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114E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IN"/>
          <w14:ligatures w14:val="none"/>
        </w:rPr>
        <w:t xml:space="preserve">By Henry </w:t>
      </w:r>
      <w:proofErr w:type="spellStart"/>
      <w:r w:rsidRPr="00F15BD3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IN"/>
          <w14:ligatures w14:val="none"/>
        </w:rPr>
        <w:t>Zeffman</w:t>
      </w:r>
      <w:proofErr w:type="spellEnd"/>
      <w:r w:rsidRPr="00F15BD3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IN"/>
          <w14:ligatures w14:val="none"/>
        </w:rPr>
        <w:t>, Harrison Jones &amp; Chris Mason</w:t>
      </w:r>
    </w:p>
    <w:p w14:paraId="4832AC9C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45658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inherit" w:eastAsia="Times New Roman" w:hAnsi="inherit" w:cs="Helvetica"/>
          <w:color w:val="545658"/>
          <w:kern w:val="0"/>
          <w:sz w:val="24"/>
          <w:szCs w:val="24"/>
          <w:lang w:eastAsia="en-IN"/>
          <w14:ligatures w14:val="none"/>
        </w:rPr>
        <w:t>BBC News</w:t>
      </w:r>
    </w:p>
    <w:p w14:paraId="308C9C1F" w14:textId="77777777" w:rsidR="00CD4639" w:rsidRDefault="00CD4639" w:rsidP="00F15B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B14BD41" w14:textId="3AB44374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10 is embroiled in a deepening row with Athens after cancelling a meeting between Rishi Sunak and the Greek PM.</w:t>
      </w:r>
    </w:p>
    <w:p w14:paraId="5A8AB99C" w14:textId="77777777" w:rsidR="00CD4639" w:rsidRDefault="00CD4639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</w:p>
    <w:p w14:paraId="45AD459F" w14:textId="1D4E2915" w:rsid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Downing Street believed it had assurances that Kyriakos </w:t>
      </w:r>
      <w:proofErr w:type="spellStart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Mitsotakis</w:t>
      </w:r>
      <w:proofErr w:type="spellEnd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 would not speak publicly about the Parthenon Sculptures - also known as the Elgin Marbles - on his UK visit.</w:t>
      </w:r>
    </w:p>
    <w:p w14:paraId="3B316D66" w14:textId="77777777" w:rsidR="0084357D" w:rsidRPr="00F15BD3" w:rsidRDefault="0084357D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</w:p>
    <w:p w14:paraId="2354CAE4" w14:textId="77777777" w:rsid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A Greek source has denied this.</w:t>
      </w:r>
    </w:p>
    <w:p w14:paraId="68C713E0" w14:textId="77777777" w:rsidR="0084357D" w:rsidRPr="00F15BD3" w:rsidRDefault="0084357D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</w:p>
    <w:p w14:paraId="06F85669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On Sunday, Greece's leader told the BBC that having some of the treasures in London and others in Athens was like cutting the Mona Lisa in half.</w:t>
      </w:r>
    </w:p>
    <w:p w14:paraId="0017BBDC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No 10 then scrapped the PM's meeting with Mr </w:t>
      </w:r>
      <w:proofErr w:type="spellStart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Mitsotakis</w:t>
      </w:r>
      <w:proofErr w:type="spellEnd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 at late notice.</w:t>
      </w:r>
    </w:p>
    <w:p w14:paraId="298EA5DD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Labour has described the row as "pathetic".</w:t>
      </w:r>
    </w:p>
    <w:p w14:paraId="607DD8F0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A Greek government source disputed there had been any assurances given to the UK over Mr </w:t>
      </w:r>
      <w:proofErr w:type="spellStart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Mitsotakis</w:t>
      </w:r>
      <w:proofErr w:type="spellEnd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 talking about the marbles while he was in the country.</w:t>
      </w:r>
    </w:p>
    <w:p w14:paraId="56F86BDE" w14:textId="77777777" w:rsid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They said discussions preparing for the meeting with the UK PM had been smooth until late afternoon on Monday - long after Mr </w:t>
      </w:r>
      <w:proofErr w:type="spellStart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Mitsotakis's</w:t>
      </w:r>
      <w:proofErr w:type="spellEnd"/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 xml:space="preserve"> BBC interview with Laura Kuenssberg on Sunday.</w:t>
      </w:r>
    </w:p>
    <w:p w14:paraId="4A8D499E" w14:textId="77777777" w:rsidR="0084357D" w:rsidRPr="00F15BD3" w:rsidRDefault="0084357D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</w:p>
    <w:p w14:paraId="134F0715" w14:textId="77777777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The sculptures are a collection of ancient Greek treasures from the Parthenon in Athens which were taken and brought to the UK by British diplomat Lord Elgin in the early 19th Century.</w:t>
      </w:r>
    </w:p>
    <w:p w14:paraId="304FA7D2" w14:textId="77777777" w:rsidR="0084357D" w:rsidRDefault="0084357D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</w:p>
    <w:p w14:paraId="59CF6587" w14:textId="294DFF80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They have been in the British Museum since 1832, aside from a stint in Aldwych Tube station during World War Two to prevent damage and </w:t>
      </w:r>
      <w:hyperlink r:id="rId4" w:history="1">
        <w:r w:rsidRPr="00F15BD3">
          <w:rPr>
            <w:rFonts w:ascii="inherit" w:eastAsia="Times New Roman" w:hAnsi="inherit" w:cs="Helvetica"/>
            <w:b/>
            <w:bCs/>
            <w:color w:val="141414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one marble being loaned to a Russian museum</w:t>
        </w:r>
      </w:hyperlink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 in 2014.</w:t>
      </w:r>
    </w:p>
    <w:p w14:paraId="5FDCDE52" w14:textId="77777777" w:rsidR="0084357D" w:rsidRDefault="0084357D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</w:p>
    <w:p w14:paraId="0476CF07" w14:textId="7AE5E05A" w:rsidR="00F15BD3" w:rsidRPr="00F15BD3" w:rsidRDefault="00F15BD3" w:rsidP="00F15B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</w:pPr>
      <w:r w:rsidRPr="00F15BD3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IN"/>
          <w14:ligatures w14:val="none"/>
        </w:rPr>
        <w:t>Both Greece and the UK have long-standing positions on the sculptures, but diplomatic talks were expected to focus on other topics.</w:t>
      </w:r>
    </w:p>
    <w:p w14:paraId="319AAC00" w14:textId="77777777" w:rsidR="005D651F" w:rsidRDefault="005D651F"/>
    <w:sectPr w:rsidR="005D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1C"/>
    <w:rsid w:val="005D651F"/>
    <w:rsid w:val="0084357D"/>
    <w:rsid w:val="00C54A1C"/>
    <w:rsid w:val="00CD4639"/>
    <w:rsid w:val="00F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1E29"/>
  <w15:chartTrackingRefBased/>
  <w15:docId w15:val="{4A824FEE-430C-4DA5-8215-22665C88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F1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5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.uk/news/entertainment-arts-30340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Yewle</dc:creator>
  <cp:keywords/>
  <dc:description/>
  <cp:lastModifiedBy>Akshay Yewle</cp:lastModifiedBy>
  <cp:revision>4</cp:revision>
  <dcterms:created xsi:type="dcterms:W3CDTF">2023-11-28T14:50:00Z</dcterms:created>
  <dcterms:modified xsi:type="dcterms:W3CDTF">2023-11-28T14:50:00Z</dcterms:modified>
</cp:coreProperties>
</file>