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3D" w:rsidRDefault="005D723D" w:rsidP="005D72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решению задач</w:t>
      </w:r>
    </w:p>
    <w:p w:rsidR="005D723D" w:rsidRDefault="005D723D" w:rsidP="00D11A61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языки программирования: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D723D" w:rsidRDefault="005D723D" w:rsidP="00D11A61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названии входных и выходных файлов использовать </w:t>
      </w:r>
      <w:r>
        <w:rPr>
          <w:rFonts w:ascii="Times New Roman" w:hAnsi="Times New Roman" w:cs="Times New Roman"/>
          <w:i/>
          <w:sz w:val="24"/>
          <w:szCs w:val="24"/>
        </w:rPr>
        <w:t>строчные латинские символы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…);</w:t>
      </w:r>
    </w:p>
    <w:p w:rsidR="005D723D" w:rsidRDefault="005D723D" w:rsidP="00D11A61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к задачам отправлять в архиве на почтовый адрес </w:t>
      </w:r>
      <w:r>
        <w:rPr>
          <w:rFonts w:ascii="Times New Roman" w:hAnsi="Times New Roman" w:cs="Times New Roman"/>
          <w:sz w:val="24"/>
          <w:szCs w:val="24"/>
          <w:lang w:val="en-US"/>
        </w:rPr>
        <w:t>Olympiad</w:t>
      </w:r>
      <w:r>
        <w:rPr>
          <w:rFonts w:ascii="Times New Roman" w:hAnsi="Times New Roman" w:cs="Times New Roman"/>
          <w:sz w:val="24"/>
          <w:szCs w:val="24"/>
        </w:rPr>
        <w:t>_2022@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архив вкладываем 2 файла: исходный файл на реализуемом языке программирования и скомпилированный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-файл (если Вы реализовали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и не смогли скомпилировать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-файл, то высылаете только исходный файл).</w:t>
      </w:r>
    </w:p>
    <w:p w:rsidR="005D723D" w:rsidRDefault="005D723D" w:rsidP="00D11A61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заданий: до 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.2022 1</w:t>
      </w:r>
      <w:r w:rsidR="009A7B7E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:00.</w:t>
      </w:r>
    </w:p>
    <w:p w:rsidR="005D723D" w:rsidRDefault="005D723D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color w:val="1F1F1F"/>
          <w:sz w:val="28"/>
          <w:szCs w:val="28"/>
          <w:lang w:val="en-US"/>
        </w:rPr>
      </w:pPr>
    </w:p>
    <w:p w:rsidR="001841EC" w:rsidRPr="00015D50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color w:val="1F1F1F"/>
          <w:sz w:val="28"/>
          <w:szCs w:val="28"/>
        </w:rPr>
      </w:pPr>
      <w:r w:rsidRPr="00015D50">
        <w:rPr>
          <w:b/>
          <w:color w:val="1F1F1F"/>
          <w:sz w:val="28"/>
          <w:szCs w:val="28"/>
        </w:rPr>
        <w:t>Задача 1</w:t>
      </w:r>
    </w:p>
    <w:p w:rsidR="00743DCA" w:rsidRPr="00015D50" w:rsidRDefault="00743DCA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015D50">
        <w:rPr>
          <w:color w:val="1F1F1F"/>
          <w:sz w:val="28"/>
          <w:szCs w:val="28"/>
        </w:rPr>
        <w:t xml:space="preserve">Напишите программу, которая по данному числу n от 1 до 9 выводит на экран n </w:t>
      </w:r>
      <w:r w:rsidR="00635183" w:rsidRPr="00015D50">
        <w:rPr>
          <w:color w:val="1F1F1F"/>
          <w:sz w:val="28"/>
          <w:szCs w:val="28"/>
        </w:rPr>
        <w:t>елочек</w:t>
      </w:r>
      <w:r w:rsidRPr="00015D50">
        <w:rPr>
          <w:color w:val="1F1F1F"/>
          <w:sz w:val="28"/>
          <w:szCs w:val="28"/>
        </w:rPr>
        <w:t>. Изображение одно</w:t>
      </w:r>
      <w:r w:rsidR="00635183" w:rsidRPr="00015D50">
        <w:rPr>
          <w:color w:val="1F1F1F"/>
          <w:sz w:val="28"/>
          <w:szCs w:val="28"/>
        </w:rPr>
        <w:t>й елки</w:t>
      </w:r>
      <w:r w:rsidRPr="00015D50">
        <w:rPr>
          <w:color w:val="1F1F1F"/>
          <w:sz w:val="28"/>
          <w:szCs w:val="28"/>
        </w:rPr>
        <w:t xml:space="preserve"> имеет размер </w:t>
      </w:r>
      <w:r w:rsidR="00635183" w:rsidRPr="00015D50">
        <w:rPr>
          <w:color w:val="1F1F1F"/>
          <w:sz w:val="28"/>
          <w:szCs w:val="28"/>
        </w:rPr>
        <w:t>5</w:t>
      </w:r>
      <w:r w:rsidRPr="00015D50">
        <w:rPr>
          <w:color w:val="1F1F1F"/>
          <w:sz w:val="28"/>
          <w:szCs w:val="28"/>
        </w:rPr>
        <w:t>×</w:t>
      </w:r>
      <w:r w:rsidR="00635183" w:rsidRPr="00015D50">
        <w:rPr>
          <w:color w:val="1F1F1F"/>
          <w:sz w:val="28"/>
          <w:szCs w:val="28"/>
        </w:rPr>
        <w:t>3</w:t>
      </w:r>
      <w:r w:rsidRPr="00015D50">
        <w:rPr>
          <w:color w:val="1F1F1F"/>
          <w:sz w:val="28"/>
          <w:szCs w:val="28"/>
        </w:rPr>
        <w:t xml:space="preserve"> символов, между двумя соседними </w:t>
      </w:r>
      <w:r w:rsidR="001841EC" w:rsidRPr="00015D50">
        <w:rPr>
          <w:color w:val="1F1F1F"/>
          <w:sz w:val="28"/>
          <w:szCs w:val="28"/>
        </w:rPr>
        <w:t>елками</w:t>
      </w:r>
      <w:r w:rsidRPr="00015D50">
        <w:rPr>
          <w:color w:val="1F1F1F"/>
          <w:sz w:val="28"/>
          <w:szCs w:val="28"/>
        </w:rPr>
        <w:t xml:space="preserve"> также имеется пустой (из пробелов) столбец. Разрешается вывести пустой столбец после последне</w:t>
      </w:r>
      <w:r w:rsidR="001841EC" w:rsidRPr="00015D50">
        <w:rPr>
          <w:color w:val="1F1F1F"/>
          <w:sz w:val="28"/>
          <w:szCs w:val="28"/>
        </w:rPr>
        <w:t>й елки</w:t>
      </w:r>
      <w:r w:rsidRPr="00015D50">
        <w:rPr>
          <w:color w:val="1F1F1F"/>
          <w:sz w:val="28"/>
          <w:szCs w:val="28"/>
        </w:rPr>
        <w:t>. Внутри каждо</w:t>
      </w:r>
      <w:r w:rsidR="001841EC" w:rsidRPr="00015D50">
        <w:rPr>
          <w:color w:val="1F1F1F"/>
          <w:sz w:val="28"/>
          <w:szCs w:val="28"/>
        </w:rPr>
        <w:t>й елки</w:t>
      </w:r>
      <w:r w:rsidRPr="00015D50">
        <w:rPr>
          <w:color w:val="1F1F1F"/>
          <w:sz w:val="28"/>
          <w:szCs w:val="28"/>
        </w:rPr>
        <w:t xml:space="preserve"> должен быть записан его номер — число от 1 до n.</w:t>
      </w:r>
    </w:p>
    <w:p w:rsidR="00015D50" w:rsidRDefault="00015D50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color w:val="1F1F1F"/>
          <w:sz w:val="28"/>
          <w:szCs w:val="28"/>
          <w:lang w:val="kk-KZ"/>
        </w:rPr>
      </w:pPr>
    </w:p>
    <w:p w:rsidR="00743DCA" w:rsidRPr="00015D50" w:rsidRDefault="00743DCA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015D50">
        <w:rPr>
          <w:rStyle w:val="a4"/>
          <w:color w:val="1F1F1F"/>
          <w:sz w:val="28"/>
          <w:szCs w:val="28"/>
        </w:rPr>
        <w:t>Формат ввода</w:t>
      </w:r>
    </w:p>
    <w:p w:rsidR="00743DCA" w:rsidRPr="00015D50" w:rsidRDefault="00743DCA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015D50">
        <w:rPr>
          <w:color w:val="1F1F1F"/>
          <w:sz w:val="28"/>
          <w:szCs w:val="28"/>
        </w:rPr>
        <w:t>Вводится натуральное число.</w:t>
      </w:r>
    </w:p>
    <w:p w:rsidR="00015D50" w:rsidRDefault="00015D50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color w:val="1F1F1F"/>
          <w:sz w:val="28"/>
          <w:szCs w:val="28"/>
          <w:lang w:val="kk-KZ"/>
        </w:rPr>
      </w:pPr>
    </w:p>
    <w:p w:rsidR="00743DCA" w:rsidRPr="00015D50" w:rsidRDefault="00743DCA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  <w:r w:rsidRPr="00015D50">
        <w:rPr>
          <w:rStyle w:val="a4"/>
          <w:color w:val="1F1F1F"/>
          <w:sz w:val="28"/>
          <w:szCs w:val="28"/>
        </w:rPr>
        <w:t>Формат вывода</w:t>
      </w:r>
    </w:p>
    <w:p w:rsidR="00743DCA" w:rsidRDefault="00743DCA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kk-KZ"/>
        </w:rPr>
      </w:pPr>
      <w:r w:rsidRPr="00015D50">
        <w:rPr>
          <w:color w:val="1F1F1F"/>
          <w:sz w:val="28"/>
          <w:szCs w:val="28"/>
        </w:rPr>
        <w:t>Выведите ответ на задачу.</w:t>
      </w:r>
    </w:p>
    <w:p w:rsidR="00015D50" w:rsidRDefault="00015D50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color w:val="1F1F1F"/>
          <w:sz w:val="28"/>
          <w:szCs w:val="28"/>
          <w:lang w:val="kk-KZ"/>
        </w:rPr>
      </w:pPr>
    </w:p>
    <w:p w:rsidR="00015D50" w:rsidRPr="00015D50" w:rsidRDefault="00015D50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color w:val="1F1F1F"/>
          <w:sz w:val="28"/>
          <w:szCs w:val="28"/>
          <w:lang w:val="kk-KZ"/>
        </w:rPr>
      </w:pPr>
      <w:r w:rsidRPr="00015D50">
        <w:rPr>
          <w:b/>
          <w:color w:val="1F1F1F"/>
          <w:sz w:val="28"/>
          <w:szCs w:val="28"/>
          <w:lang w:val="kk-KZ"/>
        </w:rPr>
        <w:t>Пример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5"/>
      </w:tblGrid>
      <w:tr w:rsidR="00015D50" w:rsidTr="00015D50">
        <w:tc>
          <w:tcPr>
            <w:tcW w:w="8755" w:type="dxa"/>
          </w:tcPr>
          <w:p w:rsidR="00015D50" w:rsidRPr="00377EA1" w:rsidRDefault="00377EA1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1F1F1F"/>
                <w:sz w:val="28"/>
                <w:szCs w:val="28"/>
              </w:rPr>
            </w:pPr>
            <w:r>
              <w:rPr>
                <w:color w:val="1F1F1F"/>
                <w:sz w:val="28"/>
                <w:szCs w:val="28"/>
              </w:rPr>
              <w:t>Входные данные</w:t>
            </w:r>
          </w:p>
        </w:tc>
      </w:tr>
      <w:tr w:rsidR="00015D50" w:rsidTr="00015D50">
        <w:tc>
          <w:tcPr>
            <w:tcW w:w="8755" w:type="dxa"/>
          </w:tcPr>
          <w:p w:rsidR="00015D50" w:rsidRDefault="00015D50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1F1F1F"/>
                <w:sz w:val="28"/>
                <w:szCs w:val="28"/>
                <w:lang w:val="kk-KZ"/>
              </w:rPr>
            </w:pPr>
            <w:r>
              <w:rPr>
                <w:color w:val="1F1F1F"/>
                <w:sz w:val="28"/>
                <w:szCs w:val="28"/>
                <w:lang w:val="kk-KZ"/>
              </w:rPr>
              <w:t>2</w:t>
            </w:r>
          </w:p>
        </w:tc>
      </w:tr>
      <w:tr w:rsidR="00015D50" w:rsidTr="00015D50">
        <w:tc>
          <w:tcPr>
            <w:tcW w:w="8755" w:type="dxa"/>
          </w:tcPr>
          <w:p w:rsidR="00015D50" w:rsidRPr="00297B7E" w:rsidRDefault="00377EA1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noProof/>
                <w:color w:val="1F1F1F"/>
                <w:sz w:val="28"/>
                <w:szCs w:val="28"/>
                <w:lang w:val="kk-KZ"/>
              </w:rPr>
            </w:pPr>
            <w:r>
              <w:rPr>
                <w:noProof/>
                <w:color w:val="1F1F1F"/>
                <w:sz w:val="28"/>
                <w:szCs w:val="28"/>
                <w:lang w:val="kk-KZ"/>
              </w:rPr>
              <w:t>Выходные данные</w:t>
            </w:r>
          </w:p>
        </w:tc>
      </w:tr>
      <w:tr w:rsidR="00015D50" w:rsidTr="00015D50">
        <w:tc>
          <w:tcPr>
            <w:tcW w:w="8755" w:type="dxa"/>
          </w:tcPr>
          <w:p w:rsidR="00015D50" w:rsidRDefault="009A7B7E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1F1F1F"/>
                <w:sz w:val="28"/>
                <w:szCs w:val="28"/>
                <w:lang w:val="kk-KZ"/>
              </w:rPr>
            </w:pPr>
            <w:r>
              <w:rPr>
                <w:noProof/>
                <w:color w:val="1F1F1F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54.8pt;margin-top:9.55pt;width:12.1pt;height:13.2pt;z-index:2516776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 style="mso-next-textbox:#_x0000_s1073">
                    <w:txbxContent>
                      <w:p w:rsidR="00377EA1" w:rsidRPr="00377EA1" w:rsidRDefault="00377EA1" w:rsidP="00377EA1">
                        <w:pPr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en-US"/>
                          </w:rPr>
                          <w:t>2</w:t>
                        </w:r>
                      </w:p>
                      <w:p w:rsidR="00377EA1" w:rsidRPr="00726A67" w:rsidRDefault="00377EA1" w:rsidP="00377EA1">
                        <w:pPr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kk-K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line id="_x0000_s1060" style="position:absolute;left:0;text-align:left;z-index:251673600;visibility:visible;mso-position-horizontal-relative:text;mso-position-vertical-relative:text" from="62.6pt,7.75pt" to="74.6pt,2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line id="Прямая соединительная линия 1" o:spid="_x0000_s1042" style="position:absolute;left:0;text-align:left;flip:x;z-index:251659264;visibility:visible;mso-position-horizontal-relative:text;mso-position-vertical-relative:text" from="8.85pt,7.75pt" to="20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" strokecolor="#4579b8 [3044]"/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line id="Прямая соединительная линия 5" o:spid="_x0000_s1027" style="position:absolute;left:0;text-align:left;z-index:251665408;visibility:visible;mso-position-horizontal-relative:text;mso-position-vertical-relative:text" from="20.05pt,8.05pt" to="32.05pt,21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shape id="Поле 22" o:spid="_x0000_s1040" type="#_x0000_t202" style="position:absolute;left:0;text-align:left;margin-left:12.65pt;margin-top:9.85pt;width:12.1pt;height:13.2pt;z-index:2516695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 style="mso-next-textbox:#Поле 22">
                    <w:txbxContent>
                      <w:p w:rsidR="00015D50" w:rsidRDefault="00015D50" w:rsidP="00015D50">
                        <w:pPr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kk-KZ"/>
                          </w:rPr>
                        </w:pPr>
                        <w:r w:rsidRPr="00726A67"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kk-KZ"/>
                          </w:rPr>
                          <w:t>1</w:t>
                        </w:r>
                      </w:p>
                      <w:p w:rsidR="00015D50" w:rsidRPr="00726A67" w:rsidRDefault="00015D50" w:rsidP="00015D50">
                        <w:pPr>
                          <w:rPr>
                            <w:rFonts w:ascii="Times New Roman" w:hAnsi="Times New Roman" w:cs="Times New Roman"/>
                            <w:sz w:val="10"/>
                            <w:szCs w:val="10"/>
                            <w:lang w:val="kk-K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line id="_x0000_s1074" style="position:absolute;left:0;text-align:left;flip:x;z-index:251663360;visibility:visible;mso-position-horizontal-relative:text;mso-position-vertical-relative:text" from="50.6pt,8.05pt" to="62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" strokecolor="#4579b8 [3044]"/>
              </w:pict>
            </w:r>
          </w:p>
          <w:p w:rsidR="00015D50" w:rsidRPr="00377EA1" w:rsidRDefault="009A7B7E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b/>
                <w:color w:val="1F1F1F"/>
                <w:sz w:val="28"/>
                <w:szCs w:val="28"/>
                <w:lang w:val="kk-KZ"/>
              </w:rPr>
            </w:pPr>
            <w:r>
              <w:rPr>
                <w:b/>
                <w:noProof/>
                <w:color w:val="1F1F1F"/>
                <w:sz w:val="28"/>
                <w:szCs w:val="28"/>
              </w:rPr>
              <w:pict>
                <v:group id="_x0000_s1065" style="position:absolute;left:0;text-align:left;margin-left:50.6pt;margin-top:16.55pt;width:23.5pt;height:13.5pt;z-index:251675648" coordsize="298450,171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Прямая соединительная линия 12" o:spid="_x0000_s1066" style="position:absolute;flip:x;visibility:visible" from="0,0" to="1460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Прямая соединительная линия 13" o:spid="_x0000_s1067" style="position:absolute;visibility:visible" from="12700,17145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Прямая соединительная линия 14" o:spid="_x0000_s1068" style="position:absolute;visibility:visible" from="146050,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/v:group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group id="_x0000_s1061" style="position:absolute;left:0;text-align:left;margin-left:51.2pt;margin-top:3.05pt;width:23.5pt;height:13.5pt;z-index:251674624" coordsize="298450,171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Прямая соединительная линия 9" o:spid="_x0000_s1062" style="position:absolute;flip:x;visibility:visible" from="0,0" to="1460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<v:line id="Прямая соединительная линия 10" o:spid="_x0000_s1063" style="position:absolute;visibility:visible" from="12700,17145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Прямая соединительная линия 11" o:spid="_x0000_s1064" style="position:absolute;visibility:visible" from="146050,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/v:group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line id="_x0000_s1075" style="position:absolute;left:0;text-align:left;z-index:251664384;visibility:visible;mso-width-relative:margin" from="8.75pt,3.2pt" to="3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" strokecolor="#4579b8 [3044]"/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group id="Группа 15" o:spid="_x0000_s1032" style="position:absolute;left:0;text-align:left;margin-left:8.45pt;margin-top:16.85pt;width:23.5pt;height:13.5pt;z-index:251667456" coordsize="298450,171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Прямая соединительная линия 12" o:spid="_x0000_s1033" style="position:absolute;flip:x;visibility:visible" from="0,0" to="1460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Прямая соединительная линия 13" o:spid="_x0000_s1034" style="position:absolute;visibility:visible" from="12700,17145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Прямая соединительная линия 14" o:spid="_x0000_s1035" style="position:absolute;visibility:visible" from="146050,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/v:group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group id="Группа 16" o:spid="_x0000_s1028" style="position:absolute;left:0;text-align:left;margin-left:9.05pt;margin-top:3.35pt;width:23.5pt;height:13.5pt;z-index:251666432" coordsize="298450,171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Прямая соединительная линия 9" o:spid="_x0000_s1029" style="position:absolute;flip:x;visibility:visible" from="0,0" to="1460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<v:line id="Прямая соединительная линия 10" o:spid="_x0000_s1030" style="position:absolute;visibility:visible" from="12700,17145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Прямая соединительная линия 11" o:spid="_x0000_s1031" style="position:absolute;visibility:visible" from="146050,0" to="298450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/v:group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line id="Прямая соединительная линия 3" o:spid="_x0000_s1041" style="position:absolute;left:0;text-align:left;z-index:251660288;visibility:visible;mso-width-relative:margin" from="51.6pt,2.75pt" to="74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" strokecolor="#4579b8 [3044]"/>
              </w:pict>
            </w:r>
          </w:p>
          <w:p w:rsidR="00015D50" w:rsidRPr="00377EA1" w:rsidRDefault="009A7B7E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b/>
                <w:color w:val="1F1F1F"/>
                <w:sz w:val="28"/>
                <w:szCs w:val="28"/>
                <w:lang w:val="kk-KZ"/>
              </w:rPr>
            </w:pPr>
            <w:r>
              <w:rPr>
                <w:noProof/>
                <w:color w:val="1F1F1F"/>
                <w:sz w:val="28"/>
                <w:szCs w:val="28"/>
              </w:rPr>
              <w:pict>
                <v:line id="_x0000_s1078" style="position:absolute;left:0;text-align:left;z-index:251679744;visibility:visible" from="64.5pt,11.7pt" to="64.5pt,23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w:pict>
            </w:r>
            <w:r>
              <w:rPr>
                <w:noProof/>
                <w:color w:val="1F1F1F"/>
                <w:sz w:val="28"/>
                <w:szCs w:val="28"/>
              </w:rPr>
              <w:pict>
                <v:line id="_x0000_s1077" style="position:absolute;left:0;text-align:left;z-index:251678720;visibility:visible" from="58.6pt,11.8pt" to="58.6pt,2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line id="Прямая соединительная линия 18" o:spid="_x0000_s1037" style="position:absolute;left:0;text-align:left;z-index:251670528;visibility:visible" from="17.8pt,11.55pt" to="17.8pt,2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w:pict>
            </w:r>
            <w:r>
              <w:rPr>
                <w:b/>
                <w:noProof/>
                <w:color w:val="1F1F1F"/>
                <w:sz w:val="28"/>
                <w:szCs w:val="28"/>
              </w:rPr>
              <w:pict>
                <v:line id="_x0000_s1076" style="position:absolute;left:0;text-align:left;z-index:251672576;visibility:visible" from="23.55pt,11.65pt" to="23.55pt,23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w:pict>
            </w:r>
          </w:p>
          <w:p w:rsidR="00015D50" w:rsidRDefault="00015D50" w:rsidP="00015D50">
            <w:pPr>
              <w:pStyle w:val="a3"/>
              <w:spacing w:before="0" w:beforeAutospacing="0" w:after="0" w:afterAutospacing="0" w:line="276" w:lineRule="auto"/>
              <w:jc w:val="both"/>
              <w:rPr>
                <w:color w:val="1F1F1F"/>
                <w:sz w:val="28"/>
                <w:szCs w:val="28"/>
                <w:lang w:val="kk-KZ"/>
              </w:rPr>
            </w:pPr>
          </w:p>
        </w:tc>
      </w:tr>
    </w:tbl>
    <w:p w:rsidR="001841EC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kk-KZ"/>
        </w:rPr>
      </w:pPr>
    </w:p>
    <w:p w:rsidR="00015D50" w:rsidRPr="00015D50" w:rsidRDefault="00015D50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  <w:lang w:val="kk-KZ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>Задача 2. Кубики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>В игрушечную коробку нужно положить ровно N кубиков. На полке хранятся кубики, собранные по одной штуке и по три штуки в одной упаковке. Всего имеется A упаковок по одному кубику и B упаковок по три кубика. Определите, какое наибольшее число коробок можно собрать из имеющихся кубиков, если упаковки из трёх кубиков нельзя вскрывать и разделять на отдельные кубики.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Формат входных данных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Первая строка входных данных содержит целое положительное число N — количество кубиков в одной коробке. Вторая строка входных данных содержит целое неотрицательное число A — количество упаковок из одного кубика. Третья строка содержит целое неотрицательное число B — количество упаковок из трёх кубиков.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>Число N и общее число кубиков на полке не превосходят 2 × 10</w:t>
      </w:r>
      <w:r w:rsidRPr="00015D5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015D50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Формат выходных данных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Программа должна вывести единственное целое число — максимальное число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каробок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, которое можно собрать из имеющихся кубиков.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4785"/>
        <w:gridCol w:w="4571"/>
      </w:tblGrid>
      <w:tr w:rsidR="001841EC" w:rsidRPr="00015D50" w:rsidTr="00015D50">
        <w:tc>
          <w:tcPr>
            <w:tcW w:w="4785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стандартный ввод</w:t>
            </w:r>
          </w:p>
        </w:tc>
        <w:tc>
          <w:tcPr>
            <w:tcW w:w="4571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стандартный вывод</w:t>
            </w:r>
          </w:p>
        </w:tc>
      </w:tr>
      <w:tr w:rsidR="001841EC" w:rsidRPr="00015D50" w:rsidTr="00015D50">
        <w:tc>
          <w:tcPr>
            <w:tcW w:w="4785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71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Замечание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>В примере из условия на полке имеются 8 упаковок из одного кубика и 2 упаковки из трёх кубиков. В одну коробку необходимо положить 4 кубика. Две коробки можно собрать, используя 1 упаковку из одного кубика и 1 упаковку из трёх кубиков. Ещё одну коробку можно собрать из 4 упаковок из одного кубика. Всего было использовано 6 упаковок из одного кубика и 2 упаковки из трёх кубиков, осталось 2 упаковки из одного кубика, которых не хватит на дополнительную коробку.</w:t>
      </w:r>
    </w:p>
    <w:p w:rsidR="001841EC" w:rsidRPr="00015D50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</w:p>
    <w:p w:rsidR="001841EC" w:rsidRPr="00015D50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</w:p>
    <w:p w:rsidR="001841EC" w:rsidRPr="00015D50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color w:val="1F1F1F"/>
          <w:sz w:val="28"/>
          <w:szCs w:val="28"/>
        </w:rPr>
      </w:pPr>
      <w:r w:rsidRPr="00015D50">
        <w:rPr>
          <w:b/>
          <w:color w:val="1F1F1F"/>
          <w:sz w:val="28"/>
          <w:szCs w:val="28"/>
        </w:rPr>
        <w:t>Задача 3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015D5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15D50">
        <w:rPr>
          <w:rFonts w:ascii="Times New Roman" w:hAnsi="Times New Roman" w:cs="Times New Roman"/>
          <w:b/>
          <w:sz w:val="28"/>
          <w:szCs w:val="28"/>
        </w:rPr>
        <w:t xml:space="preserve">: Попрыгунчик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Имя входного файла: </w:t>
      </w:r>
      <w:r w:rsidRPr="00015D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5D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Имя выходного файла: </w:t>
      </w:r>
      <w:r w:rsidRPr="00015D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5D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out</w:t>
      </w:r>
      <w:proofErr w:type="spellEnd"/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Ограничения по времени: 2 секунды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>Ограничения по памяти: 64 Мб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Ваня любит придумывать новые и новые игры на клетчатых полях. Вот и сейчас он придумал ещё одну игру и предлагает вам оценить её качество.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lastRenderedPageBreak/>
        <w:t>«Попрыгунчик» — игра для одного игрока. Игровое поле — матрица размерами M</w:t>
      </w:r>
      <w:r w:rsidRPr="00015D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15D50">
        <w:rPr>
          <w:rFonts w:ascii="Times New Roman" w:hAnsi="Times New Roman" w:cs="Times New Roman"/>
          <w:sz w:val="28"/>
          <w:szCs w:val="28"/>
        </w:rPr>
        <w:t>×</w:t>
      </w:r>
      <w:r w:rsidRPr="00015D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15D50">
        <w:rPr>
          <w:rFonts w:ascii="Times New Roman" w:hAnsi="Times New Roman" w:cs="Times New Roman"/>
          <w:sz w:val="28"/>
          <w:szCs w:val="28"/>
        </w:rPr>
        <w:t xml:space="preserve">N, где левая верхняя клетка имеет координаты (1,1), а правая нижняя – координаты (M, N).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Положению игрока соответствует одна фишка, занимающая одну клетку и характеризующая своей </w:t>
      </w:r>
      <w:r w:rsidRPr="00015D50">
        <w:rPr>
          <w:rFonts w:ascii="Times New Roman" w:hAnsi="Times New Roman" w:cs="Times New Roman"/>
          <w:i/>
          <w:sz w:val="28"/>
          <w:szCs w:val="28"/>
        </w:rPr>
        <w:t>стоимостью</w:t>
      </w:r>
      <w:r w:rsidRPr="00015D50">
        <w:rPr>
          <w:rFonts w:ascii="Times New Roman" w:hAnsi="Times New Roman" w:cs="Times New Roman"/>
          <w:sz w:val="28"/>
          <w:szCs w:val="28"/>
        </w:rPr>
        <w:t xml:space="preserve"> – целым неотрицательным числом. Из клетки с координатами (i, j) фишка может совершить одно из следующих </w:t>
      </w:r>
      <w:r w:rsidRPr="00015D50">
        <w:rPr>
          <w:rFonts w:ascii="Times New Roman" w:hAnsi="Times New Roman" w:cs="Times New Roman"/>
          <w:i/>
          <w:sz w:val="28"/>
          <w:szCs w:val="28"/>
        </w:rPr>
        <w:t>перемещений</w:t>
      </w:r>
      <w:r w:rsidRPr="00015D5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sym w:font="Symbol" w:char="F0B7"/>
      </w:r>
      <w:r w:rsidRPr="00015D50">
        <w:rPr>
          <w:rFonts w:ascii="Times New Roman" w:hAnsi="Times New Roman" w:cs="Times New Roman"/>
          <w:sz w:val="28"/>
          <w:szCs w:val="28"/>
        </w:rPr>
        <w:t xml:space="preserve">переход в одну из клеток с координатами (i + 1, j), (i + 1, j + 1), (i, j + 1). Стоимость перехода равна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a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sym w:font="Symbol" w:char="F0B7"/>
      </w:r>
      <w:r w:rsidRPr="00015D50">
        <w:rPr>
          <w:rFonts w:ascii="Times New Roman" w:hAnsi="Times New Roman" w:cs="Times New Roman"/>
          <w:sz w:val="28"/>
          <w:szCs w:val="28"/>
        </w:rPr>
        <w:t xml:space="preserve"> прыжок в одну из клеток с координатами (i + 2, j), (i, j + 2). Стоимость прыжка равна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b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>Перемещение фишки не может быть выполнено, если его стоимость превышает стоимость фишки, либо если результат перемещения находится за пределами игрового поля. После перемещения в клетку с координатами (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) стоимость фишки уменьшается на величину стоимости перемещения, а затем увеличивается на величину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t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uv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 – бонус за перемещение в соответствующую клетку.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В начале игры фишка стоит в клетке с координатами (1,1) и имеет стоимость Q. Определите максимальную стоимость фишки, стоящей в клетке с координатами (M, N) при соблюдении всех правил, указанных выше. </w:t>
      </w:r>
    </w:p>
    <w:p w:rsidR="00015D50" w:rsidRDefault="00015D50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Формат входных данных.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Первая строка файла содержит значения M, N, Q (1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M, N</w:t>
      </w:r>
      <w:r w:rsidRPr="00015D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10000, 1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M × N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100000, 1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Q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1000). Далее следуют M × N строк, каждая из которых содержит три целых числа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a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b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t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 (0 </w:t>
      </w:r>
      <w:r w:rsidRPr="00015D50">
        <w:rPr>
          <w:rFonts w:ascii="Cambria Math" w:hAnsi="Cambria Math" w:cs="Cambria Math"/>
          <w:sz w:val="28"/>
          <w:szCs w:val="28"/>
        </w:rPr>
        <w:t>⩽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a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b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t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Cambria Math" w:hAnsi="Cambria Math" w:cs="Cambria Math"/>
          <w:sz w:val="28"/>
          <w:szCs w:val="28"/>
        </w:rPr>
        <w:t>⩽</w:t>
      </w:r>
      <w:r w:rsidRPr="00015D50">
        <w:rPr>
          <w:rFonts w:ascii="Times New Roman" w:hAnsi="Times New Roman" w:cs="Times New Roman"/>
          <w:sz w:val="28"/>
          <w:szCs w:val="28"/>
        </w:rPr>
        <w:t xml:space="preserve"> 1000). Значения для индексов i, j записаны в строке с номером N × (i - 1) + j + 1. Гарантируется, что t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15D50">
        <w:rPr>
          <w:rFonts w:ascii="Times New Roman" w:hAnsi="Times New Roman" w:cs="Times New Roman"/>
          <w:sz w:val="28"/>
          <w:szCs w:val="28"/>
        </w:rPr>
        <w:t xml:space="preserve"> = 0, а также величины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a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5D50">
        <w:rPr>
          <w:rFonts w:ascii="Times New Roman" w:hAnsi="Times New Roman" w:cs="Times New Roman"/>
          <w:sz w:val="28"/>
          <w:szCs w:val="28"/>
        </w:rPr>
        <w:t>b</w:t>
      </w:r>
      <w:r w:rsidRPr="00015D5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015D50">
        <w:rPr>
          <w:rFonts w:ascii="Times New Roman" w:hAnsi="Times New Roman" w:cs="Times New Roman"/>
          <w:sz w:val="28"/>
          <w:szCs w:val="28"/>
        </w:rPr>
        <w:t xml:space="preserve"> равны нулю, если из соответствующих клеток нельзя совершить перехода либо прыжка. </w:t>
      </w:r>
    </w:p>
    <w:p w:rsidR="00015D50" w:rsidRDefault="00015D50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kk-KZ"/>
        </w:rPr>
      </w:pPr>
    </w:p>
    <w:p w:rsidR="00015D50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 xml:space="preserve">Формат выходных данных.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D50">
        <w:rPr>
          <w:rFonts w:ascii="Times New Roman" w:hAnsi="Times New Roman" w:cs="Times New Roman"/>
          <w:sz w:val="28"/>
          <w:szCs w:val="28"/>
        </w:rPr>
        <w:t xml:space="preserve">Выведите единственное число – максимальную стоимость фишки, стоящей в клетке с координатами (M, N). Если достичь клетки с этими координатами невозможно, выведите -1. </w:t>
      </w: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D50">
        <w:rPr>
          <w:rFonts w:ascii="Times New Roman" w:hAnsi="Times New Roman" w:cs="Times New Roman"/>
          <w:b/>
          <w:sz w:val="28"/>
          <w:szCs w:val="28"/>
        </w:rPr>
        <w:t>Примеры входных и выходных данных</w:t>
      </w:r>
    </w:p>
    <w:tbl>
      <w:tblPr>
        <w:tblStyle w:val="a5"/>
        <w:tblW w:w="9072" w:type="dxa"/>
        <w:tblInd w:w="250" w:type="dxa"/>
        <w:tblLook w:val="04A0" w:firstRow="1" w:lastRow="0" w:firstColumn="1" w:lastColumn="0" w:noHBand="0" w:noVBand="1"/>
      </w:tblPr>
      <w:tblGrid>
        <w:gridCol w:w="4785"/>
        <w:gridCol w:w="4287"/>
      </w:tblGrid>
      <w:tr w:rsidR="001841EC" w:rsidRPr="00015D50" w:rsidTr="00015D50">
        <w:tc>
          <w:tcPr>
            <w:tcW w:w="4785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4   3   10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1   2   0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4   6   20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3   3   5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5   4   8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7   6   1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5   7   4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3   2   1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1   0   2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2   0   5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4   6   20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10  0   10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0   0   5</w:t>
            </w:r>
          </w:p>
        </w:tc>
        <w:tc>
          <w:tcPr>
            <w:tcW w:w="4287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</w:tr>
      <w:tr w:rsidR="001841EC" w:rsidRPr="00015D50" w:rsidTr="00015D50">
        <w:tc>
          <w:tcPr>
            <w:tcW w:w="4785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3   4    8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10   20   0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4   6   20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3   3   5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5   4   8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7   6   1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2   0   5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4   0   20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10   0   10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4   2   8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6   5  3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1   0   4</w:t>
            </w:r>
          </w:p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0   0   5</w:t>
            </w:r>
          </w:p>
        </w:tc>
        <w:tc>
          <w:tcPr>
            <w:tcW w:w="4287" w:type="dxa"/>
          </w:tcPr>
          <w:p w:rsidR="001841EC" w:rsidRPr="00015D50" w:rsidRDefault="001841EC" w:rsidP="00015D5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5D5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1841EC" w:rsidRPr="00015D50" w:rsidRDefault="001841EC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1EC" w:rsidRPr="00015D50" w:rsidRDefault="001841EC" w:rsidP="00015D5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F1F1F"/>
          <w:sz w:val="28"/>
          <w:szCs w:val="28"/>
        </w:rPr>
      </w:pPr>
    </w:p>
    <w:p w:rsidR="00EC7B97" w:rsidRPr="00015D50" w:rsidRDefault="00EC7B97" w:rsidP="00015D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7B97" w:rsidRPr="00015D50" w:rsidSect="004D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8259A"/>
    <w:multiLevelType w:val="hybridMultilevel"/>
    <w:tmpl w:val="598CB994"/>
    <w:lvl w:ilvl="0" w:tplc="CA8E482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7B97"/>
    <w:rsid w:val="00015D50"/>
    <w:rsid w:val="00087C37"/>
    <w:rsid w:val="000E3064"/>
    <w:rsid w:val="001442AA"/>
    <w:rsid w:val="001841EC"/>
    <w:rsid w:val="00377EA1"/>
    <w:rsid w:val="004D612F"/>
    <w:rsid w:val="005D723D"/>
    <w:rsid w:val="00635183"/>
    <w:rsid w:val="0064299F"/>
    <w:rsid w:val="006B4618"/>
    <w:rsid w:val="00743DCA"/>
    <w:rsid w:val="00757596"/>
    <w:rsid w:val="00936701"/>
    <w:rsid w:val="009A7B7E"/>
    <w:rsid w:val="00C871D9"/>
    <w:rsid w:val="00D11A61"/>
    <w:rsid w:val="00EA5267"/>
    <w:rsid w:val="00EC7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C7B97"/>
    <w:rPr>
      <w:b/>
      <w:bCs/>
    </w:rPr>
  </w:style>
  <w:style w:type="table" w:styleId="a5">
    <w:name w:val="Table Grid"/>
    <w:basedOn w:val="a1"/>
    <w:uiPriority w:val="59"/>
    <w:rsid w:val="00184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D723D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gmborambaeva</dc:creator>
  <cp:lastModifiedBy>admin</cp:lastModifiedBy>
  <cp:revision>6</cp:revision>
  <dcterms:created xsi:type="dcterms:W3CDTF">2022-05-16T03:46:00Z</dcterms:created>
  <dcterms:modified xsi:type="dcterms:W3CDTF">2022-05-16T04:02:00Z</dcterms:modified>
</cp:coreProperties>
</file>