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500"/>
        <w:jc w:val="center"/>
      </w:pPr>
      <w:r>
        <w:rPr>
          <w:b/>
          <w:sz w:val="60"/>
        </w:rPr>
        <w:t>StudyForge AI</w:t>
      </w:r>
    </w:p>
    <w:p>
      <w:pPr>
        <w:jc w:val="center"/>
      </w:pPr>
      <w:r>
        <w:rPr>
          <w:b/>
          <w:sz w:val="36"/>
        </w:rPr>
        <w:t>Complete Project Study Guide for PPT and Viva</w:t>
      </w:r>
    </w:p>
    <w:p>
      <w:pPr>
        <w:spacing w:before="360"/>
        <w:jc w:val="center"/>
      </w:pPr>
      <w:r>
        <w:rPr>
          <w:i/>
        </w:rPr>
        <w:t>A detailed, easy-language guide based on the actual current codebase.</w:t>
      </w:r>
    </w:p>
    <w:p>
      <w:pPr>
        <w:spacing w:before="3200"/>
        <w:jc w:val="center"/>
      </w:pPr>
      <w:r>
        <w:rPr>
          <w:b/>
        </w:rPr>
        <w:t>For BTech project presentation and viva</w:t>
      </w:r>
    </w:p>
    <w:p>
      <w:r>
        <w:br w:type="page"/>
      </w:r>
    </w:p>
    <w:p>
      <w:pPr>
        <w:pStyle w:val="Heading1"/>
      </w:pPr>
      <w:r>
        <w:t>How to Use This Guide</w:t>
      </w:r>
    </w:p>
    <w:p>
      <w:pPr>
        <w:spacing w:after="120"/>
      </w:pPr>
      <w:r>
        <w:t>Study this guide in two passes. In the first pass, understand the student story and architecture. In the second pass, open the mentioned files and follow the code. You do not need to memorise every line. In a viva, explain responsibility, data flow and reason for each decision.</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2937"/>
          </w:tcPr>
          <w:p>
            <w:r>
              <w:rPr>
                <w:b/>
                <w:color w:val="FFFFFF"/>
                <w:sz w:val="18"/>
              </w:rPr>
              <w:t>Goal</w:t>
            </w:r>
          </w:p>
        </w:tc>
        <w:tc>
          <w:tcPr>
            <w:tcW w:type="dxa" w:w="3331"/>
            <w:shd w:fill="1F2937"/>
          </w:tcPr>
          <w:p>
            <w:r>
              <w:rPr>
                <w:b/>
                <w:color w:val="FFFFFF"/>
                <w:sz w:val="18"/>
              </w:rPr>
              <w:t>Read first</w:t>
            </w:r>
          </w:p>
        </w:tc>
        <w:tc>
          <w:tcPr>
            <w:tcW w:type="dxa" w:w="3331"/>
            <w:shd w:fill="1F2937"/>
          </w:tcPr>
          <w:p>
            <w:r>
              <w:rPr>
                <w:b/>
                <w:color w:val="FFFFFF"/>
                <w:sz w:val="18"/>
              </w:rPr>
              <w:t>Outcome</w:t>
            </w:r>
          </w:p>
        </w:tc>
      </w:tr>
      <w:tr>
        <w:tc>
          <w:tcPr>
            <w:tcW w:type="dxa" w:w="3331"/>
          </w:tcPr>
          <w:p>
            <w:pPr>
              <w:spacing w:before="40" w:after="40"/>
            </w:pPr>
            <w:r>
              <w:rPr>
                <w:sz w:val="18"/>
              </w:rPr>
              <w:t>PPT preparation</w:t>
            </w:r>
          </w:p>
        </w:tc>
        <w:tc>
          <w:tcPr>
            <w:tcW w:type="dxa" w:w="3331"/>
          </w:tcPr>
          <w:p/>
        </w:tc>
        <w:tc>
          <w:tcPr>
            <w:tcW w:type="dxa" w:w="3331"/>
          </w:tcPr>
          <w:p/>
        </w:tc>
      </w:tr>
      <w:tr>
        <w:tc>
          <w:tcPr>
            <w:tcW w:type="dxa" w:w="3331"/>
          </w:tcPr>
          <w:p/>
        </w:tc>
        <w:tc>
          <w:tcPr>
            <w:tcW w:type="dxa" w:w="3331"/>
          </w:tcPr>
          <w:p>
            <w:pPr>
              <w:spacing w:before="40" w:after="40"/>
            </w:pPr>
            <w:r>
              <w:rPr>
                <w:sz w:val="18"/>
              </w:rPr>
              <w:t>1 to 5 and 14</w:t>
            </w:r>
          </w:p>
        </w:tc>
        <w:tc>
          <w:tcPr>
            <w:tcW w:type="dxa" w:w="3331"/>
          </w:tcPr>
          <w:p/>
        </w:tc>
      </w:tr>
      <w:tr>
        <w:tc>
          <w:tcPr>
            <w:tcW w:type="dxa" w:w="3331"/>
          </w:tcPr>
          <w:p/>
        </w:tc>
        <w:tc>
          <w:tcPr>
            <w:tcW w:type="dxa" w:w="3331"/>
          </w:tcPr>
          <w:p/>
        </w:tc>
        <w:tc>
          <w:tcPr>
            <w:tcW w:type="dxa" w:w="3331"/>
          </w:tcPr>
          <w:p>
            <w:pPr>
              <w:spacing w:before="40" w:after="40"/>
            </w:pPr>
            <w:r>
              <w:rPr>
                <w:sz w:val="18"/>
              </w:rPr>
              <w:t>Explain problem, solution, features and architecture.</w:t>
            </w:r>
          </w:p>
        </w:tc>
      </w:tr>
      <w:tr>
        <w:tc>
          <w:tcPr>
            <w:tcW w:type="dxa" w:w="3331"/>
            <w:shd w:fill="F4F7FA"/>
          </w:tcPr>
          <w:p>
            <w:pPr>
              <w:spacing w:before="40" w:after="40"/>
            </w:pPr>
            <w:r>
              <w:rPr>
                <w:sz w:val="18"/>
              </w:rPr>
              <w:t>Code demonstration</w:t>
            </w:r>
          </w:p>
        </w:tc>
        <w:tc>
          <w:tcPr>
            <w:tcW w:type="dxa" w:w="3331"/>
          </w:tcPr>
          <w:p/>
        </w:tc>
        <w:tc>
          <w:tcPr>
            <w:tcW w:type="dxa" w:w="3331"/>
          </w:tcPr>
          <w:p/>
        </w:tc>
      </w:tr>
      <w:tr>
        <w:tc>
          <w:tcPr>
            <w:tcW w:type="dxa" w:w="3331"/>
          </w:tcPr>
          <w:p/>
        </w:tc>
        <w:tc>
          <w:tcPr>
            <w:tcW w:type="dxa" w:w="3331"/>
            <w:shd w:fill="F4F7FA"/>
          </w:tcPr>
          <w:p>
            <w:pPr>
              <w:spacing w:before="40" w:after="40"/>
            </w:pPr>
            <w:r>
              <w:rPr>
                <w:sz w:val="18"/>
              </w:rPr>
              <w:t>6 to 13</w:t>
            </w:r>
          </w:p>
        </w:tc>
        <w:tc>
          <w:tcPr>
            <w:tcW w:type="dxa" w:w="3331"/>
          </w:tcPr>
          <w:p/>
        </w:tc>
      </w:tr>
      <w:tr>
        <w:tc>
          <w:tcPr>
            <w:tcW w:type="dxa" w:w="3331"/>
          </w:tcPr>
          <w:p/>
        </w:tc>
        <w:tc>
          <w:tcPr>
            <w:tcW w:type="dxa" w:w="3331"/>
          </w:tcPr>
          <w:p/>
        </w:tc>
        <w:tc>
          <w:tcPr>
            <w:tcW w:type="dxa" w:w="3331"/>
            <w:shd w:fill="F4F7FA"/>
          </w:tcPr>
          <w:p>
            <w:pPr>
              <w:spacing w:before="40" w:after="40"/>
            </w:pPr>
            <w:r>
              <w:rPr>
                <w:sz w:val="18"/>
              </w:rPr>
              <w:t>Show which file implements a feature.</w:t>
            </w:r>
          </w:p>
        </w:tc>
      </w:tr>
      <w:tr>
        <w:tc>
          <w:tcPr>
            <w:tcW w:type="dxa" w:w="3331"/>
          </w:tcPr>
          <w:p>
            <w:pPr>
              <w:spacing w:before="40" w:after="40"/>
            </w:pPr>
            <w:r>
              <w:rPr>
                <w:sz w:val="18"/>
              </w:rPr>
              <w:t>Viva preparation</w:t>
            </w:r>
          </w:p>
        </w:tc>
        <w:tc>
          <w:tcPr>
            <w:tcW w:type="dxa" w:w="3331"/>
          </w:tcPr>
          <w:p/>
        </w:tc>
        <w:tc>
          <w:tcPr>
            <w:tcW w:type="dxa" w:w="3331"/>
          </w:tcPr>
          <w:p/>
        </w:tc>
      </w:tr>
      <w:tr>
        <w:tc>
          <w:tcPr>
            <w:tcW w:type="dxa" w:w="3331"/>
          </w:tcPr>
          <w:p/>
        </w:tc>
        <w:tc>
          <w:tcPr>
            <w:tcW w:type="dxa" w:w="3331"/>
          </w:tcPr>
          <w:p>
            <w:pPr>
              <w:spacing w:before="40" w:after="40"/>
            </w:pPr>
            <w:r>
              <w:rPr>
                <w:sz w:val="18"/>
              </w:rPr>
              <w:t>15 to 18</w:t>
            </w:r>
          </w:p>
        </w:tc>
        <w:tc>
          <w:tcPr>
            <w:tcW w:type="dxa" w:w="3331"/>
          </w:tcPr>
          <w:p/>
        </w:tc>
      </w:tr>
      <w:tr>
        <w:tc>
          <w:tcPr>
            <w:tcW w:type="dxa" w:w="3331"/>
          </w:tcPr>
          <w:p/>
        </w:tc>
        <w:tc>
          <w:tcPr>
            <w:tcW w:type="dxa" w:w="3331"/>
          </w:tcPr>
          <w:p/>
        </w:tc>
        <w:tc>
          <w:tcPr>
            <w:tcW w:type="dxa" w:w="3331"/>
          </w:tcPr>
          <w:p>
            <w:pPr>
              <w:spacing w:before="40" w:after="40"/>
            </w:pPr>
            <w:r>
              <w:rPr>
                <w:sz w:val="18"/>
              </w:rPr>
              <w:t>Give accurate answers, limits and future scope.</w:t>
            </w:r>
          </w:p>
        </w:tc>
      </w:tr>
    </w:tbl>
    <w:p/>
    <w:p>
      <w:pPr>
        <w:pStyle w:val="Heading2"/>
      </w:pPr>
      <w:r>
        <w:t>Learning Outcomes</w:t>
      </w:r>
    </w:p>
    <w:p>
      <w:pPr>
        <w:pStyle w:val="ListBullet"/>
        <w:spacing w:after="40"/>
      </w:pPr>
      <w:r>
        <w:t>Explain StudyForge AI in one minute.</w:t>
      </w:r>
    </w:p>
    <w:p>
      <w:pPr>
        <w:pStyle w:val="ListBullet"/>
        <w:spacing w:after="40"/>
      </w:pPr>
      <w:r>
        <w:t>Draw React to FastAPI to SQLite to AI architecture.</w:t>
      </w:r>
    </w:p>
    <w:p>
      <w:pPr>
        <w:pStyle w:val="ListBullet"/>
        <w:spacing w:after="40"/>
      </w:pPr>
      <w:r>
        <w:t>Explain PDF upload, chunking, retrieval, tokens, quiz logic and fallbacks.</w:t>
      </w:r>
    </w:p>
    <w:p>
      <w:pPr>
        <w:pStyle w:val="ListBullet"/>
        <w:spacing w:after="40"/>
      </w:pPr>
      <w:r>
        <w:t>Show a reliable live demo.</w:t>
      </w:r>
    </w:p>
    <w:p>
      <w:pPr>
        <w:pStyle w:val="ListBullet"/>
        <w:spacing w:after="40"/>
      </w:pPr>
      <w:r>
        <w:t>Answer technical viva questions honestly.</w:t>
      </w:r>
    </w:p>
    <w:p>
      <w:pPr>
        <w:pStyle w:val="Heading1"/>
      </w:pPr>
      <w:r>
        <w:t>Contents</w:t>
      </w:r>
    </w:p>
    <w:p>
      <w:pPr>
        <w:pStyle w:val="ListNumber"/>
        <w:spacing w:after="40"/>
      </w:pPr>
      <w:r>
        <w:t>Project in Simple Words</w:t>
      </w:r>
    </w:p>
    <w:p>
      <w:pPr>
        <w:pStyle w:val="ListNumber"/>
        <w:spacing w:after="40"/>
      </w:pPr>
      <w:r>
        <w:t>Technology and folder map</w:t>
      </w:r>
    </w:p>
    <w:p>
      <w:pPr>
        <w:pStyle w:val="ListNumber"/>
        <w:spacing w:after="40"/>
      </w:pPr>
      <w:r>
        <w:t>Architecture and data flow</w:t>
      </w:r>
    </w:p>
    <w:p>
      <w:pPr>
        <w:pStyle w:val="ListNumber"/>
        <w:spacing w:after="40"/>
      </w:pPr>
      <w:r>
        <w:t>Backend foundations</w:t>
      </w:r>
    </w:p>
    <w:p>
      <w:pPr>
        <w:pStyle w:val="ListNumber"/>
        <w:spacing w:after="40"/>
      </w:pPr>
      <w:r>
        <w:t>Database and authentication</w:t>
      </w:r>
    </w:p>
    <w:p>
      <w:pPr>
        <w:pStyle w:val="ListNumber"/>
        <w:spacing w:after="40"/>
      </w:pPr>
      <w:r>
        <w:t>PDF upload and RAG</w:t>
      </w:r>
    </w:p>
    <w:p>
      <w:pPr>
        <w:pStyle w:val="ListNumber"/>
        <w:spacing w:after="40"/>
      </w:pPr>
      <w:r>
        <w:t>AI chat and streaming</w:t>
      </w:r>
    </w:p>
    <w:p>
      <w:pPr>
        <w:pStyle w:val="ListNumber"/>
        <w:spacing w:after="40"/>
      </w:pPr>
      <w:r>
        <w:t>Flashcards, quizzes and fallback</w:t>
      </w:r>
    </w:p>
    <w:p>
      <w:pPr>
        <w:pStyle w:val="ListNumber"/>
        <w:spacing w:after="40"/>
      </w:pPr>
      <w:r>
        <w:t>Frontend and design</w:t>
      </w:r>
    </w:p>
    <w:p>
      <w:pPr>
        <w:pStyle w:val="ListNumber"/>
        <w:spacing w:after="40"/>
      </w:pPr>
      <w:r>
        <w:t>Run, test and debug</w:t>
      </w:r>
    </w:p>
    <w:p>
      <w:pPr>
        <w:pStyle w:val="ListNumber"/>
        <w:spacing w:after="40"/>
      </w:pPr>
      <w:r>
        <w:t>PPT plan</w:t>
      </w:r>
    </w:p>
    <w:p>
      <w:pPr>
        <w:pStyle w:val="ListNumber"/>
        <w:spacing w:after="40"/>
      </w:pPr>
      <w:r>
        <w:t>Viva questions</w:t>
      </w:r>
    </w:p>
    <w:p>
      <w:pPr>
        <w:pStyle w:val="ListNumber"/>
        <w:spacing w:after="40"/>
      </w:pPr>
      <w:r>
        <w:t>Code walkthrough plan</w:t>
      </w:r>
    </w:p>
    <w:p>
      <w:pPr>
        <w:pStyle w:val="ListNumber"/>
        <w:spacing w:after="40"/>
      </w:pPr>
      <w:r>
        <w:t>Limitations and revision checklist</w:t>
      </w:r>
    </w:p>
    <w:p>
      <w:r>
        <w:br w:type="page"/>
      </w:r>
    </w:p>
    <w:p>
      <w:pPr>
        <w:pStyle w:val="Heading1"/>
      </w:pPr>
      <w:r>
        <w:t>1 Project in Simple Words</w:t>
      </w:r>
    </w:p>
    <w:p>
      <w:pPr>
        <w:spacing w:after="120"/>
      </w:pPr>
      <w:r>
        <w:t>StudyForge AI is an AI-powered study workspace for BTech students. A student creates an account, uploads a PDF and uses that same material for source-based chat, flashcards, quizzes, recall practice, revision tracking, tasks and a personal profile. The assistant is named ASHIEY.</w:t>
      </w:r>
    </w:p>
    <w:p>
      <w:pPr>
        <w:pStyle w:val="Heading2"/>
      </w:pPr>
      <w:r>
        <w:t>One Minute Project Explanation</w:t>
      </w:r>
    </w:p>
    <w:p>
      <w:pPr>
        <w:spacing w:after="120"/>
      </w:pPr>
      <w:r>
        <w:t>StudyForge AI turns a student PDF into an organised study workspace. Next.js and React build the frontend. FastAPI handles the backend. SQLite stores accounts, documents, chunks, chats and scores. PyMuPDF extracts text from uploaded PDFs. The backend breaks text into chunks and retrieves relevant chunks using TF IDF and cosine similarity. Gemini can write natural explanations and study material. When the provider is unavailable, local fallbacks still allow the student to study.</w:t>
      </w:r>
    </w:p>
    <w:p>
      <w:pPr>
        <w:pStyle w:val="Heading2"/>
      </w:pPr>
      <w:r>
        <w:t>Problem Statement and Objectives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2937"/>
          </w:tcPr>
          <w:p>
            <w:r>
              <w:rPr>
                <w:b/>
                <w:color w:val="FFFFFF"/>
                <w:sz w:val="18"/>
              </w:rPr>
              <w:t>Student problem</w:t>
            </w:r>
          </w:p>
        </w:tc>
        <w:tc>
          <w:tcPr>
            <w:tcW w:type="dxa" w:w="3331"/>
            <w:shd w:fill="1F2937"/>
          </w:tcPr>
          <w:p>
            <w:r>
              <w:rPr>
                <w:b/>
                <w:color w:val="FFFFFF"/>
                <w:sz w:val="18"/>
              </w:rPr>
              <w:t>Project response</w:t>
            </w:r>
          </w:p>
        </w:tc>
        <w:tc>
          <w:tcPr>
            <w:tcW w:type="dxa" w:w="3331"/>
            <w:shd w:fill="1F2937"/>
          </w:tcPr>
          <w:p>
            <w:r>
              <w:rPr>
                <w:b/>
                <w:color w:val="FFFFFF"/>
                <w:sz w:val="18"/>
              </w:rPr>
              <w:t>Value</w:t>
            </w:r>
          </w:p>
        </w:tc>
      </w:tr>
      <w:tr>
        <w:tc>
          <w:tcPr>
            <w:tcW w:type="dxa" w:w="3331"/>
          </w:tcPr>
          <w:p>
            <w:pPr>
              <w:spacing w:before="40" w:after="40"/>
            </w:pPr>
            <w:r>
              <w:rPr>
                <w:sz w:val="18"/>
              </w:rPr>
              <w:t>Long PDFs are difficult to revise</w:t>
            </w:r>
          </w:p>
        </w:tc>
        <w:tc>
          <w:tcPr>
            <w:tcW w:type="dxa" w:w="3331"/>
          </w:tcPr>
          <w:p/>
        </w:tc>
        <w:tc>
          <w:tcPr>
            <w:tcW w:type="dxa" w:w="3331"/>
          </w:tcPr>
          <w:p/>
        </w:tc>
      </w:tr>
      <w:tr>
        <w:tc>
          <w:tcPr>
            <w:tcW w:type="dxa" w:w="3331"/>
          </w:tcPr>
          <w:p/>
        </w:tc>
        <w:tc>
          <w:tcPr>
            <w:tcW w:type="dxa" w:w="3331"/>
          </w:tcPr>
          <w:p>
            <w:pPr>
              <w:spacing w:before="40" w:after="40"/>
            </w:pPr>
            <w:r>
              <w:rPr>
                <w:sz w:val="18"/>
              </w:rPr>
              <w:t>Upload, chat, cards and quizzes</w:t>
            </w:r>
          </w:p>
        </w:tc>
        <w:tc>
          <w:tcPr>
            <w:tcW w:type="dxa" w:w="3331"/>
          </w:tcPr>
          <w:p/>
        </w:tc>
      </w:tr>
      <w:tr>
        <w:tc>
          <w:tcPr>
            <w:tcW w:type="dxa" w:w="3331"/>
          </w:tcPr>
          <w:p/>
        </w:tc>
        <w:tc>
          <w:tcPr>
            <w:tcW w:type="dxa" w:w="3331"/>
          </w:tcPr>
          <w:p/>
        </w:tc>
        <w:tc>
          <w:tcPr>
            <w:tcW w:type="dxa" w:w="3331"/>
          </w:tcPr>
          <w:p>
            <w:pPr>
              <w:spacing w:before="40" w:after="40"/>
            </w:pPr>
            <w:r>
              <w:rPr>
                <w:sz w:val="18"/>
              </w:rPr>
              <w:t>Active recall from own material.</w:t>
            </w:r>
          </w:p>
        </w:tc>
      </w:tr>
      <w:tr>
        <w:tc>
          <w:tcPr>
            <w:tcW w:type="dxa" w:w="3331"/>
            <w:shd w:fill="F4F7FA"/>
          </w:tcPr>
          <w:p>
            <w:pPr>
              <w:spacing w:before="40" w:after="40"/>
            </w:pPr>
            <w:r>
              <w:rPr>
                <w:sz w:val="18"/>
              </w:rPr>
              <w:t>Study work is scattered</w:t>
            </w:r>
          </w:p>
        </w:tc>
        <w:tc>
          <w:tcPr>
            <w:tcW w:type="dxa" w:w="3331"/>
          </w:tcPr>
          <w:p/>
        </w:tc>
        <w:tc>
          <w:tcPr>
            <w:tcW w:type="dxa" w:w="3331"/>
          </w:tcPr>
          <w:p/>
        </w:tc>
      </w:tr>
      <w:tr>
        <w:tc>
          <w:tcPr>
            <w:tcW w:type="dxa" w:w="3331"/>
          </w:tcPr>
          <w:p/>
        </w:tc>
        <w:tc>
          <w:tcPr>
            <w:tcW w:type="dxa" w:w="3331"/>
            <w:shd w:fill="F4F7FA"/>
          </w:tcPr>
          <w:p>
            <w:pPr>
              <w:spacing w:before="40" w:after="40"/>
            </w:pPr>
            <w:r>
              <w:rPr>
                <w:sz w:val="18"/>
              </w:rPr>
              <w:t>Library, planner, revision tracker</w:t>
            </w:r>
          </w:p>
        </w:tc>
        <w:tc>
          <w:tcPr>
            <w:tcW w:type="dxa" w:w="3331"/>
          </w:tcPr>
          <w:p/>
        </w:tc>
      </w:tr>
      <w:tr>
        <w:tc>
          <w:tcPr>
            <w:tcW w:type="dxa" w:w="3331"/>
          </w:tcPr>
          <w:p/>
        </w:tc>
        <w:tc>
          <w:tcPr>
            <w:tcW w:type="dxa" w:w="3331"/>
          </w:tcPr>
          <w:p/>
        </w:tc>
        <w:tc>
          <w:tcPr>
            <w:tcW w:type="dxa" w:w="3331"/>
            <w:shd w:fill="F4F7FA"/>
          </w:tcPr>
          <w:p>
            <w:pPr>
              <w:spacing w:before="40" w:after="40"/>
            </w:pPr>
            <w:r>
              <w:rPr>
                <w:sz w:val="18"/>
              </w:rPr>
              <w:t>One organised workspace.</w:t>
            </w:r>
          </w:p>
        </w:tc>
      </w:tr>
      <w:tr>
        <w:tc>
          <w:tcPr>
            <w:tcW w:type="dxa" w:w="3331"/>
          </w:tcPr>
          <w:p>
            <w:pPr>
              <w:spacing w:before="40" w:after="40"/>
            </w:pPr>
            <w:r>
              <w:rPr>
                <w:sz w:val="18"/>
              </w:rPr>
              <w:t>Generic AI can ignore notes</w:t>
            </w:r>
          </w:p>
        </w:tc>
        <w:tc>
          <w:tcPr>
            <w:tcW w:type="dxa" w:w="3331"/>
          </w:tcPr>
          <w:p/>
        </w:tc>
        <w:tc>
          <w:tcPr>
            <w:tcW w:type="dxa" w:w="3331"/>
          </w:tcPr>
          <w:p/>
        </w:tc>
      </w:tr>
      <w:tr>
        <w:tc>
          <w:tcPr>
            <w:tcW w:type="dxa" w:w="3331"/>
          </w:tcPr>
          <w:p/>
        </w:tc>
        <w:tc>
          <w:tcPr>
            <w:tcW w:type="dxa" w:w="3331"/>
          </w:tcPr>
          <w:p>
            <w:pPr>
              <w:spacing w:before="40" w:after="40"/>
            </w:pPr>
            <w:r>
              <w:rPr>
                <w:sz w:val="18"/>
              </w:rPr>
              <w:t>Retrieval from student PDF chunks</w:t>
            </w:r>
          </w:p>
        </w:tc>
        <w:tc>
          <w:tcPr>
            <w:tcW w:type="dxa" w:w="3331"/>
          </w:tcPr>
          <w:p/>
        </w:tc>
      </w:tr>
      <w:tr>
        <w:tc>
          <w:tcPr>
            <w:tcW w:type="dxa" w:w="3331"/>
          </w:tcPr>
          <w:p/>
        </w:tc>
        <w:tc>
          <w:tcPr>
            <w:tcW w:type="dxa" w:w="3331"/>
          </w:tcPr>
          <w:p/>
        </w:tc>
        <w:tc>
          <w:tcPr>
            <w:tcW w:type="dxa" w:w="3331"/>
          </w:tcPr>
          <w:p>
            <w:pPr>
              <w:spacing w:before="40" w:after="40"/>
            </w:pPr>
            <w:r>
              <w:rPr>
                <w:sz w:val="18"/>
              </w:rPr>
              <w:t>More grounded answers.</w:t>
            </w:r>
          </w:p>
        </w:tc>
      </w:tr>
      <w:tr>
        <w:tc>
          <w:tcPr>
            <w:tcW w:type="dxa" w:w="3331"/>
            <w:shd w:fill="F4F7FA"/>
          </w:tcPr>
          <w:p>
            <w:pPr>
              <w:spacing w:before="40" w:after="40"/>
            </w:pPr>
            <w:r>
              <w:rPr>
                <w:sz w:val="18"/>
              </w:rPr>
              <w:t>Provider may be busy</w:t>
            </w:r>
          </w:p>
        </w:tc>
        <w:tc>
          <w:tcPr>
            <w:tcW w:type="dxa" w:w="3331"/>
          </w:tcPr>
          <w:p/>
        </w:tc>
        <w:tc>
          <w:tcPr>
            <w:tcW w:type="dxa" w:w="3331"/>
          </w:tcPr>
          <w:p/>
        </w:tc>
      </w:tr>
      <w:tr>
        <w:tc>
          <w:tcPr>
            <w:tcW w:type="dxa" w:w="3331"/>
          </w:tcPr>
          <w:p/>
        </w:tc>
        <w:tc>
          <w:tcPr>
            <w:tcW w:type="dxa" w:w="3331"/>
            <w:shd w:fill="F4F7FA"/>
          </w:tcPr>
          <w:p>
            <w:pPr>
              <w:spacing w:before="40" w:after="40"/>
            </w:pPr>
            <w:r>
              <w:rPr>
                <w:sz w:val="18"/>
              </w:rPr>
              <w:t>Local retrieval and quiz fallback</w:t>
            </w:r>
          </w:p>
        </w:tc>
        <w:tc>
          <w:tcPr>
            <w:tcW w:type="dxa" w:w="3331"/>
          </w:tcPr>
          <w:p/>
        </w:tc>
      </w:tr>
      <w:tr>
        <w:tc>
          <w:tcPr>
            <w:tcW w:type="dxa" w:w="3331"/>
          </w:tcPr>
          <w:p/>
        </w:tc>
        <w:tc>
          <w:tcPr>
            <w:tcW w:type="dxa" w:w="3331"/>
          </w:tcPr>
          <w:p/>
        </w:tc>
        <w:tc>
          <w:tcPr>
            <w:tcW w:type="dxa" w:w="3331"/>
            <w:shd w:fill="F4F7FA"/>
          </w:tcPr>
          <w:p>
            <w:pPr>
              <w:spacing w:before="40" w:after="40"/>
            </w:pPr>
            <w:r>
              <w:rPr>
                <w:sz w:val="18"/>
              </w:rPr>
              <w:t>Feature does not become a dead end.</w:t>
            </w:r>
          </w:p>
        </w:tc>
      </w:tr>
    </w:tbl>
    <w:p/>
    <w:p>
      <w:pPr>
        <w:pStyle w:val="ListBullet"/>
        <w:spacing w:after="40"/>
      </w:pPr>
      <w:r>
        <w:t>Provide a personalised student workspace.</w:t>
      </w:r>
    </w:p>
    <w:p>
      <w:pPr>
        <w:pStyle w:val="ListBullet"/>
        <w:spacing w:after="40"/>
      </w:pPr>
      <w:r>
        <w:t>Accept PDFs safely with source pages.</w:t>
      </w:r>
    </w:p>
    <w:p>
      <w:pPr>
        <w:pStyle w:val="ListBullet"/>
        <w:spacing w:after="40"/>
      </w:pPr>
      <w:r>
        <w:t>Use relevant uploaded material for answers.</w:t>
      </w:r>
    </w:p>
    <w:p>
      <w:pPr>
        <w:pStyle w:val="ListBullet"/>
        <w:spacing w:after="40"/>
      </w:pPr>
      <w:r>
        <w:t>Generate distinct study questions.</w:t>
      </w:r>
    </w:p>
    <w:p>
      <w:pPr>
        <w:pStyle w:val="ListBullet"/>
        <w:spacing w:after="40"/>
      </w:pPr>
      <w:r>
        <w:t>Track planning, revision and quiz progress.</w:t>
      </w:r>
    </w:p>
    <w:p>
      <w:pPr>
        <w:pStyle w:val="Heading1"/>
      </w:pPr>
      <w:r>
        <w:t>2 Technology Stack</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1F2937"/>
          </w:tcPr>
          <w:p>
            <w:r>
              <w:rPr>
                <w:b/>
                <w:color w:val="FFFFFF"/>
                <w:sz w:val="18"/>
              </w:rPr>
              <w:t>Layer</w:t>
            </w:r>
          </w:p>
        </w:tc>
        <w:tc>
          <w:tcPr>
            <w:tcW w:type="dxa" w:w="2498"/>
            <w:shd w:fill="1F2937"/>
          </w:tcPr>
          <w:p>
            <w:r>
              <w:rPr>
                <w:b/>
                <w:color w:val="FFFFFF"/>
                <w:sz w:val="18"/>
              </w:rPr>
              <w:t>Technology</w:t>
            </w:r>
          </w:p>
        </w:tc>
        <w:tc>
          <w:tcPr>
            <w:tcW w:type="dxa" w:w="2498"/>
            <w:shd w:fill="1F2937"/>
          </w:tcPr>
          <w:p>
            <w:r>
              <w:rPr>
                <w:b/>
                <w:color w:val="FFFFFF"/>
                <w:sz w:val="18"/>
              </w:rPr>
              <w:t>Reason</w:t>
            </w:r>
          </w:p>
        </w:tc>
        <w:tc>
          <w:tcPr>
            <w:tcW w:type="dxa" w:w="2498"/>
            <w:shd w:fill="1F2937"/>
          </w:tcPr>
          <w:p>
            <w:r>
              <w:rPr>
                <w:b/>
                <w:color w:val="FFFFFF"/>
                <w:sz w:val="18"/>
              </w:rPr>
              <w:t>Where</w:t>
            </w:r>
          </w:p>
        </w:tc>
      </w:tr>
      <w:tr>
        <w:tc>
          <w:tcPr>
            <w:tcW w:type="dxa" w:w="2498"/>
          </w:tcPr>
          <w:p>
            <w:pPr>
              <w:spacing w:before="40" w:after="40"/>
            </w:pPr>
            <w:r>
              <w:rPr>
                <w:sz w:val="18"/>
              </w:rPr>
              <w:t>Frontend</w:t>
            </w:r>
          </w:p>
        </w:tc>
        <w:tc>
          <w:tcPr>
            <w:tcW w:type="dxa" w:w="2498"/>
          </w:tcPr>
          <w:p/>
        </w:tc>
        <w:tc>
          <w:tcPr>
            <w:tcW w:type="dxa" w:w="2498"/>
          </w:tcPr>
          <w:p/>
        </w:tc>
        <w:tc>
          <w:tcPr>
            <w:tcW w:type="dxa" w:w="2498"/>
          </w:tcPr>
          <w:p/>
        </w:tc>
      </w:tr>
      <w:tr>
        <w:tc>
          <w:tcPr>
            <w:tcW w:type="dxa" w:w="2498"/>
          </w:tcPr>
          <w:p/>
        </w:tc>
        <w:tc>
          <w:tcPr>
            <w:tcW w:type="dxa" w:w="2498"/>
          </w:tcPr>
          <w:p>
            <w:pPr>
              <w:spacing w:before="40" w:after="40"/>
            </w:pPr>
            <w:r>
              <w:rPr>
                <w:sz w:val="18"/>
              </w:rPr>
              <w:t>Next.js 15, React 19, TypeScript</w:t>
            </w:r>
          </w:p>
        </w:tc>
        <w:tc>
          <w:tcPr>
            <w:tcW w:type="dxa" w:w="2498"/>
          </w:tcPr>
          <w:p/>
        </w:tc>
        <w:tc>
          <w:tcPr>
            <w:tcW w:type="dxa" w:w="2498"/>
          </w:tcPr>
          <w:p/>
        </w:tc>
      </w:tr>
      <w:tr>
        <w:tc>
          <w:tcPr>
            <w:tcW w:type="dxa" w:w="2498"/>
          </w:tcPr>
          <w:p/>
        </w:tc>
        <w:tc>
          <w:tcPr>
            <w:tcW w:type="dxa" w:w="2498"/>
          </w:tcPr>
          <w:p/>
        </w:tc>
        <w:tc>
          <w:tcPr>
            <w:tcW w:type="dxa" w:w="2498"/>
          </w:tcPr>
          <w:p>
            <w:pPr>
              <w:spacing w:before="40" w:after="40"/>
            </w:pPr>
            <w:r>
              <w:rPr>
                <w:sz w:val="18"/>
              </w:rPr>
              <w:t>Component UI and type checking</w:t>
            </w:r>
          </w:p>
        </w:tc>
        <w:tc>
          <w:tcPr>
            <w:tcW w:type="dxa" w:w="2498"/>
          </w:tcPr>
          <w:p/>
        </w:tc>
      </w:tr>
      <w:tr>
        <w:tc>
          <w:tcPr>
            <w:tcW w:type="dxa" w:w="2498"/>
          </w:tcPr>
          <w:p/>
        </w:tc>
        <w:tc>
          <w:tcPr>
            <w:tcW w:type="dxa" w:w="2498"/>
          </w:tcPr>
          <w:p/>
        </w:tc>
        <w:tc>
          <w:tcPr>
            <w:tcW w:type="dxa" w:w="2498"/>
          </w:tcPr>
          <w:p/>
        </w:tc>
        <w:tc>
          <w:tcPr>
            <w:tcW w:type="dxa" w:w="2498"/>
          </w:tcPr>
          <w:p>
            <w:pPr>
              <w:spacing w:before="40" w:after="40"/>
            </w:pPr>
            <w:r>
              <w:rPr>
                <w:sz w:val="18"/>
              </w:rPr>
              <w:t>frontend/app</w:t>
            </w:r>
          </w:p>
        </w:tc>
      </w:tr>
      <w:tr>
        <w:tc>
          <w:tcPr>
            <w:tcW w:type="dxa" w:w="2498"/>
            <w:shd w:fill="F4F7FA"/>
          </w:tcPr>
          <w:p>
            <w:pPr>
              <w:spacing w:before="40" w:after="40"/>
            </w:pPr>
            <w:r>
              <w:rPr>
                <w:sz w:val="18"/>
              </w:rPr>
              <w:t>Styling</w:t>
            </w:r>
          </w:p>
        </w:tc>
        <w:tc>
          <w:tcPr>
            <w:tcW w:type="dxa" w:w="2498"/>
          </w:tcPr>
          <w:p/>
        </w:tc>
        <w:tc>
          <w:tcPr>
            <w:tcW w:type="dxa" w:w="2498"/>
          </w:tcPr>
          <w:p/>
        </w:tc>
        <w:tc>
          <w:tcPr>
            <w:tcW w:type="dxa" w:w="2498"/>
          </w:tcPr>
          <w:p/>
        </w:tc>
      </w:tr>
      <w:tr>
        <w:tc>
          <w:tcPr>
            <w:tcW w:type="dxa" w:w="2498"/>
          </w:tcPr>
          <w:p/>
        </w:tc>
        <w:tc>
          <w:tcPr>
            <w:tcW w:type="dxa" w:w="2498"/>
            <w:shd w:fill="F4F7FA"/>
          </w:tcPr>
          <w:p>
            <w:pPr>
              <w:spacing w:before="40" w:after="40"/>
            </w:pPr>
            <w:r>
              <w:rPr>
                <w:sz w:val="18"/>
              </w:rPr>
              <w:t>CSS and React state</w:t>
            </w:r>
          </w:p>
        </w:tc>
        <w:tc>
          <w:tcPr>
            <w:tcW w:type="dxa" w:w="2498"/>
          </w:tcPr>
          <w:p/>
        </w:tc>
        <w:tc>
          <w:tcPr>
            <w:tcW w:type="dxa" w:w="2498"/>
          </w:tcPr>
          <w:p/>
        </w:tc>
      </w:tr>
      <w:tr>
        <w:tc>
          <w:tcPr>
            <w:tcW w:type="dxa" w:w="2498"/>
          </w:tcPr>
          <w:p/>
        </w:tc>
        <w:tc>
          <w:tcPr>
            <w:tcW w:type="dxa" w:w="2498"/>
          </w:tcPr>
          <w:p/>
        </w:tc>
        <w:tc>
          <w:tcPr>
            <w:tcW w:type="dxa" w:w="2498"/>
            <w:shd w:fill="F4F7FA"/>
          </w:tcPr>
          <w:p>
            <w:pPr>
              <w:spacing w:before="40" w:after="40"/>
            </w:pPr>
            <w:r>
              <w:rPr>
                <w:sz w:val="18"/>
              </w:rPr>
              <w:t>Custom warm visual identity</w:t>
            </w:r>
          </w:p>
        </w:tc>
        <w:tc>
          <w:tcPr>
            <w:tcW w:type="dxa" w:w="2498"/>
          </w:tcPr>
          <w:p/>
        </w:tc>
      </w:tr>
      <w:tr>
        <w:tc>
          <w:tcPr>
            <w:tcW w:type="dxa" w:w="2498"/>
          </w:tcPr>
          <w:p/>
        </w:tc>
        <w:tc>
          <w:tcPr>
            <w:tcW w:type="dxa" w:w="2498"/>
          </w:tcPr>
          <w:p/>
        </w:tc>
        <w:tc>
          <w:tcPr>
            <w:tcW w:type="dxa" w:w="2498"/>
          </w:tcPr>
          <w:p/>
        </w:tc>
        <w:tc>
          <w:tcPr>
            <w:tcW w:type="dxa" w:w="2498"/>
            <w:shd w:fill="F4F7FA"/>
          </w:tcPr>
          <w:p>
            <w:pPr>
              <w:spacing w:before="40" w:after="40"/>
            </w:pPr>
            <w:r>
              <w:rPr>
                <w:sz w:val="18"/>
              </w:rPr>
              <w:t>frontend/app CSS</w:t>
            </w:r>
          </w:p>
        </w:tc>
      </w:tr>
      <w:tr>
        <w:tc>
          <w:tcPr>
            <w:tcW w:type="dxa" w:w="2498"/>
          </w:tcPr>
          <w:p>
            <w:pPr>
              <w:spacing w:before="40" w:after="40"/>
            </w:pPr>
            <w:r>
              <w:rPr>
                <w:sz w:val="18"/>
              </w:rPr>
              <w:t>Backend</w:t>
            </w:r>
          </w:p>
        </w:tc>
        <w:tc>
          <w:tcPr>
            <w:tcW w:type="dxa" w:w="2498"/>
          </w:tcPr>
          <w:p/>
        </w:tc>
        <w:tc>
          <w:tcPr>
            <w:tcW w:type="dxa" w:w="2498"/>
          </w:tcPr>
          <w:p/>
        </w:tc>
        <w:tc>
          <w:tcPr>
            <w:tcW w:type="dxa" w:w="2498"/>
          </w:tcPr>
          <w:p/>
        </w:tc>
      </w:tr>
      <w:tr>
        <w:tc>
          <w:tcPr>
            <w:tcW w:type="dxa" w:w="2498"/>
          </w:tcPr>
          <w:p/>
        </w:tc>
        <w:tc>
          <w:tcPr>
            <w:tcW w:type="dxa" w:w="2498"/>
          </w:tcPr>
          <w:p>
            <w:pPr>
              <w:spacing w:before="40" w:after="40"/>
            </w:pPr>
            <w:r>
              <w:rPr>
                <w:sz w:val="18"/>
              </w:rPr>
              <w:t>FastAPI and Uvicorn</w:t>
            </w:r>
          </w:p>
        </w:tc>
        <w:tc>
          <w:tcPr>
            <w:tcW w:type="dxa" w:w="2498"/>
          </w:tcPr>
          <w:p/>
        </w:tc>
        <w:tc>
          <w:tcPr>
            <w:tcW w:type="dxa" w:w="2498"/>
          </w:tcPr>
          <w:p/>
        </w:tc>
      </w:tr>
      <w:tr>
        <w:tc>
          <w:tcPr>
            <w:tcW w:type="dxa" w:w="2498"/>
          </w:tcPr>
          <w:p/>
        </w:tc>
        <w:tc>
          <w:tcPr>
            <w:tcW w:type="dxa" w:w="2498"/>
          </w:tcPr>
          <w:p/>
        </w:tc>
        <w:tc>
          <w:tcPr>
            <w:tcW w:type="dxa" w:w="2498"/>
          </w:tcPr>
          <w:p>
            <w:pPr>
              <w:spacing w:before="40" w:after="40"/>
            </w:pPr>
            <w:r>
              <w:rPr>
                <w:sz w:val="18"/>
              </w:rPr>
              <w:t>Validated Python API</w:t>
            </w:r>
          </w:p>
        </w:tc>
        <w:tc>
          <w:tcPr>
            <w:tcW w:type="dxa" w:w="2498"/>
          </w:tcPr>
          <w:p/>
        </w:tc>
      </w:tr>
      <w:tr>
        <w:tc>
          <w:tcPr>
            <w:tcW w:type="dxa" w:w="2498"/>
          </w:tcPr>
          <w:p/>
        </w:tc>
        <w:tc>
          <w:tcPr>
            <w:tcW w:type="dxa" w:w="2498"/>
          </w:tcPr>
          <w:p/>
        </w:tc>
        <w:tc>
          <w:tcPr>
            <w:tcW w:type="dxa" w:w="2498"/>
          </w:tcPr>
          <w:p/>
        </w:tc>
        <w:tc>
          <w:tcPr>
            <w:tcW w:type="dxa" w:w="2498"/>
          </w:tcPr>
          <w:p>
            <w:pPr>
              <w:spacing w:before="40" w:after="40"/>
            </w:pPr>
            <w:r>
              <w:rPr>
                <w:sz w:val="18"/>
              </w:rPr>
              <w:t>backend/app/main.py</w:t>
            </w:r>
          </w:p>
        </w:tc>
      </w:tr>
      <w:tr>
        <w:tc>
          <w:tcPr>
            <w:tcW w:type="dxa" w:w="2498"/>
            <w:shd w:fill="F4F7FA"/>
          </w:tcPr>
          <w:p>
            <w:pPr>
              <w:spacing w:before="40" w:after="40"/>
            </w:pPr>
            <w:r>
              <w:rPr>
                <w:sz w:val="18"/>
              </w:rPr>
              <w:t>Database</w:t>
            </w:r>
          </w:p>
        </w:tc>
        <w:tc>
          <w:tcPr>
            <w:tcW w:type="dxa" w:w="2498"/>
          </w:tcPr>
          <w:p/>
        </w:tc>
        <w:tc>
          <w:tcPr>
            <w:tcW w:type="dxa" w:w="2498"/>
          </w:tcPr>
          <w:p/>
        </w:tc>
        <w:tc>
          <w:tcPr>
            <w:tcW w:type="dxa" w:w="2498"/>
          </w:tcPr>
          <w:p/>
        </w:tc>
      </w:tr>
      <w:tr>
        <w:tc>
          <w:tcPr>
            <w:tcW w:type="dxa" w:w="2498"/>
          </w:tcPr>
          <w:p/>
        </w:tc>
        <w:tc>
          <w:tcPr>
            <w:tcW w:type="dxa" w:w="2498"/>
            <w:shd w:fill="F4F7FA"/>
          </w:tcPr>
          <w:p>
            <w:pPr>
              <w:spacing w:before="40" w:after="40"/>
            </w:pPr>
            <w:r>
              <w:rPr>
                <w:sz w:val="18"/>
              </w:rPr>
              <w:t>SQLite</w:t>
            </w:r>
          </w:p>
        </w:tc>
        <w:tc>
          <w:tcPr>
            <w:tcW w:type="dxa" w:w="2498"/>
          </w:tcPr>
          <w:p/>
        </w:tc>
        <w:tc>
          <w:tcPr>
            <w:tcW w:type="dxa" w:w="2498"/>
          </w:tcPr>
          <w:p/>
        </w:tc>
      </w:tr>
      <w:tr>
        <w:tc>
          <w:tcPr>
            <w:tcW w:type="dxa" w:w="2498"/>
          </w:tcPr>
          <w:p/>
        </w:tc>
        <w:tc>
          <w:tcPr>
            <w:tcW w:type="dxa" w:w="2498"/>
          </w:tcPr>
          <w:p/>
        </w:tc>
        <w:tc>
          <w:tcPr>
            <w:tcW w:type="dxa" w:w="2498"/>
            <w:shd w:fill="F4F7FA"/>
          </w:tcPr>
          <w:p>
            <w:pPr>
              <w:spacing w:before="40" w:after="40"/>
            </w:pPr>
            <w:r>
              <w:rPr>
                <w:sz w:val="18"/>
              </w:rPr>
              <w:t>No separate local DB server</w:t>
            </w:r>
          </w:p>
        </w:tc>
        <w:tc>
          <w:tcPr>
            <w:tcW w:type="dxa" w:w="2498"/>
          </w:tcPr>
          <w:p/>
        </w:tc>
      </w:tr>
      <w:tr>
        <w:tc>
          <w:tcPr>
            <w:tcW w:type="dxa" w:w="2498"/>
          </w:tcPr>
          <w:p/>
        </w:tc>
        <w:tc>
          <w:tcPr>
            <w:tcW w:type="dxa" w:w="2498"/>
          </w:tcPr>
          <w:p/>
        </w:tc>
        <w:tc>
          <w:tcPr>
            <w:tcW w:type="dxa" w:w="2498"/>
          </w:tcPr>
          <w:p/>
        </w:tc>
        <w:tc>
          <w:tcPr>
            <w:tcW w:type="dxa" w:w="2498"/>
            <w:shd w:fill="F4F7FA"/>
          </w:tcPr>
          <w:p>
            <w:pPr>
              <w:spacing w:before="40" w:after="40"/>
            </w:pPr>
            <w:r>
              <w:rPr>
                <w:sz w:val="18"/>
              </w:rPr>
              <w:t>backend/data runtime</w:t>
            </w:r>
          </w:p>
        </w:tc>
      </w:tr>
      <w:tr>
        <w:tc>
          <w:tcPr>
            <w:tcW w:type="dxa" w:w="2498"/>
          </w:tcPr>
          <w:p>
            <w:pPr>
              <w:spacing w:before="40" w:after="40"/>
            </w:pPr>
            <w:r>
              <w:rPr>
                <w:sz w:val="18"/>
              </w:rPr>
              <w:t>PDF</w:t>
            </w:r>
          </w:p>
        </w:tc>
        <w:tc>
          <w:tcPr>
            <w:tcW w:type="dxa" w:w="2498"/>
          </w:tcPr>
          <w:p/>
        </w:tc>
        <w:tc>
          <w:tcPr>
            <w:tcW w:type="dxa" w:w="2498"/>
          </w:tcPr>
          <w:p/>
        </w:tc>
        <w:tc>
          <w:tcPr>
            <w:tcW w:type="dxa" w:w="2498"/>
          </w:tcPr>
          <w:p/>
        </w:tc>
      </w:tr>
      <w:tr>
        <w:tc>
          <w:tcPr>
            <w:tcW w:type="dxa" w:w="2498"/>
          </w:tcPr>
          <w:p/>
        </w:tc>
        <w:tc>
          <w:tcPr>
            <w:tcW w:type="dxa" w:w="2498"/>
          </w:tcPr>
          <w:p>
            <w:pPr>
              <w:spacing w:before="40" w:after="40"/>
            </w:pPr>
            <w:r>
              <w:rPr>
                <w:sz w:val="18"/>
              </w:rPr>
              <w:t>PyMuPDF</w:t>
            </w:r>
          </w:p>
        </w:tc>
        <w:tc>
          <w:tcPr>
            <w:tcW w:type="dxa" w:w="2498"/>
          </w:tcPr>
          <w:p/>
        </w:tc>
        <w:tc>
          <w:tcPr>
            <w:tcW w:type="dxa" w:w="2498"/>
          </w:tcPr>
          <w:p/>
        </w:tc>
      </w:tr>
      <w:tr>
        <w:tc>
          <w:tcPr>
            <w:tcW w:type="dxa" w:w="2498"/>
          </w:tcPr>
          <w:p/>
        </w:tc>
        <w:tc>
          <w:tcPr>
            <w:tcW w:type="dxa" w:w="2498"/>
          </w:tcPr>
          <w:p/>
        </w:tc>
        <w:tc>
          <w:tcPr>
            <w:tcW w:type="dxa" w:w="2498"/>
          </w:tcPr>
          <w:p>
            <w:pPr>
              <w:spacing w:before="40" w:after="40"/>
            </w:pPr>
            <w:r>
              <w:rPr>
                <w:sz w:val="18"/>
              </w:rPr>
              <w:t>Extract text page by page</w:t>
            </w:r>
          </w:p>
        </w:tc>
        <w:tc>
          <w:tcPr>
            <w:tcW w:type="dxa" w:w="2498"/>
          </w:tcPr>
          <w:p/>
        </w:tc>
      </w:tr>
      <w:tr>
        <w:tc>
          <w:tcPr>
            <w:tcW w:type="dxa" w:w="2498"/>
          </w:tcPr>
          <w:p/>
        </w:tc>
        <w:tc>
          <w:tcPr>
            <w:tcW w:type="dxa" w:w="2498"/>
          </w:tcPr>
          <w:p/>
        </w:tc>
        <w:tc>
          <w:tcPr>
            <w:tcW w:type="dxa" w:w="2498"/>
          </w:tcPr>
          <w:p/>
        </w:tc>
        <w:tc>
          <w:tcPr>
            <w:tcW w:type="dxa" w:w="2498"/>
          </w:tcPr>
          <w:p>
            <w:pPr>
              <w:spacing w:before="40" w:after="40"/>
            </w:pPr>
            <w:r>
              <w:rPr>
                <w:sz w:val="18"/>
              </w:rPr>
              <w:t>upload_document</w:t>
            </w:r>
          </w:p>
        </w:tc>
      </w:tr>
      <w:tr>
        <w:tc>
          <w:tcPr>
            <w:tcW w:type="dxa" w:w="2498"/>
            <w:shd w:fill="F4F7FA"/>
          </w:tcPr>
          <w:p>
            <w:pPr>
              <w:spacing w:before="40" w:after="40"/>
            </w:pPr>
            <w:r>
              <w:rPr>
                <w:sz w:val="18"/>
              </w:rPr>
              <w:t>Retrieval</w:t>
            </w:r>
          </w:p>
        </w:tc>
        <w:tc>
          <w:tcPr>
            <w:tcW w:type="dxa" w:w="2498"/>
          </w:tcPr>
          <w:p/>
        </w:tc>
        <w:tc>
          <w:tcPr>
            <w:tcW w:type="dxa" w:w="2498"/>
          </w:tcPr>
          <w:p/>
        </w:tc>
        <w:tc>
          <w:tcPr>
            <w:tcW w:type="dxa" w:w="2498"/>
          </w:tcPr>
          <w:p/>
        </w:tc>
      </w:tr>
      <w:tr>
        <w:tc>
          <w:tcPr>
            <w:tcW w:type="dxa" w:w="2498"/>
          </w:tcPr>
          <w:p/>
        </w:tc>
        <w:tc>
          <w:tcPr>
            <w:tcW w:type="dxa" w:w="2498"/>
            <w:shd w:fill="F4F7FA"/>
          </w:tcPr>
          <w:p>
            <w:pPr>
              <w:spacing w:before="40" w:after="40"/>
            </w:pPr>
            <w:r>
              <w:rPr>
                <w:sz w:val="18"/>
              </w:rPr>
              <w:t>scikit-learn TF IDF and cosine similarity</w:t>
            </w:r>
          </w:p>
        </w:tc>
        <w:tc>
          <w:tcPr>
            <w:tcW w:type="dxa" w:w="2498"/>
          </w:tcPr>
          <w:p/>
        </w:tc>
        <w:tc>
          <w:tcPr>
            <w:tcW w:type="dxa" w:w="2498"/>
          </w:tcPr>
          <w:p/>
        </w:tc>
      </w:tr>
      <w:tr>
        <w:tc>
          <w:tcPr>
            <w:tcW w:type="dxa" w:w="2498"/>
          </w:tcPr>
          <w:p/>
        </w:tc>
        <w:tc>
          <w:tcPr>
            <w:tcW w:type="dxa" w:w="2498"/>
          </w:tcPr>
          <w:p/>
        </w:tc>
        <w:tc>
          <w:tcPr>
            <w:tcW w:type="dxa" w:w="2498"/>
            <w:shd w:fill="F4F7FA"/>
          </w:tcPr>
          <w:p>
            <w:pPr>
              <w:spacing w:before="40" w:after="40"/>
            </w:pPr>
            <w:r>
              <w:rPr>
                <w:sz w:val="18"/>
              </w:rPr>
              <w:t>Fast local search</w:t>
            </w:r>
          </w:p>
        </w:tc>
        <w:tc>
          <w:tcPr>
            <w:tcW w:type="dxa" w:w="2498"/>
          </w:tcPr>
          <w:p/>
        </w:tc>
      </w:tr>
      <w:tr>
        <w:tc>
          <w:tcPr>
            <w:tcW w:type="dxa" w:w="2498"/>
          </w:tcPr>
          <w:p/>
        </w:tc>
        <w:tc>
          <w:tcPr>
            <w:tcW w:type="dxa" w:w="2498"/>
          </w:tcPr>
          <w:p/>
        </w:tc>
        <w:tc>
          <w:tcPr>
            <w:tcW w:type="dxa" w:w="2498"/>
          </w:tcPr>
          <w:p/>
        </w:tc>
        <w:tc>
          <w:tcPr>
            <w:tcW w:type="dxa" w:w="2498"/>
            <w:shd w:fill="F4F7FA"/>
          </w:tcPr>
          <w:p>
            <w:pPr>
              <w:spacing w:before="40" w:after="40"/>
            </w:pPr>
            <w:r>
              <w:rPr>
                <w:sz w:val="18"/>
              </w:rPr>
              <w:t>retrieve</w:t>
            </w:r>
          </w:p>
        </w:tc>
      </w:tr>
      <w:tr>
        <w:tc>
          <w:tcPr>
            <w:tcW w:type="dxa" w:w="2498"/>
          </w:tcPr>
          <w:p>
            <w:pPr>
              <w:spacing w:before="40" w:after="40"/>
            </w:pPr>
            <w:r>
              <w:rPr>
                <w:sz w:val="18"/>
              </w:rPr>
              <w:t>AI</w:t>
            </w:r>
          </w:p>
        </w:tc>
        <w:tc>
          <w:tcPr>
            <w:tcW w:type="dxa" w:w="2498"/>
          </w:tcPr>
          <w:p/>
        </w:tc>
        <w:tc>
          <w:tcPr>
            <w:tcW w:type="dxa" w:w="2498"/>
          </w:tcPr>
          <w:p/>
        </w:tc>
        <w:tc>
          <w:tcPr>
            <w:tcW w:type="dxa" w:w="2498"/>
          </w:tcPr>
          <w:p/>
        </w:tc>
      </w:tr>
      <w:tr>
        <w:tc>
          <w:tcPr>
            <w:tcW w:type="dxa" w:w="2498"/>
          </w:tcPr>
          <w:p/>
        </w:tc>
        <w:tc>
          <w:tcPr>
            <w:tcW w:type="dxa" w:w="2498"/>
          </w:tcPr>
          <w:p>
            <w:pPr>
              <w:spacing w:before="40" w:after="40"/>
            </w:pPr>
            <w:r>
              <w:rPr>
                <w:sz w:val="18"/>
              </w:rPr>
              <w:t>Google GenAI Gemini and optional Groq</w:t>
            </w:r>
          </w:p>
        </w:tc>
        <w:tc>
          <w:tcPr>
            <w:tcW w:type="dxa" w:w="2498"/>
          </w:tcPr>
          <w:p/>
        </w:tc>
        <w:tc>
          <w:tcPr>
            <w:tcW w:type="dxa" w:w="2498"/>
          </w:tcPr>
          <w:p/>
        </w:tc>
      </w:tr>
      <w:tr>
        <w:tc>
          <w:tcPr>
            <w:tcW w:type="dxa" w:w="2498"/>
          </w:tcPr>
          <w:p/>
        </w:tc>
        <w:tc>
          <w:tcPr>
            <w:tcW w:type="dxa" w:w="2498"/>
          </w:tcPr>
          <w:p/>
        </w:tc>
        <w:tc>
          <w:tcPr>
            <w:tcW w:type="dxa" w:w="2498"/>
          </w:tcPr>
          <w:p>
            <w:pPr>
              <w:spacing w:before="40" w:after="40"/>
            </w:pPr>
            <w:r>
              <w:rPr>
                <w:sz w:val="18"/>
              </w:rPr>
              <w:t>Natural text generation</w:t>
            </w:r>
          </w:p>
        </w:tc>
        <w:tc>
          <w:tcPr>
            <w:tcW w:type="dxa" w:w="2498"/>
          </w:tcPr>
          <w:p/>
        </w:tc>
      </w:tr>
      <w:tr>
        <w:tc>
          <w:tcPr>
            <w:tcW w:type="dxa" w:w="2498"/>
          </w:tcPr>
          <w:p/>
        </w:tc>
        <w:tc>
          <w:tcPr>
            <w:tcW w:type="dxa" w:w="2498"/>
          </w:tcPr>
          <w:p/>
        </w:tc>
        <w:tc>
          <w:tcPr>
            <w:tcW w:type="dxa" w:w="2498"/>
          </w:tcPr>
          <w:p/>
        </w:tc>
        <w:tc>
          <w:tcPr>
            <w:tcW w:type="dxa" w:w="2498"/>
          </w:tcPr>
          <w:p>
            <w:pPr>
              <w:spacing w:before="40" w:after="40"/>
            </w:pPr>
            <w:r>
              <w:rPr>
                <w:sz w:val="18"/>
              </w:rPr>
              <w:t>ask_gemini and stream_groq</w:t>
            </w:r>
          </w:p>
        </w:tc>
      </w:tr>
      <w:tr>
        <w:tc>
          <w:tcPr>
            <w:tcW w:type="dxa" w:w="2498"/>
            <w:shd w:fill="F4F7FA"/>
          </w:tcPr>
          <w:p>
            <w:pPr>
              <w:spacing w:before="40" w:after="40"/>
            </w:pPr>
            <w:r>
              <w:rPr>
                <w:sz w:val="18"/>
              </w:rPr>
              <w:t>Testing</w:t>
            </w:r>
          </w:p>
        </w:tc>
        <w:tc>
          <w:tcPr>
            <w:tcW w:type="dxa" w:w="2498"/>
          </w:tcPr>
          <w:p/>
        </w:tc>
        <w:tc>
          <w:tcPr>
            <w:tcW w:type="dxa" w:w="2498"/>
          </w:tcPr>
          <w:p/>
        </w:tc>
        <w:tc>
          <w:tcPr>
            <w:tcW w:type="dxa" w:w="2498"/>
          </w:tcPr>
          <w:p/>
        </w:tc>
      </w:tr>
      <w:tr>
        <w:tc>
          <w:tcPr>
            <w:tcW w:type="dxa" w:w="2498"/>
          </w:tcPr>
          <w:p/>
        </w:tc>
        <w:tc>
          <w:tcPr>
            <w:tcW w:type="dxa" w:w="2498"/>
            <w:shd w:fill="F4F7FA"/>
          </w:tcPr>
          <w:p>
            <w:pPr>
              <w:spacing w:before="40" w:after="40"/>
            </w:pPr>
            <w:r>
              <w:rPr>
                <w:sz w:val="18"/>
              </w:rPr>
              <w:t>pytest and Playwright scripts</w:t>
            </w:r>
          </w:p>
        </w:tc>
        <w:tc>
          <w:tcPr>
            <w:tcW w:type="dxa" w:w="2498"/>
          </w:tcPr>
          <w:p/>
        </w:tc>
        <w:tc>
          <w:tcPr>
            <w:tcW w:type="dxa" w:w="2498"/>
          </w:tcPr>
          <w:p/>
        </w:tc>
      </w:tr>
      <w:tr>
        <w:tc>
          <w:tcPr>
            <w:tcW w:type="dxa" w:w="2498"/>
          </w:tcPr>
          <w:p/>
        </w:tc>
        <w:tc>
          <w:tcPr>
            <w:tcW w:type="dxa" w:w="2498"/>
          </w:tcPr>
          <w:p/>
        </w:tc>
        <w:tc>
          <w:tcPr>
            <w:tcW w:type="dxa" w:w="2498"/>
            <w:shd w:fill="F4F7FA"/>
          </w:tcPr>
          <w:p>
            <w:pPr>
              <w:spacing w:before="40" w:after="40"/>
            </w:pPr>
            <w:r>
              <w:rPr>
                <w:sz w:val="18"/>
              </w:rPr>
              <w:t>Checks feature behaviour</w:t>
            </w:r>
          </w:p>
        </w:tc>
        <w:tc>
          <w:tcPr>
            <w:tcW w:type="dxa" w:w="2498"/>
          </w:tcPr>
          <w:p/>
        </w:tc>
      </w:tr>
      <w:tr>
        <w:tc>
          <w:tcPr>
            <w:tcW w:type="dxa" w:w="2498"/>
          </w:tcPr>
          <w:p/>
        </w:tc>
        <w:tc>
          <w:tcPr>
            <w:tcW w:type="dxa" w:w="2498"/>
          </w:tcPr>
          <w:p/>
        </w:tc>
        <w:tc>
          <w:tcPr>
            <w:tcW w:type="dxa" w:w="2498"/>
          </w:tcPr>
          <w:p/>
        </w:tc>
        <w:tc>
          <w:tcPr>
            <w:tcW w:type="dxa" w:w="2498"/>
            <w:shd w:fill="F4F7FA"/>
          </w:tcPr>
          <w:p>
            <w:pPr>
              <w:spacing w:before="40" w:after="40"/>
            </w:pPr>
            <w:r>
              <w:rPr>
                <w:sz w:val="18"/>
              </w:rPr>
              <w:t>tests and check files</w:t>
            </w:r>
          </w:p>
        </w:tc>
      </w:tr>
    </w:tbl>
    <w:p/>
    <w:p>
      <w:pPr>
        <w:spacing w:after="120"/>
      </w:pPr>
      <w:r>
        <w:t>Important viva statement: the current project uses TF IDF retrieval. It does not use a vector database or semantic embeddings. Saying this accurately is stronger than claiming unimplemented technology.</w:t>
      </w:r>
    </w:p>
    <w:p>
      <w:r>
        <w:br w:type="page"/>
      </w:r>
    </w:p>
    <w:p>
      <w:pPr>
        <w:pStyle w:val="Heading1"/>
      </w:pPr>
      <w:r>
        <w:t>3 Folder Structure and File Map</w:t>
      </w:r>
    </w:p>
    <w:p>
      <w:pPr>
        <w:spacing w:after="140"/>
        <w:ind w:left="346"/>
      </w:pPr>
      <w:r>
        <w:rPr>
          <w:rFonts w:ascii="Consolas" w:hAnsi="Consolas"/>
          <w:sz w:val="17"/>
        </w:rPr>
        <w:t>STUDYFORGE_AI/</w:t>
        <w:br/>
        <w:t>backend/</w:t>
        <w:br/>
        <w:t xml:space="preserve">  app/main.py                 FastAPI routes and core logic</w:t>
        <w:br/>
        <w:t xml:space="preserve">  app/study.py                Library, planner, revision and saved chat routes</w:t>
        <w:br/>
        <w:t xml:space="preserve">  tests/                      pytest tests</w:t>
        <w:br/>
        <w:t xml:space="preserve">  requirements.txt            Python packages</w:t>
        <w:br/>
        <w:t>frontend/</w:t>
        <w:br/>
        <w:t xml:space="preserve">  app/page.tsx                Main React screen and navigation</w:t>
        <w:br/>
        <w:t xml:space="preserve">  app/ashiey-chat.tsx         Chat interface</w:t>
        <w:br/>
        <w:t xml:space="preserve">  app/library.tsx             Subject and PDF library</w:t>
        <w:br/>
        <w:t xml:space="preserve">  app/planner.tsx             Planner interface</w:t>
        <w:br/>
        <w:t xml:space="preserve">  app/profile-setup.tsx       Student profile</w:t>
        <w:br/>
        <w:t xml:space="preserve">  app/avatar-creator-3d.tsx   Avatar creator</w:t>
        <w:br/>
        <w:t xml:space="preserve">  app/*.css                   Theme and visual system</w:t>
        <w:br/>
        <w:t xml:space="preserve">  package.json                JavaScript dependencies</w:t>
        <w:br/>
        <w:t>START-STUDYFORGE.cmd          Windows launcher</w:t>
        <w:br/>
        <w:t>start-studyforge.ps1          Starts both services</w:t>
        <w:br/>
        <w:t>README.md                     Project instructions</w:t>
        <w:br/>
        <w:t>STUDY-FEATURES.md             Feature behaviour and limits</w:t>
      </w:r>
    </w:p>
    <w:p>
      <w:pPr>
        <w:spacing w:after="120"/>
      </w:pPr>
      <w:r>
        <w:t>The frontend is responsible for the browser interface. The backend is responsible for validation, business logic, database access, PDF processing and provider calls. The database, uploads, environment files and installed packages are local runtime material and are not committed to Git.</w:t>
      </w:r>
    </w:p>
    <w:p>
      <w:pPr>
        <w:pStyle w:val="Heading1"/>
      </w:pPr>
      <w:r>
        <w:t>4 End to End Architecture</w:t>
      </w:r>
    </w:p>
    <w:p>
      <w:pPr>
        <w:spacing w:after="140"/>
        <w:ind w:left="346"/>
      </w:pPr>
      <w:r>
        <w:rPr>
          <w:rFonts w:ascii="Consolas" w:hAnsi="Consolas"/>
          <w:sz w:val="17"/>
        </w:rPr>
        <w:t>Student browser</w:t>
        <w:br/>
        <w:t xml:space="preserve">   ↓ Bearer token plus JSON or PDF form data</w:t>
        <w:br/>
        <w:t>Next.js React frontend on port 3000</w:t>
        <w:br/>
        <w:t xml:space="preserve">   ↓</w:t>
        <w:br/>
        <w:t>FastAPI backend on port 8000</w:t>
        <w:br/>
        <w:t xml:space="preserve">   ├─ SQLite: users, documents, chunks, chats, quizzes, tasks</w:t>
        <w:br/>
        <w:t xml:space="preserve">   ├─ PyMuPDF: PDF text extraction</w:t>
        <w:br/>
        <w:t xml:space="preserve">   ├─ TF IDF retrieval: relevant chunks</w:t>
        <w:br/>
        <w:t xml:space="preserve">   └─ Gemini or Groq: natural generation when configured</w:t>
        <w:br/>
        <w:t xml:space="preserve">   ↓ JSON or newline-delimited streaming</w:t>
        <w:br/>
        <w:t>React updates the study workspace</w:t>
      </w:r>
    </w:p>
    <w:p>
      <w:pPr>
        <w:pStyle w:val="Heading2"/>
      </w:pPr>
      <w:r>
        <w:t>Typical PDF Question Flow</w:t>
      </w:r>
    </w:p>
    <w:p>
      <w:pPr>
        <w:pStyle w:val="ListNumber"/>
        <w:spacing w:after="40"/>
      </w:pPr>
      <w:r>
        <w:t>Student signs in and frontend saves the signed token in local storage.</w:t>
      </w:r>
    </w:p>
    <w:p>
      <w:pPr>
        <w:pStyle w:val="ListNumber"/>
        <w:spacing w:after="40"/>
      </w:pPr>
      <w:r>
        <w:t>Student uploads PDF through POST /api/documents/upload.</w:t>
      </w:r>
    </w:p>
    <w:p>
      <w:pPr>
        <w:pStyle w:val="ListNumber"/>
        <w:spacing w:after="40"/>
      </w:pPr>
      <w:r>
        <w:t>FastAPI validates user and PDF, then PyMuPDF extracts page text.</w:t>
      </w:r>
    </w:p>
    <w:p>
      <w:pPr>
        <w:pStyle w:val="ListNumber"/>
        <w:spacing w:after="40"/>
      </w:pPr>
      <w:r>
        <w:t>split_text makes overlapping chunks and SQLite saves text with page number.</w:t>
      </w:r>
    </w:p>
    <w:p>
      <w:pPr>
        <w:pStyle w:val="ListNumber"/>
        <w:spacing w:after="40"/>
      </w:pPr>
      <w:r>
        <w:t>retrieve ranks chunks using TF IDF and cosine similarity.</w:t>
      </w:r>
    </w:p>
    <w:p>
      <w:pPr>
        <w:pStyle w:val="ListNumber"/>
        <w:spacing w:after="40"/>
      </w:pPr>
      <w:r>
        <w:t>Gemini can receive relevant context and the document to write an answer.</w:t>
      </w:r>
    </w:p>
    <w:p>
      <w:pPr>
        <w:pStyle w:val="ListNumber"/>
        <w:spacing w:after="40"/>
      </w:pPr>
      <w:r>
        <w:t>Frontend shows answer and source information; chat may be saved.</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2937"/>
          </w:tcPr>
          <w:p>
            <w:r>
              <w:rPr>
                <w:b/>
                <w:color w:val="FFFFFF"/>
                <w:sz w:val="18"/>
              </w:rPr>
              <w:t>Boundary</w:t>
            </w:r>
          </w:p>
        </w:tc>
        <w:tc>
          <w:tcPr>
            <w:tcW w:type="dxa" w:w="3331"/>
            <w:shd w:fill="1F2937"/>
          </w:tcPr>
          <w:p>
            <w:r>
              <w:rPr>
                <w:b/>
                <w:color w:val="FFFFFF"/>
                <w:sz w:val="18"/>
              </w:rPr>
              <w:t>Role</w:t>
            </w:r>
          </w:p>
        </w:tc>
        <w:tc>
          <w:tcPr>
            <w:tcW w:type="dxa" w:w="3331"/>
            <w:shd w:fill="1F2937"/>
          </w:tcPr>
          <w:p>
            <w:r>
              <w:rPr>
                <w:b/>
                <w:color w:val="FFFFFF"/>
                <w:sz w:val="18"/>
              </w:rPr>
              <w:t>Why it matters</w:t>
            </w:r>
          </w:p>
        </w:tc>
      </w:tr>
      <w:tr>
        <w:tc>
          <w:tcPr>
            <w:tcW w:type="dxa" w:w="3331"/>
          </w:tcPr>
          <w:p>
            <w:pPr>
              <w:spacing w:before="40" w:after="40"/>
            </w:pPr>
            <w:r>
              <w:rPr>
                <w:sz w:val="18"/>
              </w:rPr>
              <w:t>React and FastAPI</w:t>
            </w:r>
          </w:p>
        </w:tc>
        <w:tc>
          <w:tcPr>
            <w:tcW w:type="dxa" w:w="3331"/>
          </w:tcPr>
          <w:p/>
        </w:tc>
        <w:tc>
          <w:tcPr>
            <w:tcW w:type="dxa" w:w="3331"/>
          </w:tcPr>
          <w:p/>
        </w:tc>
      </w:tr>
      <w:tr>
        <w:tc>
          <w:tcPr>
            <w:tcW w:type="dxa" w:w="3331"/>
          </w:tcPr>
          <w:p/>
        </w:tc>
        <w:tc>
          <w:tcPr>
            <w:tcW w:type="dxa" w:w="3331"/>
          </w:tcPr>
          <w:p>
            <w:pPr>
              <w:spacing w:before="40" w:after="40"/>
            </w:pPr>
            <w:r>
              <w:rPr>
                <w:sz w:val="18"/>
              </w:rPr>
              <w:t>Interface versus trusted server logic</w:t>
            </w:r>
          </w:p>
        </w:tc>
        <w:tc>
          <w:tcPr>
            <w:tcW w:type="dxa" w:w="3331"/>
          </w:tcPr>
          <w:p/>
        </w:tc>
      </w:tr>
      <w:tr>
        <w:tc>
          <w:tcPr>
            <w:tcW w:type="dxa" w:w="3331"/>
          </w:tcPr>
          <w:p/>
        </w:tc>
        <w:tc>
          <w:tcPr>
            <w:tcW w:type="dxa" w:w="3331"/>
          </w:tcPr>
          <w:p/>
        </w:tc>
        <w:tc>
          <w:tcPr>
            <w:tcW w:type="dxa" w:w="3331"/>
          </w:tcPr>
          <w:p>
            <w:pPr>
              <w:spacing w:before="40" w:after="40"/>
            </w:pPr>
            <w:r>
              <w:rPr>
                <w:sz w:val="18"/>
              </w:rPr>
              <w:t>Browser cannot directly access database or key.</w:t>
            </w:r>
          </w:p>
        </w:tc>
      </w:tr>
      <w:tr>
        <w:tc>
          <w:tcPr>
            <w:tcW w:type="dxa" w:w="3331"/>
            <w:shd w:fill="F4F7FA"/>
          </w:tcPr>
          <w:p>
            <w:pPr>
              <w:spacing w:before="40" w:after="40"/>
            </w:pPr>
            <w:r>
              <w:rPr>
                <w:sz w:val="18"/>
              </w:rPr>
              <w:t>FastAPI and provider</w:t>
            </w:r>
          </w:p>
        </w:tc>
        <w:tc>
          <w:tcPr>
            <w:tcW w:type="dxa" w:w="3331"/>
          </w:tcPr>
          <w:p/>
        </w:tc>
        <w:tc>
          <w:tcPr>
            <w:tcW w:type="dxa" w:w="3331"/>
          </w:tcPr>
          <w:p/>
        </w:tc>
      </w:tr>
      <w:tr>
        <w:tc>
          <w:tcPr>
            <w:tcW w:type="dxa" w:w="3331"/>
          </w:tcPr>
          <w:p/>
        </w:tc>
        <w:tc>
          <w:tcPr>
            <w:tcW w:type="dxa" w:w="3331"/>
            <w:shd w:fill="F4F7FA"/>
          </w:tcPr>
          <w:p>
            <w:pPr>
              <w:spacing w:before="40" w:after="40"/>
            </w:pPr>
            <w:r>
              <w:rPr>
                <w:sz w:val="18"/>
              </w:rPr>
              <w:t>Application logic versus external service</w:t>
            </w:r>
          </w:p>
        </w:tc>
        <w:tc>
          <w:tcPr>
            <w:tcW w:type="dxa" w:w="3331"/>
          </w:tcPr>
          <w:p/>
        </w:tc>
      </w:tr>
      <w:tr>
        <w:tc>
          <w:tcPr>
            <w:tcW w:type="dxa" w:w="3331"/>
          </w:tcPr>
          <w:p/>
        </w:tc>
        <w:tc>
          <w:tcPr>
            <w:tcW w:type="dxa" w:w="3331"/>
          </w:tcPr>
          <w:p/>
        </w:tc>
        <w:tc>
          <w:tcPr>
            <w:tcW w:type="dxa" w:w="3331"/>
            <w:shd w:fill="F4F7FA"/>
          </w:tcPr>
          <w:p>
            <w:pPr>
              <w:spacing w:before="40" w:after="40"/>
            </w:pPr>
            <w:r>
              <w:rPr>
                <w:sz w:val="18"/>
              </w:rPr>
              <w:t>Validation and fallback remain under project control.</w:t>
            </w:r>
          </w:p>
        </w:tc>
      </w:tr>
      <w:tr>
        <w:tc>
          <w:tcPr>
            <w:tcW w:type="dxa" w:w="3331"/>
          </w:tcPr>
          <w:p>
            <w:pPr>
              <w:spacing w:before="40" w:after="40"/>
            </w:pPr>
            <w:r>
              <w:rPr>
                <w:sz w:val="18"/>
              </w:rPr>
              <w:t>SQLite and original PDF</w:t>
            </w:r>
          </w:p>
        </w:tc>
        <w:tc>
          <w:tcPr>
            <w:tcW w:type="dxa" w:w="3331"/>
          </w:tcPr>
          <w:p/>
        </w:tc>
        <w:tc>
          <w:tcPr>
            <w:tcW w:type="dxa" w:w="3331"/>
          </w:tcPr>
          <w:p/>
        </w:tc>
      </w:tr>
      <w:tr>
        <w:tc>
          <w:tcPr>
            <w:tcW w:type="dxa" w:w="3331"/>
          </w:tcPr>
          <w:p/>
        </w:tc>
        <w:tc>
          <w:tcPr>
            <w:tcW w:type="dxa" w:w="3331"/>
          </w:tcPr>
          <w:p>
            <w:pPr>
              <w:spacing w:before="40" w:after="40"/>
            </w:pPr>
            <w:r>
              <w:rPr>
                <w:sz w:val="18"/>
              </w:rPr>
              <w:t>Structured records versus source file</w:t>
            </w:r>
          </w:p>
        </w:tc>
        <w:tc>
          <w:tcPr>
            <w:tcW w:type="dxa" w:w="3331"/>
          </w:tcPr>
          <w:p/>
        </w:tc>
      </w:tr>
      <w:tr>
        <w:tc>
          <w:tcPr>
            <w:tcW w:type="dxa" w:w="3331"/>
          </w:tcPr>
          <w:p/>
        </w:tc>
        <w:tc>
          <w:tcPr>
            <w:tcW w:type="dxa" w:w="3331"/>
          </w:tcPr>
          <w:p/>
        </w:tc>
        <w:tc>
          <w:tcPr>
            <w:tcW w:type="dxa" w:w="3331"/>
          </w:tcPr>
          <w:p>
            <w:pPr>
              <w:spacing w:before="40" w:after="40"/>
            </w:pPr>
            <w:r>
              <w:rPr>
                <w:sz w:val="18"/>
              </w:rPr>
              <w:t>Fast querying and retained original material.</w:t>
            </w:r>
          </w:p>
        </w:tc>
      </w:tr>
      <w:tr>
        <w:tc>
          <w:tcPr>
            <w:tcW w:type="dxa" w:w="3331"/>
            <w:shd w:fill="F4F7FA"/>
          </w:tcPr>
          <w:p>
            <w:pPr>
              <w:spacing w:before="40" w:after="40"/>
            </w:pPr>
            <w:r>
              <w:rPr>
                <w:sz w:val="18"/>
              </w:rPr>
              <w:t>Retrieval and generation</w:t>
            </w:r>
          </w:p>
        </w:tc>
        <w:tc>
          <w:tcPr>
            <w:tcW w:type="dxa" w:w="3331"/>
          </w:tcPr>
          <w:p/>
        </w:tc>
        <w:tc>
          <w:tcPr>
            <w:tcW w:type="dxa" w:w="3331"/>
          </w:tcPr>
          <w:p/>
        </w:tc>
      </w:tr>
      <w:tr>
        <w:tc>
          <w:tcPr>
            <w:tcW w:type="dxa" w:w="3331"/>
          </w:tcPr>
          <w:p/>
        </w:tc>
        <w:tc>
          <w:tcPr>
            <w:tcW w:type="dxa" w:w="3331"/>
            <w:shd w:fill="F4F7FA"/>
          </w:tcPr>
          <w:p>
            <w:pPr>
              <w:spacing w:before="40" w:after="40"/>
            </w:pPr>
            <w:r>
              <w:rPr>
                <w:sz w:val="18"/>
              </w:rPr>
              <w:t>Find evidence versus compose answer</w:t>
            </w:r>
          </w:p>
        </w:tc>
        <w:tc>
          <w:tcPr>
            <w:tcW w:type="dxa" w:w="3331"/>
          </w:tcPr>
          <w:p/>
        </w:tc>
      </w:tr>
      <w:tr>
        <w:tc>
          <w:tcPr>
            <w:tcW w:type="dxa" w:w="3331"/>
          </w:tcPr>
          <w:p/>
        </w:tc>
        <w:tc>
          <w:tcPr>
            <w:tcW w:type="dxa" w:w="3331"/>
          </w:tcPr>
          <w:p/>
        </w:tc>
        <w:tc>
          <w:tcPr>
            <w:tcW w:type="dxa" w:w="3331"/>
            <w:shd w:fill="F4F7FA"/>
          </w:tcPr>
          <w:p>
            <w:pPr>
              <w:spacing w:before="40" w:after="40"/>
            </w:pPr>
            <w:r>
              <w:rPr>
                <w:sz w:val="18"/>
              </w:rPr>
              <w:t>More focused answers and source pages.</w:t>
            </w:r>
          </w:p>
        </w:tc>
      </w:tr>
    </w:tbl>
    <w:p/>
    <w:p>
      <w:r>
        <w:br w:type="page"/>
      </w:r>
    </w:p>
    <w:p>
      <w:pPr>
        <w:pStyle w:val="Heading1"/>
      </w:pPr>
      <w:r>
        <w:t>5 Backend Foundations</w:t>
      </w:r>
    </w:p>
    <w:p>
      <w:pPr>
        <w:spacing w:after="120"/>
      </w:pPr>
      <w:r>
        <w:t>backend/app/main.py contains the core FastAPI app. Decorators such as @app.post and @app.get connect a URL and HTTP method to a function. Pydantic models validate data before application logic starts.</w:t>
      </w:r>
    </w:p>
    <w:p>
      <w:pPr>
        <w:spacing w:after="140"/>
        <w:ind w:left="346"/>
      </w:pPr>
      <w:r>
        <w:rPr>
          <w:rFonts w:ascii="Consolas" w:hAnsi="Consolas"/>
          <w:sz w:val="17"/>
        </w:rPr>
        <w:t>@app.post("/api/quizzes/generate")</w:t>
        <w:br/>
        <w:t>def generate_quiz(request: GenerateRequest, user=Depends(current_user)):</w:t>
        <w:br/>
        <w:t xml:space="preserve">    owned_document(request.document_id, user)</w:t>
        <w:br/>
        <w:t xml:space="preserve">    # create questions only for the logged in student's PDF</w:t>
        <w:br/>
        <w:t xml:space="preserve">    ...</w:t>
      </w:r>
    </w:p>
    <w:p>
      <w:pPr>
        <w:spacing w:after="120"/>
      </w:pPr>
      <w:r>
        <w:t>GenerateRequest validates document ID and count. Depends(current_user) asks FastAPI to authenticate first. owned_document confirms that the selected PDF belongs to the logged-in student. This is an authorization check.</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2937"/>
          </w:tcPr>
          <w:p>
            <w:r>
              <w:rPr>
                <w:b/>
                <w:color w:val="FFFFFF"/>
                <w:sz w:val="18"/>
              </w:rPr>
              <w:t>Model</w:t>
            </w:r>
          </w:p>
        </w:tc>
        <w:tc>
          <w:tcPr>
            <w:tcW w:type="dxa" w:w="3331"/>
            <w:shd w:fill="1F2937"/>
          </w:tcPr>
          <w:p>
            <w:r>
              <w:rPr>
                <w:b/>
                <w:color w:val="FFFFFF"/>
                <w:sz w:val="18"/>
              </w:rPr>
              <w:t>Purpose</w:t>
            </w:r>
          </w:p>
        </w:tc>
        <w:tc>
          <w:tcPr>
            <w:tcW w:type="dxa" w:w="3331"/>
            <w:shd w:fill="1F2937"/>
          </w:tcPr>
          <w:p>
            <w:r>
              <w:rPr>
                <w:b/>
                <w:color w:val="FFFFFF"/>
                <w:sz w:val="18"/>
              </w:rPr>
              <w:t>Fields</w:t>
            </w:r>
          </w:p>
        </w:tc>
      </w:tr>
      <w:tr>
        <w:tc>
          <w:tcPr>
            <w:tcW w:type="dxa" w:w="3331"/>
          </w:tcPr>
          <w:p>
            <w:pPr>
              <w:spacing w:before="40" w:after="40"/>
            </w:pPr>
            <w:r>
              <w:rPr>
                <w:sz w:val="18"/>
              </w:rPr>
              <w:t>SignupRequest and LoginRequest</w:t>
            </w:r>
          </w:p>
        </w:tc>
        <w:tc>
          <w:tcPr>
            <w:tcW w:type="dxa" w:w="3331"/>
          </w:tcPr>
          <w:p/>
        </w:tc>
        <w:tc>
          <w:tcPr>
            <w:tcW w:type="dxa" w:w="3331"/>
          </w:tcPr>
          <w:p/>
        </w:tc>
      </w:tr>
      <w:tr>
        <w:tc>
          <w:tcPr>
            <w:tcW w:type="dxa" w:w="3331"/>
          </w:tcPr>
          <w:p/>
        </w:tc>
        <w:tc>
          <w:tcPr>
            <w:tcW w:type="dxa" w:w="3331"/>
          </w:tcPr>
          <w:p>
            <w:pPr>
              <w:spacing w:before="40" w:after="40"/>
            </w:pPr>
            <w:r>
              <w:rPr>
                <w:sz w:val="18"/>
              </w:rPr>
              <w:t>Validate account data</w:t>
            </w:r>
          </w:p>
        </w:tc>
        <w:tc>
          <w:tcPr>
            <w:tcW w:type="dxa" w:w="3331"/>
          </w:tcPr>
          <w:p/>
        </w:tc>
      </w:tr>
      <w:tr>
        <w:tc>
          <w:tcPr>
            <w:tcW w:type="dxa" w:w="3331"/>
          </w:tcPr>
          <w:p/>
        </w:tc>
        <w:tc>
          <w:tcPr>
            <w:tcW w:type="dxa" w:w="3331"/>
          </w:tcPr>
          <w:p/>
        </w:tc>
        <w:tc>
          <w:tcPr>
            <w:tcW w:type="dxa" w:w="3331"/>
          </w:tcPr>
          <w:p>
            <w:pPr>
              <w:spacing w:before="40" w:after="40"/>
            </w:pPr>
            <w:r>
              <w:rPr>
                <w:sz w:val="18"/>
              </w:rPr>
              <w:t>name, email, password</w:t>
            </w:r>
          </w:p>
        </w:tc>
      </w:tr>
      <w:tr>
        <w:tc>
          <w:tcPr>
            <w:tcW w:type="dxa" w:w="3331"/>
            <w:shd w:fill="F4F7FA"/>
          </w:tcPr>
          <w:p>
            <w:pPr>
              <w:spacing w:before="40" w:after="40"/>
            </w:pPr>
            <w:r>
              <w:rPr>
                <w:sz w:val="18"/>
              </w:rPr>
              <w:t>PreferencesRequest and ProfileRequest</w:t>
            </w:r>
          </w:p>
        </w:tc>
        <w:tc>
          <w:tcPr>
            <w:tcW w:type="dxa" w:w="3331"/>
          </w:tcPr>
          <w:p/>
        </w:tc>
        <w:tc>
          <w:tcPr>
            <w:tcW w:type="dxa" w:w="3331"/>
          </w:tcPr>
          <w:p/>
        </w:tc>
      </w:tr>
      <w:tr>
        <w:tc>
          <w:tcPr>
            <w:tcW w:type="dxa" w:w="3331"/>
          </w:tcPr>
          <w:p/>
        </w:tc>
        <w:tc>
          <w:tcPr>
            <w:tcW w:type="dxa" w:w="3331"/>
            <w:shd w:fill="F4F7FA"/>
          </w:tcPr>
          <w:p>
            <w:pPr>
              <w:spacing w:before="40" w:after="40"/>
            </w:pPr>
            <w:r>
              <w:rPr>
                <w:sz w:val="18"/>
              </w:rPr>
              <w:t>Save profile</w:t>
            </w:r>
          </w:p>
        </w:tc>
        <w:tc>
          <w:tcPr>
            <w:tcW w:type="dxa" w:w="3331"/>
          </w:tcPr>
          <w:p/>
        </w:tc>
      </w:tr>
      <w:tr>
        <w:tc>
          <w:tcPr>
            <w:tcW w:type="dxa" w:w="3331"/>
          </w:tcPr>
          <w:p/>
        </w:tc>
        <w:tc>
          <w:tcPr>
            <w:tcW w:type="dxa" w:w="3331"/>
          </w:tcPr>
          <w:p/>
        </w:tc>
        <w:tc>
          <w:tcPr>
            <w:tcW w:type="dxa" w:w="3331"/>
            <w:shd w:fill="F4F7FA"/>
          </w:tcPr>
          <w:p>
            <w:pPr>
              <w:spacing w:before="40" w:after="40"/>
            </w:pPr>
            <w:r>
              <w:rPr>
                <w:sz w:val="18"/>
              </w:rPr>
              <w:t>subjects, goal, branch, semester</w:t>
            </w:r>
          </w:p>
        </w:tc>
      </w:tr>
      <w:tr>
        <w:tc>
          <w:tcPr>
            <w:tcW w:type="dxa" w:w="3331"/>
          </w:tcPr>
          <w:p>
            <w:pPr>
              <w:spacing w:before="40" w:after="40"/>
            </w:pPr>
            <w:r>
              <w:rPr>
                <w:sz w:val="18"/>
              </w:rPr>
              <w:t>ChatRequest and ChatMessage</w:t>
            </w:r>
          </w:p>
        </w:tc>
        <w:tc>
          <w:tcPr>
            <w:tcW w:type="dxa" w:w="3331"/>
          </w:tcPr>
          <w:p/>
        </w:tc>
        <w:tc>
          <w:tcPr>
            <w:tcW w:type="dxa" w:w="3331"/>
          </w:tcPr>
          <w:p/>
        </w:tc>
      </w:tr>
      <w:tr>
        <w:tc>
          <w:tcPr>
            <w:tcW w:type="dxa" w:w="3331"/>
          </w:tcPr>
          <w:p/>
        </w:tc>
        <w:tc>
          <w:tcPr>
            <w:tcW w:type="dxa" w:w="3331"/>
          </w:tcPr>
          <w:p>
            <w:pPr>
              <w:spacing w:before="40" w:after="40"/>
            </w:pPr>
            <w:r>
              <w:rPr>
                <w:sz w:val="18"/>
              </w:rPr>
              <w:t>Describe chat input and history</w:t>
            </w:r>
          </w:p>
        </w:tc>
        <w:tc>
          <w:tcPr>
            <w:tcW w:type="dxa" w:w="3331"/>
          </w:tcPr>
          <w:p/>
        </w:tc>
      </w:tr>
      <w:tr>
        <w:tc>
          <w:tcPr>
            <w:tcW w:type="dxa" w:w="3331"/>
          </w:tcPr>
          <w:p/>
        </w:tc>
        <w:tc>
          <w:tcPr>
            <w:tcW w:type="dxa" w:w="3331"/>
          </w:tcPr>
          <w:p/>
        </w:tc>
        <w:tc>
          <w:tcPr>
            <w:tcW w:type="dxa" w:w="3331"/>
          </w:tcPr>
          <w:p>
            <w:pPr>
              <w:spacing w:before="40" w:after="40"/>
            </w:pPr>
            <w:r>
              <w:rPr>
                <w:sz w:val="18"/>
              </w:rPr>
              <w:t>question, document ID, mode</w:t>
            </w:r>
          </w:p>
        </w:tc>
      </w:tr>
      <w:tr>
        <w:tc>
          <w:tcPr>
            <w:tcW w:type="dxa" w:w="3331"/>
            <w:shd w:fill="F4F7FA"/>
          </w:tcPr>
          <w:p>
            <w:pPr>
              <w:spacing w:before="40" w:after="40"/>
            </w:pPr>
            <w:r>
              <w:rPr>
                <w:sz w:val="18"/>
              </w:rPr>
              <w:t>GenerateRequest</w:t>
            </w:r>
          </w:p>
        </w:tc>
        <w:tc>
          <w:tcPr>
            <w:tcW w:type="dxa" w:w="3331"/>
          </w:tcPr>
          <w:p/>
        </w:tc>
        <w:tc>
          <w:tcPr>
            <w:tcW w:type="dxa" w:w="3331"/>
          </w:tcPr>
          <w:p/>
        </w:tc>
      </w:tr>
      <w:tr>
        <w:tc>
          <w:tcPr>
            <w:tcW w:type="dxa" w:w="3331"/>
          </w:tcPr>
          <w:p/>
        </w:tc>
        <w:tc>
          <w:tcPr>
            <w:tcW w:type="dxa" w:w="3331"/>
            <w:shd w:fill="F4F7FA"/>
          </w:tcPr>
          <w:p>
            <w:pPr>
              <w:spacing w:before="40" w:after="40"/>
            </w:pPr>
            <w:r>
              <w:rPr>
                <w:sz w:val="18"/>
              </w:rPr>
              <w:t>Control generation</w:t>
            </w:r>
          </w:p>
        </w:tc>
        <w:tc>
          <w:tcPr>
            <w:tcW w:type="dxa" w:w="3331"/>
          </w:tcPr>
          <w:p/>
        </w:tc>
      </w:tr>
      <w:tr>
        <w:tc>
          <w:tcPr>
            <w:tcW w:type="dxa" w:w="3331"/>
          </w:tcPr>
          <w:p/>
        </w:tc>
        <w:tc>
          <w:tcPr>
            <w:tcW w:type="dxa" w:w="3331"/>
          </w:tcPr>
          <w:p/>
        </w:tc>
        <w:tc>
          <w:tcPr>
            <w:tcW w:type="dxa" w:w="3331"/>
            <w:shd w:fill="F4F7FA"/>
          </w:tcPr>
          <w:p>
            <w:pPr>
              <w:spacing w:before="40" w:after="40"/>
            </w:pPr>
            <w:r>
              <w:rPr>
                <w:sz w:val="18"/>
              </w:rPr>
              <w:t>document ID, count from 1 to 20</w:t>
            </w:r>
          </w:p>
        </w:tc>
      </w:tr>
      <w:tr>
        <w:tc>
          <w:tcPr>
            <w:tcW w:type="dxa" w:w="3331"/>
          </w:tcPr>
          <w:p>
            <w:pPr>
              <w:spacing w:before="40" w:after="40"/>
            </w:pPr>
            <w:r>
              <w:rPr>
                <w:sz w:val="18"/>
              </w:rPr>
              <w:t>QuizSubmission</w:t>
            </w:r>
          </w:p>
        </w:tc>
        <w:tc>
          <w:tcPr>
            <w:tcW w:type="dxa" w:w="3331"/>
          </w:tcPr>
          <w:p/>
        </w:tc>
        <w:tc>
          <w:tcPr>
            <w:tcW w:type="dxa" w:w="3331"/>
          </w:tcPr>
          <w:p/>
        </w:tc>
      </w:tr>
      <w:tr>
        <w:tc>
          <w:tcPr>
            <w:tcW w:type="dxa" w:w="3331"/>
          </w:tcPr>
          <w:p/>
        </w:tc>
        <w:tc>
          <w:tcPr>
            <w:tcW w:type="dxa" w:w="3331"/>
          </w:tcPr>
          <w:p>
            <w:pPr>
              <w:spacing w:before="40" w:after="40"/>
            </w:pPr>
            <w:r>
              <w:rPr>
                <w:sz w:val="18"/>
              </w:rPr>
              <w:t>Receive selected answers</w:t>
            </w:r>
          </w:p>
        </w:tc>
        <w:tc>
          <w:tcPr>
            <w:tcW w:type="dxa" w:w="3331"/>
          </w:tcPr>
          <w:p/>
        </w:tc>
      </w:tr>
      <w:tr>
        <w:tc>
          <w:tcPr>
            <w:tcW w:type="dxa" w:w="3331"/>
          </w:tcPr>
          <w:p/>
        </w:tc>
        <w:tc>
          <w:tcPr>
            <w:tcW w:type="dxa" w:w="3331"/>
          </w:tcPr>
          <w:p/>
        </w:tc>
        <w:tc>
          <w:tcPr>
            <w:tcW w:type="dxa" w:w="3331"/>
          </w:tcPr>
          <w:p>
            <w:pPr>
              <w:spacing w:before="40" w:after="40"/>
            </w:pPr>
            <w:r>
              <w:rPr>
                <w:sz w:val="18"/>
              </w:rPr>
              <w:t>answers by question ID</w:t>
            </w:r>
          </w:p>
        </w:tc>
      </w:tr>
      <w:tr>
        <w:tc>
          <w:tcPr>
            <w:tcW w:type="dxa" w:w="3331"/>
            <w:shd w:fill="F4F7FA"/>
          </w:tcPr>
          <w:p>
            <w:pPr>
              <w:spacing w:before="40" w:after="40"/>
            </w:pPr>
            <w:r>
              <w:rPr>
                <w:sz w:val="18"/>
              </w:rPr>
              <w:t>AvatarRequest</w:t>
            </w:r>
          </w:p>
        </w:tc>
        <w:tc>
          <w:tcPr>
            <w:tcW w:type="dxa" w:w="3331"/>
          </w:tcPr>
          <w:p/>
        </w:tc>
        <w:tc>
          <w:tcPr>
            <w:tcW w:type="dxa" w:w="3331"/>
          </w:tcPr>
          <w:p/>
        </w:tc>
      </w:tr>
      <w:tr>
        <w:tc>
          <w:tcPr>
            <w:tcW w:type="dxa" w:w="3331"/>
          </w:tcPr>
          <w:p/>
        </w:tc>
        <w:tc>
          <w:tcPr>
            <w:tcW w:type="dxa" w:w="3331"/>
            <w:shd w:fill="F4F7FA"/>
          </w:tcPr>
          <w:p>
            <w:pPr>
              <w:spacing w:before="40" w:after="40"/>
            </w:pPr>
            <w:r>
              <w:rPr>
                <w:sz w:val="18"/>
              </w:rPr>
              <w:t>Save appearance and gender</w:t>
            </w:r>
          </w:p>
        </w:tc>
        <w:tc>
          <w:tcPr>
            <w:tcW w:type="dxa" w:w="3331"/>
          </w:tcPr>
          <w:p/>
        </w:tc>
      </w:tr>
      <w:tr>
        <w:tc>
          <w:tcPr>
            <w:tcW w:type="dxa" w:w="3331"/>
          </w:tcPr>
          <w:p/>
        </w:tc>
        <w:tc>
          <w:tcPr>
            <w:tcW w:type="dxa" w:w="3331"/>
          </w:tcPr>
          <w:p/>
        </w:tc>
        <w:tc>
          <w:tcPr>
            <w:tcW w:type="dxa" w:w="3331"/>
            <w:shd w:fill="F4F7FA"/>
          </w:tcPr>
          <w:p>
            <w:pPr>
              <w:spacing w:before="40" w:after="40"/>
            </w:pPr>
            <w:r>
              <w:rPr>
                <w:sz w:val="18"/>
              </w:rPr>
              <w:t>avatar data, gender</w:t>
            </w:r>
          </w:p>
        </w:tc>
      </w:tr>
    </w:tbl>
    <w:p/>
    <w:p>
      <w:pPr>
        <w:pStyle w:val="Heading2"/>
      </w:pPr>
      <w:r>
        <w:t>HTTP Status Codes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2937"/>
          </w:tcPr>
          <w:p>
            <w:r>
              <w:rPr>
                <w:b/>
                <w:color w:val="FFFFFF"/>
                <w:sz w:val="18"/>
              </w:rPr>
              <w:t>Code</w:t>
            </w:r>
          </w:p>
        </w:tc>
        <w:tc>
          <w:tcPr>
            <w:tcW w:type="dxa" w:w="3331"/>
            <w:shd w:fill="1F2937"/>
          </w:tcPr>
          <w:p>
            <w:r>
              <w:rPr>
                <w:b/>
                <w:color w:val="FFFFFF"/>
                <w:sz w:val="18"/>
              </w:rPr>
              <w:t>Meaning</w:t>
            </w:r>
          </w:p>
        </w:tc>
        <w:tc>
          <w:tcPr>
            <w:tcW w:type="dxa" w:w="3331"/>
            <w:shd w:fill="1F2937"/>
          </w:tcPr>
          <w:p>
            <w:r>
              <w:rPr>
                <w:b/>
                <w:color w:val="FFFFFF"/>
                <w:sz w:val="18"/>
              </w:rPr>
              <w:t>Example</w:t>
            </w:r>
          </w:p>
        </w:tc>
      </w:tr>
      <w:tr>
        <w:tc>
          <w:tcPr>
            <w:tcW w:type="dxa" w:w="3331"/>
          </w:tcPr>
          <w:p>
            <w:pPr>
              <w:spacing w:before="40" w:after="40"/>
            </w:pPr>
            <w:r>
              <w:rPr>
                <w:sz w:val="18"/>
              </w:rPr>
              <w:t>200</w:t>
            </w:r>
          </w:p>
        </w:tc>
        <w:tc>
          <w:tcPr>
            <w:tcW w:type="dxa" w:w="3331"/>
          </w:tcPr>
          <w:p/>
        </w:tc>
        <w:tc>
          <w:tcPr>
            <w:tcW w:type="dxa" w:w="3331"/>
          </w:tcPr>
          <w:p/>
        </w:tc>
      </w:tr>
      <w:tr>
        <w:tc>
          <w:tcPr>
            <w:tcW w:type="dxa" w:w="3331"/>
          </w:tcPr>
          <w:p/>
        </w:tc>
        <w:tc>
          <w:tcPr>
            <w:tcW w:type="dxa" w:w="3331"/>
          </w:tcPr>
          <w:p>
            <w:pPr>
              <w:spacing w:before="40" w:after="40"/>
            </w:pPr>
            <w:r>
              <w:rPr>
                <w:sz w:val="18"/>
              </w:rPr>
              <w:t>Success</w:t>
            </w:r>
          </w:p>
        </w:tc>
        <w:tc>
          <w:tcPr>
            <w:tcW w:type="dxa" w:w="3331"/>
          </w:tcPr>
          <w:p/>
        </w:tc>
      </w:tr>
      <w:tr>
        <w:tc>
          <w:tcPr>
            <w:tcW w:type="dxa" w:w="3331"/>
          </w:tcPr>
          <w:p/>
        </w:tc>
        <w:tc>
          <w:tcPr>
            <w:tcW w:type="dxa" w:w="3331"/>
          </w:tcPr>
          <w:p/>
        </w:tc>
        <w:tc>
          <w:tcPr>
            <w:tcW w:type="dxa" w:w="3331"/>
          </w:tcPr>
          <w:p>
            <w:pPr>
              <w:spacing w:before="40" w:after="40"/>
            </w:pPr>
            <w:r>
              <w:rPr>
                <w:sz w:val="18"/>
              </w:rPr>
              <w:t>Profile, document list, quiz result</w:t>
            </w:r>
          </w:p>
        </w:tc>
      </w:tr>
      <w:tr>
        <w:tc>
          <w:tcPr>
            <w:tcW w:type="dxa" w:w="3331"/>
            <w:shd w:fill="F4F7FA"/>
          </w:tcPr>
          <w:p>
            <w:pPr>
              <w:spacing w:before="40" w:after="40"/>
            </w:pPr>
            <w:r>
              <w:rPr>
                <w:sz w:val="18"/>
              </w:rPr>
              <w:t>400</w:t>
            </w:r>
          </w:p>
        </w:tc>
        <w:tc>
          <w:tcPr>
            <w:tcW w:type="dxa" w:w="3331"/>
          </w:tcPr>
          <w:p/>
        </w:tc>
        <w:tc>
          <w:tcPr>
            <w:tcW w:type="dxa" w:w="3331"/>
          </w:tcPr>
          <w:p/>
        </w:tc>
      </w:tr>
      <w:tr>
        <w:tc>
          <w:tcPr>
            <w:tcW w:type="dxa" w:w="3331"/>
          </w:tcPr>
          <w:p/>
        </w:tc>
        <w:tc>
          <w:tcPr>
            <w:tcW w:type="dxa" w:w="3331"/>
            <w:shd w:fill="F4F7FA"/>
          </w:tcPr>
          <w:p>
            <w:pPr>
              <w:spacing w:before="40" w:after="40"/>
            </w:pPr>
            <w:r>
              <w:rPr>
                <w:sz w:val="18"/>
              </w:rPr>
              <w:t>Invalid request</w:t>
            </w:r>
          </w:p>
        </w:tc>
        <w:tc>
          <w:tcPr>
            <w:tcW w:type="dxa" w:w="3331"/>
          </w:tcPr>
          <w:p/>
        </w:tc>
      </w:tr>
      <w:tr>
        <w:tc>
          <w:tcPr>
            <w:tcW w:type="dxa" w:w="3331"/>
          </w:tcPr>
          <w:p/>
        </w:tc>
        <w:tc>
          <w:tcPr>
            <w:tcW w:type="dxa" w:w="3331"/>
          </w:tcPr>
          <w:p/>
        </w:tc>
        <w:tc>
          <w:tcPr>
            <w:tcW w:type="dxa" w:w="3331"/>
            <w:shd w:fill="F4F7FA"/>
          </w:tcPr>
          <w:p>
            <w:pPr>
              <w:spacing w:before="40" w:after="40"/>
            </w:pPr>
            <w:r>
              <w:rPr>
                <w:sz w:val="18"/>
              </w:rPr>
              <w:t>Non-PDF or unreadable PDF</w:t>
            </w:r>
          </w:p>
        </w:tc>
      </w:tr>
      <w:tr>
        <w:tc>
          <w:tcPr>
            <w:tcW w:type="dxa" w:w="3331"/>
          </w:tcPr>
          <w:p>
            <w:pPr>
              <w:spacing w:before="40" w:after="40"/>
            </w:pPr>
            <w:r>
              <w:rPr>
                <w:sz w:val="18"/>
              </w:rPr>
              <w:t>401</w:t>
            </w:r>
          </w:p>
        </w:tc>
        <w:tc>
          <w:tcPr>
            <w:tcW w:type="dxa" w:w="3331"/>
          </w:tcPr>
          <w:p/>
        </w:tc>
        <w:tc>
          <w:tcPr>
            <w:tcW w:type="dxa" w:w="3331"/>
          </w:tcPr>
          <w:p/>
        </w:tc>
      </w:tr>
      <w:tr>
        <w:tc>
          <w:tcPr>
            <w:tcW w:type="dxa" w:w="3331"/>
          </w:tcPr>
          <w:p/>
        </w:tc>
        <w:tc>
          <w:tcPr>
            <w:tcW w:type="dxa" w:w="3331"/>
          </w:tcPr>
          <w:p>
            <w:pPr>
              <w:spacing w:before="40" w:after="40"/>
            </w:pPr>
            <w:r>
              <w:rPr>
                <w:sz w:val="18"/>
              </w:rPr>
              <w:t>Invalid login</w:t>
            </w:r>
          </w:p>
        </w:tc>
        <w:tc>
          <w:tcPr>
            <w:tcW w:type="dxa" w:w="3331"/>
          </w:tcPr>
          <w:p/>
        </w:tc>
      </w:tr>
      <w:tr>
        <w:tc>
          <w:tcPr>
            <w:tcW w:type="dxa" w:w="3331"/>
          </w:tcPr>
          <w:p/>
        </w:tc>
        <w:tc>
          <w:tcPr>
            <w:tcW w:type="dxa" w:w="3331"/>
          </w:tcPr>
          <w:p/>
        </w:tc>
        <w:tc>
          <w:tcPr>
            <w:tcW w:type="dxa" w:w="3331"/>
          </w:tcPr>
          <w:p>
            <w:pPr>
              <w:spacing w:before="40" w:after="40"/>
            </w:pPr>
            <w:r>
              <w:rPr>
                <w:sz w:val="18"/>
              </w:rPr>
              <w:t>No Bearer token</w:t>
            </w:r>
          </w:p>
        </w:tc>
      </w:tr>
      <w:tr>
        <w:tc>
          <w:tcPr>
            <w:tcW w:type="dxa" w:w="3331"/>
            <w:shd w:fill="F4F7FA"/>
          </w:tcPr>
          <w:p>
            <w:pPr>
              <w:spacing w:before="40" w:after="40"/>
            </w:pPr>
            <w:r>
              <w:rPr>
                <w:sz w:val="18"/>
              </w:rPr>
              <w:t>404</w:t>
            </w:r>
          </w:p>
        </w:tc>
        <w:tc>
          <w:tcPr>
            <w:tcW w:type="dxa" w:w="3331"/>
          </w:tcPr>
          <w:p/>
        </w:tc>
        <w:tc>
          <w:tcPr>
            <w:tcW w:type="dxa" w:w="3331"/>
          </w:tcPr>
          <w:p/>
        </w:tc>
      </w:tr>
      <w:tr>
        <w:tc>
          <w:tcPr>
            <w:tcW w:type="dxa" w:w="3331"/>
          </w:tcPr>
          <w:p/>
        </w:tc>
        <w:tc>
          <w:tcPr>
            <w:tcW w:type="dxa" w:w="3331"/>
            <w:shd w:fill="F4F7FA"/>
          </w:tcPr>
          <w:p>
            <w:pPr>
              <w:spacing w:before="40" w:after="40"/>
            </w:pPr>
            <w:r>
              <w:rPr>
                <w:sz w:val="18"/>
              </w:rPr>
              <w:t>Missing or not owned item</w:t>
            </w:r>
          </w:p>
        </w:tc>
        <w:tc>
          <w:tcPr>
            <w:tcW w:type="dxa" w:w="3331"/>
          </w:tcPr>
          <w:p/>
        </w:tc>
      </w:tr>
      <w:tr>
        <w:tc>
          <w:tcPr>
            <w:tcW w:type="dxa" w:w="3331"/>
          </w:tcPr>
          <w:p/>
        </w:tc>
        <w:tc>
          <w:tcPr>
            <w:tcW w:type="dxa" w:w="3331"/>
          </w:tcPr>
          <w:p/>
        </w:tc>
        <w:tc>
          <w:tcPr>
            <w:tcW w:type="dxa" w:w="3331"/>
            <w:shd w:fill="F4F7FA"/>
          </w:tcPr>
          <w:p>
            <w:pPr>
              <w:spacing w:before="40" w:after="40"/>
            </w:pPr>
            <w:r>
              <w:rPr>
                <w:sz w:val="18"/>
              </w:rPr>
              <w:t>Wrong document ID</w:t>
            </w:r>
          </w:p>
        </w:tc>
      </w:tr>
      <w:tr>
        <w:tc>
          <w:tcPr>
            <w:tcW w:type="dxa" w:w="3331"/>
          </w:tcPr>
          <w:p>
            <w:pPr>
              <w:spacing w:before="40" w:after="40"/>
            </w:pPr>
            <w:r>
              <w:rPr>
                <w:sz w:val="18"/>
              </w:rPr>
              <w:t>413</w:t>
            </w:r>
          </w:p>
        </w:tc>
        <w:tc>
          <w:tcPr>
            <w:tcW w:type="dxa" w:w="3331"/>
          </w:tcPr>
          <w:p/>
        </w:tc>
        <w:tc>
          <w:tcPr>
            <w:tcW w:type="dxa" w:w="3331"/>
          </w:tcPr>
          <w:p/>
        </w:tc>
      </w:tr>
      <w:tr>
        <w:tc>
          <w:tcPr>
            <w:tcW w:type="dxa" w:w="3331"/>
          </w:tcPr>
          <w:p/>
        </w:tc>
        <w:tc>
          <w:tcPr>
            <w:tcW w:type="dxa" w:w="3331"/>
          </w:tcPr>
          <w:p>
            <w:pPr>
              <w:spacing w:before="40" w:after="40"/>
            </w:pPr>
            <w:r>
              <w:rPr>
                <w:sz w:val="18"/>
              </w:rPr>
              <w:t>Upload too large</w:t>
            </w:r>
          </w:p>
        </w:tc>
        <w:tc>
          <w:tcPr>
            <w:tcW w:type="dxa" w:w="3331"/>
          </w:tcPr>
          <w:p/>
        </w:tc>
      </w:tr>
      <w:tr>
        <w:tc>
          <w:tcPr>
            <w:tcW w:type="dxa" w:w="3331"/>
          </w:tcPr>
          <w:p/>
        </w:tc>
        <w:tc>
          <w:tcPr>
            <w:tcW w:type="dxa" w:w="3331"/>
          </w:tcPr>
          <w:p/>
        </w:tc>
        <w:tc>
          <w:tcPr>
            <w:tcW w:type="dxa" w:w="3331"/>
          </w:tcPr>
          <w:p>
            <w:pPr>
              <w:spacing w:before="40" w:after="40"/>
            </w:pPr>
            <w:r>
              <w:rPr>
                <w:sz w:val="18"/>
              </w:rPr>
              <w:t>PDF above 20 MB</w:t>
            </w:r>
          </w:p>
        </w:tc>
      </w:tr>
      <w:tr>
        <w:tc>
          <w:tcPr>
            <w:tcW w:type="dxa" w:w="3331"/>
            <w:shd w:fill="F4F7FA"/>
          </w:tcPr>
          <w:p>
            <w:pPr>
              <w:spacing w:before="40" w:after="40"/>
            </w:pPr>
            <w:r>
              <w:rPr>
                <w:sz w:val="18"/>
              </w:rPr>
              <w:t>422</w:t>
            </w:r>
          </w:p>
        </w:tc>
        <w:tc>
          <w:tcPr>
            <w:tcW w:type="dxa" w:w="3331"/>
          </w:tcPr>
          <w:p/>
        </w:tc>
        <w:tc>
          <w:tcPr>
            <w:tcW w:type="dxa" w:w="3331"/>
          </w:tcPr>
          <w:p/>
        </w:tc>
      </w:tr>
      <w:tr>
        <w:tc>
          <w:tcPr>
            <w:tcW w:type="dxa" w:w="3331"/>
          </w:tcPr>
          <w:p/>
        </w:tc>
        <w:tc>
          <w:tcPr>
            <w:tcW w:type="dxa" w:w="3331"/>
            <w:shd w:fill="F4F7FA"/>
          </w:tcPr>
          <w:p>
            <w:pPr>
              <w:spacing w:before="40" w:after="40"/>
            </w:pPr>
            <w:r>
              <w:rPr>
                <w:sz w:val="18"/>
              </w:rPr>
              <w:t>Cannot form valid result</w:t>
            </w:r>
          </w:p>
        </w:tc>
        <w:tc>
          <w:tcPr>
            <w:tcW w:type="dxa" w:w="3331"/>
          </w:tcPr>
          <w:p/>
        </w:tc>
      </w:tr>
      <w:tr>
        <w:tc>
          <w:tcPr>
            <w:tcW w:type="dxa" w:w="3331"/>
          </w:tcPr>
          <w:p/>
        </w:tc>
        <w:tc>
          <w:tcPr>
            <w:tcW w:type="dxa" w:w="3331"/>
          </w:tcPr>
          <w:p/>
        </w:tc>
        <w:tc>
          <w:tcPr>
            <w:tcW w:type="dxa" w:w="3331"/>
            <w:shd w:fill="F4F7FA"/>
          </w:tcPr>
          <w:p>
            <w:pPr>
              <w:spacing w:before="40" w:after="40"/>
            </w:pPr>
            <w:r>
              <w:rPr>
                <w:sz w:val="18"/>
              </w:rPr>
              <w:t>Too few distinct quiz questions</w:t>
            </w:r>
          </w:p>
        </w:tc>
      </w:tr>
      <w:tr>
        <w:tc>
          <w:tcPr>
            <w:tcW w:type="dxa" w:w="3331"/>
          </w:tcPr>
          <w:p>
            <w:pPr>
              <w:spacing w:before="40" w:after="40"/>
            </w:pPr>
            <w:r>
              <w:rPr>
                <w:sz w:val="18"/>
              </w:rPr>
              <w:t>502</w:t>
            </w:r>
          </w:p>
        </w:tc>
        <w:tc>
          <w:tcPr>
            <w:tcW w:type="dxa" w:w="3331"/>
          </w:tcPr>
          <w:p/>
        </w:tc>
        <w:tc>
          <w:tcPr>
            <w:tcW w:type="dxa" w:w="3331"/>
          </w:tcPr>
          <w:p/>
        </w:tc>
      </w:tr>
      <w:tr>
        <w:tc>
          <w:tcPr>
            <w:tcW w:type="dxa" w:w="3331"/>
          </w:tcPr>
          <w:p/>
        </w:tc>
        <w:tc>
          <w:tcPr>
            <w:tcW w:type="dxa" w:w="3331"/>
          </w:tcPr>
          <w:p>
            <w:pPr>
              <w:spacing w:before="40" w:after="40"/>
            </w:pPr>
            <w:r>
              <w:rPr>
                <w:sz w:val="18"/>
              </w:rPr>
              <w:t>Bad provider response</w:t>
            </w:r>
          </w:p>
        </w:tc>
        <w:tc>
          <w:tcPr>
            <w:tcW w:type="dxa" w:w="3331"/>
          </w:tcPr>
          <w:p/>
        </w:tc>
      </w:tr>
      <w:tr>
        <w:tc>
          <w:tcPr>
            <w:tcW w:type="dxa" w:w="3331"/>
          </w:tcPr>
          <w:p/>
        </w:tc>
        <w:tc>
          <w:tcPr>
            <w:tcW w:type="dxa" w:w="3331"/>
          </w:tcPr>
          <w:p/>
        </w:tc>
        <w:tc>
          <w:tcPr>
            <w:tcW w:type="dxa" w:w="3331"/>
          </w:tcPr>
          <w:p>
            <w:pPr>
              <w:spacing w:before="40" w:after="40"/>
            </w:pPr>
            <w:r>
              <w:rPr>
                <w:sz w:val="18"/>
              </w:rPr>
              <w:t>Malformed AI JSON</w:t>
            </w:r>
          </w:p>
        </w:tc>
      </w:tr>
      <w:tr>
        <w:tc>
          <w:tcPr>
            <w:tcW w:type="dxa" w:w="3331"/>
            <w:shd w:fill="F4F7FA"/>
          </w:tcPr>
          <w:p>
            <w:pPr>
              <w:spacing w:before="40" w:after="40"/>
            </w:pPr>
            <w:r>
              <w:rPr>
                <w:sz w:val="18"/>
              </w:rPr>
              <w:t>503</w:t>
            </w:r>
          </w:p>
        </w:tc>
        <w:tc>
          <w:tcPr>
            <w:tcW w:type="dxa" w:w="3331"/>
          </w:tcPr>
          <w:p/>
        </w:tc>
        <w:tc>
          <w:tcPr>
            <w:tcW w:type="dxa" w:w="3331"/>
          </w:tcPr>
          <w:p/>
        </w:tc>
      </w:tr>
      <w:tr>
        <w:tc>
          <w:tcPr>
            <w:tcW w:type="dxa" w:w="3331"/>
          </w:tcPr>
          <w:p/>
        </w:tc>
        <w:tc>
          <w:tcPr>
            <w:tcW w:type="dxa" w:w="3331"/>
            <w:shd w:fill="F4F7FA"/>
          </w:tcPr>
          <w:p>
            <w:pPr>
              <w:spacing w:before="40" w:after="40"/>
            </w:pPr>
            <w:r>
              <w:rPr>
                <w:sz w:val="18"/>
              </w:rPr>
              <w:t>Provider unavailable</w:t>
            </w:r>
          </w:p>
        </w:tc>
        <w:tc>
          <w:tcPr>
            <w:tcW w:type="dxa" w:w="3331"/>
          </w:tcPr>
          <w:p/>
        </w:tc>
      </w:tr>
      <w:tr>
        <w:tc>
          <w:tcPr>
            <w:tcW w:type="dxa" w:w="3331"/>
          </w:tcPr>
          <w:p/>
        </w:tc>
        <w:tc>
          <w:tcPr>
            <w:tcW w:type="dxa" w:w="3331"/>
          </w:tcPr>
          <w:p/>
        </w:tc>
        <w:tc>
          <w:tcPr>
            <w:tcW w:type="dxa" w:w="3331"/>
            <w:shd w:fill="F4F7FA"/>
          </w:tcPr>
          <w:p>
            <w:pPr>
              <w:spacing w:before="40" w:after="40"/>
            </w:pPr>
            <w:r>
              <w:rPr>
                <w:sz w:val="18"/>
              </w:rPr>
              <w:t>AI busy</w:t>
            </w:r>
          </w:p>
        </w:tc>
      </w:tr>
    </w:tbl>
    <w:p/>
    <w:p>
      <w:pPr>
        <w:pStyle w:val="Heading1"/>
      </w:pPr>
      <w:r>
        <w:t>6 Database and Authentication</w:t>
      </w:r>
    </w:p>
    <w:p>
      <w:pPr>
        <w:spacing w:after="120"/>
      </w:pPr>
      <w:r>
        <w:t>SQLite is an embedded database stored in one file. It is suitable for a local BTech project because setup is simple. db_connection returns sqlite3.Row objects so code reads values using column names.</w:t>
      </w:r>
    </w:p>
    <w:p>
      <w:pPr>
        <w:spacing w:after="140"/>
        <w:ind w:left="346"/>
      </w:pPr>
      <w:r>
        <w:rPr>
          <w:rFonts w:ascii="Consolas" w:hAnsi="Consolas"/>
          <w:sz w:val="17"/>
        </w:rPr>
        <w:t>def db_connection() -&gt; sqlite3.Connection:</w:t>
        <w:br/>
        <w:t xml:space="preserve">    db = sqlite3.connect(DATABASE_PATH)</w:t>
        <w:br/>
        <w:t xml:space="preserve">    db.row_factory = sqlite3.Row</w:t>
        <w:br/>
        <w:t xml:space="preserve">    return db</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2937"/>
          </w:tcPr>
          <w:p>
            <w:r>
              <w:rPr>
                <w:b/>
                <w:color w:val="FFFFFF"/>
                <w:sz w:val="18"/>
              </w:rPr>
              <w:t>Table</w:t>
            </w:r>
          </w:p>
        </w:tc>
        <w:tc>
          <w:tcPr>
            <w:tcW w:type="dxa" w:w="3331"/>
            <w:shd w:fill="1F2937"/>
          </w:tcPr>
          <w:p>
            <w:r>
              <w:rPr>
                <w:b/>
                <w:color w:val="FFFFFF"/>
                <w:sz w:val="18"/>
              </w:rPr>
              <w:t>Stores</w:t>
            </w:r>
          </w:p>
        </w:tc>
        <w:tc>
          <w:tcPr>
            <w:tcW w:type="dxa" w:w="3331"/>
            <w:shd w:fill="1F2937"/>
          </w:tcPr>
          <w:p>
            <w:r>
              <w:rPr>
                <w:b/>
                <w:color w:val="FFFFFF"/>
                <w:sz w:val="18"/>
              </w:rPr>
              <w:t>Relation</w:t>
            </w:r>
          </w:p>
        </w:tc>
      </w:tr>
      <w:tr>
        <w:tc>
          <w:tcPr>
            <w:tcW w:type="dxa" w:w="3331"/>
          </w:tcPr>
          <w:p>
            <w:pPr>
              <w:spacing w:before="40" w:after="40"/>
            </w:pPr>
            <w:r>
              <w:rPr>
                <w:sz w:val="18"/>
              </w:rPr>
              <w:t>users</w:t>
            </w:r>
          </w:p>
        </w:tc>
        <w:tc>
          <w:tcPr>
            <w:tcW w:type="dxa" w:w="3331"/>
          </w:tcPr>
          <w:p/>
        </w:tc>
        <w:tc>
          <w:tcPr>
            <w:tcW w:type="dxa" w:w="3331"/>
          </w:tcPr>
          <w:p/>
        </w:tc>
      </w:tr>
      <w:tr>
        <w:tc>
          <w:tcPr>
            <w:tcW w:type="dxa" w:w="3331"/>
          </w:tcPr>
          <w:p/>
        </w:tc>
        <w:tc>
          <w:tcPr>
            <w:tcW w:type="dxa" w:w="3331"/>
          </w:tcPr>
          <w:p>
            <w:pPr>
              <w:spacing w:before="40" w:after="40"/>
            </w:pPr>
            <w:r>
              <w:rPr>
                <w:sz w:val="18"/>
              </w:rPr>
              <w:t>account, preferences, avatar</w:t>
            </w:r>
          </w:p>
        </w:tc>
        <w:tc>
          <w:tcPr>
            <w:tcW w:type="dxa" w:w="3331"/>
          </w:tcPr>
          <w:p/>
        </w:tc>
      </w:tr>
      <w:tr>
        <w:tc>
          <w:tcPr>
            <w:tcW w:type="dxa" w:w="3331"/>
          </w:tcPr>
          <w:p/>
        </w:tc>
        <w:tc>
          <w:tcPr>
            <w:tcW w:type="dxa" w:w="3331"/>
          </w:tcPr>
          <w:p/>
        </w:tc>
        <w:tc>
          <w:tcPr>
            <w:tcW w:type="dxa" w:w="3331"/>
          </w:tcPr>
          <w:p>
            <w:pPr>
              <w:spacing w:before="40" w:after="40"/>
            </w:pPr>
            <w:r>
              <w:rPr>
                <w:sz w:val="18"/>
              </w:rPr>
              <w:t>Owns student records</w:t>
            </w:r>
          </w:p>
        </w:tc>
      </w:tr>
      <w:tr>
        <w:tc>
          <w:tcPr>
            <w:tcW w:type="dxa" w:w="3331"/>
            <w:shd w:fill="F4F7FA"/>
          </w:tcPr>
          <w:p>
            <w:pPr>
              <w:spacing w:before="40" w:after="40"/>
            </w:pPr>
            <w:r>
              <w:rPr>
                <w:sz w:val="18"/>
              </w:rPr>
              <w:t>documents</w:t>
            </w:r>
          </w:p>
        </w:tc>
        <w:tc>
          <w:tcPr>
            <w:tcW w:type="dxa" w:w="3331"/>
          </w:tcPr>
          <w:p/>
        </w:tc>
        <w:tc>
          <w:tcPr>
            <w:tcW w:type="dxa" w:w="3331"/>
          </w:tcPr>
          <w:p/>
        </w:tc>
      </w:tr>
      <w:tr>
        <w:tc>
          <w:tcPr>
            <w:tcW w:type="dxa" w:w="3331"/>
          </w:tcPr>
          <w:p/>
        </w:tc>
        <w:tc>
          <w:tcPr>
            <w:tcW w:type="dxa" w:w="3331"/>
            <w:shd w:fill="F4F7FA"/>
          </w:tcPr>
          <w:p>
            <w:pPr>
              <w:spacing w:before="40" w:after="40"/>
            </w:pPr>
            <w:r>
              <w:rPr>
                <w:sz w:val="18"/>
              </w:rPr>
              <w:t>PDF metadata and owner</w:t>
            </w:r>
          </w:p>
        </w:tc>
        <w:tc>
          <w:tcPr>
            <w:tcW w:type="dxa" w:w="3331"/>
          </w:tcPr>
          <w:p/>
        </w:tc>
      </w:tr>
      <w:tr>
        <w:tc>
          <w:tcPr>
            <w:tcW w:type="dxa" w:w="3331"/>
          </w:tcPr>
          <w:p/>
        </w:tc>
        <w:tc>
          <w:tcPr>
            <w:tcW w:type="dxa" w:w="3331"/>
          </w:tcPr>
          <w:p/>
        </w:tc>
        <w:tc>
          <w:tcPr>
            <w:tcW w:type="dxa" w:w="3331"/>
            <w:shd w:fill="F4F7FA"/>
          </w:tcPr>
          <w:p>
            <w:pPr>
              <w:spacing w:before="40" w:after="40"/>
            </w:pPr>
            <w:r>
              <w:rPr>
                <w:sz w:val="18"/>
              </w:rPr>
              <w:t>Has chunks, cards and quizzes</w:t>
            </w:r>
          </w:p>
        </w:tc>
      </w:tr>
      <w:tr>
        <w:tc>
          <w:tcPr>
            <w:tcW w:type="dxa" w:w="3331"/>
          </w:tcPr>
          <w:p>
            <w:pPr>
              <w:spacing w:before="40" w:after="40"/>
            </w:pPr>
            <w:r>
              <w:rPr>
                <w:sz w:val="18"/>
              </w:rPr>
              <w:t>chunks</w:t>
            </w:r>
          </w:p>
        </w:tc>
        <w:tc>
          <w:tcPr>
            <w:tcW w:type="dxa" w:w="3331"/>
          </w:tcPr>
          <w:p/>
        </w:tc>
        <w:tc>
          <w:tcPr>
            <w:tcW w:type="dxa" w:w="3331"/>
          </w:tcPr>
          <w:p/>
        </w:tc>
      </w:tr>
      <w:tr>
        <w:tc>
          <w:tcPr>
            <w:tcW w:type="dxa" w:w="3331"/>
          </w:tcPr>
          <w:p/>
        </w:tc>
        <w:tc>
          <w:tcPr>
            <w:tcW w:type="dxa" w:w="3331"/>
          </w:tcPr>
          <w:p>
            <w:pPr>
              <w:spacing w:before="40" w:after="40"/>
            </w:pPr>
            <w:r>
              <w:rPr>
                <w:sz w:val="18"/>
              </w:rPr>
              <w:t>page and extracted text</w:t>
            </w:r>
          </w:p>
        </w:tc>
        <w:tc>
          <w:tcPr>
            <w:tcW w:type="dxa" w:w="3331"/>
          </w:tcPr>
          <w:p/>
        </w:tc>
      </w:tr>
      <w:tr>
        <w:tc>
          <w:tcPr>
            <w:tcW w:type="dxa" w:w="3331"/>
          </w:tcPr>
          <w:p/>
        </w:tc>
        <w:tc>
          <w:tcPr>
            <w:tcW w:type="dxa" w:w="3331"/>
          </w:tcPr>
          <w:p/>
        </w:tc>
        <w:tc>
          <w:tcPr>
            <w:tcW w:type="dxa" w:w="3331"/>
          </w:tcPr>
          <w:p>
            <w:pPr>
              <w:spacing w:before="40" w:after="40"/>
            </w:pPr>
            <w:r>
              <w:rPr>
                <w:sz w:val="18"/>
              </w:rPr>
              <w:t>Used by retrieval</w:t>
            </w:r>
          </w:p>
        </w:tc>
      </w:tr>
      <w:tr>
        <w:tc>
          <w:tcPr>
            <w:tcW w:type="dxa" w:w="3331"/>
            <w:shd w:fill="F4F7FA"/>
          </w:tcPr>
          <w:p>
            <w:pPr>
              <w:spacing w:before="40" w:after="40"/>
            </w:pPr>
            <w:r>
              <w:rPr>
                <w:sz w:val="18"/>
              </w:rPr>
              <w:t>conversations</w:t>
            </w:r>
          </w:p>
        </w:tc>
        <w:tc>
          <w:tcPr>
            <w:tcW w:type="dxa" w:w="3331"/>
          </w:tcPr>
          <w:p/>
        </w:tc>
        <w:tc>
          <w:tcPr>
            <w:tcW w:type="dxa" w:w="3331"/>
          </w:tcPr>
          <w:p/>
        </w:tc>
      </w:tr>
      <w:tr>
        <w:tc>
          <w:tcPr>
            <w:tcW w:type="dxa" w:w="3331"/>
          </w:tcPr>
          <w:p/>
        </w:tc>
        <w:tc>
          <w:tcPr>
            <w:tcW w:type="dxa" w:w="3331"/>
            <w:shd w:fill="F4F7FA"/>
          </w:tcPr>
          <w:p>
            <w:pPr>
              <w:spacing w:before="40" w:after="40"/>
            </w:pPr>
            <w:r>
              <w:rPr>
                <w:sz w:val="18"/>
              </w:rPr>
              <w:t>saved chat messages</w:t>
            </w:r>
          </w:p>
        </w:tc>
        <w:tc>
          <w:tcPr>
            <w:tcW w:type="dxa" w:w="3331"/>
          </w:tcPr>
          <w:p/>
        </w:tc>
      </w:tr>
      <w:tr>
        <w:tc>
          <w:tcPr>
            <w:tcW w:type="dxa" w:w="3331"/>
          </w:tcPr>
          <w:p/>
        </w:tc>
        <w:tc>
          <w:tcPr>
            <w:tcW w:type="dxa" w:w="3331"/>
          </w:tcPr>
          <w:p/>
        </w:tc>
        <w:tc>
          <w:tcPr>
            <w:tcW w:type="dxa" w:w="3331"/>
            <w:shd w:fill="F4F7FA"/>
          </w:tcPr>
          <w:p>
            <w:pPr>
              <w:spacing w:before="40" w:after="40"/>
            </w:pPr>
            <w:r>
              <w:rPr>
                <w:sz w:val="18"/>
              </w:rPr>
              <w:t>Allows chat continuation</w:t>
            </w:r>
          </w:p>
        </w:tc>
      </w:tr>
      <w:tr>
        <w:tc>
          <w:tcPr>
            <w:tcW w:type="dxa" w:w="3331"/>
          </w:tcPr>
          <w:p>
            <w:pPr>
              <w:spacing w:before="40" w:after="40"/>
            </w:pPr>
            <w:r>
              <w:rPr>
                <w:sz w:val="18"/>
              </w:rPr>
              <w:t>subjects and document_subjects</w:t>
            </w:r>
          </w:p>
        </w:tc>
        <w:tc>
          <w:tcPr>
            <w:tcW w:type="dxa" w:w="3331"/>
          </w:tcPr>
          <w:p/>
        </w:tc>
        <w:tc>
          <w:tcPr>
            <w:tcW w:type="dxa" w:w="3331"/>
          </w:tcPr>
          <w:p/>
        </w:tc>
      </w:tr>
      <w:tr>
        <w:tc>
          <w:tcPr>
            <w:tcW w:type="dxa" w:w="3331"/>
          </w:tcPr>
          <w:p/>
        </w:tc>
        <w:tc>
          <w:tcPr>
            <w:tcW w:type="dxa" w:w="3331"/>
          </w:tcPr>
          <w:p>
            <w:pPr>
              <w:spacing w:before="40" w:after="40"/>
            </w:pPr>
            <w:r>
              <w:rPr>
                <w:sz w:val="18"/>
              </w:rPr>
              <w:t>library organisation</w:t>
            </w:r>
          </w:p>
        </w:tc>
        <w:tc>
          <w:tcPr>
            <w:tcW w:type="dxa" w:w="3331"/>
          </w:tcPr>
          <w:p/>
        </w:tc>
      </w:tr>
      <w:tr>
        <w:tc>
          <w:tcPr>
            <w:tcW w:type="dxa" w:w="3331"/>
          </w:tcPr>
          <w:p/>
        </w:tc>
        <w:tc>
          <w:tcPr>
            <w:tcW w:type="dxa" w:w="3331"/>
          </w:tcPr>
          <w:p/>
        </w:tc>
        <w:tc>
          <w:tcPr>
            <w:tcW w:type="dxa" w:w="3331"/>
          </w:tcPr>
          <w:p>
            <w:pPr>
              <w:spacing w:before="40" w:after="40"/>
            </w:pPr>
            <w:r>
              <w:rPr>
                <w:sz w:val="18"/>
              </w:rPr>
              <w:t>Groups materials</w:t>
            </w:r>
          </w:p>
        </w:tc>
      </w:tr>
      <w:tr>
        <w:tc>
          <w:tcPr>
            <w:tcW w:type="dxa" w:w="3331"/>
            <w:shd w:fill="F4F7FA"/>
          </w:tcPr>
          <w:p>
            <w:pPr>
              <w:spacing w:before="40" w:after="40"/>
            </w:pPr>
            <w:r>
              <w:rPr>
                <w:sz w:val="18"/>
              </w:rPr>
              <w:t>student_tasks and revision_topics</w:t>
            </w:r>
          </w:p>
        </w:tc>
        <w:tc>
          <w:tcPr>
            <w:tcW w:type="dxa" w:w="3331"/>
          </w:tcPr>
          <w:p/>
        </w:tc>
        <w:tc>
          <w:tcPr>
            <w:tcW w:type="dxa" w:w="3331"/>
          </w:tcPr>
          <w:p/>
        </w:tc>
      </w:tr>
      <w:tr>
        <w:tc>
          <w:tcPr>
            <w:tcW w:type="dxa" w:w="3331"/>
          </w:tcPr>
          <w:p/>
        </w:tc>
        <w:tc>
          <w:tcPr>
            <w:tcW w:type="dxa" w:w="3331"/>
            <w:shd w:fill="F4F7FA"/>
          </w:tcPr>
          <w:p>
            <w:pPr>
              <w:spacing w:before="40" w:after="40"/>
            </w:pPr>
            <w:r>
              <w:rPr>
                <w:sz w:val="18"/>
              </w:rPr>
              <w:t>planning and revision status</w:t>
            </w:r>
          </w:p>
        </w:tc>
        <w:tc>
          <w:tcPr>
            <w:tcW w:type="dxa" w:w="3331"/>
          </w:tcPr>
          <w:p/>
        </w:tc>
      </w:tr>
      <w:tr>
        <w:tc>
          <w:tcPr>
            <w:tcW w:type="dxa" w:w="3331"/>
          </w:tcPr>
          <w:p/>
        </w:tc>
        <w:tc>
          <w:tcPr>
            <w:tcW w:type="dxa" w:w="3331"/>
          </w:tcPr>
          <w:p/>
        </w:tc>
        <w:tc>
          <w:tcPr>
            <w:tcW w:type="dxa" w:w="3331"/>
            <w:shd w:fill="F4F7FA"/>
          </w:tcPr>
          <w:p>
            <w:pPr>
              <w:spacing w:before="40" w:after="40"/>
            </w:pPr>
            <w:r>
              <w:rPr>
                <w:sz w:val="18"/>
              </w:rPr>
              <w:t>Owned by user</w:t>
            </w:r>
          </w:p>
        </w:tc>
      </w:tr>
      <w:tr>
        <w:tc>
          <w:tcPr>
            <w:tcW w:type="dxa" w:w="3331"/>
          </w:tcPr>
          <w:p>
            <w:pPr>
              <w:spacing w:before="40" w:after="40"/>
            </w:pPr>
            <w:r>
              <w:rPr>
                <w:sz w:val="18"/>
              </w:rPr>
              <w:t>quizzes and quiz_attempts</w:t>
            </w:r>
          </w:p>
        </w:tc>
        <w:tc>
          <w:tcPr>
            <w:tcW w:type="dxa" w:w="3331"/>
          </w:tcPr>
          <w:p/>
        </w:tc>
        <w:tc>
          <w:tcPr>
            <w:tcW w:type="dxa" w:w="3331"/>
          </w:tcPr>
          <w:p/>
        </w:tc>
      </w:tr>
      <w:tr>
        <w:tc>
          <w:tcPr>
            <w:tcW w:type="dxa" w:w="3331"/>
          </w:tcPr>
          <w:p/>
        </w:tc>
        <w:tc>
          <w:tcPr>
            <w:tcW w:type="dxa" w:w="3331"/>
          </w:tcPr>
          <w:p>
            <w:pPr>
              <w:spacing w:before="40" w:after="40"/>
            </w:pPr>
            <w:r>
              <w:rPr>
                <w:sz w:val="18"/>
              </w:rPr>
              <w:t>question set and result</w:t>
            </w:r>
          </w:p>
        </w:tc>
        <w:tc>
          <w:tcPr>
            <w:tcW w:type="dxa" w:w="3331"/>
          </w:tcPr>
          <w:p/>
        </w:tc>
      </w:tr>
      <w:tr>
        <w:tc>
          <w:tcPr>
            <w:tcW w:type="dxa" w:w="3331"/>
          </w:tcPr>
          <w:p/>
        </w:tc>
        <w:tc>
          <w:tcPr>
            <w:tcW w:type="dxa" w:w="3331"/>
          </w:tcPr>
          <w:p/>
        </w:tc>
        <w:tc>
          <w:tcPr>
            <w:tcW w:type="dxa" w:w="3331"/>
          </w:tcPr>
          <w:p>
            <w:pPr>
              <w:spacing w:before="40" w:after="40"/>
            </w:pPr>
            <w:r>
              <w:rPr>
                <w:sz w:val="18"/>
              </w:rPr>
              <w:t>Attempts linked to user</w:t>
            </w:r>
          </w:p>
        </w:tc>
      </w:tr>
      <w:tr>
        <w:tc>
          <w:tcPr>
            <w:tcW w:type="dxa" w:w="3331"/>
            <w:shd w:fill="F4F7FA"/>
          </w:tcPr>
          <w:p>
            <w:pPr>
              <w:spacing w:before="40" w:after="40"/>
            </w:pPr>
            <w:r>
              <w:rPr>
                <w:sz w:val="18"/>
              </w:rPr>
              <w:t>flashcards</w:t>
            </w:r>
          </w:p>
        </w:tc>
        <w:tc>
          <w:tcPr>
            <w:tcW w:type="dxa" w:w="3331"/>
          </w:tcPr>
          <w:p/>
        </w:tc>
        <w:tc>
          <w:tcPr>
            <w:tcW w:type="dxa" w:w="3331"/>
          </w:tcPr>
          <w:p/>
        </w:tc>
      </w:tr>
      <w:tr>
        <w:tc>
          <w:tcPr>
            <w:tcW w:type="dxa" w:w="3331"/>
          </w:tcPr>
          <w:p/>
        </w:tc>
        <w:tc>
          <w:tcPr>
            <w:tcW w:type="dxa" w:w="3331"/>
            <w:shd w:fill="F4F7FA"/>
          </w:tcPr>
          <w:p>
            <w:pPr>
              <w:spacing w:before="40" w:after="40"/>
            </w:pPr>
            <w:r>
              <w:rPr>
                <w:sz w:val="18"/>
              </w:rPr>
              <w:t>question answer pairs</w:t>
            </w:r>
          </w:p>
        </w:tc>
        <w:tc>
          <w:tcPr>
            <w:tcW w:type="dxa" w:w="3331"/>
          </w:tcPr>
          <w:p/>
        </w:tc>
      </w:tr>
      <w:tr>
        <w:tc>
          <w:tcPr>
            <w:tcW w:type="dxa" w:w="3331"/>
          </w:tcPr>
          <w:p/>
        </w:tc>
        <w:tc>
          <w:tcPr>
            <w:tcW w:type="dxa" w:w="3331"/>
          </w:tcPr>
          <w:p/>
        </w:tc>
        <w:tc>
          <w:tcPr>
            <w:tcW w:type="dxa" w:w="3331"/>
            <w:shd w:fill="F4F7FA"/>
          </w:tcPr>
          <w:p>
            <w:pPr>
              <w:spacing w:before="40" w:after="40"/>
            </w:pPr>
            <w:r>
              <w:rPr>
                <w:sz w:val="18"/>
              </w:rPr>
              <w:t>Linked to document</w:t>
            </w:r>
          </w:p>
        </w:tc>
      </w:tr>
    </w:tbl>
    <w:p/>
    <w:p>
      <w:pPr>
        <w:pStyle w:val="Heading2"/>
      </w:pPr>
      <w:r>
        <w:t>Password and Token Flow</w:t>
      </w:r>
    </w:p>
    <w:p>
      <w:pPr>
        <w:pStyle w:val="ListNumber"/>
        <w:spacing w:after="40"/>
      </w:pPr>
      <w:r>
        <w:t>password_hash creates a random salt.</w:t>
      </w:r>
    </w:p>
    <w:p>
      <w:pPr>
        <w:pStyle w:val="ListNumber"/>
        <w:spacing w:after="40"/>
      </w:pPr>
      <w:r>
        <w:t>PBKDF2 HMAC SHA 256 runs 120000 iterations; raw passwords are never stored.</w:t>
      </w:r>
    </w:p>
    <w:p>
      <w:pPr>
        <w:pStyle w:val="ListNumber"/>
        <w:spacing w:after="40"/>
      </w:pPr>
      <w:r>
        <w:t>password_matches recomputes with the stored salt.</w:t>
      </w:r>
    </w:p>
    <w:p>
      <w:pPr>
        <w:pStyle w:val="ListNumber"/>
        <w:spacing w:after="40"/>
      </w:pPr>
      <w:r>
        <w:t>create_token makes a user ID and seven-day expiry payload signed with HMAC SHA 256.</w:t>
      </w:r>
    </w:p>
    <w:p>
      <w:pPr>
        <w:pStyle w:val="ListNumber"/>
        <w:spacing w:after="40"/>
      </w:pPr>
      <w:r>
        <w:t>Frontend sends Authorization Bearer token on protected routes.</w:t>
      </w:r>
    </w:p>
    <w:p>
      <w:pPr>
        <w:pStyle w:val="ListNumber"/>
        <w:spacing w:after="40"/>
      </w:pPr>
      <w:r>
        <w:t>current_user validates signature and expiry then loads the user.</w:t>
      </w:r>
    </w:p>
    <w:p>
      <w:pPr>
        <w:spacing w:after="120"/>
      </w:pPr>
      <w:r>
        <w:t>Precise viva answer: this is a custom base64 and HMAC signed token, not a JWT library implementation. A production version should use standard session or JWT tooling with key rotation.</w:t>
      </w:r>
    </w:p>
    <w:p>
      <w:r>
        <w:br w:type="page"/>
      </w:r>
    </w:p>
    <w:p>
      <w:pPr>
        <w:pStyle w:val="Heading1"/>
      </w:pPr>
      <w:r>
        <w:t>7 PDF Upload and RAG</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2937"/>
          </w:tcPr>
          <w:p>
            <w:r>
              <w:rPr>
                <w:b/>
                <w:color w:val="FFFFFF"/>
                <w:sz w:val="18"/>
              </w:rPr>
              <w:t>Rule</w:t>
            </w:r>
          </w:p>
        </w:tc>
        <w:tc>
          <w:tcPr>
            <w:tcW w:type="dxa" w:w="3331"/>
            <w:shd w:fill="1F2937"/>
          </w:tcPr>
          <w:p>
            <w:r>
              <w:rPr>
                <w:b/>
                <w:color w:val="FFFFFF"/>
                <w:sz w:val="18"/>
              </w:rPr>
              <w:t>Implementation</w:t>
            </w:r>
          </w:p>
        </w:tc>
        <w:tc>
          <w:tcPr>
            <w:tcW w:type="dxa" w:w="3331"/>
            <w:shd w:fill="1F2937"/>
          </w:tcPr>
          <w:p>
            <w:r>
              <w:rPr>
                <w:b/>
                <w:color w:val="FFFFFF"/>
                <w:sz w:val="18"/>
              </w:rPr>
              <w:t>Reason</w:t>
            </w:r>
          </w:p>
        </w:tc>
      </w:tr>
      <w:tr>
        <w:tc>
          <w:tcPr>
            <w:tcW w:type="dxa" w:w="3331"/>
          </w:tcPr>
          <w:p>
            <w:pPr>
              <w:spacing w:before="40" w:after="40"/>
            </w:pPr>
            <w:r>
              <w:rPr>
                <w:sz w:val="18"/>
              </w:rPr>
              <w:t>PDF only</w:t>
            </w:r>
          </w:p>
        </w:tc>
        <w:tc>
          <w:tcPr>
            <w:tcW w:type="dxa" w:w="3331"/>
          </w:tcPr>
          <w:p/>
        </w:tc>
        <w:tc>
          <w:tcPr>
            <w:tcW w:type="dxa" w:w="3331"/>
          </w:tcPr>
          <w:p/>
        </w:tc>
      </w:tr>
      <w:tr>
        <w:tc>
          <w:tcPr>
            <w:tcW w:type="dxa" w:w="3331"/>
          </w:tcPr>
          <w:p/>
        </w:tc>
        <w:tc>
          <w:tcPr>
            <w:tcW w:type="dxa" w:w="3331"/>
          </w:tcPr>
          <w:p>
            <w:pPr>
              <w:spacing w:before="40" w:after="40"/>
            </w:pPr>
            <w:r>
              <w:rPr>
                <w:sz w:val="18"/>
              </w:rPr>
              <w:t>Content type must be application/pdf</w:t>
            </w:r>
          </w:p>
        </w:tc>
        <w:tc>
          <w:tcPr>
            <w:tcW w:type="dxa" w:w="3331"/>
          </w:tcPr>
          <w:p/>
        </w:tc>
      </w:tr>
      <w:tr>
        <w:tc>
          <w:tcPr>
            <w:tcW w:type="dxa" w:w="3331"/>
          </w:tcPr>
          <w:p/>
        </w:tc>
        <w:tc>
          <w:tcPr>
            <w:tcW w:type="dxa" w:w="3331"/>
          </w:tcPr>
          <w:p/>
        </w:tc>
        <w:tc>
          <w:tcPr>
            <w:tcW w:type="dxa" w:w="3331"/>
          </w:tcPr>
          <w:p>
            <w:pPr>
              <w:spacing w:before="40" w:after="40"/>
            </w:pPr>
            <w:r>
              <w:rPr>
                <w:sz w:val="18"/>
              </w:rPr>
              <w:t>Rejects unsupported files early</w:t>
            </w:r>
          </w:p>
        </w:tc>
      </w:tr>
      <w:tr>
        <w:tc>
          <w:tcPr>
            <w:tcW w:type="dxa" w:w="3331"/>
            <w:shd w:fill="F4F7FA"/>
          </w:tcPr>
          <w:p>
            <w:pPr>
              <w:spacing w:before="40" w:after="40"/>
            </w:pPr>
            <w:r>
              <w:rPr>
                <w:sz w:val="18"/>
              </w:rPr>
              <w:t>Size</w:t>
            </w:r>
          </w:p>
        </w:tc>
        <w:tc>
          <w:tcPr>
            <w:tcW w:type="dxa" w:w="3331"/>
          </w:tcPr>
          <w:p/>
        </w:tc>
        <w:tc>
          <w:tcPr>
            <w:tcW w:type="dxa" w:w="3331"/>
          </w:tcPr>
          <w:p/>
        </w:tc>
      </w:tr>
      <w:tr>
        <w:tc>
          <w:tcPr>
            <w:tcW w:type="dxa" w:w="3331"/>
          </w:tcPr>
          <w:p/>
        </w:tc>
        <w:tc>
          <w:tcPr>
            <w:tcW w:type="dxa" w:w="3331"/>
            <w:shd w:fill="F4F7FA"/>
          </w:tcPr>
          <w:p>
            <w:pPr>
              <w:spacing w:before="40" w:after="40"/>
            </w:pPr>
            <w:r>
              <w:rPr>
                <w:sz w:val="18"/>
              </w:rPr>
              <w:t>Maximum 20 MB</w:t>
            </w:r>
          </w:p>
        </w:tc>
        <w:tc>
          <w:tcPr>
            <w:tcW w:type="dxa" w:w="3331"/>
          </w:tcPr>
          <w:p/>
        </w:tc>
      </w:tr>
      <w:tr>
        <w:tc>
          <w:tcPr>
            <w:tcW w:type="dxa" w:w="3331"/>
          </w:tcPr>
          <w:p/>
        </w:tc>
        <w:tc>
          <w:tcPr>
            <w:tcW w:type="dxa" w:w="3331"/>
          </w:tcPr>
          <w:p/>
        </w:tc>
        <w:tc>
          <w:tcPr>
            <w:tcW w:type="dxa" w:w="3331"/>
            <w:shd w:fill="F4F7FA"/>
          </w:tcPr>
          <w:p>
            <w:pPr>
              <w:spacing w:before="40" w:after="40"/>
            </w:pPr>
            <w:r>
              <w:rPr>
                <w:sz w:val="18"/>
              </w:rPr>
              <w:t>Bounds local resource use</w:t>
            </w:r>
          </w:p>
        </w:tc>
      </w:tr>
      <w:tr>
        <w:tc>
          <w:tcPr>
            <w:tcW w:type="dxa" w:w="3331"/>
          </w:tcPr>
          <w:p>
            <w:pPr>
              <w:spacing w:before="40" w:after="40"/>
            </w:pPr>
            <w:r>
              <w:rPr>
                <w:sz w:val="18"/>
              </w:rPr>
              <w:t>Pages</w:t>
            </w:r>
          </w:p>
        </w:tc>
        <w:tc>
          <w:tcPr>
            <w:tcW w:type="dxa" w:w="3331"/>
          </w:tcPr>
          <w:p/>
        </w:tc>
        <w:tc>
          <w:tcPr>
            <w:tcW w:type="dxa" w:w="3331"/>
          </w:tcPr>
          <w:p/>
        </w:tc>
      </w:tr>
      <w:tr>
        <w:tc>
          <w:tcPr>
            <w:tcW w:type="dxa" w:w="3331"/>
          </w:tcPr>
          <w:p/>
        </w:tc>
        <w:tc>
          <w:tcPr>
            <w:tcW w:type="dxa" w:w="3331"/>
          </w:tcPr>
          <w:p>
            <w:pPr>
              <w:spacing w:before="40" w:after="40"/>
            </w:pPr>
            <w:r>
              <w:rPr>
                <w:sz w:val="18"/>
              </w:rPr>
              <w:t>1 to 200</w:t>
            </w:r>
          </w:p>
        </w:tc>
        <w:tc>
          <w:tcPr>
            <w:tcW w:type="dxa" w:w="3331"/>
          </w:tcPr>
          <w:p/>
        </w:tc>
      </w:tr>
      <w:tr>
        <w:tc>
          <w:tcPr>
            <w:tcW w:type="dxa" w:w="3331"/>
          </w:tcPr>
          <w:p/>
        </w:tc>
        <w:tc>
          <w:tcPr>
            <w:tcW w:type="dxa" w:w="3331"/>
          </w:tcPr>
          <w:p/>
        </w:tc>
        <w:tc>
          <w:tcPr>
            <w:tcW w:type="dxa" w:w="3331"/>
          </w:tcPr>
          <w:p>
            <w:pPr>
              <w:spacing w:before="40" w:after="40"/>
            </w:pPr>
            <w:r>
              <w:rPr>
                <w:sz w:val="18"/>
              </w:rPr>
              <w:t>Keeps processing predictable</w:t>
            </w:r>
          </w:p>
        </w:tc>
      </w:tr>
      <w:tr>
        <w:tc>
          <w:tcPr>
            <w:tcW w:type="dxa" w:w="3331"/>
            <w:shd w:fill="F4F7FA"/>
          </w:tcPr>
          <w:p>
            <w:pPr>
              <w:spacing w:before="40" w:after="40"/>
            </w:pPr>
            <w:r>
              <w:rPr>
                <w:sz w:val="18"/>
              </w:rPr>
              <w:t>Encryption</w:t>
            </w:r>
          </w:p>
        </w:tc>
        <w:tc>
          <w:tcPr>
            <w:tcW w:type="dxa" w:w="3331"/>
          </w:tcPr>
          <w:p/>
        </w:tc>
        <w:tc>
          <w:tcPr>
            <w:tcW w:type="dxa" w:w="3331"/>
          </w:tcPr>
          <w:p/>
        </w:tc>
      </w:tr>
      <w:tr>
        <w:tc>
          <w:tcPr>
            <w:tcW w:type="dxa" w:w="3331"/>
          </w:tcPr>
          <w:p/>
        </w:tc>
        <w:tc>
          <w:tcPr>
            <w:tcW w:type="dxa" w:w="3331"/>
            <w:shd w:fill="F4F7FA"/>
          </w:tcPr>
          <w:p>
            <w:pPr>
              <w:spacing w:before="40" w:after="40"/>
            </w:pPr>
            <w:r>
              <w:rPr>
                <w:sz w:val="18"/>
              </w:rPr>
              <w:t>pdf.needs_pass check</w:t>
            </w:r>
          </w:p>
        </w:tc>
        <w:tc>
          <w:tcPr>
            <w:tcW w:type="dxa" w:w="3331"/>
          </w:tcPr>
          <w:p/>
        </w:tc>
      </w:tr>
      <w:tr>
        <w:tc>
          <w:tcPr>
            <w:tcW w:type="dxa" w:w="3331"/>
          </w:tcPr>
          <w:p/>
        </w:tc>
        <w:tc>
          <w:tcPr>
            <w:tcW w:type="dxa" w:w="3331"/>
          </w:tcPr>
          <w:p/>
        </w:tc>
        <w:tc>
          <w:tcPr>
            <w:tcW w:type="dxa" w:w="3331"/>
            <w:shd w:fill="F4F7FA"/>
          </w:tcPr>
          <w:p>
            <w:pPr>
              <w:spacing w:before="40" w:after="40"/>
            </w:pPr>
            <w:r>
              <w:rPr>
                <w:sz w:val="18"/>
              </w:rPr>
              <w:t>Cannot reliably extract protected text</w:t>
            </w:r>
          </w:p>
        </w:tc>
      </w:tr>
      <w:tr>
        <w:tc>
          <w:tcPr>
            <w:tcW w:type="dxa" w:w="3331"/>
          </w:tcPr>
          <w:p>
            <w:pPr>
              <w:spacing w:before="40" w:after="40"/>
            </w:pPr>
            <w:r>
              <w:rPr>
                <w:sz w:val="18"/>
              </w:rPr>
              <w:t>Ownership</w:t>
            </w:r>
          </w:p>
        </w:tc>
        <w:tc>
          <w:tcPr>
            <w:tcW w:type="dxa" w:w="3331"/>
          </w:tcPr>
          <w:p/>
        </w:tc>
        <w:tc>
          <w:tcPr>
            <w:tcW w:type="dxa" w:w="3331"/>
          </w:tcPr>
          <w:p/>
        </w:tc>
      </w:tr>
      <w:tr>
        <w:tc>
          <w:tcPr>
            <w:tcW w:type="dxa" w:w="3331"/>
          </w:tcPr>
          <w:p/>
        </w:tc>
        <w:tc>
          <w:tcPr>
            <w:tcW w:type="dxa" w:w="3331"/>
          </w:tcPr>
          <w:p>
            <w:pPr>
              <w:spacing w:before="40" w:after="40"/>
            </w:pPr>
            <w:r>
              <w:rPr>
                <w:sz w:val="18"/>
              </w:rPr>
              <w:t>Document stores user ID</w:t>
            </w:r>
          </w:p>
        </w:tc>
        <w:tc>
          <w:tcPr>
            <w:tcW w:type="dxa" w:w="3331"/>
          </w:tcPr>
          <w:p/>
        </w:tc>
      </w:tr>
      <w:tr>
        <w:tc>
          <w:tcPr>
            <w:tcW w:type="dxa" w:w="3331"/>
          </w:tcPr>
          <w:p/>
        </w:tc>
        <w:tc>
          <w:tcPr>
            <w:tcW w:type="dxa" w:w="3331"/>
          </w:tcPr>
          <w:p/>
        </w:tc>
        <w:tc>
          <w:tcPr>
            <w:tcW w:type="dxa" w:w="3331"/>
          </w:tcPr>
          <w:p>
            <w:pPr>
              <w:spacing w:before="40" w:after="40"/>
            </w:pPr>
            <w:r>
              <w:rPr>
                <w:sz w:val="18"/>
              </w:rPr>
              <w:t>Protects student material</w:t>
            </w:r>
          </w:p>
        </w:tc>
      </w:tr>
    </w:tbl>
    <w:p/>
    <w:p>
      <w:pPr>
        <w:pStyle w:val="Heading2"/>
      </w:pPr>
      <w:r>
        <w:t>Chunking</w:t>
      </w:r>
    </w:p>
    <w:p>
      <w:pPr>
        <w:spacing w:after="120"/>
      </w:pPr>
      <w:r>
        <w:t>A full PDF is too broad to search as one item. split_text creates chunks of 180 words with 30 words of overlap. Overlap keeps an idea visible when it lies at the edge of two chunks. Every stored chunk retains its PDF page.</w:t>
      </w:r>
    </w:p>
    <w:p>
      <w:pPr>
        <w:spacing w:after="140"/>
        <w:ind w:left="346"/>
      </w:pPr>
      <w:r>
        <w:rPr>
          <w:rFonts w:ascii="Consolas" w:hAnsi="Consolas"/>
          <w:sz w:val="17"/>
        </w:rPr>
        <w:t>def split_text(text: str, size: int = 180, overlap: int = 30):</w:t>
        <w:br/>
        <w:t xml:space="preserve">    words = text.split()</w:t>
        <w:br/>
        <w:t xml:space="preserve">    return [" ".join(words[i:i + size])</w:t>
        <w:br/>
        <w:t xml:space="preserve">            for i in range(0, len(words), size - overlap)]</w:t>
      </w:r>
    </w:p>
    <w:p>
      <w:pPr>
        <w:pStyle w:val="Heading2"/>
      </w:pPr>
      <w:r>
        <w:t>RAG in the Actual Code</w:t>
      </w:r>
    </w:p>
    <w:p>
      <w:pPr>
        <w:spacing w:after="120"/>
      </w:pPr>
      <w:r>
        <w:t>RAG means Retrieval Augmented Generation. Retrieval selects useful source material before generation writes the answer. In this project, TfidfVectorizer converts chunks and the question into weighted word vectors. cosine_similarity scores closeness. The top four positive chunks become sources.</w:t>
      </w:r>
    </w:p>
    <w:p>
      <w:pPr>
        <w:spacing w:after="140"/>
        <w:ind w:left="346"/>
      </w:pPr>
      <w:r>
        <w:rPr>
          <w:rFonts w:ascii="Consolas" w:hAnsi="Consolas"/>
          <w:sz w:val="17"/>
        </w:rPr>
        <w:t>matrix = TfidfVectorizer(stop_words="english").fit_transform(texts + [question])</w:t>
        <w:br/>
        <w:t>scores = cosine_similarity(matrix[-1], matrix[:-1]).flatten()</w:t>
        <w:br/>
        <w:t>best = scores.argsort()[::-1][:limit]</w:t>
      </w:r>
    </w:p>
    <w:p>
      <w:pPr>
        <w:spacing w:after="120"/>
      </w:pPr>
      <w:r>
        <w:t>TF IDF raises the importance of a word that is useful to one chunk but uncommon across all chunks. Cosine similarity compares vector angle. This is fast and local, but it can miss a concept written with entirely different words.</w:t>
      </w:r>
    </w:p>
    <w:p>
      <w:pPr>
        <w:pStyle w:val="Heading1"/>
      </w:pPr>
      <w:r>
        <w:t>8 AI Chat and Streaming</w:t>
      </w:r>
    </w:p>
    <w:tbl>
      <w:tblPr>
        <w:tblStyle w:val="TableGrid"/>
        <w:tblW w:type="auto" w:w="0"/>
        <w:jc w:val="center"/>
        <w:tblLook w:firstColumn="1" w:firstRow="1" w:lastColumn="0" w:lastRow="0" w:noHBand="0" w:noVBand="1" w:val="04A0"/>
      </w:tblPr>
      <w:tblGrid>
        <w:gridCol w:w="4997"/>
        <w:gridCol w:w="4997"/>
      </w:tblGrid>
      <w:tr>
        <w:tc>
          <w:tcPr>
            <w:tcW w:type="dxa" w:w="4997"/>
            <w:shd w:fill="1F2937"/>
          </w:tcPr>
          <w:p>
            <w:r>
              <w:rPr>
                <w:b/>
                <w:color w:val="FFFFFF"/>
                <w:sz w:val="18"/>
              </w:rPr>
              <w:t>Function</w:t>
            </w:r>
          </w:p>
        </w:tc>
        <w:tc>
          <w:tcPr>
            <w:tcW w:type="dxa" w:w="4997"/>
            <w:shd w:fill="1F2937"/>
          </w:tcPr>
          <w:p>
            <w:r>
              <w:rPr>
                <w:b/>
                <w:color w:val="FFFFFF"/>
                <w:sz w:val="18"/>
              </w:rPr>
              <w:t>Responsibility</w:t>
            </w:r>
          </w:p>
        </w:tc>
      </w:tr>
      <w:tr>
        <w:tc>
          <w:tcPr>
            <w:tcW w:type="dxa" w:w="4997"/>
          </w:tcPr>
          <w:p>
            <w:pPr>
              <w:spacing w:before="40" w:after="40"/>
            </w:pPr>
            <w:r>
              <w:rPr>
                <w:sz w:val="18"/>
              </w:rPr>
              <w:t>gemini_client</w:t>
            </w:r>
          </w:p>
        </w:tc>
        <w:tc>
          <w:tcPr>
            <w:tcW w:type="dxa" w:w="4997"/>
          </w:tcPr>
          <w:p/>
        </w:tc>
      </w:tr>
      <w:tr>
        <w:tc>
          <w:tcPr>
            <w:tcW w:type="dxa" w:w="4997"/>
          </w:tcPr>
          <w:p/>
        </w:tc>
        <w:tc>
          <w:tcPr>
            <w:tcW w:type="dxa" w:w="4997"/>
          </w:tcPr>
          <w:p>
            <w:pPr>
              <w:spacing w:before="40" w:after="40"/>
            </w:pPr>
            <w:r>
              <w:rPr>
                <w:sz w:val="18"/>
              </w:rPr>
              <w:t>Creates Google GenAI client if key exists.</w:t>
            </w:r>
          </w:p>
        </w:tc>
      </w:tr>
      <w:tr>
        <w:tc>
          <w:tcPr>
            <w:tcW w:type="dxa" w:w="4997"/>
            <w:shd w:fill="F4F7FA"/>
          </w:tcPr>
          <w:p>
            <w:pPr>
              <w:spacing w:before="40" w:after="40"/>
            </w:pPr>
            <w:r>
              <w:rPr>
                <w:sz w:val="18"/>
              </w:rPr>
              <w:t>ask_gemini</w:t>
            </w:r>
          </w:p>
        </w:tc>
        <w:tc>
          <w:tcPr>
            <w:tcW w:type="dxa" w:w="4997"/>
          </w:tcPr>
          <w:p/>
        </w:tc>
      </w:tr>
      <w:tr>
        <w:tc>
          <w:tcPr>
            <w:tcW w:type="dxa" w:w="4997"/>
          </w:tcPr>
          <w:p/>
        </w:tc>
        <w:tc>
          <w:tcPr>
            <w:tcW w:type="dxa" w:w="4997"/>
            <w:shd w:fill="F4F7FA"/>
          </w:tcPr>
          <w:p>
            <w:pPr>
              <w:spacing w:before="40" w:after="40"/>
            </w:pPr>
            <w:r>
              <w:rPr>
                <w:sz w:val="18"/>
              </w:rPr>
              <w:t>Produces non-streaming answer.</w:t>
            </w:r>
          </w:p>
        </w:tc>
      </w:tr>
      <w:tr>
        <w:tc>
          <w:tcPr>
            <w:tcW w:type="dxa" w:w="4997"/>
          </w:tcPr>
          <w:p>
            <w:pPr>
              <w:spacing w:before="40" w:after="40"/>
            </w:pPr>
            <w:r>
              <w:rPr>
                <w:sz w:val="18"/>
              </w:rPr>
              <w:t>stream_gemini</w:t>
            </w:r>
          </w:p>
        </w:tc>
        <w:tc>
          <w:tcPr>
            <w:tcW w:type="dxa" w:w="4997"/>
          </w:tcPr>
          <w:p/>
        </w:tc>
      </w:tr>
      <w:tr>
        <w:tc>
          <w:tcPr>
            <w:tcW w:type="dxa" w:w="4997"/>
          </w:tcPr>
          <w:p/>
        </w:tc>
        <w:tc>
          <w:tcPr>
            <w:tcW w:type="dxa" w:w="4997"/>
          </w:tcPr>
          <w:p>
            <w:pPr>
              <w:spacing w:before="40" w:after="40"/>
            </w:pPr>
            <w:r>
              <w:rPr>
                <w:sz w:val="18"/>
              </w:rPr>
              <w:t>Yields response pieces.</w:t>
            </w:r>
          </w:p>
        </w:tc>
      </w:tr>
      <w:tr>
        <w:tc>
          <w:tcPr>
            <w:tcW w:type="dxa" w:w="4997"/>
            <w:shd w:fill="F4F7FA"/>
          </w:tcPr>
          <w:p>
            <w:pPr>
              <w:spacing w:before="40" w:after="40"/>
            </w:pPr>
            <w:r>
              <w:rPr>
                <w:sz w:val="18"/>
              </w:rPr>
              <w:t>stream_groq</w:t>
            </w:r>
          </w:p>
        </w:tc>
        <w:tc>
          <w:tcPr>
            <w:tcW w:type="dxa" w:w="4997"/>
          </w:tcPr>
          <w:p/>
        </w:tc>
      </w:tr>
      <w:tr>
        <w:tc>
          <w:tcPr>
            <w:tcW w:type="dxa" w:w="4997"/>
          </w:tcPr>
          <w:p/>
        </w:tc>
        <w:tc>
          <w:tcPr>
            <w:tcW w:type="dxa" w:w="4997"/>
            <w:shd w:fill="F4F7FA"/>
          </w:tcPr>
          <w:p>
            <w:pPr>
              <w:spacing w:before="40" w:after="40"/>
            </w:pPr>
            <w:r>
              <w:rPr>
                <w:sz w:val="18"/>
              </w:rPr>
              <w:t>Streams chat with bounded retry.</w:t>
            </w:r>
          </w:p>
        </w:tc>
      </w:tr>
      <w:tr>
        <w:tc>
          <w:tcPr>
            <w:tcW w:type="dxa" w:w="4997"/>
          </w:tcPr>
          <w:p>
            <w:pPr>
              <w:spacing w:before="40" w:after="40"/>
            </w:pPr>
            <w:r>
              <w:rPr>
                <w:sz w:val="18"/>
              </w:rPr>
              <w:t>chat_provider</w:t>
            </w:r>
          </w:p>
        </w:tc>
        <w:tc>
          <w:tcPr>
            <w:tcW w:type="dxa" w:w="4997"/>
          </w:tcPr>
          <w:p/>
        </w:tc>
      </w:tr>
      <w:tr>
        <w:tc>
          <w:tcPr>
            <w:tcW w:type="dxa" w:w="4997"/>
          </w:tcPr>
          <w:p/>
        </w:tc>
        <w:tc>
          <w:tcPr>
            <w:tcW w:type="dxa" w:w="4997"/>
          </w:tcPr>
          <w:p>
            <w:pPr>
              <w:spacing w:before="40" w:after="40"/>
            </w:pPr>
            <w:r>
              <w:rPr>
                <w:sz w:val="18"/>
              </w:rPr>
              <w:t>Chooses configured provider.</w:t>
            </w:r>
          </w:p>
        </w:tc>
      </w:tr>
      <w:tr>
        <w:tc>
          <w:tcPr>
            <w:tcW w:type="dxa" w:w="4997"/>
            <w:shd w:fill="F4F7FA"/>
          </w:tcPr>
          <w:p>
            <w:pPr>
              <w:spacing w:before="40" w:after="40"/>
            </w:pPr>
            <w:r>
              <w:rPr>
                <w:sz w:val="18"/>
              </w:rPr>
              <w:t>chat_failure</w:t>
            </w:r>
          </w:p>
        </w:tc>
        <w:tc>
          <w:tcPr>
            <w:tcW w:type="dxa" w:w="4997"/>
          </w:tcPr>
          <w:p/>
        </w:tc>
      </w:tr>
      <w:tr>
        <w:tc>
          <w:tcPr>
            <w:tcW w:type="dxa" w:w="4997"/>
          </w:tcPr>
          <w:p/>
        </w:tc>
        <w:tc>
          <w:tcPr>
            <w:tcW w:type="dxa" w:w="4997"/>
            <w:shd w:fill="F4F7FA"/>
          </w:tcPr>
          <w:p>
            <w:pPr>
              <w:spacing w:before="40" w:after="40"/>
            </w:pPr>
            <w:r>
              <w:rPr>
                <w:sz w:val="18"/>
              </w:rPr>
              <w:t>Makes provider error student-friendly.</w:t>
            </w:r>
          </w:p>
        </w:tc>
      </w:tr>
      <w:tr>
        <w:tc>
          <w:tcPr>
            <w:tcW w:type="dxa" w:w="4997"/>
          </w:tcPr>
          <w:p>
            <w:pPr>
              <w:spacing w:before="40" w:after="40"/>
            </w:pPr>
            <w:r>
              <w:rPr>
                <w:sz w:val="18"/>
              </w:rPr>
              <w:t>fallback_answer</w:t>
            </w:r>
          </w:p>
        </w:tc>
        <w:tc>
          <w:tcPr>
            <w:tcW w:type="dxa" w:w="4997"/>
          </w:tcPr>
          <w:p/>
        </w:tc>
      </w:tr>
      <w:tr>
        <w:tc>
          <w:tcPr>
            <w:tcW w:type="dxa" w:w="4997"/>
          </w:tcPr>
          <w:p/>
        </w:tc>
        <w:tc>
          <w:tcPr>
            <w:tcW w:type="dxa" w:w="4997"/>
          </w:tcPr>
          <w:p>
            <w:pPr>
              <w:spacing w:before="40" w:after="40"/>
            </w:pPr>
            <w:r>
              <w:rPr>
                <w:sz w:val="18"/>
              </w:rPr>
              <w:t>Returns retrieved source text if AI is unavailable.</w:t>
            </w:r>
          </w:p>
        </w:tc>
      </w:tr>
    </w:tbl>
    <w:p/>
    <w:p>
      <w:pPr>
        <w:spacing w:after="120"/>
      </w:pPr>
      <w:r>
        <w:t>The /api/chat/stream endpoint uses newline-delimited JSON. It first emits status, then delta events with small answer pieces, then a done event. Streaming gives immediate feedback for long responses.</w:t>
      </w:r>
    </w:p>
    <w:p>
      <w:pPr>
        <w:spacing w:after="140"/>
        <w:ind w:left="346"/>
      </w:pPr>
      <w:r>
        <w:rPr>
          <w:rFonts w:ascii="Consolas" w:hAnsi="Consolas"/>
          <w:sz w:val="17"/>
        </w:rPr>
        <w:t>yield event({"type": "status", "message": "Reading your PDF…"})</w:t>
        <w:br/>
        <w:t>for text in chunks:</w:t>
        <w:br/>
        <w:t xml:space="preserve">    answer += text</w:t>
        <w:br/>
        <w:t xml:space="preserve">    yield event({"type": "delta", "text": text})</w:t>
        <w:br/>
        <w:t>yield event({"type": "done", **result})</w:t>
      </w:r>
    </w:p>
    <w:p>
      <w:r>
        <w:br w:type="page"/>
      </w:r>
    </w:p>
    <w:p>
      <w:pPr>
        <w:pStyle w:val="Heading1"/>
      </w:pPr>
      <w:r>
        <w:t>9 Flashcards Quizzes and Local Fallback</w:t>
      </w:r>
    </w:p>
    <w:p>
      <w:pPr>
        <w:spacing w:after="120"/>
      </w:pPr>
      <w:r>
        <w:t>The study tools are designed to avoid rewording one concept many times. The provider is asked for more candidates than the student requests. Then the backend filters weak or similar items and attaches a short focus label.</w:t>
      </w:r>
    </w:p>
    <w:tbl>
      <w:tblPr>
        <w:tblStyle w:val="TableGrid"/>
        <w:tblW w:type="auto" w:w="0"/>
        <w:jc w:val="center"/>
        <w:tblLook w:firstColumn="1" w:firstRow="1" w:lastColumn="0" w:lastRow="0" w:noHBand="0" w:noVBand="1" w:val="04A0"/>
      </w:tblPr>
      <w:tblGrid>
        <w:gridCol w:w="4997"/>
        <w:gridCol w:w="4997"/>
      </w:tblGrid>
      <w:tr>
        <w:tc>
          <w:tcPr>
            <w:tcW w:type="dxa" w:w="4997"/>
            <w:shd w:fill="1F2937"/>
          </w:tcPr>
          <w:p>
            <w:r>
              <w:rPr>
                <w:b/>
                <w:color w:val="FFFFFF"/>
                <w:sz w:val="18"/>
              </w:rPr>
              <w:t>Function</w:t>
            </w:r>
          </w:p>
        </w:tc>
        <w:tc>
          <w:tcPr>
            <w:tcW w:type="dxa" w:w="4997"/>
            <w:shd w:fill="1F2937"/>
          </w:tcPr>
          <w:p>
            <w:r>
              <w:rPr>
                <w:b/>
                <w:color w:val="FFFFFF"/>
                <w:sz w:val="18"/>
              </w:rPr>
              <w:t>Role</w:t>
            </w:r>
          </w:p>
        </w:tc>
      </w:tr>
      <w:tr>
        <w:tc>
          <w:tcPr>
            <w:tcW w:type="dxa" w:w="4997"/>
          </w:tcPr>
          <w:p>
            <w:pPr>
              <w:spacing w:before="40" w:after="40"/>
            </w:pPr>
            <w:r>
              <w:rPr>
                <w:sz w:val="18"/>
              </w:rPr>
              <w:t>study_words</w:t>
            </w:r>
          </w:p>
        </w:tc>
        <w:tc>
          <w:tcPr>
            <w:tcW w:type="dxa" w:w="4997"/>
          </w:tcPr>
          <w:p/>
        </w:tc>
      </w:tr>
      <w:tr>
        <w:tc>
          <w:tcPr>
            <w:tcW w:type="dxa" w:w="4997"/>
          </w:tcPr>
          <w:p/>
        </w:tc>
        <w:tc>
          <w:tcPr>
            <w:tcW w:type="dxa" w:w="4997"/>
          </w:tcPr>
          <w:p>
            <w:pPr>
              <w:spacing w:before="40" w:after="40"/>
            </w:pPr>
            <w:r>
              <w:rPr>
                <w:sz w:val="18"/>
              </w:rPr>
              <w:t>Keeps meaningful words and removes filler.</w:t>
            </w:r>
          </w:p>
        </w:tc>
      </w:tr>
      <w:tr>
        <w:tc>
          <w:tcPr>
            <w:tcW w:type="dxa" w:w="4997"/>
            <w:shd w:fill="F4F7FA"/>
          </w:tcPr>
          <w:p>
            <w:pPr>
              <w:spacing w:before="40" w:after="40"/>
            </w:pPr>
            <w:r>
              <w:rPr>
                <w:sz w:val="18"/>
              </w:rPr>
              <w:t>study_text_is_similar</w:t>
            </w:r>
          </w:p>
        </w:tc>
        <w:tc>
          <w:tcPr>
            <w:tcW w:type="dxa" w:w="4997"/>
          </w:tcPr>
          <w:p/>
        </w:tc>
      </w:tr>
      <w:tr>
        <w:tc>
          <w:tcPr>
            <w:tcW w:type="dxa" w:w="4997"/>
          </w:tcPr>
          <w:p/>
        </w:tc>
        <w:tc>
          <w:tcPr>
            <w:tcW w:type="dxa" w:w="4997"/>
            <w:shd w:fill="F4F7FA"/>
          </w:tcPr>
          <w:p>
            <w:pPr>
              <w:spacing w:before="40" w:after="40"/>
            </w:pPr>
            <w:r>
              <w:rPr>
                <w:sz w:val="18"/>
              </w:rPr>
              <w:t>Detects near duplicate wording.</w:t>
            </w:r>
          </w:p>
        </w:tc>
      </w:tr>
      <w:tr>
        <w:tc>
          <w:tcPr>
            <w:tcW w:type="dxa" w:w="4997"/>
          </w:tcPr>
          <w:p>
            <w:pPr>
              <w:spacing w:before="40" w:after="40"/>
            </w:pPr>
            <w:r>
              <w:rPr>
                <w:sz w:val="18"/>
              </w:rPr>
              <w:t>focus_from_question</w:t>
            </w:r>
          </w:p>
        </w:tc>
        <w:tc>
          <w:tcPr>
            <w:tcW w:type="dxa" w:w="4997"/>
          </w:tcPr>
          <w:p/>
        </w:tc>
      </w:tr>
      <w:tr>
        <w:tc>
          <w:tcPr>
            <w:tcW w:type="dxa" w:w="4997"/>
          </w:tcPr>
          <w:p/>
        </w:tc>
        <w:tc>
          <w:tcPr>
            <w:tcW w:type="dxa" w:w="4997"/>
          </w:tcPr>
          <w:p>
            <w:pPr>
              <w:spacing w:before="40" w:after="40"/>
            </w:pPr>
            <w:r>
              <w:rPr>
                <w:sz w:val="18"/>
              </w:rPr>
              <w:t>Creates a concept label for UI.</w:t>
            </w:r>
          </w:p>
        </w:tc>
      </w:tr>
      <w:tr>
        <w:tc>
          <w:tcPr>
            <w:tcW w:type="dxa" w:w="4997"/>
            <w:shd w:fill="F4F7FA"/>
          </w:tcPr>
          <w:p>
            <w:pPr>
              <w:spacing w:before="40" w:after="40"/>
            </w:pPr>
            <w:r>
              <w:rPr>
                <w:sz w:val="18"/>
              </w:rPr>
              <w:t>keep_distinct_study_items</w:t>
            </w:r>
          </w:p>
        </w:tc>
        <w:tc>
          <w:tcPr>
            <w:tcW w:type="dxa" w:w="4997"/>
          </w:tcPr>
          <w:p/>
        </w:tc>
      </w:tr>
      <w:tr>
        <w:tc>
          <w:tcPr>
            <w:tcW w:type="dxa" w:w="4997"/>
          </w:tcPr>
          <w:p/>
        </w:tc>
        <w:tc>
          <w:tcPr>
            <w:tcW w:type="dxa" w:w="4997"/>
            <w:shd w:fill="F4F7FA"/>
          </w:tcPr>
          <w:p>
            <w:pPr>
              <w:spacing w:before="40" w:after="40"/>
            </w:pPr>
            <w:r>
              <w:rPr>
                <w:sz w:val="18"/>
              </w:rPr>
              <w:t>Retains valid and different items.</w:t>
            </w:r>
          </w:p>
        </w:tc>
      </w:tr>
      <w:tr>
        <w:tc>
          <w:tcPr>
            <w:tcW w:type="dxa" w:w="4997"/>
          </w:tcPr>
          <w:p>
            <w:pPr>
              <w:spacing w:before="40" w:after="40"/>
            </w:pPr>
            <w:r>
              <w:rPr>
                <w:sz w:val="18"/>
              </w:rPr>
              <w:t>generate_document_items</w:t>
            </w:r>
          </w:p>
        </w:tc>
        <w:tc>
          <w:tcPr>
            <w:tcW w:type="dxa" w:w="4997"/>
          </w:tcPr>
          <w:p/>
        </w:tc>
      </w:tr>
      <w:tr>
        <w:tc>
          <w:tcPr>
            <w:tcW w:type="dxa" w:w="4997"/>
          </w:tcPr>
          <w:p/>
        </w:tc>
        <w:tc>
          <w:tcPr>
            <w:tcW w:type="dxa" w:w="4997"/>
          </w:tcPr>
          <w:p>
            <w:pPr>
              <w:spacing w:before="40" w:after="40"/>
            </w:pPr>
            <w:r>
              <w:rPr>
                <w:sz w:val="18"/>
              </w:rPr>
              <w:t>Requests and validates provider items.</w:t>
            </w:r>
          </w:p>
        </w:tc>
      </w:tr>
      <w:tr>
        <w:tc>
          <w:tcPr>
            <w:tcW w:type="dxa" w:w="4997"/>
            <w:shd w:fill="F4F7FA"/>
          </w:tcPr>
          <w:p>
            <w:pPr>
              <w:spacing w:before="40" w:after="40"/>
            </w:pPr>
            <w:r>
              <w:rPr>
                <w:sz w:val="18"/>
              </w:rPr>
              <w:t>make_local_quiz</w:t>
            </w:r>
          </w:p>
        </w:tc>
        <w:tc>
          <w:tcPr>
            <w:tcW w:type="dxa" w:w="4997"/>
          </w:tcPr>
          <w:p/>
        </w:tc>
      </w:tr>
      <w:tr>
        <w:tc>
          <w:tcPr>
            <w:tcW w:type="dxa" w:w="4997"/>
          </w:tcPr>
          <w:p/>
        </w:tc>
        <w:tc>
          <w:tcPr>
            <w:tcW w:type="dxa" w:w="4997"/>
            <w:shd w:fill="F4F7FA"/>
          </w:tcPr>
          <w:p>
            <w:pPr>
              <w:spacing w:before="40" w:after="40"/>
            </w:pPr>
            <w:r>
              <w:rPr>
                <w:sz w:val="18"/>
              </w:rPr>
              <w:t>Builds source-based fallback during provider outage.</w:t>
            </w:r>
          </w:p>
        </w:tc>
      </w:tr>
    </w:tbl>
    <w:p/>
    <w:p>
      <w:pPr>
        <w:pStyle w:val="Heading2"/>
      </w:pPr>
      <w:r>
        <w:t>Quiz Creation Flow</w:t>
      </w:r>
    </w:p>
    <w:p>
      <w:pPr>
        <w:pStyle w:val="ListNumber"/>
        <w:spacing w:after="40"/>
      </w:pPr>
      <w:r>
        <w:t>Student chooses a PDF and presses Create quiz.</w:t>
      </w:r>
    </w:p>
    <w:p>
      <w:pPr>
        <w:pStyle w:val="ListNumber"/>
        <w:spacing w:after="40"/>
      </w:pPr>
      <w:r>
        <w:t>Frontend sends document ID and count.</w:t>
      </w:r>
    </w:p>
    <w:p>
      <w:pPr>
        <w:pStyle w:val="ListNumber"/>
        <w:spacing w:after="40"/>
      </w:pPr>
      <w:r>
        <w:t>Backend checks ownership and prefers distinct Gemini questions.</w:t>
      </w:r>
    </w:p>
    <w:p>
      <w:pPr>
        <w:pStyle w:val="ListNumber"/>
        <w:spacing w:after="40"/>
      </w:pPr>
      <w:r>
        <w:t>Backend validates four options, correct answer, explanation, page and focus.</w:t>
      </w:r>
    </w:p>
    <w:p>
      <w:pPr>
        <w:pStyle w:val="ListNumber"/>
        <w:spacing w:after="40"/>
      </w:pPr>
      <w:r>
        <w:t>If no provider questions are available, make_local_quiz reads distinct source sentences.</w:t>
      </w:r>
    </w:p>
    <w:p>
      <w:pPr>
        <w:pStyle w:val="ListNumber"/>
        <w:spacing w:after="40"/>
      </w:pPr>
      <w:r>
        <w:t>Complete questions are stored in SQLite. The generation response hides answer and explanation.</w:t>
      </w:r>
    </w:p>
    <w:p>
      <w:pPr>
        <w:pStyle w:val="ListNumber"/>
        <w:spacing w:after="40"/>
      </w:pPr>
      <w:r>
        <w:t>On submit, backend compares answers, saves attempt and awards 10 XP per correct answer.</w:t>
      </w:r>
    </w:p>
    <w:p>
      <w:pPr>
        <w:pStyle w:val="Heading2"/>
      </w:pPr>
      <w:r>
        <w:t>Why Local Fallback is Important</w:t>
      </w:r>
    </w:p>
    <w:p>
      <w:pPr>
        <w:spacing w:after="120"/>
      </w:pPr>
      <w:r>
        <w:t>A provider can be temporarily busy. A useful study product should not only display a dead-end error. The fallback creates a source-grounded question and uses sentences from other topics as distractors. It is more literal than Gemini but keeps the feature available.</w:t>
      </w:r>
    </w:p>
    <w:p>
      <w:pPr>
        <w:spacing w:after="140"/>
        <w:ind w:left="346"/>
      </w:pPr>
      <w:r>
        <w:rPr>
          <w:rFonts w:ascii="Consolas" w:hAnsi="Consolas"/>
          <w:sz w:val="17"/>
        </w:rPr>
        <w:t>questions = keep_distinct_study_items(</w:t>
        <w:br/>
        <w:t xml:space="preserve">    ask_gemini_quiz(request.document_id, request.count) or [], request.count, quiz=True)</w:t>
        <w:br/>
        <w:t>if not questions:</w:t>
        <w:br/>
        <w:t xml:space="preserve">    questions = make_local_quiz(request.document_id, request.count)</w:t>
      </w:r>
    </w:p>
    <w:p>
      <w:pPr>
        <w:pStyle w:val="Heading1"/>
      </w:pPr>
      <w:r>
        <w:t>10 Frontend and User Experience</w:t>
      </w:r>
    </w:p>
    <w:p>
      <w:pPr>
        <w:spacing w:after="120"/>
      </w:pPr>
      <w:r>
        <w:t>frontend/app/layout.tsx loads CSS, KaTeX styles, ThemeToggle and MotionControl. frontend/app/page.tsx is the main client component. It holds login state, page selection, selected document, notifications, flashcards, quiz and progress.</w:t>
      </w:r>
    </w:p>
    <w:tbl>
      <w:tblPr>
        <w:tblStyle w:val="TableGrid"/>
        <w:tblW w:type="auto" w:w="0"/>
        <w:jc w:val="center"/>
        <w:tblLook w:firstColumn="1" w:firstRow="1" w:lastColumn="0" w:lastRow="0" w:noHBand="0" w:noVBand="1" w:val="04A0"/>
      </w:tblPr>
      <w:tblGrid>
        <w:gridCol w:w="4997"/>
        <w:gridCol w:w="4997"/>
      </w:tblGrid>
      <w:tr>
        <w:tc>
          <w:tcPr>
            <w:tcW w:type="dxa" w:w="4997"/>
            <w:shd w:fill="1F2937"/>
          </w:tcPr>
          <w:p>
            <w:r>
              <w:rPr>
                <w:b/>
                <w:color w:val="FFFFFF"/>
                <w:sz w:val="18"/>
              </w:rPr>
              <w:t>State</w:t>
            </w:r>
          </w:p>
        </w:tc>
        <w:tc>
          <w:tcPr>
            <w:tcW w:type="dxa" w:w="4997"/>
            <w:shd w:fill="1F2937"/>
          </w:tcPr>
          <w:p>
            <w:r>
              <w:rPr>
                <w:b/>
                <w:color w:val="FFFFFF"/>
                <w:sz w:val="18"/>
              </w:rPr>
              <w:t>Meaning</w:t>
            </w:r>
          </w:p>
        </w:tc>
      </w:tr>
      <w:tr>
        <w:tc>
          <w:tcPr>
            <w:tcW w:type="dxa" w:w="4997"/>
          </w:tcPr>
          <w:p>
            <w:pPr>
              <w:spacing w:before="40" w:after="40"/>
            </w:pPr>
            <w:r>
              <w:rPr>
                <w:sz w:val="18"/>
              </w:rPr>
              <w:t>token and user</w:t>
            </w:r>
          </w:p>
        </w:tc>
        <w:tc>
          <w:tcPr>
            <w:tcW w:type="dxa" w:w="4997"/>
          </w:tcPr>
          <w:p/>
        </w:tc>
      </w:tr>
      <w:tr>
        <w:tc>
          <w:tcPr>
            <w:tcW w:type="dxa" w:w="4997"/>
          </w:tcPr>
          <w:p/>
        </w:tc>
        <w:tc>
          <w:tcPr>
            <w:tcW w:type="dxa" w:w="4997"/>
          </w:tcPr>
          <w:p>
            <w:pPr>
              <w:spacing w:before="40" w:after="40"/>
            </w:pPr>
            <w:r>
              <w:rPr>
                <w:sz w:val="18"/>
              </w:rPr>
              <w:t>Shows login or workspace</w:t>
            </w:r>
          </w:p>
        </w:tc>
      </w:tr>
      <w:tr>
        <w:tc>
          <w:tcPr>
            <w:tcW w:type="dxa" w:w="4997"/>
            <w:shd w:fill="F4F7FA"/>
          </w:tcPr>
          <w:p>
            <w:pPr>
              <w:spacing w:before="40" w:after="40"/>
            </w:pPr>
            <w:r>
              <w:rPr>
                <w:sz w:val="18"/>
              </w:rPr>
              <w:t>page</w:t>
            </w:r>
          </w:p>
        </w:tc>
        <w:tc>
          <w:tcPr>
            <w:tcW w:type="dxa" w:w="4997"/>
          </w:tcPr>
          <w:p/>
        </w:tc>
      </w:tr>
      <w:tr>
        <w:tc>
          <w:tcPr>
            <w:tcW w:type="dxa" w:w="4997"/>
          </w:tcPr>
          <w:p/>
        </w:tc>
        <w:tc>
          <w:tcPr>
            <w:tcW w:type="dxa" w:w="4997"/>
            <w:shd w:fill="F4F7FA"/>
          </w:tcPr>
          <w:p>
            <w:pPr>
              <w:spacing w:before="40" w:after="40"/>
            </w:pPr>
            <w:r>
              <w:rPr>
                <w:sz w:val="18"/>
              </w:rPr>
              <w:t>hub, planner, library, revision, chat, cards, quiz, games or progress</w:t>
            </w:r>
          </w:p>
        </w:tc>
      </w:tr>
      <w:tr>
        <w:tc>
          <w:tcPr>
            <w:tcW w:type="dxa" w:w="4997"/>
          </w:tcPr>
          <w:p>
            <w:pPr>
              <w:spacing w:before="40" w:after="40"/>
            </w:pPr>
            <w:r>
              <w:rPr>
                <w:sz w:val="18"/>
              </w:rPr>
              <w:t>documentId and documentName</w:t>
            </w:r>
          </w:p>
        </w:tc>
        <w:tc>
          <w:tcPr>
            <w:tcW w:type="dxa" w:w="4997"/>
          </w:tcPr>
          <w:p/>
        </w:tc>
      </w:tr>
      <w:tr>
        <w:tc>
          <w:tcPr>
            <w:tcW w:type="dxa" w:w="4997"/>
          </w:tcPr>
          <w:p/>
        </w:tc>
        <w:tc>
          <w:tcPr>
            <w:tcW w:type="dxa" w:w="4997"/>
          </w:tcPr>
          <w:p>
            <w:pPr>
              <w:spacing w:before="40" w:after="40"/>
            </w:pPr>
            <w:r>
              <w:rPr>
                <w:sz w:val="18"/>
              </w:rPr>
              <w:t>Selected study PDF</w:t>
            </w:r>
          </w:p>
        </w:tc>
      </w:tr>
      <w:tr>
        <w:tc>
          <w:tcPr>
            <w:tcW w:type="dxa" w:w="4997"/>
            <w:shd w:fill="F4F7FA"/>
          </w:tcPr>
          <w:p>
            <w:pPr>
              <w:spacing w:before="40" w:after="40"/>
            </w:pPr>
            <w:r>
              <w:rPr>
                <w:sz w:val="18"/>
              </w:rPr>
              <w:t>busy and notice</w:t>
            </w:r>
          </w:p>
        </w:tc>
        <w:tc>
          <w:tcPr>
            <w:tcW w:type="dxa" w:w="4997"/>
          </w:tcPr>
          <w:p/>
        </w:tc>
      </w:tr>
      <w:tr>
        <w:tc>
          <w:tcPr>
            <w:tcW w:type="dxa" w:w="4997"/>
          </w:tcPr>
          <w:p/>
        </w:tc>
        <w:tc>
          <w:tcPr>
            <w:tcW w:type="dxa" w:w="4997"/>
            <w:shd w:fill="F4F7FA"/>
          </w:tcPr>
          <w:p>
            <w:pPr>
              <w:spacing w:before="40" w:after="40"/>
            </w:pPr>
            <w:r>
              <w:rPr>
                <w:sz w:val="18"/>
              </w:rPr>
              <w:t>Button state and feedback</w:t>
            </w:r>
          </w:p>
        </w:tc>
      </w:tr>
      <w:tr>
        <w:tc>
          <w:tcPr>
            <w:tcW w:type="dxa" w:w="4997"/>
          </w:tcPr>
          <w:p>
            <w:pPr>
              <w:spacing w:before="40" w:after="40"/>
            </w:pPr>
            <w:r>
              <w:rPr>
                <w:sz w:val="18"/>
              </w:rPr>
              <w:t>cards, quiz and quizId</w:t>
            </w:r>
          </w:p>
        </w:tc>
        <w:tc>
          <w:tcPr>
            <w:tcW w:type="dxa" w:w="4997"/>
          </w:tcPr>
          <w:p/>
        </w:tc>
      </w:tr>
      <w:tr>
        <w:tc>
          <w:tcPr>
            <w:tcW w:type="dxa" w:w="4997"/>
          </w:tcPr>
          <w:p/>
        </w:tc>
        <w:tc>
          <w:tcPr>
            <w:tcW w:type="dxa" w:w="4997"/>
          </w:tcPr>
          <w:p>
            <w:pPr>
              <w:spacing w:before="40" w:after="40"/>
            </w:pPr>
            <w:r>
              <w:rPr>
                <w:sz w:val="18"/>
              </w:rPr>
              <w:t>Generated practice material</w:t>
            </w:r>
          </w:p>
        </w:tc>
      </w:tr>
      <w:tr>
        <w:tc>
          <w:tcPr>
            <w:tcW w:type="dxa" w:w="4997"/>
            <w:shd w:fill="F4F7FA"/>
          </w:tcPr>
          <w:p>
            <w:pPr>
              <w:spacing w:before="40" w:after="40"/>
            </w:pPr>
            <w:r>
              <w:rPr>
                <w:sz w:val="18"/>
              </w:rPr>
              <w:t>chatStart</w:t>
            </w:r>
          </w:p>
        </w:tc>
        <w:tc>
          <w:tcPr>
            <w:tcW w:type="dxa" w:w="4997"/>
          </w:tcPr>
          <w:p/>
        </w:tc>
      </w:tr>
      <w:tr>
        <w:tc>
          <w:tcPr>
            <w:tcW w:type="dxa" w:w="4997"/>
          </w:tcPr>
          <w:p/>
        </w:tc>
        <w:tc>
          <w:tcPr>
            <w:tcW w:type="dxa" w:w="4997"/>
            <w:shd w:fill="F4F7FA"/>
          </w:tcPr>
          <w:p>
            <w:pPr>
              <w:spacing w:before="40" w:after="40"/>
            </w:pPr>
            <w:r>
              <w:rPr>
                <w:sz w:val="18"/>
              </w:rPr>
              <w:t>Initial question, mode and document for chat</w:t>
            </w:r>
          </w:p>
        </w:tc>
      </w:tr>
    </w:tbl>
    <w:p/>
    <w:p>
      <w:pPr>
        <w:spacing w:after="140"/>
        <w:ind w:left="346"/>
      </w:pPr>
      <w:r>
        <w:rPr>
          <w:rFonts w:ascii="Consolas" w:hAnsi="Consolas"/>
          <w:sz w:val="17"/>
        </w:rPr>
        <w:t>const response = await fetch(API + "/api/" + kind + "/generate", {</w:t>
        <w:br/>
        <w:t xml:space="preserve">  method: "POST",</w:t>
        <w:br/>
        <w:t xml:space="preserve">  headers: { "Content-Type": "application/json", Authorization: "Bearer " + token },</w:t>
        <w:br/>
        <w:t xml:space="preserve">  body: JSON.stringify({ document_id: documentId, count: 5 })</w:t>
        <w:br/>
        <w:t>})</w:t>
        <w:br/>
        <w:t>const data = await response.json()</w:t>
        <w:br/>
        <w:t>if (!response.ok) throw new Error(data.detail || "Could not generate study material.")</w:t>
      </w:r>
    </w:p>
    <w:p>
      <w:pPr>
        <w:spacing w:after="120"/>
      </w:pPr>
      <w:r>
        <w:t>This pattern sends JSON, includes the signed token, reads JSON and turns unsuccessful responses into visible friendly feedback. The API URL is configurable through NEXT_PUBLIC_API_URL and defaults to local port 8000.</w:t>
      </w:r>
    </w:p>
    <w:p>
      <w:r>
        <w:br w:type="page"/>
      </w:r>
    </w:p>
    <w:p>
      <w:pPr>
        <w:pStyle w:val="Heading1"/>
      </w:pPr>
      <w:r>
        <w:t>11 Avatar Theme and Accessibility</w:t>
      </w:r>
    </w:p>
    <w:p>
      <w:pPr>
        <w:spacing w:after="120"/>
      </w:pPr>
      <w:r>
        <w:t>avatar-creator-3d.tsx and student-avatar-3d.tsx provide avatar customisation. PUT /api/profile/avatar saves avatar configuration and gender selection. The backend stores this data as JSON in the users table.</w:t>
      </w:r>
    </w:p>
    <w:p>
      <w:pPr>
        <w:spacing w:after="120"/>
      </w:pPr>
      <w:r>
        <w:t>Say this in viva: the avatar has a 3D-styled appearance created with layered React and CSS. It avoids a heavy WebGL engine while still providing depth and personalisation. Do not claim Three.js or WebGL because the project does not use them.</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2937"/>
          </w:tcPr>
          <w:p>
            <w:r>
              <w:rPr>
                <w:b/>
                <w:color w:val="FFFFFF"/>
                <w:sz w:val="18"/>
              </w:rPr>
              <w:t>Area</w:t>
            </w:r>
          </w:p>
        </w:tc>
        <w:tc>
          <w:tcPr>
            <w:tcW w:type="dxa" w:w="3331"/>
            <w:shd w:fill="1F2937"/>
          </w:tcPr>
          <w:p>
            <w:r>
              <w:rPr>
                <w:b/>
                <w:color w:val="FFFFFF"/>
                <w:sz w:val="18"/>
              </w:rPr>
              <w:t>Implementation</w:t>
            </w:r>
          </w:p>
        </w:tc>
        <w:tc>
          <w:tcPr>
            <w:tcW w:type="dxa" w:w="3331"/>
            <w:shd w:fill="1F2937"/>
          </w:tcPr>
          <w:p>
            <w:r>
              <w:rPr>
                <w:b/>
                <w:color w:val="FFFFFF"/>
                <w:sz w:val="18"/>
              </w:rPr>
              <w:t>Benefit</w:t>
            </w:r>
          </w:p>
        </w:tc>
      </w:tr>
      <w:tr>
        <w:tc>
          <w:tcPr>
            <w:tcW w:type="dxa" w:w="3331"/>
          </w:tcPr>
          <w:p>
            <w:pPr>
              <w:spacing w:before="40" w:after="40"/>
            </w:pPr>
            <w:r>
              <w:rPr>
                <w:sz w:val="18"/>
              </w:rPr>
              <w:t>Visual identity</w:t>
            </w:r>
          </w:p>
        </w:tc>
        <w:tc>
          <w:tcPr>
            <w:tcW w:type="dxa" w:w="3331"/>
          </w:tcPr>
          <w:p/>
        </w:tc>
        <w:tc>
          <w:tcPr>
            <w:tcW w:type="dxa" w:w="3331"/>
          </w:tcPr>
          <w:p/>
        </w:tc>
      </w:tr>
      <w:tr>
        <w:tc>
          <w:tcPr>
            <w:tcW w:type="dxa" w:w="3331"/>
          </w:tcPr>
          <w:p/>
        </w:tc>
        <w:tc>
          <w:tcPr>
            <w:tcW w:type="dxa" w:w="3331"/>
          </w:tcPr>
          <w:p>
            <w:pPr>
              <w:spacing w:before="40" w:after="40"/>
            </w:pPr>
            <w:r>
              <w:rPr>
                <w:sz w:val="18"/>
              </w:rPr>
              <w:t>Warm ivory, lavender and ink styling</w:t>
            </w:r>
          </w:p>
        </w:tc>
        <w:tc>
          <w:tcPr>
            <w:tcW w:type="dxa" w:w="3331"/>
          </w:tcPr>
          <w:p/>
        </w:tc>
      </w:tr>
      <w:tr>
        <w:tc>
          <w:tcPr>
            <w:tcW w:type="dxa" w:w="3331"/>
          </w:tcPr>
          <w:p/>
        </w:tc>
        <w:tc>
          <w:tcPr>
            <w:tcW w:type="dxa" w:w="3331"/>
          </w:tcPr>
          <w:p/>
        </w:tc>
        <w:tc>
          <w:tcPr>
            <w:tcW w:type="dxa" w:w="3331"/>
          </w:tcPr>
          <w:p>
            <w:pPr>
              <w:spacing w:before="40" w:after="40"/>
            </w:pPr>
            <w:r>
              <w:rPr>
                <w:sz w:val="18"/>
              </w:rPr>
              <w:t>Student-focused and handmade feel</w:t>
            </w:r>
          </w:p>
        </w:tc>
      </w:tr>
      <w:tr>
        <w:tc>
          <w:tcPr>
            <w:tcW w:type="dxa" w:w="3331"/>
            <w:shd w:fill="F4F7FA"/>
          </w:tcPr>
          <w:p>
            <w:pPr>
              <w:spacing w:before="40" w:after="40"/>
            </w:pPr>
            <w:r>
              <w:rPr>
                <w:sz w:val="18"/>
              </w:rPr>
              <w:t>Theme</w:t>
            </w:r>
          </w:p>
        </w:tc>
        <w:tc>
          <w:tcPr>
            <w:tcW w:type="dxa" w:w="3331"/>
          </w:tcPr>
          <w:p/>
        </w:tc>
        <w:tc>
          <w:tcPr>
            <w:tcW w:type="dxa" w:w="3331"/>
          </w:tcPr>
          <w:p/>
        </w:tc>
      </w:tr>
      <w:tr>
        <w:tc>
          <w:tcPr>
            <w:tcW w:type="dxa" w:w="3331"/>
          </w:tcPr>
          <w:p/>
        </w:tc>
        <w:tc>
          <w:tcPr>
            <w:tcW w:type="dxa" w:w="3331"/>
            <w:shd w:fill="F4F7FA"/>
          </w:tcPr>
          <w:p>
            <w:pPr>
              <w:spacing w:before="40" w:after="40"/>
            </w:pPr>
            <w:r>
              <w:rPr>
                <w:sz w:val="18"/>
              </w:rPr>
              <w:t>ThemeToggle plus local storage</w:t>
            </w:r>
          </w:p>
        </w:tc>
        <w:tc>
          <w:tcPr>
            <w:tcW w:type="dxa" w:w="3331"/>
          </w:tcPr>
          <w:p/>
        </w:tc>
      </w:tr>
      <w:tr>
        <w:tc>
          <w:tcPr>
            <w:tcW w:type="dxa" w:w="3331"/>
          </w:tcPr>
          <w:p/>
        </w:tc>
        <w:tc>
          <w:tcPr>
            <w:tcW w:type="dxa" w:w="3331"/>
          </w:tcPr>
          <w:p/>
        </w:tc>
        <w:tc>
          <w:tcPr>
            <w:tcW w:type="dxa" w:w="3331"/>
            <w:shd w:fill="F4F7FA"/>
          </w:tcPr>
          <w:p>
            <w:pPr>
              <w:spacing w:before="40" w:after="40"/>
            </w:pPr>
            <w:r>
              <w:rPr>
                <w:sz w:val="18"/>
              </w:rPr>
              <w:t>Light and dark comfort</w:t>
            </w:r>
          </w:p>
        </w:tc>
      </w:tr>
      <w:tr>
        <w:tc>
          <w:tcPr>
            <w:tcW w:type="dxa" w:w="3331"/>
          </w:tcPr>
          <w:p>
            <w:pPr>
              <w:spacing w:before="40" w:after="40"/>
            </w:pPr>
            <w:r>
              <w:rPr>
                <w:sz w:val="18"/>
              </w:rPr>
              <w:t>Motion</w:t>
            </w:r>
          </w:p>
        </w:tc>
        <w:tc>
          <w:tcPr>
            <w:tcW w:type="dxa" w:w="3331"/>
          </w:tcPr>
          <w:p/>
        </w:tc>
        <w:tc>
          <w:tcPr>
            <w:tcW w:type="dxa" w:w="3331"/>
          </w:tcPr>
          <w:p/>
        </w:tc>
      </w:tr>
      <w:tr>
        <w:tc>
          <w:tcPr>
            <w:tcW w:type="dxa" w:w="3331"/>
          </w:tcPr>
          <w:p/>
        </w:tc>
        <w:tc>
          <w:tcPr>
            <w:tcW w:type="dxa" w:w="3331"/>
          </w:tcPr>
          <w:p>
            <w:pPr>
              <w:spacing w:before="40" w:after="40"/>
            </w:pPr>
            <w:r>
              <w:rPr>
                <w:sz w:val="18"/>
              </w:rPr>
              <w:t>MotionControl and reduced-motion support</w:t>
            </w:r>
          </w:p>
        </w:tc>
        <w:tc>
          <w:tcPr>
            <w:tcW w:type="dxa" w:w="3331"/>
          </w:tcPr>
          <w:p/>
        </w:tc>
      </w:tr>
      <w:tr>
        <w:tc>
          <w:tcPr>
            <w:tcW w:type="dxa" w:w="3331"/>
          </w:tcPr>
          <w:p/>
        </w:tc>
        <w:tc>
          <w:tcPr>
            <w:tcW w:type="dxa" w:w="3331"/>
          </w:tcPr>
          <w:p/>
        </w:tc>
        <w:tc>
          <w:tcPr>
            <w:tcW w:type="dxa" w:w="3331"/>
          </w:tcPr>
          <w:p>
            <w:pPr>
              <w:spacing w:before="40" w:after="40"/>
            </w:pPr>
            <w:r>
              <w:rPr>
                <w:sz w:val="18"/>
              </w:rPr>
              <w:t>Does not force animation</w:t>
            </w:r>
          </w:p>
        </w:tc>
      </w:tr>
      <w:tr>
        <w:tc>
          <w:tcPr>
            <w:tcW w:type="dxa" w:w="3331"/>
            <w:shd w:fill="F4F7FA"/>
          </w:tcPr>
          <w:p>
            <w:pPr>
              <w:spacing w:before="40" w:after="40"/>
            </w:pPr>
            <w:r>
              <w:rPr>
                <w:sz w:val="18"/>
              </w:rPr>
              <w:t>Chat rendering</w:t>
            </w:r>
          </w:p>
        </w:tc>
        <w:tc>
          <w:tcPr>
            <w:tcW w:type="dxa" w:w="3331"/>
          </w:tcPr>
          <w:p/>
        </w:tc>
        <w:tc>
          <w:tcPr>
            <w:tcW w:type="dxa" w:w="3331"/>
          </w:tcPr>
          <w:p/>
        </w:tc>
      </w:tr>
      <w:tr>
        <w:tc>
          <w:tcPr>
            <w:tcW w:type="dxa" w:w="3331"/>
          </w:tcPr>
          <w:p/>
        </w:tc>
        <w:tc>
          <w:tcPr>
            <w:tcW w:type="dxa" w:w="3331"/>
            <w:shd w:fill="F4F7FA"/>
          </w:tcPr>
          <w:p>
            <w:pPr>
              <w:spacing w:before="40" w:after="40"/>
            </w:pPr>
            <w:r>
              <w:rPr>
                <w:sz w:val="18"/>
              </w:rPr>
              <w:t>Text rather than trusted raw HTML</w:t>
            </w:r>
          </w:p>
        </w:tc>
        <w:tc>
          <w:tcPr>
            <w:tcW w:type="dxa" w:w="3331"/>
          </w:tcPr>
          <w:p/>
        </w:tc>
      </w:tr>
      <w:tr>
        <w:tc>
          <w:tcPr>
            <w:tcW w:type="dxa" w:w="3331"/>
          </w:tcPr>
          <w:p/>
        </w:tc>
        <w:tc>
          <w:tcPr>
            <w:tcW w:type="dxa" w:w="3331"/>
          </w:tcPr>
          <w:p/>
        </w:tc>
        <w:tc>
          <w:tcPr>
            <w:tcW w:type="dxa" w:w="3331"/>
            <w:shd w:fill="F4F7FA"/>
          </w:tcPr>
          <w:p>
            <w:pPr>
              <w:spacing w:before="40" w:after="40"/>
            </w:pPr>
            <w:r>
              <w:rPr>
                <w:sz w:val="18"/>
              </w:rPr>
              <w:t>Reduces script injection risk</w:t>
            </w:r>
          </w:p>
        </w:tc>
      </w:tr>
      <w:tr>
        <w:tc>
          <w:tcPr>
            <w:tcW w:type="dxa" w:w="3331"/>
          </w:tcPr>
          <w:p>
            <w:pPr>
              <w:spacing w:before="40" w:after="40"/>
            </w:pPr>
            <w:r>
              <w:rPr>
                <w:sz w:val="18"/>
              </w:rPr>
              <w:t>Code blocks</w:t>
            </w:r>
          </w:p>
        </w:tc>
        <w:tc>
          <w:tcPr>
            <w:tcW w:type="dxa" w:w="3331"/>
          </w:tcPr>
          <w:p/>
        </w:tc>
        <w:tc>
          <w:tcPr>
            <w:tcW w:type="dxa" w:w="3331"/>
          </w:tcPr>
          <w:p/>
        </w:tc>
      </w:tr>
      <w:tr>
        <w:tc>
          <w:tcPr>
            <w:tcW w:type="dxa" w:w="3331"/>
          </w:tcPr>
          <w:p/>
        </w:tc>
        <w:tc>
          <w:tcPr>
            <w:tcW w:type="dxa" w:w="3331"/>
          </w:tcPr>
          <w:p>
            <w:pPr>
              <w:spacing w:before="40" w:after="40"/>
            </w:pPr>
            <w:r>
              <w:rPr>
                <w:sz w:val="18"/>
              </w:rPr>
              <w:t>Copy button and manual fallback</w:t>
            </w:r>
          </w:p>
        </w:tc>
        <w:tc>
          <w:tcPr>
            <w:tcW w:type="dxa" w:w="3331"/>
          </w:tcPr>
          <w:p/>
        </w:tc>
      </w:tr>
      <w:tr>
        <w:tc>
          <w:tcPr>
            <w:tcW w:type="dxa" w:w="3331"/>
          </w:tcPr>
          <w:p/>
        </w:tc>
        <w:tc>
          <w:tcPr>
            <w:tcW w:type="dxa" w:w="3331"/>
          </w:tcPr>
          <w:p/>
        </w:tc>
        <w:tc>
          <w:tcPr>
            <w:tcW w:type="dxa" w:w="3331"/>
          </w:tcPr>
          <w:p>
            <w:pPr>
              <w:spacing w:before="40" w:after="40"/>
            </w:pPr>
            <w:r>
              <w:rPr>
                <w:sz w:val="18"/>
              </w:rPr>
              <w:t>Works if clipboard is blocked</w:t>
            </w:r>
          </w:p>
        </w:tc>
      </w:tr>
      <w:tr>
        <w:tc>
          <w:tcPr>
            <w:tcW w:type="dxa" w:w="3331"/>
            <w:shd w:fill="F4F7FA"/>
          </w:tcPr>
          <w:p>
            <w:pPr>
              <w:spacing w:before="40" w:after="40"/>
            </w:pPr>
            <w:r>
              <w:rPr>
                <w:sz w:val="18"/>
              </w:rPr>
              <w:t>Ownership</w:t>
            </w:r>
          </w:p>
        </w:tc>
        <w:tc>
          <w:tcPr>
            <w:tcW w:type="dxa" w:w="3331"/>
          </w:tcPr>
          <w:p/>
        </w:tc>
        <w:tc>
          <w:tcPr>
            <w:tcW w:type="dxa" w:w="3331"/>
          </w:tcPr>
          <w:p/>
        </w:tc>
      </w:tr>
      <w:tr>
        <w:tc>
          <w:tcPr>
            <w:tcW w:type="dxa" w:w="3331"/>
          </w:tcPr>
          <w:p/>
        </w:tc>
        <w:tc>
          <w:tcPr>
            <w:tcW w:type="dxa" w:w="3331"/>
            <w:shd w:fill="F4F7FA"/>
          </w:tcPr>
          <w:p>
            <w:pPr>
              <w:spacing w:before="40" w:after="40"/>
            </w:pPr>
            <w:r>
              <w:rPr>
                <w:sz w:val="18"/>
              </w:rPr>
              <w:t>Protected routes validate account and document</w:t>
            </w:r>
          </w:p>
        </w:tc>
        <w:tc>
          <w:tcPr>
            <w:tcW w:type="dxa" w:w="3331"/>
          </w:tcPr>
          <w:p/>
        </w:tc>
      </w:tr>
      <w:tr>
        <w:tc>
          <w:tcPr>
            <w:tcW w:type="dxa" w:w="3331"/>
          </w:tcPr>
          <w:p/>
        </w:tc>
        <w:tc>
          <w:tcPr>
            <w:tcW w:type="dxa" w:w="3331"/>
          </w:tcPr>
          <w:p/>
        </w:tc>
        <w:tc>
          <w:tcPr>
            <w:tcW w:type="dxa" w:w="3331"/>
            <w:shd w:fill="F4F7FA"/>
          </w:tcPr>
          <w:p>
            <w:pPr>
              <w:spacing w:before="40" w:after="40"/>
            </w:pPr>
            <w:r>
              <w:rPr>
                <w:sz w:val="18"/>
              </w:rPr>
              <w:t>Avoids cross-account access</w:t>
            </w:r>
          </w:p>
        </w:tc>
      </w:tr>
    </w:tbl>
    <w:p/>
    <w:p>
      <w:pPr>
        <w:pStyle w:val="Heading1"/>
      </w:pPr>
      <w:r>
        <w:t>12 Running Testing and Debugging</w:t>
      </w:r>
    </w:p>
    <w:p>
      <w:pPr>
        <w:spacing w:after="140"/>
        <w:ind w:left="346"/>
      </w:pPr>
      <w:r>
        <w:rPr>
          <w:rFonts w:ascii="Consolas" w:hAnsi="Consolas"/>
          <w:sz w:val="17"/>
        </w:rPr>
        <w:t>cd "C:\Users\akshita sharda\Documents\ChatGPT\STUDYFORGE_AI"</w:t>
        <w:br/>
        <w:t>.\START-STUDYFORGE.cmd</w:t>
      </w:r>
    </w:p>
    <w:p>
      <w:pPr>
        <w:spacing w:after="120"/>
      </w:pPr>
      <w:r>
        <w:t>The launcher starts Uvicorn with reload on port 8000 and Next development server on port 3000. It waits for both health URLs. STOP-STUDYFORGE.cmd closes services on those ports.</w:t>
      </w:r>
    </w:p>
    <w:tbl>
      <w:tblPr>
        <w:tblStyle w:val="TableGrid"/>
        <w:tblW w:type="auto" w:w="0"/>
        <w:jc w:val="center"/>
        <w:tblLook w:firstColumn="1" w:firstRow="1" w:lastColumn="0" w:lastRow="0" w:noHBand="0" w:noVBand="1" w:val="04A0"/>
      </w:tblPr>
      <w:tblGrid>
        <w:gridCol w:w="4997"/>
        <w:gridCol w:w="4997"/>
      </w:tblGrid>
      <w:tr>
        <w:tc>
          <w:tcPr>
            <w:tcW w:type="dxa" w:w="4997"/>
            <w:shd w:fill="1F2937"/>
          </w:tcPr>
          <w:p>
            <w:r>
              <w:rPr>
                <w:b/>
                <w:color w:val="FFFFFF"/>
                <w:sz w:val="18"/>
              </w:rPr>
              <w:t>Task</w:t>
            </w:r>
          </w:p>
        </w:tc>
        <w:tc>
          <w:tcPr>
            <w:tcW w:type="dxa" w:w="4997"/>
            <w:shd w:fill="1F2937"/>
          </w:tcPr>
          <w:p>
            <w:r>
              <w:rPr>
                <w:b/>
                <w:color w:val="FFFFFF"/>
                <w:sz w:val="18"/>
              </w:rPr>
              <w:t>Command</w:t>
            </w:r>
          </w:p>
        </w:tc>
      </w:tr>
      <w:tr>
        <w:tc>
          <w:tcPr>
            <w:tcW w:type="dxa" w:w="4997"/>
          </w:tcPr>
          <w:p>
            <w:pPr>
              <w:spacing w:before="40" w:after="40"/>
            </w:pPr>
            <w:r>
              <w:rPr>
                <w:sz w:val="18"/>
              </w:rPr>
              <w:t>Install backend</w:t>
            </w:r>
          </w:p>
        </w:tc>
        <w:tc>
          <w:tcPr>
            <w:tcW w:type="dxa" w:w="4997"/>
          </w:tcPr>
          <w:p/>
        </w:tc>
      </w:tr>
      <w:tr>
        <w:tc>
          <w:tcPr>
            <w:tcW w:type="dxa" w:w="4997"/>
          </w:tcPr>
          <w:p/>
        </w:tc>
        <w:tc>
          <w:tcPr>
            <w:tcW w:type="dxa" w:w="4997"/>
          </w:tcPr>
          <w:p>
            <w:pPr>
              <w:spacing w:before="40" w:after="40"/>
            </w:pPr>
            <w:r>
              <w:rPr>
                <w:sz w:val="18"/>
              </w:rPr>
              <w:t>py -m venv .venv then .venv\Scripts\python.exe -m pip install -r requirements.txt</w:t>
            </w:r>
          </w:p>
        </w:tc>
      </w:tr>
      <w:tr>
        <w:tc>
          <w:tcPr>
            <w:tcW w:type="dxa" w:w="4997"/>
            <w:shd w:fill="F4F7FA"/>
          </w:tcPr>
          <w:p>
            <w:pPr>
              <w:spacing w:before="40" w:after="40"/>
            </w:pPr>
            <w:r>
              <w:rPr>
                <w:sz w:val="18"/>
              </w:rPr>
              <w:t>Run backend</w:t>
            </w:r>
          </w:p>
        </w:tc>
        <w:tc>
          <w:tcPr>
            <w:tcW w:type="dxa" w:w="4997"/>
          </w:tcPr>
          <w:p/>
        </w:tc>
      </w:tr>
      <w:tr>
        <w:tc>
          <w:tcPr>
            <w:tcW w:type="dxa" w:w="4997"/>
          </w:tcPr>
          <w:p/>
        </w:tc>
        <w:tc>
          <w:tcPr>
            <w:tcW w:type="dxa" w:w="4997"/>
            <w:shd w:fill="F4F7FA"/>
          </w:tcPr>
          <w:p>
            <w:pPr>
              <w:spacing w:before="40" w:after="40"/>
            </w:pPr>
            <w:r>
              <w:rPr>
                <w:sz w:val="18"/>
              </w:rPr>
              <w:t>.venv\Scripts\python.exe -m uvicorn app.main:app --reload --port 8000</w:t>
            </w:r>
          </w:p>
        </w:tc>
      </w:tr>
      <w:tr>
        <w:tc>
          <w:tcPr>
            <w:tcW w:type="dxa" w:w="4997"/>
          </w:tcPr>
          <w:p>
            <w:pPr>
              <w:spacing w:before="40" w:after="40"/>
            </w:pPr>
            <w:r>
              <w:rPr>
                <w:sz w:val="18"/>
              </w:rPr>
              <w:t>Test backend</w:t>
            </w:r>
          </w:p>
        </w:tc>
        <w:tc>
          <w:tcPr>
            <w:tcW w:type="dxa" w:w="4997"/>
          </w:tcPr>
          <w:p/>
        </w:tc>
      </w:tr>
      <w:tr>
        <w:tc>
          <w:tcPr>
            <w:tcW w:type="dxa" w:w="4997"/>
          </w:tcPr>
          <w:p/>
        </w:tc>
        <w:tc>
          <w:tcPr>
            <w:tcW w:type="dxa" w:w="4997"/>
          </w:tcPr>
          <w:p>
            <w:pPr>
              <w:spacing w:before="40" w:after="40"/>
            </w:pPr>
            <w:r>
              <w:rPr>
                <w:sz w:val="18"/>
              </w:rPr>
              <w:t>.venv\Scripts\python.exe -m pytest -q</w:t>
            </w:r>
          </w:p>
        </w:tc>
      </w:tr>
      <w:tr>
        <w:tc>
          <w:tcPr>
            <w:tcW w:type="dxa" w:w="4997"/>
            <w:shd w:fill="F4F7FA"/>
          </w:tcPr>
          <w:p>
            <w:pPr>
              <w:spacing w:before="40" w:after="40"/>
            </w:pPr>
            <w:r>
              <w:rPr>
                <w:sz w:val="18"/>
              </w:rPr>
              <w:t>Install frontend</w:t>
            </w:r>
          </w:p>
        </w:tc>
        <w:tc>
          <w:tcPr>
            <w:tcW w:type="dxa" w:w="4997"/>
          </w:tcPr>
          <w:p/>
        </w:tc>
      </w:tr>
      <w:tr>
        <w:tc>
          <w:tcPr>
            <w:tcW w:type="dxa" w:w="4997"/>
          </w:tcPr>
          <w:p/>
        </w:tc>
        <w:tc>
          <w:tcPr>
            <w:tcW w:type="dxa" w:w="4997"/>
            <w:shd w:fill="F4F7FA"/>
          </w:tcPr>
          <w:p>
            <w:pPr>
              <w:spacing w:before="40" w:after="40"/>
            </w:pPr>
            <w:r>
              <w:rPr>
                <w:sz w:val="18"/>
              </w:rPr>
              <w:t>npm.cmd install</w:t>
            </w:r>
          </w:p>
        </w:tc>
      </w:tr>
      <w:tr>
        <w:tc>
          <w:tcPr>
            <w:tcW w:type="dxa" w:w="4997"/>
          </w:tcPr>
          <w:p>
            <w:pPr>
              <w:spacing w:before="40" w:after="40"/>
            </w:pPr>
            <w:r>
              <w:rPr>
                <w:sz w:val="18"/>
              </w:rPr>
              <w:t>Run frontend</w:t>
            </w:r>
          </w:p>
        </w:tc>
        <w:tc>
          <w:tcPr>
            <w:tcW w:type="dxa" w:w="4997"/>
          </w:tcPr>
          <w:p/>
        </w:tc>
      </w:tr>
      <w:tr>
        <w:tc>
          <w:tcPr>
            <w:tcW w:type="dxa" w:w="4997"/>
          </w:tcPr>
          <w:p/>
        </w:tc>
        <w:tc>
          <w:tcPr>
            <w:tcW w:type="dxa" w:w="4997"/>
          </w:tcPr>
          <w:p>
            <w:pPr>
              <w:spacing w:before="40" w:after="40"/>
            </w:pPr>
            <w:r>
              <w:rPr>
                <w:sz w:val="18"/>
              </w:rPr>
              <w:t>npm.cmd run dev -- --port 3000</w:t>
            </w:r>
          </w:p>
        </w:tc>
      </w:tr>
      <w:tr>
        <w:tc>
          <w:tcPr>
            <w:tcW w:type="dxa" w:w="4997"/>
            <w:shd w:fill="F4F7FA"/>
          </w:tcPr>
          <w:p>
            <w:pPr>
              <w:spacing w:before="40" w:after="40"/>
            </w:pPr>
            <w:r>
              <w:rPr>
                <w:sz w:val="18"/>
              </w:rPr>
              <w:t>Build frontend</w:t>
            </w:r>
          </w:p>
        </w:tc>
        <w:tc>
          <w:tcPr>
            <w:tcW w:type="dxa" w:w="4997"/>
          </w:tcPr>
          <w:p/>
        </w:tc>
      </w:tr>
      <w:tr>
        <w:tc>
          <w:tcPr>
            <w:tcW w:type="dxa" w:w="4997"/>
          </w:tcPr>
          <w:p/>
        </w:tc>
        <w:tc>
          <w:tcPr>
            <w:tcW w:type="dxa" w:w="4997"/>
            <w:shd w:fill="F4F7FA"/>
          </w:tcPr>
          <w:p>
            <w:pPr>
              <w:spacing w:before="40" w:after="40"/>
            </w:pPr>
            <w:r>
              <w:rPr>
                <w:sz w:val="18"/>
              </w:rPr>
              <w:t>npm.cmd run build</w:t>
            </w:r>
          </w:p>
        </w:tc>
      </w:tr>
    </w:tbl>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2937"/>
          </w:tcPr>
          <w:p>
            <w:r>
              <w:rPr>
                <w:b/>
                <w:color w:val="FFFFFF"/>
                <w:sz w:val="18"/>
              </w:rPr>
              <w:t>Problem</w:t>
            </w:r>
          </w:p>
        </w:tc>
        <w:tc>
          <w:tcPr>
            <w:tcW w:type="dxa" w:w="3331"/>
            <w:shd w:fill="1F2937"/>
          </w:tcPr>
          <w:p>
            <w:r>
              <w:rPr>
                <w:b/>
                <w:color w:val="FFFFFF"/>
                <w:sz w:val="18"/>
              </w:rPr>
              <w:t>Likely cause</w:t>
            </w:r>
          </w:p>
        </w:tc>
        <w:tc>
          <w:tcPr>
            <w:tcW w:type="dxa" w:w="3331"/>
            <w:shd w:fill="1F2937"/>
          </w:tcPr>
          <w:p>
            <w:r>
              <w:rPr>
                <w:b/>
                <w:color w:val="FFFFFF"/>
                <w:sz w:val="18"/>
              </w:rPr>
              <w:t>First check</w:t>
            </w:r>
          </w:p>
        </w:tc>
      </w:tr>
      <w:tr>
        <w:tc>
          <w:tcPr>
            <w:tcW w:type="dxa" w:w="3331"/>
          </w:tcPr>
          <w:p>
            <w:pPr>
              <w:spacing w:before="40" w:after="40"/>
            </w:pPr>
            <w:r>
              <w:rPr>
                <w:sz w:val="18"/>
              </w:rPr>
              <w:t>Port already used</w:t>
            </w:r>
          </w:p>
        </w:tc>
        <w:tc>
          <w:tcPr>
            <w:tcW w:type="dxa" w:w="3331"/>
          </w:tcPr>
          <w:p/>
        </w:tc>
        <w:tc>
          <w:tcPr>
            <w:tcW w:type="dxa" w:w="3331"/>
          </w:tcPr>
          <w:p/>
        </w:tc>
      </w:tr>
      <w:tr>
        <w:tc>
          <w:tcPr>
            <w:tcW w:type="dxa" w:w="3331"/>
          </w:tcPr>
          <w:p/>
        </w:tc>
        <w:tc>
          <w:tcPr>
            <w:tcW w:type="dxa" w:w="3331"/>
          </w:tcPr>
          <w:p>
            <w:pPr>
              <w:spacing w:before="40" w:after="40"/>
            </w:pPr>
            <w:r>
              <w:rPr>
                <w:sz w:val="18"/>
              </w:rPr>
              <w:t>Previous app instance</w:t>
            </w:r>
          </w:p>
        </w:tc>
        <w:tc>
          <w:tcPr>
            <w:tcW w:type="dxa" w:w="3331"/>
          </w:tcPr>
          <w:p/>
        </w:tc>
      </w:tr>
      <w:tr>
        <w:tc>
          <w:tcPr>
            <w:tcW w:type="dxa" w:w="3331"/>
          </w:tcPr>
          <w:p/>
        </w:tc>
        <w:tc>
          <w:tcPr>
            <w:tcW w:type="dxa" w:w="3331"/>
          </w:tcPr>
          <w:p/>
        </w:tc>
        <w:tc>
          <w:tcPr>
            <w:tcW w:type="dxa" w:w="3331"/>
          </w:tcPr>
          <w:p>
            <w:pPr>
              <w:spacing w:before="40" w:after="40"/>
            </w:pPr>
            <w:r>
              <w:rPr>
                <w:sz w:val="18"/>
              </w:rPr>
              <w:t>Open /health or run stop launcher</w:t>
            </w:r>
          </w:p>
        </w:tc>
      </w:tr>
      <w:tr>
        <w:tc>
          <w:tcPr>
            <w:tcW w:type="dxa" w:w="3331"/>
            <w:shd w:fill="F4F7FA"/>
          </w:tcPr>
          <w:p>
            <w:pPr>
              <w:spacing w:before="40" w:after="40"/>
            </w:pPr>
            <w:r>
              <w:rPr>
                <w:sz w:val="18"/>
              </w:rPr>
              <w:t>Provider busy</w:t>
            </w:r>
          </w:p>
        </w:tc>
        <w:tc>
          <w:tcPr>
            <w:tcW w:type="dxa" w:w="3331"/>
          </w:tcPr>
          <w:p/>
        </w:tc>
        <w:tc>
          <w:tcPr>
            <w:tcW w:type="dxa" w:w="3331"/>
          </w:tcPr>
          <w:p/>
        </w:tc>
      </w:tr>
      <w:tr>
        <w:tc>
          <w:tcPr>
            <w:tcW w:type="dxa" w:w="3331"/>
          </w:tcPr>
          <w:p/>
        </w:tc>
        <w:tc>
          <w:tcPr>
            <w:tcW w:type="dxa" w:w="3331"/>
            <w:shd w:fill="F4F7FA"/>
          </w:tcPr>
          <w:p>
            <w:pPr>
              <w:spacing w:before="40" w:after="40"/>
            </w:pPr>
            <w:r>
              <w:rPr>
                <w:sz w:val="18"/>
              </w:rPr>
              <w:t>External service issue</w:t>
            </w:r>
          </w:p>
        </w:tc>
        <w:tc>
          <w:tcPr>
            <w:tcW w:type="dxa" w:w="3331"/>
          </w:tcPr>
          <w:p/>
        </w:tc>
      </w:tr>
      <w:tr>
        <w:tc>
          <w:tcPr>
            <w:tcW w:type="dxa" w:w="3331"/>
          </w:tcPr>
          <w:p/>
        </w:tc>
        <w:tc>
          <w:tcPr>
            <w:tcW w:type="dxa" w:w="3331"/>
          </w:tcPr>
          <w:p/>
        </w:tc>
        <w:tc>
          <w:tcPr>
            <w:tcW w:type="dxa" w:w="3331"/>
            <w:shd w:fill="F4F7FA"/>
          </w:tcPr>
          <w:p>
            <w:pPr>
              <w:spacing w:before="40" w:after="40"/>
            </w:pPr>
            <w:r>
              <w:rPr>
                <w:sz w:val="18"/>
              </w:rPr>
              <w:t>Retry; local fallback needs readable PDF text</w:t>
            </w:r>
          </w:p>
        </w:tc>
      </w:tr>
      <w:tr>
        <w:tc>
          <w:tcPr>
            <w:tcW w:type="dxa" w:w="3331"/>
          </w:tcPr>
          <w:p>
            <w:pPr>
              <w:spacing w:before="40" w:after="40"/>
            </w:pPr>
            <w:r>
              <w:rPr>
                <w:sz w:val="18"/>
              </w:rPr>
              <w:t>No quiz items</w:t>
            </w:r>
          </w:p>
        </w:tc>
        <w:tc>
          <w:tcPr>
            <w:tcW w:type="dxa" w:w="3331"/>
          </w:tcPr>
          <w:p/>
        </w:tc>
        <w:tc>
          <w:tcPr>
            <w:tcW w:type="dxa" w:w="3331"/>
          </w:tcPr>
          <w:p/>
        </w:tc>
      </w:tr>
      <w:tr>
        <w:tc>
          <w:tcPr>
            <w:tcW w:type="dxa" w:w="3331"/>
          </w:tcPr>
          <w:p/>
        </w:tc>
        <w:tc>
          <w:tcPr>
            <w:tcW w:type="dxa" w:w="3331"/>
          </w:tcPr>
          <w:p>
            <w:pPr>
              <w:spacing w:before="40" w:after="40"/>
            </w:pPr>
            <w:r>
              <w:rPr>
                <w:sz w:val="18"/>
              </w:rPr>
              <w:t>Few distinct readable statements</w:t>
            </w:r>
          </w:p>
        </w:tc>
        <w:tc>
          <w:tcPr>
            <w:tcW w:type="dxa" w:w="3331"/>
          </w:tcPr>
          <w:p/>
        </w:tc>
      </w:tr>
      <w:tr>
        <w:tc>
          <w:tcPr>
            <w:tcW w:type="dxa" w:w="3331"/>
          </w:tcPr>
          <w:p/>
        </w:tc>
        <w:tc>
          <w:tcPr>
            <w:tcW w:type="dxa" w:w="3331"/>
          </w:tcPr>
          <w:p/>
        </w:tc>
        <w:tc>
          <w:tcPr>
            <w:tcW w:type="dxa" w:w="3331"/>
          </w:tcPr>
          <w:p>
            <w:pPr>
              <w:spacing w:before="40" w:after="40"/>
            </w:pPr>
            <w:r>
              <w:rPr>
                <w:sz w:val="18"/>
              </w:rPr>
              <w:t>Use clearer text PDF</w:t>
            </w:r>
          </w:p>
        </w:tc>
      </w:tr>
      <w:tr>
        <w:tc>
          <w:tcPr>
            <w:tcW w:type="dxa" w:w="3331"/>
            <w:shd w:fill="F4F7FA"/>
          </w:tcPr>
          <w:p>
            <w:pPr>
              <w:spacing w:before="40" w:after="40"/>
            </w:pPr>
            <w:r>
              <w:rPr>
                <w:sz w:val="18"/>
              </w:rPr>
              <w:t>Upload fails</w:t>
            </w:r>
          </w:p>
        </w:tc>
        <w:tc>
          <w:tcPr>
            <w:tcW w:type="dxa" w:w="3331"/>
          </w:tcPr>
          <w:p/>
        </w:tc>
        <w:tc>
          <w:tcPr>
            <w:tcW w:type="dxa" w:w="3331"/>
          </w:tcPr>
          <w:p/>
        </w:tc>
      </w:tr>
      <w:tr>
        <w:tc>
          <w:tcPr>
            <w:tcW w:type="dxa" w:w="3331"/>
          </w:tcPr>
          <w:p/>
        </w:tc>
        <w:tc>
          <w:tcPr>
            <w:tcW w:type="dxa" w:w="3331"/>
            <w:shd w:fill="F4F7FA"/>
          </w:tcPr>
          <w:p>
            <w:pPr>
              <w:spacing w:before="40" w:after="40"/>
            </w:pPr>
            <w:r>
              <w:rPr>
                <w:sz w:val="18"/>
              </w:rPr>
              <w:t>Wrong type, size, pages or encryption</w:t>
            </w:r>
          </w:p>
        </w:tc>
        <w:tc>
          <w:tcPr>
            <w:tcW w:type="dxa" w:w="3331"/>
          </w:tcPr>
          <w:p/>
        </w:tc>
      </w:tr>
      <w:tr>
        <w:tc>
          <w:tcPr>
            <w:tcW w:type="dxa" w:w="3331"/>
          </w:tcPr>
          <w:p/>
        </w:tc>
        <w:tc>
          <w:tcPr>
            <w:tcW w:type="dxa" w:w="3331"/>
          </w:tcPr>
          <w:p/>
        </w:tc>
        <w:tc>
          <w:tcPr>
            <w:tcW w:type="dxa" w:w="3331"/>
            <w:shd w:fill="F4F7FA"/>
          </w:tcPr>
          <w:p>
            <w:pPr>
              <w:spacing w:before="40" w:after="40"/>
            </w:pPr>
            <w:r>
              <w:rPr>
                <w:sz w:val="18"/>
              </w:rPr>
              <w:t>Check upload rules</w:t>
            </w:r>
          </w:p>
        </w:tc>
      </w:tr>
      <w:tr>
        <w:tc>
          <w:tcPr>
            <w:tcW w:type="dxa" w:w="3331"/>
          </w:tcPr>
          <w:p>
            <w:pPr>
              <w:spacing w:before="40" w:after="40"/>
            </w:pPr>
            <w:r>
              <w:rPr>
                <w:sz w:val="18"/>
              </w:rPr>
              <w:t>Login fails</w:t>
            </w:r>
          </w:p>
        </w:tc>
        <w:tc>
          <w:tcPr>
            <w:tcW w:type="dxa" w:w="3331"/>
          </w:tcPr>
          <w:p/>
        </w:tc>
        <w:tc>
          <w:tcPr>
            <w:tcW w:type="dxa" w:w="3331"/>
          </w:tcPr>
          <w:p/>
        </w:tc>
      </w:tr>
      <w:tr>
        <w:tc>
          <w:tcPr>
            <w:tcW w:type="dxa" w:w="3331"/>
          </w:tcPr>
          <w:p/>
        </w:tc>
        <w:tc>
          <w:tcPr>
            <w:tcW w:type="dxa" w:w="3331"/>
          </w:tcPr>
          <w:p>
            <w:pPr>
              <w:spacing w:before="40" w:after="40"/>
            </w:pPr>
            <w:r>
              <w:rPr>
                <w:sz w:val="18"/>
              </w:rPr>
              <w:t>Bad credentials or expired token</w:t>
            </w:r>
          </w:p>
        </w:tc>
        <w:tc>
          <w:tcPr>
            <w:tcW w:type="dxa" w:w="3331"/>
          </w:tcPr>
          <w:p/>
        </w:tc>
      </w:tr>
      <w:tr>
        <w:tc>
          <w:tcPr>
            <w:tcW w:type="dxa" w:w="3331"/>
          </w:tcPr>
          <w:p/>
        </w:tc>
        <w:tc>
          <w:tcPr>
            <w:tcW w:type="dxa" w:w="3331"/>
          </w:tcPr>
          <w:p/>
        </w:tc>
        <w:tc>
          <w:tcPr>
            <w:tcW w:type="dxa" w:w="3331"/>
          </w:tcPr>
          <w:p>
            <w:pPr>
              <w:spacing w:before="40" w:after="40"/>
            </w:pPr>
            <w:r>
              <w:rPr>
                <w:sz w:val="18"/>
              </w:rPr>
              <w:t>Sign in and inspect response</w:t>
            </w:r>
          </w:p>
        </w:tc>
      </w:tr>
      <w:tr>
        <w:tc>
          <w:tcPr>
            <w:tcW w:type="dxa" w:w="3331"/>
            <w:shd w:fill="F4F7FA"/>
          </w:tcPr>
          <w:p>
            <w:pPr>
              <w:spacing w:before="40" w:after="40"/>
            </w:pPr>
            <w:r>
              <w:rPr>
                <w:sz w:val="18"/>
              </w:rPr>
              <w:t>Frontend cannot call backend</w:t>
            </w:r>
          </w:p>
        </w:tc>
        <w:tc>
          <w:tcPr>
            <w:tcW w:type="dxa" w:w="3331"/>
          </w:tcPr>
          <w:p/>
        </w:tc>
        <w:tc>
          <w:tcPr>
            <w:tcW w:type="dxa" w:w="3331"/>
          </w:tcPr>
          <w:p/>
        </w:tc>
      </w:tr>
      <w:tr>
        <w:tc>
          <w:tcPr>
            <w:tcW w:type="dxa" w:w="3331"/>
          </w:tcPr>
          <w:p/>
        </w:tc>
        <w:tc>
          <w:tcPr>
            <w:tcW w:type="dxa" w:w="3331"/>
            <w:shd w:fill="F4F7FA"/>
          </w:tcPr>
          <w:p>
            <w:pPr>
              <w:spacing w:before="40" w:after="40"/>
            </w:pPr>
            <w:r>
              <w:rPr>
                <w:sz w:val="18"/>
              </w:rPr>
              <w:t>Backend stopped or wrong URL</w:t>
            </w:r>
          </w:p>
        </w:tc>
        <w:tc>
          <w:tcPr>
            <w:tcW w:type="dxa" w:w="3331"/>
          </w:tcPr>
          <w:p/>
        </w:tc>
      </w:tr>
      <w:tr>
        <w:tc>
          <w:tcPr>
            <w:tcW w:type="dxa" w:w="3331"/>
          </w:tcPr>
          <w:p/>
        </w:tc>
        <w:tc>
          <w:tcPr>
            <w:tcW w:type="dxa" w:w="3331"/>
          </w:tcPr>
          <w:p/>
        </w:tc>
        <w:tc>
          <w:tcPr>
            <w:tcW w:type="dxa" w:w="3331"/>
            <w:shd w:fill="F4F7FA"/>
          </w:tcPr>
          <w:p>
            <w:pPr>
              <w:spacing w:before="40" w:after="40"/>
            </w:pPr>
            <w:r>
              <w:rPr>
                <w:sz w:val="18"/>
              </w:rPr>
              <w:t>Open 127.0.0.1:8000/health</w:t>
            </w:r>
          </w:p>
        </w:tc>
      </w:tr>
    </w:tbl>
    <w:p/>
    <w:p>
      <w:r>
        <w:br w:type="page"/>
      </w:r>
    </w:p>
    <w:p>
      <w:pPr>
        <w:pStyle w:val="Heading1"/>
      </w:pPr>
      <w:r>
        <w:t>13 PPT Structure and Demo Script</w:t>
      </w:r>
    </w:p>
    <w:p>
      <w:pPr>
        <w:spacing w:after="120"/>
      </w:pPr>
      <w:r>
        <w:t>Use 10 to 12 slides. Keep slides visual and speak the details. Do not put long code on a slide. Use an architecture diagram and only small code snippets.</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2937"/>
          </w:tcPr>
          <w:p>
            <w:r>
              <w:rPr>
                <w:b/>
                <w:color w:val="FFFFFF"/>
                <w:sz w:val="18"/>
              </w:rPr>
              <w:t>Slide</w:t>
            </w:r>
          </w:p>
        </w:tc>
        <w:tc>
          <w:tcPr>
            <w:tcW w:type="dxa" w:w="3331"/>
            <w:shd w:fill="1F2937"/>
          </w:tcPr>
          <w:p>
            <w:r>
              <w:rPr>
                <w:b/>
                <w:color w:val="FFFFFF"/>
                <w:sz w:val="18"/>
              </w:rPr>
              <w:t>Title</w:t>
            </w:r>
          </w:p>
        </w:tc>
        <w:tc>
          <w:tcPr>
            <w:tcW w:type="dxa" w:w="3331"/>
            <w:shd w:fill="1F2937"/>
          </w:tcPr>
          <w:p>
            <w:r>
              <w:rPr>
                <w:b/>
                <w:color w:val="FFFFFF"/>
                <w:sz w:val="18"/>
              </w:rPr>
              <w:t>What to say</w:t>
            </w:r>
          </w:p>
        </w:tc>
      </w:tr>
      <w:tr>
        <w:tc>
          <w:tcPr>
            <w:tcW w:type="dxa" w:w="3331"/>
          </w:tcPr>
          <w:p>
            <w:pPr>
              <w:spacing w:before="40" w:after="40"/>
            </w:pPr>
            <w:r>
              <w:rPr>
                <w:sz w:val="18"/>
              </w:rPr>
              <w:t>1</w:t>
            </w:r>
          </w:p>
        </w:tc>
        <w:tc>
          <w:tcPr>
            <w:tcW w:type="dxa" w:w="3331"/>
          </w:tcPr>
          <w:p/>
        </w:tc>
        <w:tc>
          <w:tcPr>
            <w:tcW w:type="dxa" w:w="3331"/>
          </w:tcPr>
          <w:p/>
        </w:tc>
      </w:tr>
      <w:tr>
        <w:tc>
          <w:tcPr>
            <w:tcW w:type="dxa" w:w="3331"/>
          </w:tcPr>
          <w:p/>
        </w:tc>
        <w:tc>
          <w:tcPr>
            <w:tcW w:type="dxa" w:w="3331"/>
          </w:tcPr>
          <w:p>
            <w:pPr>
              <w:spacing w:before="40" w:after="40"/>
            </w:pPr>
            <w:r>
              <w:rPr>
                <w:sz w:val="18"/>
              </w:rPr>
              <w:t>StudyForge AI</w:t>
            </w:r>
          </w:p>
        </w:tc>
        <w:tc>
          <w:tcPr>
            <w:tcW w:type="dxa" w:w="3331"/>
          </w:tcPr>
          <w:p/>
        </w:tc>
      </w:tr>
      <w:tr>
        <w:tc>
          <w:tcPr>
            <w:tcW w:type="dxa" w:w="3331"/>
          </w:tcPr>
          <w:p/>
        </w:tc>
        <w:tc>
          <w:tcPr>
            <w:tcW w:type="dxa" w:w="3331"/>
          </w:tcPr>
          <w:p/>
        </w:tc>
        <w:tc>
          <w:tcPr>
            <w:tcW w:type="dxa" w:w="3331"/>
          </w:tcPr>
          <w:p>
            <w:pPr>
              <w:spacing w:before="40" w:after="40"/>
            </w:pPr>
            <w:r>
              <w:rPr>
                <w:sz w:val="18"/>
              </w:rPr>
              <w:t>Title and one-line purpose</w:t>
            </w:r>
          </w:p>
        </w:tc>
      </w:tr>
      <w:tr>
        <w:tc>
          <w:tcPr>
            <w:tcW w:type="dxa" w:w="3331"/>
            <w:shd w:fill="F4F7FA"/>
          </w:tcPr>
          <w:p>
            <w:pPr>
              <w:spacing w:before="40" w:after="40"/>
            </w:pPr>
            <w:r>
              <w:rPr>
                <w:sz w:val="18"/>
              </w:rPr>
              <w:t>2</w:t>
            </w:r>
          </w:p>
        </w:tc>
        <w:tc>
          <w:tcPr>
            <w:tcW w:type="dxa" w:w="3331"/>
          </w:tcPr>
          <w:p/>
        </w:tc>
        <w:tc>
          <w:tcPr>
            <w:tcW w:type="dxa" w:w="3331"/>
          </w:tcPr>
          <w:p/>
        </w:tc>
      </w:tr>
      <w:tr>
        <w:tc>
          <w:tcPr>
            <w:tcW w:type="dxa" w:w="3331"/>
          </w:tcPr>
          <w:p/>
        </w:tc>
        <w:tc>
          <w:tcPr>
            <w:tcW w:type="dxa" w:w="3331"/>
            <w:shd w:fill="F4F7FA"/>
          </w:tcPr>
          <w:p>
            <w:pPr>
              <w:spacing w:before="40" w:after="40"/>
            </w:pPr>
            <w:r>
              <w:rPr>
                <w:sz w:val="18"/>
              </w:rPr>
              <w:t>Problem Statement</w:t>
            </w:r>
          </w:p>
        </w:tc>
        <w:tc>
          <w:tcPr>
            <w:tcW w:type="dxa" w:w="3331"/>
          </w:tcPr>
          <w:p/>
        </w:tc>
      </w:tr>
      <w:tr>
        <w:tc>
          <w:tcPr>
            <w:tcW w:type="dxa" w:w="3331"/>
          </w:tcPr>
          <w:p/>
        </w:tc>
        <w:tc>
          <w:tcPr>
            <w:tcW w:type="dxa" w:w="3331"/>
          </w:tcPr>
          <w:p/>
        </w:tc>
        <w:tc>
          <w:tcPr>
            <w:tcW w:type="dxa" w:w="3331"/>
            <w:shd w:fill="F4F7FA"/>
          </w:tcPr>
          <w:p>
            <w:pPr>
              <w:spacing w:before="40" w:after="40"/>
            </w:pPr>
            <w:r>
              <w:rPr>
                <w:sz w:val="18"/>
              </w:rPr>
              <w:t>PDF study and revision are fragmented</w:t>
            </w:r>
          </w:p>
        </w:tc>
      </w:tr>
      <w:tr>
        <w:tc>
          <w:tcPr>
            <w:tcW w:type="dxa" w:w="3331"/>
          </w:tcPr>
          <w:p>
            <w:pPr>
              <w:spacing w:before="40" w:after="40"/>
            </w:pPr>
            <w:r>
              <w:rPr>
                <w:sz w:val="18"/>
              </w:rPr>
              <w:t>3</w:t>
            </w:r>
          </w:p>
        </w:tc>
        <w:tc>
          <w:tcPr>
            <w:tcW w:type="dxa" w:w="3331"/>
          </w:tcPr>
          <w:p/>
        </w:tc>
        <w:tc>
          <w:tcPr>
            <w:tcW w:type="dxa" w:w="3331"/>
          </w:tcPr>
          <w:p/>
        </w:tc>
      </w:tr>
      <w:tr>
        <w:tc>
          <w:tcPr>
            <w:tcW w:type="dxa" w:w="3331"/>
          </w:tcPr>
          <w:p/>
        </w:tc>
        <w:tc>
          <w:tcPr>
            <w:tcW w:type="dxa" w:w="3331"/>
          </w:tcPr>
          <w:p>
            <w:pPr>
              <w:spacing w:before="40" w:after="40"/>
            </w:pPr>
            <w:r>
              <w:rPr>
                <w:sz w:val="18"/>
              </w:rPr>
              <w:t>Our Solution</w:t>
            </w:r>
          </w:p>
        </w:tc>
        <w:tc>
          <w:tcPr>
            <w:tcW w:type="dxa" w:w="3331"/>
          </w:tcPr>
          <w:p/>
        </w:tc>
      </w:tr>
      <w:tr>
        <w:tc>
          <w:tcPr>
            <w:tcW w:type="dxa" w:w="3331"/>
          </w:tcPr>
          <w:p/>
        </w:tc>
        <w:tc>
          <w:tcPr>
            <w:tcW w:type="dxa" w:w="3331"/>
          </w:tcPr>
          <w:p/>
        </w:tc>
        <w:tc>
          <w:tcPr>
            <w:tcW w:type="dxa" w:w="3331"/>
          </w:tcPr>
          <w:p>
            <w:pPr>
              <w:spacing w:before="40" w:after="40"/>
            </w:pPr>
            <w:r>
              <w:rPr>
                <w:sz w:val="18"/>
              </w:rPr>
              <w:t>Personalised workspace using uploaded material</w:t>
            </w:r>
          </w:p>
        </w:tc>
      </w:tr>
      <w:tr>
        <w:tc>
          <w:tcPr>
            <w:tcW w:type="dxa" w:w="3331"/>
            <w:shd w:fill="F4F7FA"/>
          </w:tcPr>
          <w:p>
            <w:pPr>
              <w:spacing w:before="40" w:after="40"/>
            </w:pPr>
            <w:r>
              <w:rPr>
                <w:sz w:val="18"/>
              </w:rPr>
              <w:t>4</w:t>
            </w:r>
          </w:p>
        </w:tc>
        <w:tc>
          <w:tcPr>
            <w:tcW w:type="dxa" w:w="3331"/>
          </w:tcPr>
          <w:p/>
        </w:tc>
        <w:tc>
          <w:tcPr>
            <w:tcW w:type="dxa" w:w="3331"/>
          </w:tcPr>
          <w:p/>
        </w:tc>
      </w:tr>
      <w:tr>
        <w:tc>
          <w:tcPr>
            <w:tcW w:type="dxa" w:w="3331"/>
          </w:tcPr>
          <w:p/>
        </w:tc>
        <w:tc>
          <w:tcPr>
            <w:tcW w:type="dxa" w:w="3331"/>
            <w:shd w:fill="F4F7FA"/>
          </w:tcPr>
          <w:p>
            <w:pPr>
              <w:spacing w:before="40" w:after="40"/>
            </w:pPr>
            <w:r>
              <w:rPr>
                <w:sz w:val="18"/>
              </w:rPr>
              <w:t>Features</w:t>
            </w:r>
          </w:p>
        </w:tc>
        <w:tc>
          <w:tcPr>
            <w:tcW w:type="dxa" w:w="3331"/>
          </w:tcPr>
          <w:p/>
        </w:tc>
      </w:tr>
      <w:tr>
        <w:tc>
          <w:tcPr>
            <w:tcW w:type="dxa" w:w="3331"/>
          </w:tcPr>
          <w:p/>
        </w:tc>
        <w:tc>
          <w:tcPr>
            <w:tcW w:type="dxa" w:w="3331"/>
          </w:tcPr>
          <w:p/>
        </w:tc>
        <w:tc>
          <w:tcPr>
            <w:tcW w:type="dxa" w:w="3331"/>
            <w:shd w:fill="F4F7FA"/>
          </w:tcPr>
          <w:p>
            <w:pPr>
              <w:spacing w:before="40" w:after="40"/>
            </w:pPr>
            <w:r>
              <w:rPr>
                <w:sz w:val="18"/>
              </w:rPr>
              <w:t>Upload, chat, quiz, cards, planner, revision and profile</w:t>
            </w:r>
          </w:p>
        </w:tc>
      </w:tr>
      <w:tr>
        <w:tc>
          <w:tcPr>
            <w:tcW w:type="dxa" w:w="3331"/>
          </w:tcPr>
          <w:p>
            <w:pPr>
              <w:spacing w:before="40" w:after="40"/>
            </w:pPr>
            <w:r>
              <w:rPr>
                <w:sz w:val="18"/>
              </w:rPr>
              <w:t>5</w:t>
            </w:r>
          </w:p>
        </w:tc>
        <w:tc>
          <w:tcPr>
            <w:tcW w:type="dxa" w:w="3331"/>
          </w:tcPr>
          <w:p/>
        </w:tc>
        <w:tc>
          <w:tcPr>
            <w:tcW w:type="dxa" w:w="3331"/>
          </w:tcPr>
          <w:p/>
        </w:tc>
      </w:tr>
      <w:tr>
        <w:tc>
          <w:tcPr>
            <w:tcW w:type="dxa" w:w="3331"/>
          </w:tcPr>
          <w:p/>
        </w:tc>
        <w:tc>
          <w:tcPr>
            <w:tcW w:type="dxa" w:w="3331"/>
          </w:tcPr>
          <w:p>
            <w:pPr>
              <w:spacing w:before="40" w:after="40"/>
            </w:pPr>
            <w:r>
              <w:rPr>
                <w:sz w:val="18"/>
              </w:rPr>
              <w:t>Architecture</w:t>
            </w:r>
          </w:p>
        </w:tc>
        <w:tc>
          <w:tcPr>
            <w:tcW w:type="dxa" w:w="3331"/>
          </w:tcPr>
          <w:p/>
        </w:tc>
      </w:tr>
      <w:tr>
        <w:tc>
          <w:tcPr>
            <w:tcW w:type="dxa" w:w="3331"/>
          </w:tcPr>
          <w:p/>
        </w:tc>
        <w:tc>
          <w:tcPr>
            <w:tcW w:type="dxa" w:w="3331"/>
          </w:tcPr>
          <w:p/>
        </w:tc>
        <w:tc>
          <w:tcPr>
            <w:tcW w:type="dxa" w:w="3331"/>
          </w:tcPr>
          <w:p>
            <w:pPr>
              <w:spacing w:before="40" w:after="40"/>
            </w:pPr>
            <w:r>
              <w:rPr>
                <w:sz w:val="18"/>
              </w:rPr>
              <w:t>React, FastAPI, SQLite, PDF, retrieval and AI</w:t>
            </w:r>
          </w:p>
        </w:tc>
      </w:tr>
      <w:tr>
        <w:tc>
          <w:tcPr>
            <w:tcW w:type="dxa" w:w="3331"/>
            <w:shd w:fill="F4F7FA"/>
          </w:tcPr>
          <w:p>
            <w:pPr>
              <w:spacing w:before="40" w:after="40"/>
            </w:pPr>
            <w:r>
              <w:rPr>
                <w:sz w:val="18"/>
              </w:rPr>
              <w:t>6</w:t>
            </w:r>
          </w:p>
        </w:tc>
        <w:tc>
          <w:tcPr>
            <w:tcW w:type="dxa" w:w="3331"/>
          </w:tcPr>
          <w:p/>
        </w:tc>
        <w:tc>
          <w:tcPr>
            <w:tcW w:type="dxa" w:w="3331"/>
          </w:tcPr>
          <w:p/>
        </w:tc>
      </w:tr>
      <w:tr>
        <w:tc>
          <w:tcPr>
            <w:tcW w:type="dxa" w:w="3331"/>
          </w:tcPr>
          <w:p/>
        </w:tc>
        <w:tc>
          <w:tcPr>
            <w:tcW w:type="dxa" w:w="3331"/>
            <w:shd w:fill="F4F7FA"/>
          </w:tcPr>
          <w:p>
            <w:pPr>
              <w:spacing w:before="40" w:after="40"/>
            </w:pPr>
            <w:r>
              <w:rPr>
                <w:sz w:val="18"/>
              </w:rPr>
              <w:t>PDF and RAG</w:t>
            </w:r>
          </w:p>
        </w:tc>
        <w:tc>
          <w:tcPr>
            <w:tcW w:type="dxa" w:w="3331"/>
          </w:tcPr>
          <w:p/>
        </w:tc>
      </w:tr>
      <w:tr>
        <w:tc>
          <w:tcPr>
            <w:tcW w:type="dxa" w:w="3331"/>
          </w:tcPr>
          <w:p/>
        </w:tc>
        <w:tc>
          <w:tcPr>
            <w:tcW w:type="dxa" w:w="3331"/>
          </w:tcPr>
          <w:p/>
        </w:tc>
        <w:tc>
          <w:tcPr>
            <w:tcW w:type="dxa" w:w="3331"/>
            <w:shd w:fill="F4F7FA"/>
          </w:tcPr>
          <w:p>
            <w:pPr>
              <w:spacing w:before="40" w:after="40"/>
            </w:pPr>
            <w:r>
              <w:rPr>
                <w:sz w:val="18"/>
              </w:rPr>
              <w:t>Extract, chunk, retrieve TF IDF, generate with sources</w:t>
            </w:r>
          </w:p>
        </w:tc>
      </w:tr>
      <w:tr>
        <w:tc>
          <w:tcPr>
            <w:tcW w:type="dxa" w:w="3331"/>
          </w:tcPr>
          <w:p>
            <w:pPr>
              <w:spacing w:before="40" w:after="40"/>
            </w:pPr>
            <w:r>
              <w:rPr>
                <w:sz w:val="18"/>
              </w:rPr>
              <w:t>7</w:t>
            </w:r>
          </w:p>
        </w:tc>
        <w:tc>
          <w:tcPr>
            <w:tcW w:type="dxa" w:w="3331"/>
          </w:tcPr>
          <w:p/>
        </w:tc>
        <w:tc>
          <w:tcPr>
            <w:tcW w:type="dxa" w:w="3331"/>
          </w:tcPr>
          <w:p/>
        </w:tc>
      </w:tr>
      <w:tr>
        <w:tc>
          <w:tcPr>
            <w:tcW w:type="dxa" w:w="3331"/>
          </w:tcPr>
          <w:p/>
        </w:tc>
        <w:tc>
          <w:tcPr>
            <w:tcW w:type="dxa" w:w="3331"/>
          </w:tcPr>
          <w:p>
            <w:pPr>
              <w:spacing w:before="40" w:after="40"/>
            </w:pPr>
            <w:r>
              <w:rPr>
                <w:sz w:val="18"/>
              </w:rPr>
              <w:t>Backend</w:t>
            </w:r>
          </w:p>
        </w:tc>
        <w:tc>
          <w:tcPr>
            <w:tcW w:type="dxa" w:w="3331"/>
          </w:tcPr>
          <w:p/>
        </w:tc>
      </w:tr>
      <w:tr>
        <w:tc>
          <w:tcPr>
            <w:tcW w:type="dxa" w:w="3331"/>
          </w:tcPr>
          <w:p/>
        </w:tc>
        <w:tc>
          <w:tcPr>
            <w:tcW w:type="dxa" w:w="3331"/>
          </w:tcPr>
          <w:p/>
        </w:tc>
        <w:tc>
          <w:tcPr>
            <w:tcW w:type="dxa" w:w="3331"/>
          </w:tcPr>
          <w:p>
            <w:pPr>
              <w:spacing w:before="40" w:after="40"/>
            </w:pPr>
            <w:r>
              <w:rPr>
                <w:sz w:val="18"/>
              </w:rPr>
              <w:t>Validation, token, ownership, database</w:t>
            </w:r>
          </w:p>
        </w:tc>
      </w:tr>
      <w:tr>
        <w:tc>
          <w:tcPr>
            <w:tcW w:type="dxa" w:w="3331"/>
            <w:shd w:fill="F4F7FA"/>
          </w:tcPr>
          <w:p>
            <w:pPr>
              <w:spacing w:before="40" w:after="40"/>
            </w:pPr>
            <w:r>
              <w:rPr>
                <w:sz w:val="18"/>
              </w:rPr>
              <w:t>8</w:t>
            </w:r>
          </w:p>
        </w:tc>
        <w:tc>
          <w:tcPr>
            <w:tcW w:type="dxa" w:w="3331"/>
          </w:tcPr>
          <w:p/>
        </w:tc>
        <w:tc>
          <w:tcPr>
            <w:tcW w:type="dxa" w:w="3331"/>
          </w:tcPr>
          <w:p/>
        </w:tc>
      </w:tr>
      <w:tr>
        <w:tc>
          <w:tcPr>
            <w:tcW w:type="dxa" w:w="3331"/>
          </w:tcPr>
          <w:p/>
        </w:tc>
        <w:tc>
          <w:tcPr>
            <w:tcW w:type="dxa" w:w="3331"/>
            <w:shd w:fill="F4F7FA"/>
          </w:tcPr>
          <w:p>
            <w:pPr>
              <w:spacing w:before="40" w:after="40"/>
            </w:pPr>
            <w:r>
              <w:rPr>
                <w:sz w:val="18"/>
              </w:rPr>
              <w:t>Frontend</w:t>
            </w:r>
          </w:p>
        </w:tc>
        <w:tc>
          <w:tcPr>
            <w:tcW w:type="dxa" w:w="3331"/>
          </w:tcPr>
          <w:p/>
        </w:tc>
      </w:tr>
      <w:tr>
        <w:tc>
          <w:tcPr>
            <w:tcW w:type="dxa" w:w="3331"/>
          </w:tcPr>
          <w:p/>
        </w:tc>
        <w:tc>
          <w:tcPr>
            <w:tcW w:type="dxa" w:w="3331"/>
          </w:tcPr>
          <w:p/>
        </w:tc>
        <w:tc>
          <w:tcPr>
            <w:tcW w:type="dxa" w:w="3331"/>
            <w:shd w:fill="F4F7FA"/>
          </w:tcPr>
          <w:p>
            <w:pPr>
              <w:spacing w:before="40" w:after="40"/>
            </w:pPr>
            <w:r>
              <w:rPr>
                <w:sz w:val="18"/>
              </w:rPr>
              <w:t>Student workspace, theme and avatar</w:t>
            </w:r>
          </w:p>
        </w:tc>
      </w:tr>
      <w:tr>
        <w:tc>
          <w:tcPr>
            <w:tcW w:type="dxa" w:w="3331"/>
          </w:tcPr>
          <w:p>
            <w:pPr>
              <w:spacing w:before="40" w:after="40"/>
            </w:pPr>
            <w:r>
              <w:rPr>
                <w:sz w:val="18"/>
              </w:rPr>
              <w:t>9</w:t>
            </w:r>
          </w:p>
        </w:tc>
        <w:tc>
          <w:tcPr>
            <w:tcW w:type="dxa" w:w="3331"/>
          </w:tcPr>
          <w:p/>
        </w:tc>
        <w:tc>
          <w:tcPr>
            <w:tcW w:type="dxa" w:w="3331"/>
          </w:tcPr>
          <w:p/>
        </w:tc>
      </w:tr>
      <w:tr>
        <w:tc>
          <w:tcPr>
            <w:tcW w:type="dxa" w:w="3331"/>
          </w:tcPr>
          <w:p/>
        </w:tc>
        <w:tc>
          <w:tcPr>
            <w:tcW w:type="dxa" w:w="3331"/>
          </w:tcPr>
          <w:p>
            <w:pPr>
              <w:spacing w:before="40" w:after="40"/>
            </w:pPr>
            <w:r>
              <w:rPr>
                <w:sz w:val="18"/>
              </w:rPr>
              <w:t>Reliability</w:t>
            </w:r>
          </w:p>
        </w:tc>
        <w:tc>
          <w:tcPr>
            <w:tcW w:type="dxa" w:w="3331"/>
          </w:tcPr>
          <w:p/>
        </w:tc>
      </w:tr>
      <w:tr>
        <w:tc>
          <w:tcPr>
            <w:tcW w:type="dxa" w:w="3331"/>
          </w:tcPr>
          <w:p/>
        </w:tc>
        <w:tc>
          <w:tcPr>
            <w:tcW w:type="dxa" w:w="3331"/>
          </w:tcPr>
          <w:p/>
        </w:tc>
        <w:tc>
          <w:tcPr>
            <w:tcW w:type="dxa" w:w="3331"/>
          </w:tcPr>
          <w:p>
            <w:pPr>
              <w:spacing w:before="40" w:after="40"/>
            </w:pPr>
            <w:r>
              <w:rPr>
                <w:sz w:val="18"/>
              </w:rPr>
              <w:t>Distinct questions and local provider fallback</w:t>
            </w:r>
          </w:p>
        </w:tc>
      </w:tr>
      <w:tr>
        <w:tc>
          <w:tcPr>
            <w:tcW w:type="dxa" w:w="3331"/>
            <w:shd w:fill="F4F7FA"/>
          </w:tcPr>
          <w:p>
            <w:pPr>
              <w:spacing w:before="40" w:after="40"/>
            </w:pPr>
            <w:r>
              <w:rPr>
                <w:sz w:val="18"/>
              </w:rPr>
              <w:t>10</w:t>
            </w:r>
          </w:p>
        </w:tc>
        <w:tc>
          <w:tcPr>
            <w:tcW w:type="dxa" w:w="3331"/>
          </w:tcPr>
          <w:p/>
        </w:tc>
        <w:tc>
          <w:tcPr>
            <w:tcW w:type="dxa" w:w="3331"/>
          </w:tcPr>
          <w:p/>
        </w:tc>
      </w:tr>
      <w:tr>
        <w:tc>
          <w:tcPr>
            <w:tcW w:type="dxa" w:w="3331"/>
          </w:tcPr>
          <w:p/>
        </w:tc>
        <w:tc>
          <w:tcPr>
            <w:tcW w:type="dxa" w:w="3331"/>
            <w:shd w:fill="F4F7FA"/>
          </w:tcPr>
          <w:p>
            <w:pPr>
              <w:spacing w:before="40" w:after="40"/>
            </w:pPr>
            <w:r>
              <w:rPr>
                <w:sz w:val="18"/>
              </w:rPr>
              <w:t>Testing</w:t>
            </w:r>
          </w:p>
        </w:tc>
        <w:tc>
          <w:tcPr>
            <w:tcW w:type="dxa" w:w="3331"/>
          </w:tcPr>
          <w:p/>
        </w:tc>
      </w:tr>
      <w:tr>
        <w:tc>
          <w:tcPr>
            <w:tcW w:type="dxa" w:w="3331"/>
          </w:tcPr>
          <w:p/>
        </w:tc>
        <w:tc>
          <w:tcPr>
            <w:tcW w:type="dxa" w:w="3331"/>
          </w:tcPr>
          <w:p/>
        </w:tc>
        <w:tc>
          <w:tcPr>
            <w:tcW w:type="dxa" w:w="3331"/>
            <w:shd w:fill="F4F7FA"/>
          </w:tcPr>
          <w:p>
            <w:pPr>
              <w:spacing w:before="40" w:after="40"/>
            </w:pPr>
            <w:r>
              <w:rPr>
                <w:sz w:val="18"/>
              </w:rPr>
              <w:t>pytest, build, browser checks, health</w:t>
            </w:r>
          </w:p>
        </w:tc>
      </w:tr>
      <w:tr>
        <w:tc>
          <w:tcPr>
            <w:tcW w:type="dxa" w:w="3331"/>
          </w:tcPr>
          <w:p>
            <w:pPr>
              <w:spacing w:before="40" w:after="40"/>
            </w:pPr>
            <w:r>
              <w:rPr>
                <w:sz w:val="18"/>
              </w:rPr>
              <w:t>11</w:t>
            </w:r>
          </w:p>
        </w:tc>
        <w:tc>
          <w:tcPr>
            <w:tcW w:type="dxa" w:w="3331"/>
          </w:tcPr>
          <w:p/>
        </w:tc>
        <w:tc>
          <w:tcPr>
            <w:tcW w:type="dxa" w:w="3331"/>
          </w:tcPr>
          <w:p/>
        </w:tc>
      </w:tr>
      <w:tr>
        <w:tc>
          <w:tcPr>
            <w:tcW w:type="dxa" w:w="3331"/>
          </w:tcPr>
          <w:p/>
        </w:tc>
        <w:tc>
          <w:tcPr>
            <w:tcW w:type="dxa" w:w="3331"/>
          </w:tcPr>
          <w:p>
            <w:pPr>
              <w:spacing w:before="40" w:after="40"/>
            </w:pPr>
            <w:r>
              <w:rPr>
                <w:sz w:val="18"/>
              </w:rPr>
              <w:t>Limits</w:t>
            </w:r>
          </w:p>
        </w:tc>
        <w:tc>
          <w:tcPr>
            <w:tcW w:type="dxa" w:w="3331"/>
          </w:tcPr>
          <w:p/>
        </w:tc>
      </w:tr>
      <w:tr>
        <w:tc>
          <w:tcPr>
            <w:tcW w:type="dxa" w:w="3331"/>
          </w:tcPr>
          <w:p/>
        </w:tc>
        <w:tc>
          <w:tcPr>
            <w:tcW w:type="dxa" w:w="3331"/>
          </w:tcPr>
          <w:p/>
        </w:tc>
        <w:tc>
          <w:tcPr>
            <w:tcW w:type="dxa" w:w="3331"/>
          </w:tcPr>
          <w:p>
            <w:pPr>
              <w:spacing w:before="40" w:after="40"/>
            </w:pPr>
            <w:r>
              <w:rPr>
                <w:sz w:val="18"/>
              </w:rPr>
              <w:t>OCR, embeddings, PostgreSQL and security</w:t>
            </w:r>
          </w:p>
        </w:tc>
      </w:tr>
      <w:tr>
        <w:tc>
          <w:tcPr>
            <w:tcW w:type="dxa" w:w="3331"/>
            <w:shd w:fill="F4F7FA"/>
          </w:tcPr>
          <w:p>
            <w:pPr>
              <w:spacing w:before="40" w:after="40"/>
            </w:pPr>
            <w:r>
              <w:rPr>
                <w:sz w:val="18"/>
              </w:rPr>
              <w:t>12</w:t>
            </w:r>
          </w:p>
        </w:tc>
        <w:tc>
          <w:tcPr>
            <w:tcW w:type="dxa" w:w="3331"/>
          </w:tcPr>
          <w:p/>
        </w:tc>
        <w:tc>
          <w:tcPr>
            <w:tcW w:type="dxa" w:w="3331"/>
          </w:tcPr>
          <w:p/>
        </w:tc>
      </w:tr>
      <w:tr>
        <w:tc>
          <w:tcPr>
            <w:tcW w:type="dxa" w:w="3331"/>
          </w:tcPr>
          <w:p/>
        </w:tc>
        <w:tc>
          <w:tcPr>
            <w:tcW w:type="dxa" w:w="3331"/>
            <w:shd w:fill="F4F7FA"/>
          </w:tcPr>
          <w:p>
            <w:pPr>
              <w:spacing w:before="40" w:after="40"/>
            </w:pPr>
            <w:r>
              <w:rPr>
                <w:sz w:val="18"/>
              </w:rPr>
              <w:t>Thank You</w:t>
            </w:r>
          </w:p>
        </w:tc>
        <w:tc>
          <w:tcPr>
            <w:tcW w:type="dxa" w:w="3331"/>
          </w:tcPr>
          <w:p/>
        </w:tc>
      </w:tr>
      <w:tr>
        <w:tc>
          <w:tcPr>
            <w:tcW w:type="dxa" w:w="3331"/>
          </w:tcPr>
          <w:p/>
        </w:tc>
        <w:tc>
          <w:tcPr>
            <w:tcW w:type="dxa" w:w="3331"/>
          </w:tcPr>
          <w:p/>
        </w:tc>
        <w:tc>
          <w:tcPr>
            <w:tcW w:type="dxa" w:w="3331"/>
            <w:shd w:fill="F4F7FA"/>
          </w:tcPr>
          <w:p>
            <w:pPr>
              <w:spacing w:before="40" w:after="40"/>
            </w:pPr>
            <w:r>
              <w:rPr>
                <w:sz w:val="18"/>
              </w:rPr>
              <w:t>Invite questions and demonstrate</w:t>
            </w:r>
          </w:p>
        </w:tc>
      </w:tr>
    </w:tbl>
    <w:p/>
    <w:p>
      <w:pPr>
        <w:pStyle w:val="Heading2"/>
      </w:pPr>
      <w:r>
        <w:t>Live Demo Order</w:t>
      </w:r>
    </w:p>
    <w:p>
      <w:pPr>
        <w:pStyle w:val="ListNumber"/>
        <w:spacing w:after="40"/>
      </w:pPr>
      <w:r>
        <w:t>Sign in and show workspace.</w:t>
      </w:r>
    </w:p>
    <w:p>
      <w:pPr>
        <w:pStyle w:val="ListNumber"/>
        <w:spacing w:after="40"/>
      </w:pPr>
      <w:r>
        <w:t>Show profile or avatar.</w:t>
      </w:r>
    </w:p>
    <w:p>
      <w:pPr>
        <w:pStyle w:val="ListNumber"/>
        <w:spacing w:after="40"/>
      </w:pPr>
      <w:r>
        <w:t>Upload a short readable PDF.</w:t>
      </w:r>
    </w:p>
    <w:p>
      <w:pPr>
        <w:pStyle w:val="ListNumber"/>
        <w:spacing w:after="40"/>
      </w:pPr>
      <w:r>
        <w:t>Ask ASHIEY one question and show source page.</w:t>
      </w:r>
    </w:p>
    <w:p>
      <w:pPr>
        <w:pStyle w:val="ListNumber"/>
        <w:spacing w:after="40"/>
      </w:pPr>
      <w:r>
        <w:t>Reveal a flashcard.</w:t>
      </w:r>
    </w:p>
    <w:p>
      <w:pPr>
        <w:pStyle w:val="ListNumber"/>
        <w:spacing w:after="40"/>
      </w:pPr>
      <w:r>
        <w:t>Create, answer and submit a quiz.</w:t>
      </w:r>
    </w:p>
    <w:p>
      <w:pPr>
        <w:pStyle w:val="ListNumber"/>
        <w:spacing w:after="40"/>
      </w:pPr>
      <w:r>
        <w:t>Show score or progress.</w:t>
      </w:r>
    </w:p>
    <w:p>
      <w:pPr>
        <w:pStyle w:val="ListNumber"/>
        <w:spacing w:after="40"/>
      </w:pPr>
      <w:r>
        <w:t>Open planner or revision tracker.</w:t>
      </w:r>
    </w:p>
    <w:p>
      <w:pPr>
        <w:pStyle w:val="Heading2"/>
      </w:pPr>
      <w:r>
        <w:t>Opening Script</w:t>
      </w:r>
    </w:p>
    <w:p>
      <w:pPr>
        <w:spacing w:after="120"/>
      </w:pPr>
      <w:r>
        <w:t>Good morning. Our project is StudyForge AI, a study workspace designed for BTech students. Instead of treating PDFs, doubts, revision and planning as separate activities, we bring them into one application. The student uploads study material, the backend extracts and retrieves relevant text, and the frontend turns it into chat, flashcards, quizzes, revision tracking and planning.</w:t>
      </w:r>
    </w:p>
    <w:p>
      <w:pPr>
        <w:pStyle w:val="Heading2"/>
      </w:pPr>
      <w:r>
        <w:t>Closing Script</w:t>
      </w:r>
    </w:p>
    <w:p>
      <w:pPr>
        <w:spacing w:after="120"/>
      </w:pPr>
      <w:r>
        <w:t>Our main engineering decision was to keep student material central. We use local PDF extraction and retrieval before generation, validate backend requests, protect student-owned resources and provide local fallback behaviour when an AI provider is unavailable. This makes the project more useful and reliable than a generic chatbot.</w:t>
      </w:r>
    </w:p>
    <w:p>
      <w:pPr>
        <w:pStyle w:val="Heading1"/>
      </w:pPr>
      <w:r>
        <w:t>14 Viva Questions and Model Answers</w:t>
      </w:r>
    </w:p>
    <w:p>
      <w:pPr>
        <w:spacing w:after="60"/>
      </w:pPr>
      <w:r>
        <w:rPr>
          <w:b/>
        </w:rPr>
        <w:t xml:space="preserve">Q. What is StudyForge AI? </w:t>
      </w:r>
      <w:r>
        <w:t>A. A BTech study workspace using student PDFs for chat, flashcards, quizzes, recall, planning, revision and profile personalisation.</w:t>
      </w:r>
    </w:p>
    <w:p>
      <w:pPr>
        <w:spacing w:after="60"/>
      </w:pPr>
      <w:r>
        <w:rPr>
          <w:b/>
        </w:rPr>
        <w:t xml:space="preserve">Q. Why FastAPI? </w:t>
      </w:r>
      <w:r>
        <w:t>A. It provides route decorators, Pydantic validation, dependency injection and automatic API documentation.</w:t>
      </w:r>
    </w:p>
    <w:p>
      <w:pPr>
        <w:spacing w:after="60"/>
      </w:pPr>
      <w:r>
        <w:rPr>
          <w:b/>
        </w:rPr>
        <w:t xml:space="preserve">Q. Why SQLite? </w:t>
      </w:r>
      <w:r>
        <w:t>A. It is simple for a local prototype and needs no database server. A deployment could use PostgreSQL.</w:t>
      </w:r>
    </w:p>
    <w:p>
      <w:pPr>
        <w:spacing w:after="60"/>
      </w:pPr>
      <w:r>
        <w:rPr>
          <w:b/>
        </w:rPr>
        <w:t xml:space="preserve">Q. What is RAG? </w:t>
      </w:r>
      <w:r>
        <w:t>A. Retrieval Augmented Generation finds relevant source passages before a model writes an answer.</w:t>
      </w:r>
    </w:p>
    <w:p>
      <w:pPr>
        <w:spacing w:after="60"/>
      </w:pPr>
      <w:r>
        <w:rPr>
          <w:b/>
        </w:rPr>
        <w:t xml:space="preserve">Q. How does retrieval work? </w:t>
      </w:r>
      <w:r>
        <w:t>A. TF IDF and cosine similarity rank saved PDF chunks against the student question.</w:t>
      </w:r>
    </w:p>
    <w:p>
      <w:pPr>
        <w:spacing w:after="60"/>
      </w:pPr>
      <w:r>
        <w:rPr>
          <w:b/>
        </w:rPr>
        <w:t xml:space="preserve">Q. What is TF IDF? </w:t>
      </w:r>
      <w:r>
        <w:t>A. A weighting method that gives importance to words useful in one text but uncommon across all texts.</w:t>
      </w:r>
    </w:p>
    <w:p>
      <w:pPr>
        <w:spacing w:after="60"/>
      </w:pPr>
      <w:r>
        <w:rPr>
          <w:b/>
        </w:rPr>
        <w:t xml:space="preserve">Q. What is cosine similarity? </w:t>
      </w:r>
      <w:r>
        <w:t>A. A vector comparison that measures closeness by angle.</w:t>
      </w:r>
    </w:p>
    <w:p>
      <w:pPr>
        <w:spacing w:after="60"/>
      </w:pPr>
      <w:r>
        <w:rPr>
          <w:b/>
        </w:rPr>
        <w:t xml:space="preserve">Q. Why chunk PDFs? </w:t>
      </w:r>
      <w:r>
        <w:t>A. Smaller page-linked chunks are easier to retrieve than an entire document, and overlap protects boundary ideas.</w:t>
      </w:r>
    </w:p>
    <w:p>
      <w:pPr>
        <w:spacing w:after="60"/>
      </w:pPr>
      <w:r>
        <w:rPr>
          <w:b/>
        </w:rPr>
        <w:t xml:space="preserve">Q. How do you validate PDFs? </w:t>
      </w:r>
      <w:r>
        <w:t>A. Check account, PDF type, 20 MB size, 1 to 200 pages and encryption.</w:t>
      </w:r>
    </w:p>
    <w:p>
      <w:pPr>
        <w:spacing w:after="60"/>
      </w:pPr>
      <w:r>
        <w:rPr>
          <w:b/>
        </w:rPr>
        <w:t xml:space="preserve">Q. How do you protect documents? </w:t>
      </w:r>
      <w:r>
        <w:t>A. Each document has user ID and protected routes call current_user plus owned_document.</w:t>
      </w:r>
    </w:p>
    <w:p>
      <w:pPr>
        <w:spacing w:after="60"/>
      </w:pPr>
      <w:r>
        <w:rPr>
          <w:b/>
        </w:rPr>
        <w:t xml:space="preserve">Q. How are passwords stored? </w:t>
      </w:r>
      <w:r>
        <w:t>A. PBKDF2 HMAC SHA 256 with random salt and 120000 iterations; never raw passwords.</w:t>
      </w:r>
    </w:p>
    <w:p>
      <w:pPr>
        <w:spacing w:after="60"/>
      </w:pPr>
      <w:r>
        <w:rPr>
          <w:b/>
        </w:rPr>
        <w:t xml:space="preserve">Q. Is your token JWT? </w:t>
      </w:r>
      <w:r>
        <w:t>A. No. It is a custom base64 HMAC signed token with expiry. Standard sessions or JWT are future production work.</w:t>
      </w:r>
    </w:p>
    <w:p>
      <w:pPr>
        <w:spacing w:after="60"/>
      </w:pPr>
      <w:r>
        <w:rPr>
          <w:b/>
        </w:rPr>
        <w:t xml:space="preserve">Q. What happens if Gemini is busy? </w:t>
      </w:r>
      <w:r>
        <w:t>A. Chat can use retrieved material and quizzes use a local source-grounded fallback.</w:t>
      </w:r>
    </w:p>
    <w:p>
      <w:pPr>
        <w:spacing w:after="60"/>
      </w:pPr>
      <w:r>
        <w:rPr>
          <w:b/>
        </w:rPr>
        <w:t xml:space="preserve">Q. How do you prevent repetitive quizzes? </w:t>
      </w:r>
      <w:r>
        <w:t>A. Generate extra candidates and filter paraphrases using meaningful word overlap and sequence similarity.</w:t>
      </w:r>
    </w:p>
    <w:p>
      <w:pPr>
        <w:spacing w:after="60"/>
      </w:pPr>
      <w:r>
        <w:rPr>
          <w:b/>
        </w:rPr>
        <w:t xml:space="preserve">Q. Why hide answers until submit? </w:t>
      </w:r>
      <w:r>
        <w:t>A. Complete questions stay on server; generation response removes answer and explanation fields.</w:t>
      </w:r>
    </w:p>
    <w:p>
      <w:pPr>
        <w:spacing w:after="60"/>
      </w:pPr>
      <w:r>
        <w:rPr>
          <w:b/>
        </w:rPr>
        <w:t xml:space="preserve">Q. Why streaming? </w:t>
      </w:r>
      <w:r>
        <w:t>A. It shows progress and text as it arrives rather than making the student wait for a full answer.</w:t>
      </w:r>
    </w:p>
    <w:p>
      <w:pPr>
        <w:spacing w:after="60"/>
      </w:pPr>
      <w:r>
        <w:rPr>
          <w:b/>
        </w:rPr>
        <w:t xml:space="preserve">Q. What is Pydantic? </w:t>
      </w:r>
      <w:r>
        <w:t>A. FastAPI uses it to parse and validate structured request data.</w:t>
      </w:r>
    </w:p>
    <w:p>
      <w:pPr>
        <w:spacing w:after="60"/>
      </w:pPr>
      <w:r>
        <w:rPr>
          <w:b/>
        </w:rPr>
        <w:t xml:space="preserve">Q. What is dependency injection? </w:t>
      </w:r>
      <w:r>
        <w:t>A. Depends(current_user) runs authentication before a route and supplies the verified user.</w:t>
      </w:r>
    </w:p>
    <w:p>
      <w:pPr>
        <w:spacing w:after="60"/>
      </w:pPr>
      <w:r>
        <w:rPr>
          <w:b/>
        </w:rPr>
        <w:t xml:space="preserve">Q. Is avatar WebGL? </w:t>
      </w:r>
      <w:r>
        <w:t>A. No. It is a 3D-styled React and CSS component, not a WebGL engine.</w:t>
      </w:r>
    </w:p>
    <w:p>
      <w:pPr>
        <w:spacing w:after="60"/>
      </w:pPr>
      <w:r>
        <w:rPr>
          <w:b/>
        </w:rPr>
        <w:t xml:space="preserve">Q. What are limitations? </w:t>
      </w:r>
      <w:r>
        <w:t>A. Poor scans, lexical TF IDF, provider availability and SQLite local scale.</w:t>
      </w:r>
    </w:p>
    <w:p>
      <w:pPr>
        <w:spacing w:after="60"/>
      </w:pPr>
      <w:r>
        <w:rPr>
          <w:b/>
        </w:rPr>
        <w:t xml:space="preserve">Q. Future improvements? </w:t>
      </w:r>
      <w:r>
        <w:t>A. OCR, embeddings, vector store, PostgreSQL, standard sessions, rate limiting, caching and user evaluation.</w:t>
      </w:r>
    </w:p>
    <w:p>
      <w:r>
        <w:br w:type="page"/>
      </w:r>
    </w:p>
    <w:p>
      <w:pPr>
        <w:pStyle w:val="Heading1"/>
      </w:pPr>
      <w:r>
        <w:t>15 Code Walkthrough Plan</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shd w:fill="1F2937"/>
          </w:tcPr>
          <w:p>
            <w:r>
              <w:rPr>
                <w:b/>
                <w:color w:val="FFFFFF"/>
                <w:sz w:val="18"/>
              </w:rPr>
              <w:t>Session</w:t>
            </w:r>
          </w:p>
        </w:tc>
        <w:tc>
          <w:tcPr>
            <w:tcW w:type="dxa" w:w="2498"/>
            <w:shd w:fill="1F2937"/>
          </w:tcPr>
          <w:p>
            <w:r>
              <w:rPr>
                <w:b/>
                <w:color w:val="FFFFFF"/>
                <w:sz w:val="18"/>
              </w:rPr>
              <w:t>Files</w:t>
            </w:r>
          </w:p>
        </w:tc>
        <w:tc>
          <w:tcPr>
            <w:tcW w:type="dxa" w:w="2498"/>
            <w:shd w:fill="1F2937"/>
          </w:tcPr>
          <w:p>
            <w:r>
              <w:rPr>
                <w:b/>
                <w:color w:val="FFFFFF"/>
                <w:sz w:val="18"/>
              </w:rPr>
              <w:t>Learn</w:t>
            </w:r>
          </w:p>
        </w:tc>
        <w:tc>
          <w:tcPr>
            <w:tcW w:type="dxa" w:w="2498"/>
            <w:shd w:fill="1F2937"/>
          </w:tcPr>
          <w:p>
            <w:r>
              <w:rPr>
                <w:b/>
                <w:color w:val="FFFFFF"/>
                <w:sz w:val="18"/>
              </w:rPr>
              <w:t>Task</w:t>
            </w:r>
          </w:p>
        </w:tc>
      </w:tr>
      <w:tr>
        <w:tc>
          <w:tcPr>
            <w:tcW w:type="dxa" w:w="2498"/>
          </w:tcPr>
          <w:p>
            <w:pPr>
              <w:spacing w:before="40" w:after="40"/>
            </w:pPr>
            <w:r>
              <w:rPr>
                <w:sz w:val="18"/>
              </w:rPr>
              <w:t>1</w:t>
            </w:r>
          </w:p>
        </w:tc>
        <w:tc>
          <w:tcPr>
            <w:tcW w:type="dxa" w:w="2498"/>
          </w:tcPr>
          <w:p/>
        </w:tc>
        <w:tc>
          <w:tcPr>
            <w:tcW w:type="dxa" w:w="2498"/>
          </w:tcPr>
          <w:p/>
        </w:tc>
        <w:tc>
          <w:tcPr>
            <w:tcW w:type="dxa" w:w="2498"/>
          </w:tcPr>
          <w:p/>
        </w:tc>
      </w:tr>
      <w:tr>
        <w:tc>
          <w:tcPr>
            <w:tcW w:type="dxa" w:w="2498"/>
          </w:tcPr>
          <w:p/>
        </w:tc>
        <w:tc>
          <w:tcPr>
            <w:tcW w:type="dxa" w:w="2498"/>
          </w:tcPr>
          <w:p>
            <w:pPr>
              <w:spacing w:before="40" w:after="40"/>
            </w:pPr>
            <w:r>
              <w:rPr>
                <w:sz w:val="18"/>
              </w:rPr>
              <w:t>README and start-studyforge.ps1</w:t>
            </w:r>
          </w:p>
        </w:tc>
        <w:tc>
          <w:tcPr>
            <w:tcW w:type="dxa" w:w="2498"/>
          </w:tcPr>
          <w:p/>
        </w:tc>
        <w:tc>
          <w:tcPr>
            <w:tcW w:type="dxa" w:w="2498"/>
          </w:tcPr>
          <w:p/>
        </w:tc>
      </w:tr>
      <w:tr>
        <w:tc>
          <w:tcPr>
            <w:tcW w:type="dxa" w:w="2498"/>
          </w:tcPr>
          <w:p/>
        </w:tc>
        <w:tc>
          <w:tcPr>
            <w:tcW w:type="dxa" w:w="2498"/>
          </w:tcPr>
          <w:p/>
        </w:tc>
        <w:tc>
          <w:tcPr>
            <w:tcW w:type="dxa" w:w="2498"/>
          </w:tcPr>
          <w:p>
            <w:pPr>
              <w:spacing w:before="40" w:after="40"/>
            </w:pPr>
            <w:r>
              <w:rPr>
                <w:sz w:val="18"/>
              </w:rPr>
              <w:t>Service startup and ports</w:t>
            </w:r>
          </w:p>
        </w:tc>
        <w:tc>
          <w:tcPr>
            <w:tcW w:type="dxa" w:w="2498"/>
          </w:tcPr>
          <w:p/>
        </w:tc>
      </w:tr>
      <w:tr>
        <w:tc>
          <w:tcPr>
            <w:tcW w:type="dxa" w:w="2498"/>
          </w:tcPr>
          <w:p/>
        </w:tc>
        <w:tc>
          <w:tcPr>
            <w:tcW w:type="dxa" w:w="2498"/>
          </w:tcPr>
          <w:p/>
        </w:tc>
        <w:tc>
          <w:tcPr>
            <w:tcW w:type="dxa" w:w="2498"/>
          </w:tcPr>
          <w:p/>
        </w:tc>
        <w:tc>
          <w:tcPr>
            <w:tcW w:type="dxa" w:w="2498"/>
          </w:tcPr>
          <w:p>
            <w:pPr>
              <w:spacing w:before="40" w:after="40"/>
            </w:pPr>
            <w:r>
              <w:rPr>
                <w:sz w:val="18"/>
              </w:rPr>
              <w:t>Run launcher and health check</w:t>
            </w:r>
          </w:p>
        </w:tc>
      </w:tr>
      <w:tr>
        <w:tc>
          <w:tcPr>
            <w:tcW w:type="dxa" w:w="2498"/>
            <w:shd w:fill="F4F7FA"/>
          </w:tcPr>
          <w:p>
            <w:pPr>
              <w:spacing w:before="40" w:after="40"/>
            </w:pPr>
            <w:r>
              <w:rPr>
                <w:sz w:val="18"/>
              </w:rPr>
              <w:t>2</w:t>
            </w:r>
          </w:p>
        </w:tc>
        <w:tc>
          <w:tcPr>
            <w:tcW w:type="dxa" w:w="2498"/>
          </w:tcPr>
          <w:p/>
        </w:tc>
        <w:tc>
          <w:tcPr>
            <w:tcW w:type="dxa" w:w="2498"/>
          </w:tcPr>
          <w:p/>
        </w:tc>
        <w:tc>
          <w:tcPr>
            <w:tcW w:type="dxa" w:w="2498"/>
          </w:tcPr>
          <w:p/>
        </w:tc>
      </w:tr>
      <w:tr>
        <w:tc>
          <w:tcPr>
            <w:tcW w:type="dxa" w:w="2498"/>
          </w:tcPr>
          <w:p/>
        </w:tc>
        <w:tc>
          <w:tcPr>
            <w:tcW w:type="dxa" w:w="2498"/>
            <w:shd w:fill="F4F7FA"/>
          </w:tcPr>
          <w:p>
            <w:pPr>
              <w:spacing w:before="40" w:after="40"/>
            </w:pPr>
            <w:r>
              <w:rPr>
                <w:sz w:val="18"/>
              </w:rPr>
              <w:t>frontend/app/page.tsx</w:t>
            </w:r>
          </w:p>
        </w:tc>
        <w:tc>
          <w:tcPr>
            <w:tcW w:type="dxa" w:w="2498"/>
          </w:tcPr>
          <w:p/>
        </w:tc>
        <w:tc>
          <w:tcPr>
            <w:tcW w:type="dxa" w:w="2498"/>
          </w:tcPr>
          <w:p/>
        </w:tc>
      </w:tr>
      <w:tr>
        <w:tc>
          <w:tcPr>
            <w:tcW w:type="dxa" w:w="2498"/>
          </w:tcPr>
          <w:p/>
        </w:tc>
        <w:tc>
          <w:tcPr>
            <w:tcW w:type="dxa" w:w="2498"/>
          </w:tcPr>
          <w:p/>
        </w:tc>
        <w:tc>
          <w:tcPr>
            <w:tcW w:type="dxa" w:w="2498"/>
            <w:shd w:fill="F4F7FA"/>
          </w:tcPr>
          <w:p>
            <w:pPr>
              <w:spacing w:before="40" w:after="40"/>
            </w:pPr>
            <w:r>
              <w:rPr>
                <w:sz w:val="18"/>
              </w:rPr>
              <w:t>Login, navigation, document selection and fetch</w:t>
            </w:r>
          </w:p>
        </w:tc>
        <w:tc>
          <w:tcPr>
            <w:tcW w:type="dxa" w:w="2498"/>
          </w:tcPr>
          <w:p/>
        </w:tc>
      </w:tr>
      <w:tr>
        <w:tc>
          <w:tcPr>
            <w:tcW w:type="dxa" w:w="2498"/>
          </w:tcPr>
          <w:p/>
        </w:tc>
        <w:tc>
          <w:tcPr>
            <w:tcW w:type="dxa" w:w="2498"/>
          </w:tcPr>
          <w:p/>
        </w:tc>
        <w:tc>
          <w:tcPr>
            <w:tcW w:type="dxa" w:w="2498"/>
          </w:tcPr>
          <w:p/>
        </w:tc>
        <w:tc>
          <w:tcPr>
            <w:tcW w:type="dxa" w:w="2498"/>
            <w:shd w:fill="F4F7FA"/>
          </w:tcPr>
          <w:p>
            <w:pPr>
              <w:spacing w:before="40" w:after="40"/>
            </w:pPr>
            <w:r>
              <w:rPr>
                <w:sz w:val="18"/>
              </w:rPr>
              <w:t>Trace generate function</w:t>
            </w:r>
          </w:p>
        </w:tc>
      </w:tr>
      <w:tr>
        <w:tc>
          <w:tcPr>
            <w:tcW w:type="dxa" w:w="2498"/>
          </w:tcPr>
          <w:p>
            <w:pPr>
              <w:spacing w:before="40" w:after="40"/>
            </w:pPr>
            <w:r>
              <w:rPr>
                <w:sz w:val="18"/>
              </w:rPr>
              <w:t>3</w:t>
            </w:r>
          </w:p>
        </w:tc>
        <w:tc>
          <w:tcPr>
            <w:tcW w:type="dxa" w:w="2498"/>
          </w:tcPr>
          <w:p/>
        </w:tc>
        <w:tc>
          <w:tcPr>
            <w:tcW w:type="dxa" w:w="2498"/>
          </w:tcPr>
          <w:p/>
        </w:tc>
        <w:tc>
          <w:tcPr>
            <w:tcW w:type="dxa" w:w="2498"/>
          </w:tcPr>
          <w:p/>
        </w:tc>
      </w:tr>
      <w:tr>
        <w:tc>
          <w:tcPr>
            <w:tcW w:type="dxa" w:w="2498"/>
          </w:tcPr>
          <w:p/>
        </w:tc>
        <w:tc>
          <w:tcPr>
            <w:tcW w:type="dxa" w:w="2498"/>
          </w:tcPr>
          <w:p>
            <w:pPr>
              <w:spacing w:before="40" w:after="40"/>
            </w:pPr>
            <w:r>
              <w:rPr>
                <w:sz w:val="18"/>
              </w:rPr>
              <w:t>main.py models and auth</w:t>
            </w:r>
          </w:p>
        </w:tc>
        <w:tc>
          <w:tcPr>
            <w:tcW w:type="dxa" w:w="2498"/>
          </w:tcPr>
          <w:p/>
        </w:tc>
        <w:tc>
          <w:tcPr>
            <w:tcW w:type="dxa" w:w="2498"/>
          </w:tcPr>
          <w:p/>
        </w:tc>
      </w:tr>
      <w:tr>
        <w:tc>
          <w:tcPr>
            <w:tcW w:type="dxa" w:w="2498"/>
          </w:tcPr>
          <w:p/>
        </w:tc>
        <w:tc>
          <w:tcPr>
            <w:tcW w:type="dxa" w:w="2498"/>
          </w:tcPr>
          <w:p/>
        </w:tc>
        <w:tc>
          <w:tcPr>
            <w:tcW w:type="dxa" w:w="2498"/>
          </w:tcPr>
          <w:p>
            <w:pPr>
              <w:spacing w:before="40" w:after="40"/>
            </w:pPr>
            <w:r>
              <w:rPr>
                <w:sz w:val="18"/>
              </w:rPr>
              <w:t>Pydantic, signup, login and token</w:t>
            </w:r>
          </w:p>
        </w:tc>
        <w:tc>
          <w:tcPr>
            <w:tcW w:type="dxa" w:w="2498"/>
          </w:tcPr>
          <w:p/>
        </w:tc>
      </w:tr>
      <w:tr>
        <w:tc>
          <w:tcPr>
            <w:tcW w:type="dxa" w:w="2498"/>
          </w:tcPr>
          <w:p/>
        </w:tc>
        <w:tc>
          <w:tcPr>
            <w:tcW w:type="dxa" w:w="2498"/>
          </w:tcPr>
          <w:p/>
        </w:tc>
        <w:tc>
          <w:tcPr>
            <w:tcW w:type="dxa" w:w="2498"/>
          </w:tcPr>
          <w:p/>
        </w:tc>
        <w:tc>
          <w:tcPr>
            <w:tcW w:type="dxa" w:w="2498"/>
          </w:tcPr>
          <w:p>
            <w:pPr>
              <w:spacing w:before="40" w:after="40"/>
            </w:pPr>
            <w:r>
              <w:rPr>
                <w:sz w:val="18"/>
              </w:rPr>
              <w:t>Explain current_user</w:t>
            </w:r>
          </w:p>
        </w:tc>
      </w:tr>
      <w:tr>
        <w:tc>
          <w:tcPr>
            <w:tcW w:type="dxa" w:w="2498"/>
            <w:shd w:fill="F4F7FA"/>
          </w:tcPr>
          <w:p>
            <w:pPr>
              <w:spacing w:before="40" w:after="40"/>
            </w:pPr>
            <w:r>
              <w:rPr>
                <w:sz w:val="18"/>
              </w:rPr>
              <w:t>4</w:t>
            </w:r>
          </w:p>
        </w:tc>
        <w:tc>
          <w:tcPr>
            <w:tcW w:type="dxa" w:w="2498"/>
          </w:tcPr>
          <w:p/>
        </w:tc>
        <w:tc>
          <w:tcPr>
            <w:tcW w:type="dxa" w:w="2498"/>
          </w:tcPr>
          <w:p/>
        </w:tc>
        <w:tc>
          <w:tcPr>
            <w:tcW w:type="dxa" w:w="2498"/>
          </w:tcPr>
          <w:p/>
        </w:tc>
      </w:tr>
      <w:tr>
        <w:tc>
          <w:tcPr>
            <w:tcW w:type="dxa" w:w="2498"/>
          </w:tcPr>
          <w:p/>
        </w:tc>
        <w:tc>
          <w:tcPr>
            <w:tcW w:type="dxa" w:w="2498"/>
            <w:shd w:fill="F4F7FA"/>
          </w:tcPr>
          <w:p>
            <w:pPr>
              <w:spacing w:before="40" w:after="40"/>
            </w:pPr>
            <w:r>
              <w:rPr>
                <w:sz w:val="18"/>
              </w:rPr>
              <w:t>main.py upload and retrieve</w:t>
            </w:r>
          </w:p>
        </w:tc>
        <w:tc>
          <w:tcPr>
            <w:tcW w:type="dxa" w:w="2498"/>
          </w:tcPr>
          <w:p/>
        </w:tc>
        <w:tc>
          <w:tcPr>
            <w:tcW w:type="dxa" w:w="2498"/>
          </w:tcPr>
          <w:p/>
        </w:tc>
      </w:tr>
      <w:tr>
        <w:tc>
          <w:tcPr>
            <w:tcW w:type="dxa" w:w="2498"/>
          </w:tcPr>
          <w:p/>
        </w:tc>
        <w:tc>
          <w:tcPr>
            <w:tcW w:type="dxa" w:w="2498"/>
          </w:tcPr>
          <w:p/>
        </w:tc>
        <w:tc>
          <w:tcPr>
            <w:tcW w:type="dxa" w:w="2498"/>
            <w:shd w:fill="F4F7FA"/>
          </w:tcPr>
          <w:p>
            <w:pPr>
              <w:spacing w:before="40" w:after="40"/>
            </w:pPr>
            <w:r>
              <w:rPr>
                <w:sz w:val="18"/>
              </w:rPr>
              <w:t>PDF validation, chunks, TF IDF and cosine</w:t>
            </w:r>
          </w:p>
        </w:tc>
        <w:tc>
          <w:tcPr>
            <w:tcW w:type="dxa" w:w="2498"/>
          </w:tcPr>
          <w:p/>
        </w:tc>
      </w:tr>
      <w:tr>
        <w:tc>
          <w:tcPr>
            <w:tcW w:type="dxa" w:w="2498"/>
          </w:tcPr>
          <w:p/>
        </w:tc>
        <w:tc>
          <w:tcPr>
            <w:tcW w:type="dxa" w:w="2498"/>
          </w:tcPr>
          <w:p/>
        </w:tc>
        <w:tc>
          <w:tcPr>
            <w:tcW w:type="dxa" w:w="2498"/>
          </w:tcPr>
          <w:p/>
        </w:tc>
        <w:tc>
          <w:tcPr>
            <w:tcW w:type="dxa" w:w="2498"/>
            <w:shd w:fill="F4F7FA"/>
          </w:tcPr>
          <w:p>
            <w:pPr>
              <w:spacing w:before="40" w:after="40"/>
            </w:pPr>
            <w:r>
              <w:rPr>
                <w:sz w:val="18"/>
              </w:rPr>
              <w:t>Draw data flow</w:t>
            </w:r>
          </w:p>
        </w:tc>
      </w:tr>
      <w:tr>
        <w:tc>
          <w:tcPr>
            <w:tcW w:type="dxa" w:w="2498"/>
          </w:tcPr>
          <w:p>
            <w:pPr>
              <w:spacing w:before="40" w:after="40"/>
            </w:pPr>
            <w:r>
              <w:rPr>
                <w:sz w:val="18"/>
              </w:rPr>
              <w:t>5</w:t>
            </w:r>
          </w:p>
        </w:tc>
        <w:tc>
          <w:tcPr>
            <w:tcW w:type="dxa" w:w="2498"/>
          </w:tcPr>
          <w:p/>
        </w:tc>
        <w:tc>
          <w:tcPr>
            <w:tcW w:type="dxa" w:w="2498"/>
          </w:tcPr>
          <w:p/>
        </w:tc>
        <w:tc>
          <w:tcPr>
            <w:tcW w:type="dxa" w:w="2498"/>
          </w:tcPr>
          <w:p/>
        </w:tc>
      </w:tr>
      <w:tr>
        <w:tc>
          <w:tcPr>
            <w:tcW w:type="dxa" w:w="2498"/>
          </w:tcPr>
          <w:p/>
        </w:tc>
        <w:tc>
          <w:tcPr>
            <w:tcW w:type="dxa" w:w="2498"/>
          </w:tcPr>
          <w:p>
            <w:pPr>
              <w:spacing w:before="40" w:after="40"/>
            </w:pPr>
            <w:r>
              <w:rPr>
                <w:sz w:val="18"/>
              </w:rPr>
              <w:t>main.py chat</w:t>
            </w:r>
          </w:p>
        </w:tc>
        <w:tc>
          <w:tcPr>
            <w:tcW w:type="dxa" w:w="2498"/>
          </w:tcPr>
          <w:p/>
        </w:tc>
        <w:tc>
          <w:tcPr>
            <w:tcW w:type="dxa" w:w="2498"/>
          </w:tcPr>
          <w:p/>
        </w:tc>
      </w:tr>
      <w:tr>
        <w:tc>
          <w:tcPr>
            <w:tcW w:type="dxa" w:w="2498"/>
          </w:tcPr>
          <w:p/>
        </w:tc>
        <w:tc>
          <w:tcPr>
            <w:tcW w:type="dxa" w:w="2498"/>
          </w:tcPr>
          <w:p/>
        </w:tc>
        <w:tc>
          <w:tcPr>
            <w:tcW w:type="dxa" w:w="2498"/>
          </w:tcPr>
          <w:p>
            <w:pPr>
              <w:spacing w:before="40" w:after="40"/>
            </w:pPr>
            <w:r>
              <w:rPr>
                <w:sz w:val="18"/>
              </w:rPr>
              <w:t>Provider selection, streaming and fallback</w:t>
            </w:r>
          </w:p>
        </w:tc>
        <w:tc>
          <w:tcPr>
            <w:tcW w:type="dxa" w:w="2498"/>
          </w:tcPr>
          <w:p/>
        </w:tc>
      </w:tr>
      <w:tr>
        <w:tc>
          <w:tcPr>
            <w:tcW w:type="dxa" w:w="2498"/>
          </w:tcPr>
          <w:p/>
        </w:tc>
        <w:tc>
          <w:tcPr>
            <w:tcW w:type="dxa" w:w="2498"/>
          </w:tcPr>
          <w:p/>
        </w:tc>
        <w:tc>
          <w:tcPr>
            <w:tcW w:type="dxa" w:w="2498"/>
          </w:tcPr>
          <w:p/>
        </w:tc>
        <w:tc>
          <w:tcPr>
            <w:tcW w:type="dxa" w:w="2498"/>
          </w:tcPr>
          <w:p>
            <w:pPr>
              <w:spacing w:before="40" w:after="40"/>
            </w:pPr>
            <w:r>
              <w:rPr>
                <w:sz w:val="18"/>
              </w:rPr>
              <w:t>Explain status, delta, done</w:t>
            </w:r>
          </w:p>
        </w:tc>
      </w:tr>
      <w:tr>
        <w:tc>
          <w:tcPr>
            <w:tcW w:type="dxa" w:w="2498"/>
            <w:shd w:fill="F4F7FA"/>
          </w:tcPr>
          <w:p>
            <w:pPr>
              <w:spacing w:before="40" w:after="40"/>
            </w:pPr>
            <w:r>
              <w:rPr>
                <w:sz w:val="18"/>
              </w:rPr>
              <w:t>6</w:t>
            </w:r>
          </w:p>
        </w:tc>
        <w:tc>
          <w:tcPr>
            <w:tcW w:type="dxa" w:w="2498"/>
          </w:tcPr>
          <w:p/>
        </w:tc>
        <w:tc>
          <w:tcPr>
            <w:tcW w:type="dxa" w:w="2498"/>
          </w:tcPr>
          <w:p/>
        </w:tc>
        <w:tc>
          <w:tcPr>
            <w:tcW w:type="dxa" w:w="2498"/>
          </w:tcPr>
          <w:p/>
        </w:tc>
      </w:tr>
      <w:tr>
        <w:tc>
          <w:tcPr>
            <w:tcW w:type="dxa" w:w="2498"/>
          </w:tcPr>
          <w:p/>
        </w:tc>
        <w:tc>
          <w:tcPr>
            <w:tcW w:type="dxa" w:w="2498"/>
            <w:shd w:fill="F4F7FA"/>
          </w:tcPr>
          <w:p>
            <w:pPr>
              <w:spacing w:before="40" w:after="40"/>
            </w:pPr>
            <w:r>
              <w:rPr>
                <w:sz w:val="18"/>
              </w:rPr>
              <w:t>main.py study tools</w:t>
            </w:r>
          </w:p>
        </w:tc>
        <w:tc>
          <w:tcPr>
            <w:tcW w:type="dxa" w:w="2498"/>
          </w:tcPr>
          <w:p/>
        </w:tc>
        <w:tc>
          <w:tcPr>
            <w:tcW w:type="dxa" w:w="2498"/>
          </w:tcPr>
          <w:p/>
        </w:tc>
      </w:tr>
      <w:tr>
        <w:tc>
          <w:tcPr>
            <w:tcW w:type="dxa" w:w="2498"/>
          </w:tcPr>
          <w:p/>
        </w:tc>
        <w:tc>
          <w:tcPr>
            <w:tcW w:type="dxa" w:w="2498"/>
          </w:tcPr>
          <w:p/>
        </w:tc>
        <w:tc>
          <w:tcPr>
            <w:tcW w:type="dxa" w:w="2498"/>
            <w:shd w:fill="F4F7FA"/>
          </w:tcPr>
          <w:p>
            <w:pPr>
              <w:spacing w:before="40" w:after="40"/>
            </w:pPr>
            <w:r>
              <w:rPr>
                <w:sz w:val="18"/>
              </w:rPr>
              <w:t>Question quality, fallback, submit and XP</w:t>
            </w:r>
          </w:p>
        </w:tc>
        <w:tc>
          <w:tcPr>
            <w:tcW w:type="dxa" w:w="2498"/>
          </w:tcPr>
          <w:p/>
        </w:tc>
      </w:tr>
      <w:tr>
        <w:tc>
          <w:tcPr>
            <w:tcW w:type="dxa" w:w="2498"/>
          </w:tcPr>
          <w:p/>
        </w:tc>
        <w:tc>
          <w:tcPr>
            <w:tcW w:type="dxa" w:w="2498"/>
          </w:tcPr>
          <w:p/>
        </w:tc>
        <w:tc>
          <w:tcPr>
            <w:tcW w:type="dxa" w:w="2498"/>
          </w:tcPr>
          <w:p/>
        </w:tc>
        <w:tc>
          <w:tcPr>
            <w:tcW w:type="dxa" w:w="2498"/>
            <w:shd w:fill="F4F7FA"/>
          </w:tcPr>
          <w:p>
            <w:pPr>
              <w:spacing w:before="40" w:after="40"/>
            </w:pPr>
            <w:r>
              <w:rPr>
                <w:sz w:val="18"/>
              </w:rPr>
              <w:t>Create a quiz</w:t>
            </w:r>
          </w:p>
        </w:tc>
      </w:tr>
      <w:tr>
        <w:tc>
          <w:tcPr>
            <w:tcW w:type="dxa" w:w="2498"/>
          </w:tcPr>
          <w:p>
            <w:pPr>
              <w:spacing w:before="40" w:after="40"/>
            </w:pPr>
            <w:r>
              <w:rPr>
                <w:sz w:val="18"/>
              </w:rPr>
              <w:t>7</w:t>
            </w:r>
          </w:p>
        </w:tc>
        <w:tc>
          <w:tcPr>
            <w:tcW w:type="dxa" w:w="2498"/>
          </w:tcPr>
          <w:p/>
        </w:tc>
        <w:tc>
          <w:tcPr>
            <w:tcW w:type="dxa" w:w="2498"/>
          </w:tcPr>
          <w:p/>
        </w:tc>
        <w:tc>
          <w:tcPr>
            <w:tcW w:type="dxa" w:w="2498"/>
          </w:tcPr>
          <w:p/>
        </w:tc>
      </w:tr>
      <w:tr>
        <w:tc>
          <w:tcPr>
            <w:tcW w:type="dxa" w:w="2498"/>
          </w:tcPr>
          <w:p/>
        </w:tc>
        <w:tc>
          <w:tcPr>
            <w:tcW w:type="dxa" w:w="2498"/>
          </w:tcPr>
          <w:p>
            <w:pPr>
              <w:spacing w:before="40" w:after="40"/>
            </w:pPr>
            <w:r>
              <w:rPr>
                <w:sz w:val="18"/>
              </w:rPr>
              <w:t>Components and CSS</w:t>
            </w:r>
          </w:p>
        </w:tc>
        <w:tc>
          <w:tcPr>
            <w:tcW w:type="dxa" w:w="2498"/>
          </w:tcPr>
          <w:p/>
        </w:tc>
        <w:tc>
          <w:tcPr>
            <w:tcW w:type="dxa" w:w="2498"/>
          </w:tcPr>
          <w:p/>
        </w:tc>
      </w:tr>
      <w:tr>
        <w:tc>
          <w:tcPr>
            <w:tcW w:type="dxa" w:w="2498"/>
          </w:tcPr>
          <w:p/>
        </w:tc>
        <w:tc>
          <w:tcPr>
            <w:tcW w:type="dxa" w:w="2498"/>
          </w:tcPr>
          <w:p/>
        </w:tc>
        <w:tc>
          <w:tcPr>
            <w:tcW w:type="dxa" w:w="2498"/>
          </w:tcPr>
          <w:p>
            <w:pPr>
              <w:spacing w:before="40" w:after="40"/>
            </w:pPr>
            <w:r>
              <w:rPr>
                <w:sz w:val="18"/>
              </w:rPr>
              <w:t>Student experience and visual design</w:t>
            </w:r>
          </w:p>
        </w:tc>
        <w:tc>
          <w:tcPr>
            <w:tcW w:type="dxa" w:w="2498"/>
          </w:tcPr>
          <w:p/>
        </w:tc>
      </w:tr>
      <w:tr>
        <w:tc>
          <w:tcPr>
            <w:tcW w:type="dxa" w:w="2498"/>
          </w:tcPr>
          <w:p/>
        </w:tc>
        <w:tc>
          <w:tcPr>
            <w:tcW w:type="dxa" w:w="2498"/>
          </w:tcPr>
          <w:p/>
        </w:tc>
        <w:tc>
          <w:tcPr>
            <w:tcW w:type="dxa" w:w="2498"/>
          </w:tcPr>
          <w:p/>
        </w:tc>
        <w:tc>
          <w:tcPr>
            <w:tcW w:type="dxa" w:w="2498"/>
          </w:tcPr>
          <w:p>
            <w:pPr>
              <w:spacing w:before="40" w:after="40"/>
            </w:pPr>
            <w:r>
              <w:rPr>
                <w:sz w:val="18"/>
              </w:rPr>
              <w:t>Prepare PPT screenshots</w:t>
            </w:r>
          </w:p>
        </w:tc>
      </w:tr>
    </w:tbl>
    <w:p/>
    <w:p>
      <w:pPr>
        <w:pStyle w:val="Heading2"/>
      </w:pPr>
      <w:r>
        <w:t>Method for Explaining Any Function</w:t>
      </w:r>
    </w:p>
    <w:p>
      <w:pPr>
        <w:pStyle w:val="ListNumber"/>
        <w:spacing w:after="40"/>
      </w:pPr>
      <w:r>
        <w:t>State input: what comes in?</w:t>
      </w:r>
    </w:p>
    <w:p>
      <w:pPr>
        <w:pStyle w:val="ListNumber"/>
        <w:spacing w:after="40"/>
      </w:pPr>
      <w:r>
        <w:t>State validation: what is checked?</w:t>
      </w:r>
    </w:p>
    <w:p>
      <w:pPr>
        <w:pStyle w:val="ListNumber"/>
        <w:spacing w:after="40"/>
      </w:pPr>
      <w:r>
        <w:t>State processing: which PDF, database, retrieval or AI action occurs?</w:t>
      </w:r>
    </w:p>
    <w:p>
      <w:pPr>
        <w:pStyle w:val="ListNumber"/>
        <w:spacing w:after="40"/>
      </w:pPr>
      <w:r>
        <w:t>State output: what returns or saves?</w:t>
      </w:r>
    </w:p>
    <w:p>
      <w:pPr>
        <w:pStyle w:val="ListNumber"/>
        <w:spacing w:after="40"/>
      </w:pPr>
      <w:r>
        <w:t>State failure: what happens if input or provider is invalid?</w:t>
      </w:r>
    </w:p>
    <w:p>
      <w:pPr>
        <w:spacing w:after="120"/>
      </w:pPr>
      <w:r>
        <w:t>Example: generate_quiz receives document ID, count and logged-in user. It confirms ownership, prefers Gemini questions, uses local fallback if needed, stores complete questions in SQLite and returns only safe question data. It returns 422 if it cannot form distinct questions.</w:t>
      </w:r>
    </w:p>
    <w:p>
      <w:pPr>
        <w:pStyle w:val="Heading1"/>
      </w:pPr>
      <w:r>
        <w:t>16 Limitations and Future Scope</w:t>
      </w:r>
    </w:p>
    <w:tbl>
      <w:tblPr>
        <w:tblStyle w:val="TableGrid"/>
        <w:tblW w:type="auto" w:w="0"/>
        <w:jc w:val="center"/>
        <w:tblLook w:firstColumn="1" w:firstRow="1" w:lastColumn="0" w:lastRow="0" w:noHBand="0" w:noVBand="1" w:val="04A0"/>
      </w:tblPr>
      <w:tblGrid>
        <w:gridCol w:w="3331"/>
        <w:gridCol w:w="3331"/>
        <w:gridCol w:w="3331"/>
      </w:tblGrid>
      <w:tr>
        <w:tc>
          <w:tcPr>
            <w:tcW w:type="dxa" w:w="3331"/>
            <w:shd w:fill="1F2937"/>
          </w:tcPr>
          <w:p>
            <w:r>
              <w:rPr>
                <w:b/>
                <w:color w:val="FFFFFF"/>
                <w:sz w:val="18"/>
              </w:rPr>
              <w:t>Limitation</w:t>
            </w:r>
          </w:p>
        </w:tc>
        <w:tc>
          <w:tcPr>
            <w:tcW w:type="dxa" w:w="3331"/>
            <w:shd w:fill="1F2937"/>
          </w:tcPr>
          <w:p>
            <w:r>
              <w:rPr>
                <w:b/>
                <w:color w:val="FFFFFF"/>
                <w:sz w:val="18"/>
              </w:rPr>
              <w:t>Reason</w:t>
            </w:r>
          </w:p>
        </w:tc>
        <w:tc>
          <w:tcPr>
            <w:tcW w:type="dxa" w:w="3331"/>
            <w:shd w:fill="1F2937"/>
          </w:tcPr>
          <w:p>
            <w:r>
              <w:rPr>
                <w:b/>
                <w:color w:val="FFFFFF"/>
                <w:sz w:val="18"/>
              </w:rPr>
              <w:t>Future improvement</w:t>
            </w:r>
          </w:p>
        </w:tc>
      </w:tr>
      <w:tr>
        <w:tc>
          <w:tcPr>
            <w:tcW w:type="dxa" w:w="3331"/>
          </w:tcPr>
          <w:p>
            <w:pPr>
              <w:spacing w:before="40" w:after="40"/>
            </w:pPr>
            <w:r>
              <w:rPr>
                <w:sz w:val="18"/>
              </w:rPr>
              <w:t>Scanned PDFs may lack text</w:t>
            </w:r>
          </w:p>
        </w:tc>
        <w:tc>
          <w:tcPr>
            <w:tcW w:type="dxa" w:w="3331"/>
          </w:tcPr>
          <w:p/>
        </w:tc>
        <w:tc>
          <w:tcPr>
            <w:tcW w:type="dxa" w:w="3331"/>
          </w:tcPr>
          <w:p/>
        </w:tc>
      </w:tr>
      <w:tr>
        <w:tc>
          <w:tcPr>
            <w:tcW w:type="dxa" w:w="3331"/>
          </w:tcPr>
          <w:p/>
        </w:tc>
        <w:tc>
          <w:tcPr>
            <w:tcW w:type="dxa" w:w="3331"/>
          </w:tcPr>
          <w:p>
            <w:pPr>
              <w:spacing w:before="40" w:after="40"/>
            </w:pPr>
            <w:r>
              <w:rPr>
                <w:sz w:val="18"/>
              </w:rPr>
              <w:t>Current upload does extraction, not full OCR</w:t>
            </w:r>
          </w:p>
        </w:tc>
        <w:tc>
          <w:tcPr>
            <w:tcW w:type="dxa" w:w="3331"/>
          </w:tcPr>
          <w:p/>
        </w:tc>
      </w:tr>
      <w:tr>
        <w:tc>
          <w:tcPr>
            <w:tcW w:type="dxa" w:w="3331"/>
          </w:tcPr>
          <w:p/>
        </w:tc>
        <w:tc>
          <w:tcPr>
            <w:tcW w:type="dxa" w:w="3331"/>
          </w:tcPr>
          <w:p/>
        </w:tc>
        <w:tc>
          <w:tcPr>
            <w:tcW w:type="dxa" w:w="3331"/>
          </w:tcPr>
          <w:p>
            <w:pPr>
              <w:spacing w:before="40" w:after="40"/>
            </w:pPr>
            <w:r>
              <w:rPr>
                <w:sz w:val="18"/>
              </w:rPr>
              <w:t>Add OCR such as Tesseract</w:t>
            </w:r>
          </w:p>
        </w:tc>
      </w:tr>
      <w:tr>
        <w:tc>
          <w:tcPr>
            <w:tcW w:type="dxa" w:w="3331"/>
            <w:shd w:fill="F4F7FA"/>
          </w:tcPr>
          <w:p>
            <w:pPr>
              <w:spacing w:before="40" w:after="40"/>
            </w:pPr>
            <w:r>
              <w:rPr>
                <w:sz w:val="18"/>
              </w:rPr>
              <w:t>TF IDF is word based</w:t>
            </w:r>
          </w:p>
        </w:tc>
        <w:tc>
          <w:tcPr>
            <w:tcW w:type="dxa" w:w="3331"/>
          </w:tcPr>
          <w:p/>
        </w:tc>
        <w:tc>
          <w:tcPr>
            <w:tcW w:type="dxa" w:w="3331"/>
          </w:tcPr>
          <w:p/>
        </w:tc>
      </w:tr>
      <w:tr>
        <w:tc>
          <w:tcPr>
            <w:tcW w:type="dxa" w:w="3331"/>
          </w:tcPr>
          <w:p/>
        </w:tc>
        <w:tc>
          <w:tcPr>
            <w:tcW w:type="dxa" w:w="3331"/>
            <w:shd w:fill="F4F7FA"/>
          </w:tcPr>
          <w:p>
            <w:pPr>
              <w:spacing w:before="40" w:after="40"/>
            </w:pPr>
            <w:r>
              <w:rPr>
                <w:sz w:val="18"/>
              </w:rPr>
              <w:t>Different phrasing may not match</w:t>
            </w:r>
          </w:p>
        </w:tc>
        <w:tc>
          <w:tcPr>
            <w:tcW w:type="dxa" w:w="3331"/>
          </w:tcPr>
          <w:p/>
        </w:tc>
      </w:tr>
      <w:tr>
        <w:tc>
          <w:tcPr>
            <w:tcW w:type="dxa" w:w="3331"/>
          </w:tcPr>
          <w:p/>
        </w:tc>
        <w:tc>
          <w:tcPr>
            <w:tcW w:type="dxa" w:w="3331"/>
          </w:tcPr>
          <w:p/>
        </w:tc>
        <w:tc>
          <w:tcPr>
            <w:tcW w:type="dxa" w:w="3331"/>
            <w:shd w:fill="F4F7FA"/>
          </w:tcPr>
          <w:p>
            <w:pPr>
              <w:spacing w:before="40" w:after="40"/>
            </w:pPr>
            <w:r>
              <w:rPr>
                <w:sz w:val="18"/>
              </w:rPr>
              <w:t>Use embeddings and vector database</w:t>
            </w:r>
          </w:p>
        </w:tc>
      </w:tr>
      <w:tr>
        <w:tc>
          <w:tcPr>
            <w:tcW w:type="dxa" w:w="3331"/>
          </w:tcPr>
          <w:p>
            <w:pPr>
              <w:spacing w:before="40" w:after="40"/>
            </w:pPr>
            <w:r>
              <w:rPr>
                <w:sz w:val="18"/>
              </w:rPr>
              <w:t>SQLite is local scale</w:t>
            </w:r>
          </w:p>
        </w:tc>
        <w:tc>
          <w:tcPr>
            <w:tcW w:type="dxa" w:w="3331"/>
          </w:tcPr>
          <w:p/>
        </w:tc>
        <w:tc>
          <w:tcPr>
            <w:tcW w:type="dxa" w:w="3331"/>
          </w:tcPr>
          <w:p/>
        </w:tc>
      </w:tr>
      <w:tr>
        <w:tc>
          <w:tcPr>
            <w:tcW w:type="dxa" w:w="3331"/>
          </w:tcPr>
          <w:p/>
        </w:tc>
        <w:tc>
          <w:tcPr>
            <w:tcW w:type="dxa" w:w="3331"/>
          </w:tcPr>
          <w:p>
            <w:pPr>
              <w:spacing w:before="40" w:after="40"/>
            </w:pPr>
            <w:r>
              <w:rPr>
                <w:sz w:val="18"/>
              </w:rPr>
              <w:t>Production needs stronger concurrency and backup</w:t>
            </w:r>
          </w:p>
        </w:tc>
        <w:tc>
          <w:tcPr>
            <w:tcW w:type="dxa" w:w="3331"/>
          </w:tcPr>
          <w:p/>
        </w:tc>
      </w:tr>
      <w:tr>
        <w:tc>
          <w:tcPr>
            <w:tcW w:type="dxa" w:w="3331"/>
          </w:tcPr>
          <w:p/>
        </w:tc>
        <w:tc>
          <w:tcPr>
            <w:tcW w:type="dxa" w:w="3331"/>
          </w:tcPr>
          <w:p/>
        </w:tc>
        <w:tc>
          <w:tcPr>
            <w:tcW w:type="dxa" w:w="3331"/>
          </w:tcPr>
          <w:p>
            <w:pPr>
              <w:spacing w:before="40" w:after="40"/>
            </w:pPr>
            <w:r>
              <w:rPr>
                <w:sz w:val="18"/>
              </w:rPr>
              <w:t>Move to PostgreSQL</w:t>
            </w:r>
          </w:p>
        </w:tc>
      </w:tr>
      <w:tr>
        <w:tc>
          <w:tcPr>
            <w:tcW w:type="dxa" w:w="3331"/>
            <w:shd w:fill="F4F7FA"/>
          </w:tcPr>
          <w:p>
            <w:pPr>
              <w:spacing w:before="40" w:after="40"/>
            </w:pPr>
            <w:r>
              <w:rPr>
                <w:sz w:val="18"/>
              </w:rPr>
              <w:t>Custom signed token</w:t>
            </w:r>
          </w:p>
        </w:tc>
        <w:tc>
          <w:tcPr>
            <w:tcW w:type="dxa" w:w="3331"/>
          </w:tcPr>
          <w:p/>
        </w:tc>
        <w:tc>
          <w:tcPr>
            <w:tcW w:type="dxa" w:w="3331"/>
          </w:tcPr>
          <w:p/>
        </w:tc>
      </w:tr>
      <w:tr>
        <w:tc>
          <w:tcPr>
            <w:tcW w:type="dxa" w:w="3331"/>
          </w:tcPr>
          <w:p/>
        </w:tc>
        <w:tc>
          <w:tcPr>
            <w:tcW w:type="dxa" w:w="3331"/>
            <w:shd w:fill="F4F7FA"/>
          </w:tcPr>
          <w:p>
            <w:pPr>
              <w:spacing w:before="40" w:after="40"/>
            </w:pPr>
            <w:r>
              <w:rPr>
                <w:sz w:val="18"/>
              </w:rPr>
              <w:t>Simple project implementation</w:t>
            </w:r>
          </w:p>
        </w:tc>
        <w:tc>
          <w:tcPr>
            <w:tcW w:type="dxa" w:w="3331"/>
          </w:tcPr>
          <w:p/>
        </w:tc>
      </w:tr>
      <w:tr>
        <w:tc>
          <w:tcPr>
            <w:tcW w:type="dxa" w:w="3331"/>
          </w:tcPr>
          <w:p/>
        </w:tc>
        <w:tc>
          <w:tcPr>
            <w:tcW w:type="dxa" w:w="3331"/>
          </w:tcPr>
          <w:p/>
        </w:tc>
        <w:tc>
          <w:tcPr>
            <w:tcW w:type="dxa" w:w="3331"/>
            <w:shd w:fill="F4F7FA"/>
          </w:tcPr>
          <w:p>
            <w:pPr>
              <w:spacing w:before="40" w:after="40"/>
            </w:pPr>
            <w:r>
              <w:rPr>
                <w:sz w:val="18"/>
              </w:rPr>
              <w:t>Use standard sessions or JWT rotation</w:t>
            </w:r>
          </w:p>
        </w:tc>
      </w:tr>
      <w:tr>
        <w:tc>
          <w:tcPr>
            <w:tcW w:type="dxa" w:w="3331"/>
          </w:tcPr>
          <w:p>
            <w:pPr>
              <w:spacing w:before="40" w:after="40"/>
            </w:pPr>
            <w:r>
              <w:rPr>
                <w:sz w:val="18"/>
              </w:rPr>
              <w:t>Provider dependency</w:t>
            </w:r>
          </w:p>
        </w:tc>
        <w:tc>
          <w:tcPr>
            <w:tcW w:type="dxa" w:w="3331"/>
          </w:tcPr>
          <w:p/>
        </w:tc>
        <w:tc>
          <w:tcPr>
            <w:tcW w:type="dxa" w:w="3331"/>
          </w:tcPr>
          <w:p/>
        </w:tc>
      </w:tr>
      <w:tr>
        <w:tc>
          <w:tcPr>
            <w:tcW w:type="dxa" w:w="3331"/>
          </w:tcPr>
          <w:p/>
        </w:tc>
        <w:tc>
          <w:tcPr>
            <w:tcW w:type="dxa" w:w="3331"/>
          </w:tcPr>
          <w:p>
            <w:pPr>
              <w:spacing w:before="40" w:after="40"/>
            </w:pPr>
            <w:r>
              <w:rPr>
                <w:sz w:val="18"/>
              </w:rPr>
              <w:t>Generation depends on quota and availability</w:t>
            </w:r>
          </w:p>
        </w:tc>
        <w:tc>
          <w:tcPr>
            <w:tcW w:type="dxa" w:w="3331"/>
          </w:tcPr>
          <w:p/>
        </w:tc>
      </w:tr>
      <w:tr>
        <w:tc>
          <w:tcPr>
            <w:tcW w:type="dxa" w:w="3331"/>
          </w:tcPr>
          <w:p/>
        </w:tc>
        <w:tc>
          <w:tcPr>
            <w:tcW w:type="dxa" w:w="3331"/>
          </w:tcPr>
          <w:p/>
        </w:tc>
        <w:tc>
          <w:tcPr>
            <w:tcW w:type="dxa" w:w="3331"/>
          </w:tcPr>
          <w:p>
            <w:pPr>
              <w:spacing w:before="40" w:after="40"/>
            </w:pPr>
            <w:r>
              <w:rPr>
                <w:sz w:val="18"/>
              </w:rPr>
              <w:t>Caching and multiple provider strategy</w:t>
            </w:r>
          </w:p>
        </w:tc>
      </w:tr>
      <w:tr>
        <w:tc>
          <w:tcPr>
            <w:tcW w:type="dxa" w:w="3331"/>
            <w:shd w:fill="F4F7FA"/>
          </w:tcPr>
          <w:p>
            <w:pPr>
              <w:spacing w:before="40" w:after="40"/>
            </w:pPr>
            <w:r>
              <w:rPr>
                <w:sz w:val="18"/>
              </w:rPr>
              <w:t>Fallback questions are literal</w:t>
            </w:r>
          </w:p>
        </w:tc>
        <w:tc>
          <w:tcPr>
            <w:tcW w:type="dxa" w:w="3331"/>
          </w:tcPr>
          <w:p/>
        </w:tc>
        <w:tc>
          <w:tcPr>
            <w:tcW w:type="dxa" w:w="3331"/>
          </w:tcPr>
          <w:p/>
        </w:tc>
      </w:tr>
      <w:tr>
        <w:tc>
          <w:tcPr>
            <w:tcW w:type="dxa" w:w="3331"/>
          </w:tcPr>
          <w:p/>
        </w:tc>
        <w:tc>
          <w:tcPr>
            <w:tcW w:type="dxa" w:w="3331"/>
            <w:shd w:fill="F4F7FA"/>
          </w:tcPr>
          <w:p>
            <w:pPr>
              <w:spacing w:before="40" w:after="40"/>
            </w:pPr>
            <w:r>
              <w:rPr>
                <w:sz w:val="18"/>
              </w:rPr>
              <w:t>They use source sentences</w:t>
            </w:r>
          </w:p>
        </w:tc>
        <w:tc>
          <w:tcPr>
            <w:tcW w:type="dxa" w:w="3331"/>
          </w:tcPr>
          <w:p/>
        </w:tc>
      </w:tr>
      <w:tr>
        <w:tc>
          <w:tcPr>
            <w:tcW w:type="dxa" w:w="3331"/>
          </w:tcPr>
          <w:p/>
        </w:tc>
        <w:tc>
          <w:tcPr>
            <w:tcW w:type="dxa" w:w="3331"/>
          </w:tcPr>
          <w:p/>
        </w:tc>
        <w:tc>
          <w:tcPr>
            <w:tcW w:type="dxa" w:w="3331"/>
            <w:shd w:fill="F4F7FA"/>
          </w:tcPr>
          <w:p>
            <w:pPr>
              <w:spacing w:before="40" w:after="40"/>
            </w:pPr>
            <w:r>
              <w:rPr>
                <w:sz w:val="18"/>
              </w:rPr>
              <w:t>Improve local NLP question generation</w:t>
            </w:r>
          </w:p>
        </w:tc>
      </w:tr>
    </w:tbl>
    <w:p/>
    <w:p>
      <w:pPr>
        <w:spacing w:after="120"/>
      </w:pPr>
      <w:r>
        <w:t>A strong viva answer includes both achievement and limitation. Explain what is implemented now, why it is appropriate for a BTech project and what you would change for deployment.</w:t>
      </w:r>
    </w:p>
    <w:p>
      <w:pPr>
        <w:pStyle w:val="Heading1"/>
      </w:pPr>
      <w:r>
        <w:t>17 Final Revision Checklist</w:t>
      </w:r>
    </w:p>
    <w:p>
      <w:pPr>
        <w:pStyle w:val="ListBullet"/>
        <w:spacing w:after="40"/>
      </w:pPr>
      <w:r>
        <w:t>I can explain the project in one minute.</w:t>
      </w:r>
    </w:p>
    <w:p>
      <w:pPr>
        <w:pStyle w:val="ListBullet"/>
        <w:spacing w:after="40"/>
      </w:pPr>
      <w:r>
        <w:t>I can draw browser to backend to database to AI architecture.</w:t>
      </w:r>
    </w:p>
    <w:p>
      <w:pPr>
        <w:pStyle w:val="ListBullet"/>
        <w:spacing w:after="40"/>
      </w:pPr>
      <w:r>
        <w:t>I can explain chunks, TF IDF and cosine similarity simply.</w:t>
      </w:r>
    </w:p>
    <w:p>
      <w:pPr>
        <w:pStyle w:val="ListBullet"/>
        <w:spacing w:after="40"/>
      </w:pPr>
      <w:r>
        <w:t>I can explain password hash, token and ownership.</w:t>
      </w:r>
    </w:p>
    <w:p>
      <w:pPr>
        <w:pStyle w:val="ListBullet"/>
        <w:spacing w:after="40"/>
      </w:pPr>
      <w:r>
        <w:t>I can show React calling a protected API.</w:t>
      </w:r>
    </w:p>
    <w:p>
      <w:pPr>
        <w:pStyle w:val="ListBullet"/>
        <w:spacing w:after="40"/>
      </w:pPr>
      <w:r>
        <w:t>I can explain provider generation versus fallback.</w:t>
      </w:r>
    </w:p>
    <w:p>
      <w:pPr>
        <w:pStyle w:val="ListBullet"/>
        <w:spacing w:after="40"/>
      </w:pPr>
      <w:r>
        <w:t>I can explain why quiz answers remain server-side.</w:t>
      </w:r>
    </w:p>
    <w:p>
      <w:pPr>
        <w:pStyle w:val="ListBullet"/>
        <w:spacing w:after="40"/>
      </w:pPr>
      <w:r>
        <w:t>I can name validation and test checks.</w:t>
      </w:r>
    </w:p>
    <w:p>
      <w:pPr>
        <w:pStyle w:val="ListBullet"/>
        <w:spacing w:after="40"/>
      </w:pPr>
      <w:r>
        <w:t>I can state limitations and future scope honestly.</w:t>
      </w:r>
    </w:p>
    <w:p>
      <w:pPr>
        <w:pStyle w:val="ListBullet"/>
        <w:spacing w:after="40"/>
      </w:pPr>
      <w:r>
        <w:t>I have rehearsed opening, demo and closing.</w:t>
      </w:r>
    </w:p>
    <w:p>
      <w:pPr>
        <w:pStyle w:val="Heading2"/>
      </w:pPr>
      <w:r>
        <w:t>Last Night Before Viva</w:t>
      </w:r>
    </w:p>
    <w:p>
      <w:pPr>
        <w:pStyle w:val="ListNumber"/>
        <w:spacing w:after="40"/>
      </w:pPr>
      <w:r>
        <w:t>Run START-STUDYFORGE.cmd and confirm both services.</w:t>
      </w:r>
    </w:p>
    <w:p>
      <w:pPr>
        <w:pStyle w:val="ListNumber"/>
        <w:spacing w:after="40"/>
      </w:pPr>
      <w:r>
        <w:t>Keep one short readable PDF ready.</w:t>
      </w:r>
    </w:p>
    <w:p>
      <w:pPr>
        <w:pStyle w:val="ListNumber"/>
        <w:spacing w:after="40"/>
      </w:pPr>
      <w:r>
        <w:t>Practise explanation without notes.</w:t>
      </w:r>
    </w:p>
    <w:p>
      <w:pPr>
        <w:pStyle w:val="ListNumber"/>
        <w:spacing w:after="40"/>
      </w:pPr>
      <w:r>
        <w:t>Keep this guide as speaker notes.</w:t>
      </w:r>
    </w:p>
    <w:p>
      <w:pPr>
        <w:pStyle w:val="ListNumber"/>
        <w:spacing w:after="40"/>
      </w:pPr>
      <w:r>
        <w:t>If AI is slow, explain retrieval and fallback instead of waiting silently.</w:t>
      </w:r>
    </w:p>
    <w:p>
      <w:pPr>
        <w:pStyle w:val="Heading2"/>
      </w:pPr>
      <w:r>
        <w:t>Final Note</w:t>
      </w:r>
    </w:p>
    <w:p>
      <w:pPr>
        <w:spacing w:after="120"/>
      </w:pPr>
      <w:r>
        <w:t>Your strongest viva performance comes from explaining what the project actually does. Start with the student journey, then explain technical choices. If asked about an advanced feature that is not present, say: In the current version we use TF IDF retrieval. For a more advanced deployment, I would evaluate embeddings and a vector database. This is honest and professional.</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StudyForge AI  •  Project study, PPT preparation and viva practice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StudyForge AI Project Study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1"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