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0A" w:rsidRPr="003B641B" w:rsidRDefault="003B641B" w:rsidP="00837A77">
      <w:pPr>
        <w:jc w:val="center"/>
        <w:rPr>
          <w:b/>
          <w:sz w:val="28"/>
          <w:u w:val="single"/>
        </w:rPr>
      </w:pPr>
      <w:r w:rsidRPr="003B641B">
        <w:rPr>
          <w:b/>
          <w:sz w:val="28"/>
          <w:u w:val="single"/>
        </w:rPr>
        <w:t>Fresher’s</w:t>
      </w:r>
      <w:r w:rsidR="00837A77" w:rsidRPr="003B641B">
        <w:rPr>
          <w:b/>
          <w:sz w:val="28"/>
          <w:u w:val="single"/>
        </w:rPr>
        <w:t xml:space="preserve"> 2k17</w:t>
      </w:r>
    </w:p>
    <w:p w:rsidR="00837A77" w:rsidRPr="003B641B" w:rsidRDefault="00837A77">
      <w:pPr>
        <w:rPr>
          <w:b/>
          <w:sz w:val="24"/>
          <w:u w:val="single"/>
        </w:rPr>
      </w:pPr>
      <w:r w:rsidRPr="003B641B">
        <w:rPr>
          <w:b/>
          <w:sz w:val="24"/>
          <w:u w:val="single"/>
        </w:rPr>
        <w:t>Faculty Duties</w:t>
      </w:r>
    </w:p>
    <w:p w:rsidR="00837A77" w:rsidRPr="003B641B" w:rsidRDefault="00837A77">
      <w:pPr>
        <w:rPr>
          <w:b/>
          <w:u w:val="single"/>
        </w:rPr>
      </w:pPr>
      <w:r w:rsidRPr="003B641B">
        <w:rPr>
          <w:b/>
          <w:u w:val="single"/>
        </w:rPr>
        <w:t>Heads</w:t>
      </w:r>
    </w:p>
    <w:p w:rsidR="00837A77" w:rsidRDefault="00837A77" w:rsidP="00837A77">
      <w:pPr>
        <w:pStyle w:val="ListParagraph"/>
        <w:numPr>
          <w:ilvl w:val="0"/>
          <w:numId w:val="1"/>
        </w:numPr>
      </w:pPr>
      <w:r>
        <w:t>Dr. K. Tara Shankar</w:t>
      </w:r>
      <w:r>
        <w:tab/>
        <w:t>(Director BBA/BCA)</w:t>
      </w:r>
    </w:p>
    <w:p w:rsidR="00837A77" w:rsidRDefault="00837A77" w:rsidP="00837A77">
      <w:pPr>
        <w:pStyle w:val="ListParagraph"/>
        <w:numPr>
          <w:ilvl w:val="0"/>
          <w:numId w:val="1"/>
        </w:numPr>
      </w:pPr>
      <w:r>
        <w:t>Mr. Saurabh Sharma       (HOD BCA)</w:t>
      </w:r>
    </w:p>
    <w:p w:rsidR="00837A77" w:rsidRPr="003B641B" w:rsidRDefault="00837A77" w:rsidP="00837A77">
      <w:pPr>
        <w:rPr>
          <w:b/>
          <w:u w:val="single"/>
        </w:rPr>
      </w:pPr>
      <w:r w:rsidRPr="003B641B">
        <w:rPr>
          <w:b/>
          <w:u w:val="single"/>
        </w:rPr>
        <w:t>Overall Coordinators</w:t>
      </w:r>
    </w:p>
    <w:p w:rsidR="00837A77" w:rsidRDefault="00837A77" w:rsidP="00837A77">
      <w:pPr>
        <w:pStyle w:val="ListParagraph"/>
        <w:numPr>
          <w:ilvl w:val="0"/>
          <w:numId w:val="2"/>
        </w:numPr>
      </w:pPr>
      <w:r>
        <w:t>Mrs. Divya Jain</w:t>
      </w:r>
    </w:p>
    <w:p w:rsidR="00837A77" w:rsidRDefault="00837A77" w:rsidP="00837A77">
      <w:pPr>
        <w:pStyle w:val="ListParagraph"/>
        <w:numPr>
          <w:ilvl w:val="0"/>
          <w:numId w:val="2"/>
        </w:numPr>
      </w:pPr>
      <w:r>
        <w:t>Ms. Shweta Singh</w:t>
      </w:r>
    </w:p>
    <w:p w:rsidR="00837A77" w:rsidRPr="003B641B" w:rsidRDefault="003B641B" w:rsidP="00837A77">
      <w:pPr>
        <w:rPr>
          <w:b/>
          <w:u w:val="single"/>
        </w:rPr>
      </w:pPr>
      <w:r w:rsidRPr="003B641B">
        <w:rPr>
          <w:b/>
          <w:u w:val="single"/>
        </w:rPr>
        <w:t>Committees: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837A77" w:rsidTr="00157537">
        <w:tc>
          <w:tcPr>
            <w:tcW w:w="2515" w:type="dxa"/>
          </w:tcPr>
          <w:p w:rsidR="00837A77" w:rsidRDefault="00837A77" w:rsidP="00837A77">
            <w:r>
              <w:t>Cultural</w:t>
            </w:r>
            <w:r w:rsidR="00157537">
              <w:t xml:space="preserve"> </w:t>
            </w:r>
            <w:r>
              <w:t>:</w:t>
            </w:r>
          </w:p>
        </w:tc>
        <w:tc>
          <w:tcPr>
            <w:tcW w:w="6835" w:type="dxa"/>
          </w:tcPr>
          <w:p w:rsidR="00837A77" w:rsidRDefault="00837A77" w:rsidP="00837A77">
            <w:r>
              <w:t>Ms. Deepali Gaur</w:t>
            </w:r>
          </w:p>
          <w:p w:rsidR="00837A77" w:rsidRDefault="00837A77" w:rsidP="00837A77"/>
        </w:tc>
      </w:tr>
      <w:tr w:rsidR="00837A77" w:rsidTr="00157537">
        <w:tc>
          <w:tcPr>
            <w:tcW w:w="2515" w:type="dxa"/>
          </w:tcPr>
          <w:p w:rsidR="00837A77" w:rsidRDefault="00837A77" w:rsidP="00837A77">
            <w:r>
              <w:t>Discipline</w:t>
            </w:r>
            <w:r w:rsidR="00157537">
              <w:t xml:space="preserve"> :</w:t>
            </w:r>
          </w:p>
        </w:tc>
        <w:tc>
          <w:tcPr>
            <w:tcW w:w="6835" w:type="dxa"/>
          </w:tcPr>
          <w:p w:rsidR="00837A77" w:rsidRDefault="00837A77" w:rsidP="00837A77">
            <w:r>
              <w:t>Mr. Ankit Jain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837A77"/>
        </w:tc>
        <w:tc>
          <w:tcPr>
            <w:tcW w:w="6835" w:type="dxa"/>
          </w:tcPr>
          <w:p w:rsidR="00837A77" w:rsidRDefault="00837A77" w:rsidP="00837A77">
            <w:r>
              <w:t>Ms. Priyanka Arora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837A77"/>
        </w:tc>
        <w:tc>
          <w:tcPr>
            <w:tcW w:w="6835" w:type="dxa"/>
          </w:tcPr>
          <w:p w:rsidR="00837A77" w:rsidRDefault="00837A77" w:rsidP="00837A77">
            <w:r>
              <w:t>Mr. Yadram Singh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837A77"/>
        </w:tc>
        <w:tc>
          <w:tcPr>
            <w:tcW w:w="6835" w:type="dxa"/>
          </w:tcPr>
          <w:p w:rsidR="00837A77" w:rsidRDefault="00837A77" w:rsidP="00837A77">
            <w:r>
              <w:t>Mr. Rochin Kumar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837A77"/>
        </w:tc>
        <w:tc>
          <w:tcPr>
            <w:tcW w:w="6835" w:type="dxa"/>
          </w:tcPr>
          <w:p w:rsidR="00837A77" w:rsidRDefault="00837A77" w:rsidP="00837A77">
            <w:r>
              <w:t>Mr. Sanjeev Kumar</w:t>
            </w:r>
          </w:p>
          <w:p w:rsidR="00837A77" w:rsidRDefault="00837A77" w:rsidP="00837A77"/>
        </w:tc>
      </w:tr>
      <w:tr w:rsidR="00837A77" w:rsidTr="00157537">
        <w:tc>
          <w:tcPr>
            <w:tcW w:w="2515" w:type="dxa"/>
          </w:tcPr>
          <w:p w:rsidR="00837A77" w:rsidRDefault="00837A77" w:rsidP="00837A77">
            <w:r>
              <w:t>Reception &amp; Decoration</w:t>
            </w:r>
            <w:r w:rsidR="00E86DCC">
              <w:t xml:space="preserve"> :</w:t>
            </w:r>
          </w:p>
        </w:tc>
        <w:tc>
          <w:tcPr>
            <w:tcW w:w="6835" w:type="dxa"/>
          </w:tcPr>
          <w:p w:rsidR="00837A77" w:rsidRDefault="00837A77" w:rsidP="00837A77">
            <w:r>
              <w:t>Mrs. Surbhi Saroha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837A77"/>
        </w:tc>
        <w:tc>
          <w:tcPr>
            <w:tcW w:w="6835" w:type="dxa"/>
          </w:tcPr>
          <w:p w:rsidR="00837A77" w:rsidRDefault="00837A77" w:rsidP="00837A77">
            <w:r>
              <w:t>Mr. Sanjeev Kumar</w:t>
            </w:r>
          </w:p>
          <w:p w:rsidR="003B641B" w:rsidRDefault="003B641B" w:rsidP="00837A77"/>
        </w:tc>
      </w:tr>
      <w:tr w:rsidR="00837A77" w:rsidTr="00157537">
        <w:tc>
          <w:tcPr>
            <w:tcW w:w="2515" w:type="dxa"/>
          </w:tcPr>
          <w:p w:rsidR="00837A77" w:rsidRDefault="00837A77" w:rsidP="00CA7972">
            <w:r>
              <w:t>Sound &amp; Logistics</w:t>
            </w:r>
            <w:r w:rsidR="00E86DCC">
              <w:t xml:space="preserve"> :</w:t>
            </w:r>
          </w:p>
        </w:tc>
        <w:tc>
          <w:tcPr>
            <w:tcW w:w="6835" w:type="dxa"/>
          </w:tcPr>
          <w:p w:rsidR="00837A77" w:rsidRDefault="00837A77" w:rsidP="00CA7972">
            <w:r>
              <w:t>Mr. Rochin Kumar</w:t>
            </w:r>
          </w:p>
          <w:p w:rsidR="00157537" w:rsidRDefault="00157537" w:rsidP="00CA7972"/>
        </w:tc>
      </w:tr>
      <w:tr w:rsidR="00837A77" w:rsidTr="00157537">
        <w:tc>
          <w:tcPr>
            <w:tcW w:w="2515" w:type="dxa"/>
          </w:tcPr>
          <w:p w:rsidR="00837A77" w:rsidRDefault="00837A77" w:rsidP="00CA7972">
            <w:r>
              <w:t>Hospitality</w:t>
            </w:r>
            <w:r w:rsidR="00E86DCC">
              <w:t xml:space="preserve"> :</w:t>
            </w:r>
          </w:p>
        </w:tc>
        <w:tc>
          <w:tcPr>
            <w:tcW w:w="6835" w:type="dxa"/>
          </w:tcPr>
          <w:p w:rsidR="00837A77" w:rsidRDefault="00837A77" w:rsidP="00CA7972">
            <w:r>
              <w:t>Mr. Ankit Jain</w:t>
            </w:r>
          </w:p>
          <w:p w:rsidR="00157537" w:rsidRDefault="00157537" w:rsidP="00CA7972"/>
        </w:tc>
      </w:tr>
      <w:tr w:rsidR="00837A77" w:rsidTr="00157537">
        <w:tc>
          <w:tcPr>
            <w:tcW w:w="2515" w:type="dxa"/>
          </w:tcPr>
          <w:p w:rsidR="00837A77" w:rsidRDefault="00837A77" w:rsidP="00CA7972">
            <w:r>
              <w:t>Judges</w:t>
            </w:r>
            <w:r w:rsidR="00E86DCC">
              <w:t xml:space="preserve"> :</w:t>
            </w:r>
          </w:p>
        </w:tc>
        <w:tc>
          <w:tcPr>
            <w:tcW w:w="6835" w:type="dxa"/>
          </w:tcPr>
          <w:p w:rsidR="00837A77" w:rsidRDefault="00837A77" w:rsidP="00CA7972">
            <w:r>
              <w:t>Ms. Megha Singh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CA7972"/>
        </w:tc>
        <w:tc>
          <w:tcPr>
            <w:tcW w:w="6835" w:type="dxa"/>
          </w:tcPr>
          <w:p w:rsidR="00837A77" w:rsidRDefault="00837A77" w:rsidP="00CA7972">
            <w:r>
              <w:t>Ms. Priyanka Arora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CA7972"/>
        </w:tc>
        <w:tc>
          <w:tcPr>
            <w:tcW w:w="6835" w:type="dxa"/>
          </w:tcPr>
          <w:p w:rsidR="00837A77" w:rsidRDefault="00837A77" w:rsidP="00CA7972">
            <w:r>
              <w:t>Ms. Shweta Singh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CA7972"/>
        </w:tc>
        <w:tc>
          <w:tcPr>
            <w:tcW w:w="6835" w:type="dxa"/>
          </w:tcPr>
          <w:p w:rsidR="00837A77" w:rsidRDefault="00837A77" w:rsidP="00CA7972">
            <w:r>
              <w:t>Ms. Surbhi Saroha</w:t>
            </w:r>
          </w:p>
          <w:p w:rsidR="00837A77" w:rsidRDefault="00837A77" w:rsidP="00CA7972"/>
        </w:tc>
      </w:tr>
      <w:tr w:rsidR="00E86DCC" w:rsidTr="00822703">
        <w:tc>
          <w:tcPr>
            <w:tcW w:w="2515" w:type="dxa"/>
          </w:tcPr>
          <w:p w:rsidR="00E86DCC" w:rsidRDefault="00E86DCC" w:rsidP="00822703">
            <w:r>
              <w:t>Photography :</w:t>
            </w:r>
          </w:p>
        </w:tc>
        <w:tc>
          <w:tcPr>
            <w:tcW w:w="6835" w:type="dxa"/>
          </w:tcPr>
          <w:p w:rsidR="00E86DCC" w:rsidRDefault="00E86DCC" w:rsidP="00822703">
            <w:r>
              <w:t>Ms. Megha Singh</w:t>
            </w:r>
          </w:p>
          <w:p w:rsidR="00E86DCC" w:rsidRDefault="00E86DCC" w:rsidP="00822703"/>
        </w:tc>
      </w:tr>
      <w:tr w:rsidR="00837A77" w:rsidTr="00157537">
        <w:tc>
          <w:tcPr>
            <w:tcW w:w="2515" w:type="dxa"/>
          </w:tcPr>
          <w:p w:rsidR="00837A77" w:rsidRDefault="00837A77" w:rsidP="00CA7972">
            <w:r>
              <w:t>Student Core</w:t>
            </w:r>
            <w:r w:rsidR="00E86DCC">
              <w:t xml:space="preserve"> :</w:t>
            </w:r>
          </w:p>
        </w:tc>
        <w:tc>
          <w:tcPr>
            <w:tcW w:w="6835" w:type="dxa"/>
          </w:tcPr>
          <w:p w:rsidR="00837A77" w:rsidRDefault="00837A77" w:rsidP="00CA7972">
            <w:r>
              <w:t>Vaibhav Yadav</w:t>
            </w:r>
            <w:r w:rsidR="008A41CA">
              <w:t xml:space="preserve"> (BCA-II A)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CA7972"/>
        </w:tc>
        <w:tc>
          <w:tcPr>
            <w:tcW w:w="6835" w:type="dxa"/>
          </w:tcPr>
          <w:p w:rsidR="00837A77" w:rsidRDefault="00837A77" w:rsidP="00CA7972">
            <w:r>
              <w:t>Aastha Tyagi</w:t>
            </w:r>
            <w:r w:rsidR="008A41CA">
              <w:t xml:space="preserve"> </w:t>
            </w:r>
            <w:r w:rsidR="008A41CA">
              <w:t>(BCA</w:t>
            </w:r>
            <w:r w:rsidR="008A41CA">
              <w:t>-II B</w:t>
            </w:r>
            <w:r w:rsidR="008A41CA">
              <w:t>)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CA7972"/>
        </w:tc>
        <w:tc>
          <w:tcPr>
            <w:tcW w:w="6835" w:type="dxa"/>
          </w:tcPr>
          <w:p w:rsidR="00837A77" w:rsidRDefault="00837A77" w:rsidP="00CA7972">
            <w:r>
              <w:t>Garima Chaudhary</w:t>
            </w:r>
            <w:r w:rsidR="008A41CA">
              <w:t xml:space="preserve"> </w:t>
            </w:r>
            <w:r w:rsidR="008A41CA">
              <w:t>(BCA-</w:t>
            </w:r>
            <w:r w:rsidR="008A41CA">
              <w:t xml:space="preserve">II </w:t>
            </w:r>
            <w:r w:rsidR="008A41CA">
              <w:t>A)</w:t>
            </w:r>
          </w:p>
        </w:tc>
      </w:tr>
      <w:tr w:rsidR="00837A77" w:rsidTr="00157537">
        <w:tc>
          <w:tcPr>
            <w:tcW w:w="2515" w:type="dxa"/>
          </w:tcPr>
          <w:p w:rsidR="00837A77" w:rsidRDefault="00837A77" w:rsidP="00CA7972"/>
        </w:tc>
        <w:tc>
          <w:tcPr>
            <w:tcW w:w="6835" w:type="dxa"/>
          </w:tcPr>
          <w:p w:rsidR="00837A77" w:rsidRDefault="00837A77" w:rsidP="00CA7972">
            <w:r>
              <w:t>Shivani Payal</w:t>
            </w:r>
            <w:r w:rsidR="008A41CA">
              <w:t xml:space="preserve"> </w:t>
            </w:r>
            <w:r w:rsidR="008A41CA">
              <w:t>(BCA</w:t>
            </w:r>
            <w:r w:rsidR="008A41CA">
              <w:t xml:space="preserve">-II </w:t>
            </w:r>
            <w:bookmarkStart w:id="0" w:name="_GoBack"/>
            <w:bookmarkEnd w:id="0"/>
            <w:r w:rsidR="008A41CA">
              <w:t>B</w:t>
            </w:r>
            <w:r w:rsidR="008A41CA">
              <w:t>)</w:t>
            </w:r>
          </w:p>
          <w:p w:rsidR="00837A77" w:rsidRDefault="00837A77" w:rsidP="00CA7972"/>
        </w:tc>
      </w:tr>
    </w:tbl>
    <w:p w:rsidR="00837A77" w:rsidRDefault="00837A77" w:rsidP="00837A77"/>
    <w:p w:rsidR="00837A77" w:rsidRDefault="00837A77" w:rsidP="00837A77"/>
    <w:sectPr w:rsidR="0083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117D"/>
    <w:multiLevelType w:val="hybridMultilevel"/>
    <w:tmpl w:val="FECE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3105"/>
    <w:multiLevelType w:val="hybridMultilevel"/>
    <w:tmpl w:val="A038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E4B3F"/>
    <w:multiLevelType w:val="hybridMultilevel"/>
    <w:tmpl w:val="0AAC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77"/>
    <w:rsid w:val="00157537"/>
    <w:rsid w:val="002166AE"/>
    <w:rsid w:val="003B641B"/>
    <w:rsid w:val="007D1302"/>
    <w:rsid w:val="00837A77"/>
    <w:rsid w:val="008A41CA"/>
    <w:rsid w:val="00B9439B"/>
    <w:rsid w:val="00DE0C67"/>
    <w:rsid w:val="00E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FE8A"/>
  <w15:chartTrackingRefBased/>
  <w15:docId w15:val="{A25CC8EF-5269-4FB8-8AD1-F83944EB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77"/>
    <w:pPr>
      <w:ind w:left="720"/>
      <w:contextualSpacing/>
    </w:pPr>
  </w:style>
  <w:style w:type="table" w:styleId="TableGrid">
    <w:name w:val="Table Grid"/>
    <w:basedOn w:val="TableNormal"/>
    <w:uiPriority w:val="39"/>
    <w:rsid w:val="0083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Ahlawat</dc:creator>
  <cp:keywords/>
  <dc:description/>
  <cp:lastModifiedBy>akshit Ahlawat</cp:lastModifiedBy>
  <cp:revision>7</cp:revision>
  <dcterms:created xsi:type="dcterms:W3CDTF">2017-10-25T06:35:00Z</dcterms:created>
  <dcterms:modified xsi:type="dcterms:W3CDTF">2017-10-25T06:56:00Z</dcterms:modified>
</cp:coreProperties>
</file>