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pStyle w:val="18"/>
        <w:jc w:val="center"/>
      </w:pPr>
      <w:bookmarkStart w:id="0" w:name="_6gbtxuv62syo" w:colFirst="0" w:colLast="0"/>
      <w:bookmarkEnd w:id="0"/>
      <w:r>
        <w:rPr>
          <w:rtl w:val="0"/>
        </w:rPr>
        <w:t>Report: Optimising NYC Taxi Operations</w:t>
      </w:r>
    </w:p>
    <w:p w14:paraId="00000002">
      <w:r>
        <w:rPr>
          <w:rtl w:val="0"/>
        </w:rPr>
        <w:t>Include your visualisations, analysis, results, insights, and outcomes. Explain your methodology and approach to the tasks. Add your conclusions to the sections.</w:t>
      </w:r>
    </w:p>
    <w:p w14:paraId="00000003">
      <w:pPr>
        <w:pStyle w:val="3"/>
        <w:numPr>
          <w:ilvl w:val="0"/>
          <w:numId w:val="1"/>
        </w:numPr>
        <w:spacing w:after="0" w:afterAutospacing="0"/>
        <w:ind w:left="720" w:hanging="360"/>
        <w:rPr>
          <w:u w:val="none"/>
        </w:rPr>
      </w:pPr>
      <w:bookmarkStart w:id="1" w:name="_1dnu0cbbiju1" w:colFirst="0" w:colLast="0"/>
      <w:bookmarkEnd w:id="1"/>
      <w:r>
        <w:rPr>
          <w:rtl w:val="0"/>
        </w:rPr>
        <w:t>Data Preparation</w:t>
      </w:r>
    </w:p>
    <w:p w14:paraId="00000004">
      <w:pPr>
        <w:numPr>
          <w:ilvl w:val="1"/>
          <w:numId w:val="1"/>
        </w:numPr>
        <w:ind w:left="1440" w:hanging="360"/>
      </w:pPr>
      <w:r>
        <w:rPr>
          <w:rtl w:val="0"/>
        </w:rPr>
        <w:t>Loading the dataset</w:t>
      </w:r>
    </w:p>
    <w:p w14:paraId="4EC01638">
      <w:pPr>
        <w:numPr>
          <w:ilvl w:val="2"/>
          <w:numId w:val="1"/>
        </w:numPr>
        <w:spacing w:before="200" w:after="0" w:afterAutospacing="0"/>
        <w:ind w:left="1460" w:leftChars="0" w:hanging="360" w:firstLineChars="0"/>
        <w:rPr>
          <w:u w:val="none"/>
        </w:rPr>
      </w:pPr>
      <w:r>
        <w:rPr>
          <w:b/>
          <w:rtl w:val="0"/>
        </w:rPr>
        <w:t>Sample the data and combine the files</w:t>
      </w:r>
      <w:r>
        <w:rPr>
          <w:rtl w:val="0"/>
        </w:rPr>
        <w:br w:type="textWrapping"/>
      </w:r>
    </w:p>
    <w:p w14:paraId="476B8718">
      <w:pPr>
        <w:numPr>
          <w:numId w:val="0"/>
        </w:numPr>
        <w:spacing w:before="200" w:after="0" w:afterAutospacing="0"/>
        <w:ind w:left="1800" w:leftChars="0"/>
        <w:rPr>
          <w:rFonts w:hint="default"/>
          <w:u w:val="none"/>
          <w:lang w:val="en-US"/>
        </w:rPr>
      </w:pPr>
    </w:p>
    <w:p w14:paraId="350762D6">
      <w:pPr>
        <w:pStyle w:val="15"/>
        <w:keepNext w:val="0"/>
        <w:keepLines w:val="0"/>
        <w:widowControl/>
        <w:suppressLineNumbers w:val="0"/>
      </w:pPr>
      <w:r>
        <w:rPr>
          <w:sz w:val="28"/>
          <w:szCs w:val="28"/>
          <w:rtl w:val="0"/>
        </w:rPr>
        <w:t>Analysis</w:t>
      </w:r>
      <w:r>
        <w:rPr>
          <w:rFonts w:hint="default"/>
          <w:sz w:val="28"/>
          <w:szCs w:val="28"/>
          <w:rtl w:val="0"/>
          <w:lang w:val="en-US"/>
        </w:rPr>
        <w:t xml:space="preserve"> of the code:</w:t>
      </w:r>
      <w:r>
        <w:t xml:space="preserve">The script performs 5% hourly stratified sampling from daily taxi trip data across multiple monthly </w:t>
      </w:r>
      <w:r>
        <w:rPr>
          <w:rStyle w:val="12"/>
        </w:rPr>
        <w:t>.parquet</w:t>
      </w:r>
      <w:r>
        <w:t xml:space="preserve"> files. It ensures balanced time-based representation in the final dataset.</w:t>
      </w:r>
    </w:p>
    <w:p w14:paraId="6A245670">
      <w:pPr>
        <w:numPr>
          <w:numId w:val="0"/>
        </w:numPr>
        <w:spacing w:before="200" w:after="0" w:afterAutospacing="0"/>
        <w:rPr>
          <w:rFonts w:hint="default" w:ascii="Arial" w:hAnsi="Arial" w:eastAsia="SimSun" w:cs="Arial"/>
          <w:sz w:val="20"/>
          <w:szCs w:val="20"/>
          <w:shd w:val="clear" w:color="auto" w:fill="auto"/>
        </w:rPr>
      </w:pPr>
      <w:r>
        <w:rPr>
          <w:rFonts w:hint="default" w:ascii="Arial" w:hAnsi="Arial" w:eastAsia="SimSun" w:cs="Arial"/>
          <w:sz w:val="20"/>
          <w:szCs w:val="20"/>
          <w:shd w:val="clear" w:color="auto" w:fill="auto"/>
        </w:rPr>
        <w:t>.</w:t>
      </w:r>
      <w:r>
        <w:rPr>
          <w:rFonts w:hint="default" w:ascii="Arial" w:hAnsi="Arial" w:eastAsia="SimSun" w:cs="Arial"/>
          <w:sz w:val="20"/>
          <w:szCs w:val="20"/>
          <w:shd w:val="clear" w:color="auto" w:fill="auto"/>
          <w:lang w:val="en-US"/>
        </w:rPr>
        <w:t>OutComes:</w:t>
      </w:r>
      <w:r>
        <w:drawing>
          <wp:inline distT="0" distB="0" distL="114300" distR="114300">
            <wp:extent cx="5943600" cy="194310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43600" cy="1943100"/>
                    </a:xfrm>
                    <a:prstGeom prst="rect">
                      <a:avLst/>
                    </a:prstGeom>
                    <a:noFill/>
                    <a:ln>
                      <a:noFill/>
                    </a:ln>
                  </pic:spPr>
                </pic:pic>
              </a:graphicData>
            </a:graphic>
          </wp:inline>
        </w:drawing>
      </w:r>
    </w:p>
    <w:p w14:paraId="5C851BE4">
      <w:pPr>
        <w:keepNext w:val="0"/>
        <w:keepLines w:val="0"/>
        <w:widowControl/>
        <w:numPr>
          <w:ilvl w:val="0"/>
          <w:numId w:val="2"/>
        </w:numPr>
        <w:suppressLineNumbers w:val="0"/>
        <w:spacing w:before="0" w:beforeAutospacing="1" w:after="0" w:afterAutospacing="1"/>
        <w:ind w:left="1440" w:hanging="360"/>
      </w:pPr>
      <w:r>
        <w:rPr>
          <w:rFonts w:hint="default"/>
          <w:rtl w:val="0"/>
          <w:lang w:val="en-US"/>
        </w:rPr>
        <w:t>Analysis of the Outcome:</w:t>
      </w:r>
    </w:p>
    <w:p w14:paraId="193C3077">
      <w:pPr>
        <w:pStyle w:val="15"/>
        <w:keepNext w:val="0"/>
        <w:keepLines w:val="0"/>
        <w:widowControl/>
        <w:suppressLineNumbers w:val="0"/>
        <w:ind w:left="720"/>
      </w:pPr>
      <w:r>
        <w:t xml:space="preserve">File </w:t>
      </w:r>
      <w:r>
        <w:rPr>
          <w:rStyle w:val="12"/>
        </w:rPr>
        <w:t>sampled_trip_data_2023.parquet</w:t>
      </w:r>
      <w:r>
        <w:t xml:space="preserve"> was reprocessed, likely causing duplicate samples.</w:t>
      </w:r>
    </w:p>
    <w:p w14:paraId="773F8392">
      <w:pPr>
        <w:pStyle w:val="15"/>
        <w:keepNext w:val="0"/>
        <w:keepLines w:val="0"/>
        <w:widowControl/>
        <w:suppressLineNumbers w:val="0"/>
        <w:ind w:left="720"/>
      </w:pPr>
      <w:r>
        <w:t>Sampling appears successful, but consider validating for overrepresentation or duplicates due to reprocessing.</w:t>
      </w:r>
    </w:p>
    <w:p w14:paraId="707D155C">
      <w:pPr>
        <w:keepNext w:val="0"/>
        <w:keepLines w:val="0"/>
        <w:widowControl/>
        <w:numPr>
          <w:ilvl w:val="0"/>
          <w:numId w:val="2"/>
        </w:numPr>
        <w:suppressLineNumbers w:val="0"/>
        <w:spacing w:before="0" w:beforeAutospacing="1" w:after="0" w:afterAutospacing="1"/>
        <w:ind w:left="1440" w:hanging="360"/>
      </w:pPr>
    </w:p>
    <w:p w14:paraId="0F912F17">
      <w:pPr>
        <w:keepNext w:val="0"/>
        <w:keepLines w:val="0"/>
        <w:widowControl/>
        <w:suppressLineNumbers w:val="0"/>
      </w:pPr>
      <w:r>
        <w:pict>
          <v:rect id="_x0000_i1034" o:spt="1" style="height:1.5pt;width:432pt;" fillcolor="#A0A0A0" filled="t" stroked="f" coordsize="21600,21600" o:hr="t" o:hrstd="t" o:hralign="center">
            <v:path/>
            <v:fill on="t" focussize="0,0"/>
            <v:stroke on="f"/>
            <v:imagedata o:title=""/>
            <o:lock v:ext="edit"/>
            <w10:wrap type="none"/>
            <w10:anchorlock/>
          </v:rect>
        </w:pict>
      </w:r>
    </w:p>
    <w:p w14:paraId="34290A34">
      <w:pPr>
        <w:pStyle w:val="15"/>
        <w:keepNext w:val="0"/>
        <w:keepLines w:val="0"/>
        <w:widowControl/>
        <w:suppressLineNumbers w:val="0"/>
      </w:pPr>
      <w:r>
        <w:t>Would you like a breakdown of what these 22 columns typically represent?</w:t>
      </w:r>
    </w:p>
    <w:p w14:paraId="7766F8DB">
      <w:pPr>
        <w:pStyle w:val="20"/>
      </w:pPr>
      <w:r>
        <w:t>窗体顶端</w:t>
      </w:r>
    </w:p>
    <w:p w14:paraId="6B8621A0">
      <w:pPr>
        <w:pStyle w:val="21"/>
      </w:pPr>
      <w:r>
        <w:t>窗体底端</w:t>
      </w:r>
    </w:p>
    <w:p w14:paraId="6F068887">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689"/>
        <w:gridCol w:w="6761"/>
      </w:tblGrid>
      <w:tr w14:paraId="167FBD7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Header/>
          <w:tblCellSpacing w:w="15" w:type="dxa"/>
        </w:trPr>
        <w:tc>
          <w:tcPr>
            <w:tcW w:w="0" w:type="auto"/>
            <w:shd w:val="clear"/>
            <w:vAlign w:val="center"/>
          </w:tcPr>
          <w:p w14:paraId="6C88D143">
            <w:pPr>
              <w:keepNext w:val="0"/>
              <w:keepLines w:val="0"/>
              <w:widowControl/>
              <w:suppressLineNumbers w:val="0"/>
              <w:jc w:val="center"/>
              <w:rPr>
                <w:b/>
                <w:bCs/>
              </w:rPr>
            </w:pPr>
            <w:r>
              <w:rPr>
                <w:rFonts w:ascii="SimSun" w:hAnsi="SimSun" w:eastAsia="SimSun" w:cs="SimSun"/>
                <w:kern w:val="0"/>
                <w:sz w:val="24"/>
                <w:szCs w:val="24"/>
                <w:lang w:val="en-US" w:eastAsia="zh-CN" w:bidi="ar"/>
              </w:rPr>
              <w:t>Column Name</w:t>
            </w:r>
          </w:p>
        </w:tc>
        <w:tc>
          <w:tcPr>
            <w:tcW w:w="0" w:type="auto"/>
            <w:shd w:val="clear"/>
            <w:vAlign w:val="center"/>
          </w:tcPr>
          <w:p w14:paraId="6F1979A6">
            <w:pPr>
              <w:keepNext w:val="0"/>
              <w:keepLines w:val="0"/>
              <w:widowControl/>
              <w:suppressLineNumbers w:val="0"/>
              <w:jc w:val="center"/>
              <w:rPr>
                <w:b/>
                <w:bCs/>
              </w:rPr>
            </w:pPr>
            <w:r>
              <w:rPr>
                <w:rFonts w:ascii="SimSun" w:hAnsi="SimSun" w:eastAsia="SimSun" w:cs="SimSun"/>
                <w:kern w:val="0"/>
                <w:sz w:val="24"/>
                <w:szCs w:val="24"/>
                <w:lang w:val="en-US" w:eastAsia="zh-CN" w:bidi="ar"/>
              </w:rPr>
              <w:t>Description</w:t>
            </w:r>
          </w:p>
        </w:tc>
      </w:tr>
      <w:tr w14:paraId="652FF0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52F9F44A">
            <w:pPr>
              <w:keepNext w:val="0"/>
              <w:keepLines w:val="0"/>
              <w:widowControl/>
              <w:suppressLineNumbers w:val="0"/>
              <w:jc w:val="left"/>
            </w:pPr>
            <w:r>
              <w:rPr>
                <w:rStyle w:val="12"/>
                <w:rFonts w:ascii="SimSun" w:hAnsi="SimSun" w:eastAsia="SimSun" w:cs="SimSun"/>
                <w:kern w:val="0"/>
                <w:sz w:val="24"/>
                <w:szCs w:val="24"/>
                <w:lang w:val="en-US" w:eastAsia="zh-CN" w:bidi="ar"/>
              </w:rPr>
              <w:t>VendorID</w:t>
            </w:r>
          </w:p>
        </w:tc>
        <w:tc>
          <w:tcPr>
            <w:tcW w:w="0" w:type="auto"/>
            <w:shd w:val="clear"/>
            <w:vAlign w:val="center"/>
          </w:tcPr>
          <w:p w14:paraId="36BD8CE3">
            <w:pPr>
              <w:keepNext w:val="0"/>
              <w:keepLines w:val="0"/>
              <w:widowControl/>
              <w:suppressLineNumbers w:val="0"/>
              <w:jc w:val="left"/>
            </w:pPr>
            <w:r>
              <w:rPr>
                <w:rFonts w:ascii="SimSun" w:hAnsi="SimSun" w:eastAsia="SimSun" w:cs="SimSun"/>
                <w:kern w:val="0"/>
                <w:sz w:val="24"/>
                <w:szCs w:val="24"/>
                <w:lang w:val="en-US" w:eastAsia="zh-CN" w:bidi="ar"/>
              </w:rPr>
              <w:t>Code indicating the taxi company (1 or 2)</w:t>
            </w:r>
          </w:p>
        </w:tc>
      </w:tr>
      <w:tr w14:paraId="493935E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16855D47">
            <w:pPr>
              <w:keepNext w:val="0"/>
              <w:keepLines w:val="0"/>
              <w:widowControl/>
              <w:suppressLineNumbers w:val="0"/>
              <w:jc w:val="left"/>
            </w:pPr>
            <w:r>
              <w:rPr>
                <w:rStyle w:val="12"/>
                <w:rFonts w:ascii="SimSun" w:hAnsi="SimSun" w:eastAsia="SimSun" w:cs="SimSun"/>
                <w:kern w:val="0"/>
                <w:sz w:val="24"/>
                <w:szCs w:val="24"/>
                <w:lang w:val="en-US" w:eastAsia="zh-CN" w:bidi="ar"/>
              </w:rPr>
              <w:t>tpep_pickup_datetime</w:t>
            </w:r>
          </w:p>
        </w:tc>
        <w:tc>
          <w:tcPr>
            <w:tcW w:w="0" w:type="auto"/>
            <w:shd w:val="clear"/>
            <w:vAlign w:val="center"/>
          </w:tcPr>
          <w:p w14:paraId="6A5D1EBC">
            <w:pPr>
              <w:keepNext w:val="0"/>
              <w:keepLines w:val="0"/>
              <w:widowControl/>
              <w:suppressLineNumbers w:val="0"/>
              <w:jc w:val="left"/>
            </w:pPr>
            <w:r>
              <w:rPr>
                <w:rFonts w:ascii="SimSun" w:hAnsi="SimSun" w:eastAsia="SimSun" w:cs="SimSun"/>
                <w:kern w:val="0"/>
                <w:sz w:val="24"/>
                <w:szCs w:val="24"/>
                <w:lang w:val="en-US" w:eastAsia="zh-CN" w:bidi="ar"/>
              </w:rPr>
              <w:t>Date and time when the trip began</w:t>
            </w:r>
          </w:p>
        </w:tc>
      </w:tr>
      <w:tr w14:paraId="0F6CE7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129DA783">
            <w:pPr>
              <w:keepNext w:val="0"/>
              <w:keepLines w:val="0"/>
              <w:widowControl/>
              <w:suppressLineNumbers w:val="0"/>
              <w:jc w:val="left"/>
            </w:pPr>
            <w:r>
              <w:rPr>
                <w:rStyle w:val="12"/>
                <w:rFonts w:ascii="SimSun" w:hAnsi="SimSun" w:eastAsia="SimSun" w:cs="SimSun"/>
                <w:kern w:val="0"/>
                <w:sz w:val="24"/>
                <w:szCs w:val="24"/>
                <w:lang w:val="en-US" w:eastAsia="zh-CN" w:bidi="ar"/>
              </w:rPr>
              <w:t>tpep_dropoff_datetime</w:t>
            </w:r>
          </w:p>
        </w:tc>
        <w:tc>
          <w:tcPr>
            <w:tcW w:w="0" w:type="auto"/>
            <w:shd w:val="clear"/>
            <w:vAlign w:val="center"/>
          </w:tcPr>
          <w:p w14:paraId="7F08623D">
            <w:pPr>
              <w:keepNext w:val="0"/>
              <w:keepLines w:val="0"/>
              <w:widowControl/>
              <w:suppressLineNumbers w:val="0"/>
              <w:jc w:val="left"/>
            </w:pPr>
            <w:r>
              <w:rPr>
                <w:rFonts w:ascii="SimSun" w:hAnsi="SimSun" w:eastAsia="SimSun" w:cs="SimSun"/>
                <w:kern w:val="0"/>
                <w:sz w:val="24"/>
                <w:szCs w:val="24"/>
                <w:lang w:val="en-US" w:eastAsia="zh-CN" w:bidi="ar"/>
              </w:rPr>
              <w:t>Date and time when the trip ended</w:t>
            </w:r>
          </w:p>
        </w:tc>
      </w:tr>
      <w:tr w14:paraId="2F16F6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3D8A7749">
            <w:pPr>
              <w:keepNext w:val="0"/>
              <w:keepLines w:val="0"/>
              <w:widowControl/>
              <w:suppressLineNumbers w:val="0"/>
              <w:jc w:val="left"/>
            </w:pPr>
            <w:r>
              <w:rPr>
                <w:rStyle w:val="12"/>
                <w:rFonts w:ascii="SimSun" w:hAnsi="SimSun" w:eastAsia="SimSun" w:cs="SimSun"/>
                <w:kern w:val="0"/>
                <w:sz w:val="24"/>
                <w:szCs w:val="24"/>
                <w:lang w:val="en-US" w:eastAsia="zh-CN" w:bidi="ar"/>
              </w:rPr>
              <w:t>passenger_count</w:t>
            </w:r>
          </w:p>
        </w:tc>
        <w:tc>
          <w:tcPr>
            <w:tcW w:w="0" w:type="auto"/>
            <w:shd w:val="clear"/>
            <w:vAlign w:val="center"/>
          </w:tcPr>
          <w:p w14:paraId="1074C180">
            <w:pPr>
              <w:keepNext w:val="0"/>
              <w:keepLines w:val="0"/>
              <w:widowControl/>
              <w:suppressLineNumbers w:val="0"/>
              <w:jc w:val="left"/>
            </w:pPr>
            <w:r>
              <w:rPr>
                <w:rFonts w:ascii="SimSun" w:hAnsi="SimSun" w:eastAsia="SimSun" w:cs="SimSun"/>
                <w:kern w:val="0"/>
                <w:sz w:val="24"/>
                <w:szCs w:val="24"/>
                <w:lang w:val="en-US" w:eastAsia="zh-CN" w:bidi="ar"/>
              </w:rPr>
              <w:t>Number of passengers in the vehicle</w:t>
            </w:r>
          </w:p>
        </w:tc>
      </w:tr>
      <w:tr w14:paraId="63B86F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33F80AF8">
            <w:pPr>
              <w:keepNext w:val="0"/>
              <w:keepLines w:val="0"/>
              <w:widowControl/>
              <w:suppressLineNumbers w:val="0"/>
              <w:jc w:val="left"/>
            </w:pPr>
            <w:r>
              <w:rPr>
                <w:rStyle w:val="12"/>
                <w:rFonts w:ascii="SimSun" w:hAnsi="SimSun" w:eastAsia="SimSun" w:cs="SimSun"/>
                <w:kern w:val="0"/>
                <w:sz w:val="24"/>
                <w:szCs w:val="24"/>
                <w:lang w:val="en-US" w:eastAsia="zh-CN" w:bidi="ar"/>
              </w:rPr>
              <w:t>trip_distance</w:t>
            </w:r>
          </w:p>
        </w:tc>
        <w:tc>
          <w:tcPr>
            <w:tcW w:w="0" w:type="auto"/>
            <w:shd w:val="clear"/>
            <w:vAlign w:val="center"/>
          </w:tcPr>
          <w:p w14:paraId="052CE58C">
            <w:pPr>
              <w:keepNext w:val="0"/>
              <w:keepLines w:val="0"/>
              <w:widowControl/>
              <w:suppressLineNumbers w:val="0"/>
              <w:jc w:val="left"/>
            </w:pPr>
            <w:r>
              <w:rPr>
                <w:rFonts w:ascii="SimSun" w:hAnsi="SimSun" w:eastAsia="SimSun" w:cs="SimSun"/>
                <w:kern w:val="0"/>
                <w:sz w:val="24"/>
                <w:szCs w:val="24"/>
                <w:lang w:val="en-US" w:eastAsia="zh-CN" w:bidi="ar"/>
              </w:rPr>
              <w:t>Distance of the trip in miles</w:t>
            </w:r>
          </w:p>
        </w:tc>
      </w:tr>
      <w:tr w14:paraId="5577DD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06C5CD66">
            <w:pPr>
              <w:keepNext w:val="0"/>
              <w:keepLines w:val="0"/>
              <w:widowControl/>
              <w:suppressLineNumbers w:val="0"/>
              <w:jc w:val="left"/>
            </w:pPr>
            <w:r>
              <w:rPr>
                <w:rStyle w:val="12"/>
                <w:rFonts w:ascii="SimSun" w:hAnsi="SimSun" w:eastAsia="SimSun" w:cs="SimSun"/>
                <w:kern w:val="0"/>
                <w:sz w:val="24"/>
                <w:szCs w:val="24"/>
                <w:lang w:val="en-US" w:eastAsia="zh-CN" w:bidi="ar"/>
              </w:rPr>
              <w:t>RatecodeID</w:t>
            </w:r>
          </w:p>
        </w:tc>
        <w:tc>
          <w:tcPr>
            <w:tcW w:w="0" w:type="auto"/>
            <w:shd w:val="clear"/>
            <w:vAlign w:val="center"/>
          </w:tcPr>
          <w:p w14:paraId="440C6BFE">
            <w:pPr>
              <w:keepNext w:val="0"/>
              <w:keepLines w:val="0"/>
              <w:widowControl/>
              <w:suppressLineNumbers w:val="0"/>
              <w:jc w:val="left"/>
            </w:pPr>
            <w:r>
              <w:rPr>
                <w:rFonts w:ascii="SimSun" w:hAnsi="SimSun" w:eastAsia="SimSun" w:cs="SimSun"/>
                <w:kern w:val="0"/>
                <w:sz w:val="24"/>
                <w:szCs w:val="24"/>
                <w:lang w:val="en-US" w:eastAsia="zh-CN" w:bidi="ar"/>
              </w:rPr>
              <w:t>Rate code used for the trip (e.g., standard, JFK flat rate)</w:t>
            </w:r>
          </w:p>
        </w:tc>
      </w:tr>
      <w:tr w14:paraId="151411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170C19D7">
            <w:pPr>
              <w:keepNext w:val="0"/>
              <w:keepLines w:val="0"/>
              <w:widowControl/>
              <w:suppressLineNumbers w:val="0"/>
              <w:jc w:val="left"/>
            </w:pPr>
            <w:r>
              <w:rPr>
                <w:rStyle w:val="12"/>
                <w:rFonts w:ascii="SimSun" w:hAnsi="SimSun" w:eastAsia="SimSun" w:cs="SimSun"/>
                <w:kern w:val="0"/>
                <w:sz w:val="24"/>
                <w:szCs w:val="24"/>
                <w:lang w:val="en-US" w:eastAsia="zh-CN" w:bidi="ar"/>
              </w:rPr>
              <w:t>store_and_fwd_flag</w:t>
            </w:r>
          </w:p>
        </w:tc>
        <w:tc>
          <w:tcPr>
            <w:tcW w:w="0" w:type="auto"/>
            <w:shd w:val="clear"/>
            <w:vAlign w:val="center"/>
          </w:tcPr>
          <w:p w14:paraId="3061EC33">
            <w:pPr>
              <w:keepNext w:val="0"/>
              <w:keepLines w:val="0"/>
              <w:widowControl/>
              <w:suppressLineNumbers w:val="0"/>
              <w:jc w:val="left"/>
            </w:pPr>
            <w:r>
              <w:rPr>
                <w:rFonts w:ascii="SimSun" w:hAnsi="SimSun" w:eastAsia="SimSun" w:cs="SimSun"/>
                <w:kern w:val="0"/>
                <w:sz w:val="24"/>
                <w:szCs w:val="24"/>
                <w:lang w:val="en-US" w:eastAsia="zh-CN" w:bidi="ar"/>
              </w:rPr>
              <w:t>Whether the trip data was stored and forwarded (Y/N)</w:t>
            </w:r>
          </w:p>
        </w:tc>
      </w:tr>
      <w:tr w14:paraId="349696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04BFA137">
            <w:pPr>
              <w:keepNext w:val="0"/>
              <w:keepLines w:val="0"/>
              <w:widowControl/>
              <w:suppressLineNumbers w:val="0"/>
              <w:jc w:val="left"/>
            </w:pPr>
            <w:r>
              <w:rPr>
                <w:rStyle w:val="12"/>
                <w:rFonts w:ascii="SimSun" w:hAnsi="SimSun" w:eastAsia="SimSun" w:cs="SimSun"/>
                <w:kern w:val="0"/>
                <w:sz w:val="24"/>
                <w:szCs w:val="24"/>
                <w:lang w:val="en-US" w:eastAsia="zh-CN" w:bidi="ar"/>
              </w:rPr>
              <w:t>PULocationID</w:t>
            </w:r>
          </w:p>
        </w:tc>
        <w:tc>
          <w:tcPr>
            <w:tcW w:w="0" w:type="auto"/>
            <w:shd w:val="clear"/>
            <w:vAlign w:val="center"/>
          </w:tcPr>
          <w:p w14:paraId="1CAFFD5F">
            <w:pPr>
              <w:keepNext w:val="0"/>
              <w:keepLines w:val="0"/>
              <w:widowControl/>
              <w:suppressLineNumbers w:val="0"/>
              <w:jc w:val="left"/>
            </w:pPr>
            <w:r>
              <w:rPr>
                <w:rFonts w:ascii="SimSun" w:hAnsi="SimSun" w:eastAsia="SimSun" w:cs="SimSun"/>
                <w:kern w:val="0"/>
                <w:sz w:val="24"/>
                <w:szCs w:val="24"/>
                <w:lang w:val="en-US" w:eastAsia="zh-CN" w:bidi="ar"/>
              </w:rPr>
              <w:t>Pickup location ID (mapped to a taxi zone)</w:t>
            </w:r>
          </w:p>
        </w:tc>
      </w:tr>
      <w:tr w14:paraId="272692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312A8D28">
            <w:pPr>
              <w:keepNext w:val="0"/>
              <w:keepLines w:val="0"/>
              <w:widowControl/>
              <w:suppressLineNumbers w:val="0"/>
              <w:jc w:val="left"/>
            </w:pPr>
            <w:r>
              <w:rPr>
                <w:rStyle w:val="12"/>
                <w:rFonts w:ascii="SimSun" w:hAnsi="SimSun" w:eastAsia="SimSun" w:cs="SimSun"/>
                <w:kern w:val="0"/>
                <w:sz w:val="24"/>
                <w:szCs w:val="24"/>
                <w:lang w:val="en-US" w:eastAsia="zh-CN" w:bidi="ar"/>
              </w:rPr>
              <w:t>DOLocationID</w:t>
            </w:r>
          </w:p>
        </w:tc>
        <w:tc>
          <w:tcPr>
            <w:tcW w:w="0" w:type="auto"/>
            <w:shd w:val="clear"/>
            <w:vAlign w:val="center"/>
          </w:tcPr>
          <w:p w14:paraId="44252158">
            <w:pPr>
              <w:keepNext w:val="0"/>
              <w:keepLines w:val="0"/>
              <w:widowControl/>
              <w:suppressLineNumbers w:val="0"/>
              <w:jc w:val="left"/>
            </w:pPr>
            <w:r>
              <w:rPr>
                <w:rFonts w:ascii="SimSun" w:hAnsi="SimSun" w:eastAsia="SimSun" w:cs="SimSun"/>
                <w:kern w:val="0"/>
                <w:sz w:val="24"/>
                <w:szCs w:val="24"/>
                <w:lang w:val="en-US" w:eastAsia="zh-CN" w:bidi="ar"/>
              </w:rPr>
              <w:t>Drop-off location ID</w:t>
            </w:r>
          </w:p>
        </w:tc>
      </w:tr>
      <w:tr w14:paraId="33E262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64603D96">
            <w:pPr>
              <w:keepNext w:val="0"/>
              <w:keepLines w:val="0"/>
              <w:widowControl/>
              <w:suppressLineNumbers w:val="0"/>
              <w:jc w:val="left"/>
            </w:pPr>
            <w:r>
              <w:rPr>
                <w:rStyle w:val="12"/>
                <w:rFonts w:ascii="SimSun" w:hAnsi="SimSun" w:eastAsia="SimSun" w:cs="SimSun"/>
                <w:kern w:val="0"/>
                <w:sz w:val="24"/>
                <w:szCs w:val="24"/>
                <w:lang w:val="en-US" w:eastAsia="zh-CN" w:bidi="ar"/>
              </w:rPr>
              <w:t>payment_type</w:t>
            </w:r>
          </w:p>
        </w:tc>
        <w:tc>
          <w:tcPr>
            <w:tcW w:w="0" w:type="auto"/>
            <w:shd w:val="clear"/>
            <w:vAlign w:val="center"/>
          </w:tcPr>
          <w:p w14:paraId="5E8BF1B0">
            <w:pPr>
              <w:keepNext w:val="0"/>
              <w:keepLines w:val="0"/>
              <w:widowControl/>
              <w:suppressLineNumbers w:val="0"/>
              <w:jc w:val="left"/>
            </w:pPr>
            <w:r>
              <w:rPr>
                <w:rFonts w:ascii="SimSun" w:hAnsi="SimSun" w:eastAsia="SimSun" w:cs="SimSun"/>
                <w:kern w:val="0"/>
                <w:sz w:val="24"/>
                <w:szCs w:val="24"/>
                <w:lang w:val="en-US" w:eastAsia="zh-CN" w:bidi="ar"/>
              </w:rPr>
              <w:t>Payment method (1=Credit card, 2=Cash, etc.)</w:t>
            </w:r>
          </w:p>
        </w:tc>
      </w:tr>
      <w:tr w14:paraId="748E260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27C6DB9">
            <w:pPr>
              <w:keepNext w:val="0"/>
              <w:keepLines w:val="0"/>
              <w:widowControl/>
              <w:suppressLineNumbers w:val="0"/>
              <w:jc w:val="left"/>
            </w:pPr>
            <w:r>
              <w:rPr>
                <w:rStyle w:val="12"/>
                <w:rFonts w:ascii="SimSun" w:hAnsi="SimSun" w:eastAsia="SimSun" w:cs="SimSun"/>
                <w:kern w:val="0"/>
                <w:sz w:val="24"/>
                <w:szCs w:val="24"/>
                <w:lang w:val="en-US" w:eastAsia="zh-CN" w:bidi="ar"/>
              </w:rPr>
              <w:t>fare_amount</w:t>
            </w:r>
          </w:p>
        </w:tc>
        <w:tc>
          <w:tcPr>
            <w:tcW w:w="0" w:type="auto"/>
            <w:shd w:val="clear"/>
            <w:vAlign w:val="center"/>
          </w:tcPr>
          <w:p w14:paraId="18C6001E">
            <w:pPr>
              <w:keepNext w:val="0"/>
              <w:keepLines w:val="0"/>
              <w:widowControl/>
              <w:suppressLineNumbers w:val="0"/>
              <w:jc w:val="left"/>
            </w:pPr>
            <w:r>
              <w:rPr>
                <w:rFonts w:ascii="SimSun" w:hAnsi="SimSun" w:eastAsia="SimSun" w:cs="SimSun"/>
                <w:kern w:val="0"/>
                <w:sz w:val="24"/>
                <w:szCs w:val="24"/>
                <w:lang w:val="en-US" w:eastAsia="zh-CN" w:bidi="ar"/>
              </w:rPr>
              <w:t>Base fare of the trip</w:t>
            </w:r>
          </w:p>
        </w:tc>
      </w:tr>
      <w:tr w14:paraId="3E57CA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062DA555">
            <w:pPr>
              <w:keepNext w:val="0"/>
              <w:keepLines w:val="0"/>
              <w:widowControl/>
              <w:suppressLineNumbers w:val="0"/>
              <w:jc w:val="left"/>
            </w:pPr>
            <w:r>
              <w:rPr>
                <w:rStyle w:val="12"/>
                <w:rFonts w:ascii="SimSun" w:hAnsi="SimSun" w:eastAsia="SimSun" w:cs="SimSun"/>
                <w:kern w:val="0"/>
                <w:sz w:val="24"/>
                <w:szCs w:val="24"/>
                <w:lang w:val="en-US" w:eastAsia="zh-CN" w:bidi="ar"/>
              </w:rPr>
              <w:t>extra</w:t>
            </w:r>
          </w:p>
        </w:tc>
        <w:tc>
          <w:tcPr>
            <w:tcW w:w="0" w:type="auto"/>
            <w:shd w:val="clear"/>
            <w:vAlign w:val="center"/>
          </w:tcPr>
          <w:p w14:paraId="55A1B543">
            <w:pPr>
              <w:keepNext w:val="0"/>
              <w:keepLines w:val="0"/>
              <w:widowControl/>
              <w:suppressLineNumbers w:val="0"/>
              <w:jc w:val="left"/>
            </w:pPr>
            <w:r>
              <w:rPr>
                <w:rFonts w:ascii="SimSun" w:hAnsi="SimSun" w:eastAsia="SimSun" w:cs="SimSun"/>
                <w:kern w:val="0"/>
                <w:sz w:val="24"/>
                <w:szCs w:val="24"/>
                <w:lang w:val="en-US" w:eastAsia="zh-CN" w:bidi="ar"/>
              </w:rPr>
              <w:t>Additional charges (e.g., late-night, peak)</w:t>
            </w:r>
          </w:p>
        </w:tc>
      </w:tr>
      <w:tr w14:paraId="194FCB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3893AFD2">
            <w:pPr>
              <w:keepNext w:val="0"/>
              <w:keepLines w:val="0"/>
              <w:widowControl/>
              <w:suppressLineNumbers w:val="0"/>
              <w:jc w:val="left"/>
            </w:pPr>
            <w:r>
              <w:rPr>
                <w:rStyle w:val="12"/>
                <w:rFonts w:ascii="SimSun" w:hAnsi="SimSun" w:eastAsia="SimSun" w:cs="SimSun"/>
                <w:kern w:val="0"/>
                <w:sz w:val="24"/>
                <w:szCs w:val="24"/>
                <w:lang w:val="en-US" w:eastAsia="zh-CN" w:bidi="ar"/>
              </w:rPr>
              <w:t>mta_tax</w:t>
            </w:r>
          </w:p>
        </w:tc>
        <w:tc>
          <w:tcPr>
            <w:tcW w:w="0" w:type="auto"/>
            <w:shd w:val="clear"/>
            <w:vAlign w:val="center"/>
          </w:tcPr>
          <w:p w14:paraId="0872D2DA">
            <w:pPr>
              <w:keepNext w:val="0"/>
              <w:keepLines w:val="0"/>
              <w:widowControl/>
              <w:suppressLineNumbers w:val="0"/>
              <w:jc w:val="left"/>
            </w:pPr>
            <w:r>
              <w:rPr>
                <w:rFonts w:ascii="SimSun" w:hAnsi="SimSun" w:eastAsia="SimSun" w:cs="SimSun"/>
                <w:kern w:val="0"/>
                <w:sz w:val="24"/>
                <w:szCs w:val="24"/>
                <w:lang w:val="en-US" w:eastAsia="zh-CN" w:bidi="ar"/>
              </w:rPr>
              <w:t>MTA tax ($0.50 typically)</w:t>
            </w:r>
          </w:p>
        </w:tc>
      </w:tr>
      <w:tr w14:paraId="74E5C5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17A53AC1">
            <w:pPr>
              <w:keepNext w:val="0"/>
              <w:keepLines w:val="0"/>
              <w:widowControl/>
              <w:suppressLineNumbers w:val="0"/>
              <w:jc w:val="left"/>
            </w:pPr>
            <w:r>
              <w:rPr>
                <w:rStyle w:val="12"/>
                <w:rFonts w:ascii="SimSun" w:hAnsi="SimSun" w:eastAsia="SimSun" w:cs="SimSun"/>
                <w:kern w:val="0"/>
                <w:sz w:val="24"/>
                <w:szCs w:val="24"/>
                <w:lang w:val="en-US" w:eastAsia="zh-CN" w:bidi="ar"/>
              </w:rPr>
              <w:t>tip_amount</w:t>
            </w:r>
          </w:p>
        </w:tc>
        <w:tc>
          <w:tcPr>
            <w:tcW w:w="0" w:type="auto"/>
            <w:shd w:val="clear"/>
            <w:vAlign w:val="center"/>
          </w:tcPr>
          <w:p w14:paraId="7279E1EE">
            <w:pPr>
              <w:keepNext w:val="0"/>
              <w:keepLines w:val="0"/>
              <w:widowControl/>
              <w:suppressLineNumbers w:val="0"/>
              <w:jc w:val="left"/>
            </w:pPr>
            <w:r>
              <w:rPr>
                <w:rFonts w:ascii="SimSun" w:hAnsi="SimSun" w:eastAsia="SimSun" w:cs="SimSun"/>
                <w:kern w:val="0"/>
                <w:sz w:val="24"/>
                <w:szCs w:val="24"/>
                <w:lang w:val="en-US" w:eastAsia="zh-CN" w:bidi="ar"/>
              </w:rPr>
              <w:t>Tip paid by passenger</w:t>
            </w:r>
          </w:p>
        </w:tc>
      </w:tr>
      <w:tr w14:paraId="09D1EA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344BB689">
            <w:pPr>
              <w:keepNext w:val="0"/>
              <w:keepLines w:val="0"/>
              <w:widowControl/>
              <w:suppressLineNumbers w:val="0"/>
              <w:jc w:val="left"/>
            </w:pPr>
            <w:r>
              <w:rPr>
                <w:rStyle w:val="12"/>
                <w:rFonts w:ascii="SimSun" w:hAnsi="SimSun" w:eastAsia="SimSun" w:cs="SimSun"/>
                <w:kern w:val="0"/>
                <w:sz w:val="24"/>
                <w:szCs w:val="24"/>
                <w:lang w:val="en-US" w:eastAsia="zh-CN" w:bidi="ar"/>
              </w:rPr>
              <w:t>tolls_amount</w:t>
            </w:r>
          </w:p>
        </w:tc>
        <w:tc>
          <w:tcPr>
            <w:tcW w:w="0" w:type="auto"/>
            <w:shd w:val="clear"/>
            <w:vAlign w:val="center"/>
          </w:tcPr>
          <w:p w14:paraId="0D59CB32">
            <w:pPr>
              <w:keepNext w:val="0"/>
              <w:keepLines w:val="0"/>
              <w:widowControl/>
              <w:suppressLineNumbers w:val="0"/>
              <w:jc w:val="left"/>
            </w:pPr>
            <w:r>
              <w:rPr>
                <w:rFonts w:ascii="SimSun" w:hAnsi="SimSun" w:eastAsia="SimSun" w:cs="SimSun"/>
                <w:kern w:val="0"/>
                <w:sz w:val="24"/>
                <w:szCs w:val="24"/>
                <w:lang w:val="en-US" w:eastAsia="zh-CN" w:bidi="ar"/>
              </w:rPr>
              <w:t>Tolls paid during the trip</w:t>
            </w:r>
          </w:p>
        </w:tc>
      </w:tr>
      <w:tr w14:paraId="6885AB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12DDCBE3">
            <w:pPr>
              <w:keepNext w:val="0"/>
              <w:keepLines w:val="0"/>
              <w:widowControl/>
              <w:suppressLineNumbers w:val="0"/>
              <w:jc w:val="left"/>
            </w:pPr>
            <w:r>
              <w:rPr>
                <w:rStyle w:val="12"/>
                <w:rFonts w:ascii="SimSun" w:hAnsi="SimSun" w:eastAsia="SimSun" w:cs="SimSun"/>
                <w:kern w:val="0"/>
                <w:sz w:val="24"/>
                <w:szCs w:val="24"/>
                <w:lang w:val="en-US" w:eastAsia="zh-CN" w:bidi="ar"/>
              </w:rPr>
              <w:t>improvement_surcharge</w:t>
            </w:r>
          </w:p>
        </w:tc>
        <w:tc>
          <w:tcPr>
            <w:tcW w:w="0" w:type="auto"/>
            <w:shd w:val="clear"/>
            <w:vAlign w:val="center"/>
          </w:tcPr>
          <w:p w14:paraId="25A2E020">
            <w:pPr>
              <w:keepNext w:val="0"/>
              <w:keepLines w:val="0"/>
              <w:widowControl/>
              <w:suppressLineNumbers w:val="0"/>
              <w:jc w:val="left"/>
            </w:pPr>
            <w:r>
              <w:rPr>
                <w:rFonts w:ascii="SimSun" w:hAnsi="SimSun" w:eastAsia="SimSun" w:cs="SimSun"/>
                <w:kern w:val="0"/>
                <w:sz w:val="24"/>
                <w:szCs w:val="24"/>
                <w:lang w:val="en-US" w:eastAsia="zh-CN" w:bidi="ar"/>
              </w:rPr>
              <w:t>Fixed fee ($0.30) for improvements</w:t>
            </w:r>
          </w:p>
        </w:tc>
      </w:tr>
      <w:tr w14:paraId="18021C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7F8A666">
            <w:pPr>
              <w:keepNext w:val="0"/>
              <w:keepLines w:val="0"/>
              <w:widowControl/>
              <w:suppressLineNumbers w:val="0"/>
              <w:jc w:val="left"/>
            </w:pPr>
            <w:r>
              <w:rPr>
                <w:rStyle w:val="12"/>
                <w:rFonts w:ascii="SimSun" w:hAnsi="SimSun" w:eastAsia="SimSun" w:cs="SimSun"/>
                <w:kern w:val="0"/>
                <w:sz w:val="24"/>
                <w:szCs w:val="24"/>
                <w:lang w:val="en-US" w:eastAsia="zh-CN" w:bidi="ar"/>
              </w:rPr>
              <w:t>total_amount</w:t>
            </w:r>
          </w:p>
        </w:tc>
        <w:tc>
          <w:tcPr>
            <w:tcW w:w="0" w:type="auto"/>
            <w:shd w:val="clear"/>
            <w:vAlign w:val="center"/>
          </w:tcPr>
          <w:p w14:paraId="232BE110">
            <w:pPr>
              <w:keepNext w:val="0"/>
              <w:keepLines w:val="0"/>
              <w:widowControl/>
              <w:suppressLineNumbers w:val="0"/>
              <w:jc w:val="left"/>
            </w:pPr>
            <w:r>
              <w:rPr>
                <w:rFonts w:ascii="SimSun" w:hAnsi="SimSun" w:eastAsia="SimSun" w:cs="SimSun"/>
                <w:kern w:val="0"/>
                <w:sz w:val="24"/>
                <w:szCs w:val="24"/>
                <w:lang w:val="en-US" w:eastAsia="zh-CN" w:bidi="ar"/>
              </w:rPr>
              <w:t>Total paid amount including all fees</w:t>
            </w:r>
          </w:p>
        </w:tc>
      </w:tr>
      <w:tr w14:paraId="3073A0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07EC6A0">
            <w:pPr>
              <w:keepNext w:val="0"/>
              <w:keepLines w:val="0"/>
              <w:widowControl/>
              <w:suppressLineNumbers w:val="0"/>
              <w:jc w:val="left"/>
            </w:pPr>
            <w:r>
              <w:rPr>
                <w:rStyle w:val="12"/>
                <w:rFonts w:ascii="SimSun" w:hAnsi="SimSun" w:eastAsia="SimSun" w:cs="SimSun"/>
                <w:kern w:val="0"/>
                <w:sz w:val="24"/>
                <w:szCs w:val="24"/>
                <w:lang w:val="en-US" w:eastAsia="zh-CN" w:bidi="ar"/>
              </w:rPr>
              <w:t>congestion_surcharge</w:t>
            </w:r>
          </w:p>
        </w:tc>
        <w:tc>
          <w:tcPr>
            <w:tcW w:w="0" w:type="auto"/>
            <w:shd w:val="clear"/>
            <w:vAlign w:val="center"/>
          </w:tcPr>
          <w:p w14:paraId="6EA3EC6C">
            <w:pPr>
              <w:keepNext w:val="0"/>
              <w:keepLines w:val="0"/>
              <w:widowControl/>
              <w:suppressLineNumbers w:val="0"/>
              <w:jc w:val="left"/>
            </w:pPr>
            <w:r>
              <w:rPr>
                <w:rFonts w:ascii="SimSun" w:hAnsi="SimSun" w:eastAsia="SimSun" w:cs="SimSun"/>
                <w:kern w:val="0"/>
                <w:sz w:val="24"/>
                <w:szCs w:val="24"/>
                <w:lang w:val="en-US" w:eastAsia="zh-CN" w:bidi="ar"/>
              </w:rPr>
              <w:t>Congestion pricing charge (if applicable)</w:t>
            </w:r>
          </w:p>
        </w:tc>
      </w:tr>
      <w:tr w14:paraId="5BB493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3164B350">
            <w:pPr>
              <w:keepNext w:val="0"/>
              <w:keepLines w:val="0"/>
              <w:widowControl/>
              <w:suppressLineNumbers w:val="0"/>
              <w:jc w:val="left"/>
            </w:pPr>
            <w:r>
              <w:rPr>
                <w:rStyle w:val="12"/>
                <w:rFonts w:ascii="SimSun" w:hAnsi="SimSun" w:eastAsia="SimSun" w:cs="SimSun"/>
                <w:kern w:val="0"/>
                <w:sz w:val="24"/>
                <w:szCs w:val="24"/>
                <w:lang w:val="en-US" w:eastAsia="zh-CN" w:bidi="ar"/>
              </w:rPr>
              <w:t>airport_fee</w:t>
            </w:r>
          </w:p>
        </w:tc>
        <w:tc>
          <w:tcPr>
            <w:tcW w:w="0" w:type="auto"/>
            <w:shd w:val="clear"/>
            <w:vAlign w:val="center"/>
          </w:tcPr>
          <w:p w14:paraId="30F20663">
            <w:pPr>
              <w:keepNext w:val="0"/>
              <w:keepLines w:val="0"/>
              <w:widowControl/>
              <w:suppressLineNumbers w:val="0"/>
              <w:jc w:val="left"/>
            </w:pPr>
            <w:r>
              <w:rPr>
                <w:rFonts w:ascii="SimSun" w:hAnsi="SimSun" w:eastAsia="SimSun" w:cs="SimSun"/>
                <w:kern w:val="0"/>
                <w:sz w:val="24"/>
                <w:szCs w:val="24"/>
                <w:lang w:val="en-US" w:eastAsia="zh-CN" w:bidi="ar"/>
              </w:rPr>
              <w:t>Fixed fee for trips to/from airports</w:t>
            </w:r>
          </w:p>
        </w:tc>
      </w:tr>
      <w:tr w14:paraId="538FF9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5117496">
            <w:pPr>
              <w:keepNext w:val="0"/>
              <w:keepLines w:val="0"/>
              <w:widowControl/>
              <w:suppressLineNumbers w:val="0"/>
              <w:jc w:val="left"/>
            </w:pPr>
            <w:r>
              <w:rPr>
                <w:rStyle w:val="12"/>
                <w:rFonts w:ascii="SimSun" w:hAnsi="SimSun" w:eastAsia="SimSun" w:cs="SimSun"/>
                <w:kern w:val="0"/>
                <w:sz w:val="24"/>
                <w:szCs w:val="24"/>
                <w:lang w:val="en-US" w:eastAsia="zh-CN" w:bidi="ar"/>
              </w:rPr>
              <w:t>date</w:t>
            </w:r>
          </w:p>
        </w:tc>
        <w:tc>
          <w:tcPr>
            <w:tcW w:w="0" w:type="auto"/>
            <w:shd w:val="clear"/>
            <w:vAlign w:val="center"/>
          </w:tcPr>
          <w:p w14:paraId="65FFE1F2">
            <w:pPr>
              <w:keepNext w:val="0"/>
              <w:keepLines w:val="0"/>
              <w:widowControl/>
              <w:suppressLineNumbers w:val="0"/>
              <w:jc w:val="left"/>
            </w:pPr>
            <w:r>
              <w:rPr>
                <w:rFonts w:ascii="SimSun" w:hAnsi="SimSun" w:eastAsia="SimSun" w:cs="SimSun"/>
                <w:kern w:val="0"/>
                <w:sz w:val="24"/>
                <w:szCs w:val="24"/>
                <w:lang w:val="en-US" w:eastAsia="zh-CN" w:bidi="ar"/>
              </w:rPr>
              <w:t>Extracted trip date (added by your script)</w:t>
            </w:r>
          </w:p>
        </w:tc>
      </w:tr>
      <w:tr w14:paraId="37E4CA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31084DA3">
            <w:pPr>
              <w:keepNext w:val="0"/>
              <w:keepLines w:val="0"/>
              <w:widowControl/>
              <w:suppressLineNumbers w:val="0"/>
              <w:jc w:val="left"/>
            </w:pPr>
            <w:r>
              <w:rPr>
                <w:rStyle w:val="12"/>
                <w:rFonts w:ascii="SimSun" w:hAnsi="SimSun" w:eastAsia="SimSun" w:cs="SimSun"/>
                <w:kern w:val="0"/>
                <w:sz w:val="24"/>
                <w:szCs w:val="24"/>
                <w:lang w:val="en-US" w:eastAsia="zh-CN" w:bidi="ar"/>
              </w:rPr>
              <w:t>hour</w:t>
            </w:r>
          </w:p>
        </w:tc>
        <w:tc>
          <w:tcPr>
            <w:tcW w:w="0" w:type="auto"/>
            <w:shd w:val="clear"/>
            <w:vAlign w:val="center"/>
          </w:tcPr>
          <w:p w14:paraId="5595F089">
            <w:pPr>
              <w:keepNext w:val="0"/>
              <w:keepLines w:val="0"/>
              <w:widowControl/>
              <w:suppressLineNumbers w:val="0"/>
              <w:jc w:val="left"/>
            </w:pPr>
            <w:r>
              <w:rPr>
                <w:rFonts w:ascii="SimSun" w:hAnsi="SimSun" w:eastAsia="SimSun" w:cs="SimSun"/>
                <w:kern w:val="0"/>
                <w:sz w:val="24"/>
                <w:szCs w:val="24"/>
                <w:lang w:val="en-US" w:eastAsia="zh-CN" w:bidi="ar"/>
              </w:rPr>
              <w:t>Extracted hour of pickup (added by your script)</w:t>
            </w:r>
          </w:p>
        </w:tc>
      </w:tr>
      <w:tr w14:paraId="17F699C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21B0C95A">
            <w:pPr>
              <w:keepNext w:val="0"/>
              <w:keepLines w:val="0"/>
              <w:widowControl/>
              <w:suppressLineNumbers w:val="0"/>
              <w:jc w:val="left"/>
            </w:pPr>
            <w:r>
              <w:rPr>
                <w:rStyle w:val="12"/>
                <w:rFonts w:ascii="SimSun" w:hAnsi="SimSun" w:eastAsia="SimSun" w:cs="SimSun"/>
                <w:kern w:val="0"/>
                <w:sz w:val="24"/>
                <w:szCs w:val="24"/>
                <w:lang w:val="en-US" w:eastAsia="zh-CN" w:bidi="ar"/>
              </w:rPr>
              <w:t>trip_type</w:t>
            </w:r>
            <w:r>
              <w:rPr>
                <w:rFonts w:ascii="SimSun" w:hAnsi="SimSun" w:eastAsia="SimSun" w:cs="SimSun"/>
                <w:kern w:val="0"/>
                <w:sz w:val="24"/>
                <w:szCs w:val="24"/>
                <w:lang w:val="en-US" w:eastAsia="zh-CN" w:bidi="ar"/>
              </w:rPr>
              <w:t xml:space="preserve"> (if present)</w:t>
            </w:r>
          </w:p>
        </w:tc>
        <w:tc>
          <w:tcPr>
            <w:tcW w:w="0" w:type="auto"/>
            <w:shd w:val="clear"/>
            <w:vAlign w:val="center"/>
          </w:tcPr>
          <w:p w14:paraId="4FEE6293">
            <w:pPr>
              <w:keepNext w:val="0"/>
              <w:keepLines w:val="0"/>
              <w:widowControl/>
              <w:suppressLineNumbers w:val="0"/>
              <w:jc w:val="left"/>
            </w:pPr>
            <w:r>
              <w:rPr>
                <w:rFonts w:ascii="SimSun" w:hAnsi="SimSun" w:eastAsia="SimSun" w:cs="SimSun"/>
                <w:kern w:val="0"/>
                <w:sz w:val="24"/>
                <w:szCs w:val="24"/>
                <w:lang w:val="en-US" w:eastAsia="zh-CN" w:bidi="ar"/>
              </w:rPr>
              <w:t>1 for street-hail, 2 for dispatch (may be missing in older datasets)</w:t>
            </w:r>
          </w:p>
        </w:tc>
      </w:tr>
    </w:tbl>
    <w:p w14:paraId="416EDC0F">
      <w:pPr>
        <w:keepNext w:val="0"/>
        <w:keepLines w:val="0"/>
        <w:widowControl/>
        <w:suppressLineNumbers w:val="0"/>
      </w:pPr>
      <w:r>
        <w:rPr>
          <w:sz w:val="24"/>
          <w:szCs w:val="24"/>
        </w:rPr>
        <w:pict>
          <v:rect id="_x0000_i1035" o:spt="1" style="height:1.5pt;width:432pt;" fillcolor="#A0A0A0" filled="t" stroked="f" coordsize="21600,21600" o:hr="t" o:hrstd="t" o:hralign="center">
            <v:path/>
            <v:fill on="t" focussize="0,0"/>
            <v:stroke on="f"/>
            <v:imagedata o:title=""/>
            <o:lock v:ext="edit"/>
            <w10:wrap type="none"/>
            <w10:anchorlock/>
          </v:rect>
        </w:pict>
      </w:r>
    </w:p>
    <w:p w14:paraId="43707A7E">
      <w:pPr>
        <w:pStyle w:val="20"/>
      </w:pPr>
      <w:r>
        <w:t>窗体顶端</w:t>
      </w:r>
    </w:p>
    <w:p w14:paraId="1E363AD5">
      <w:pPr>
        <w:pStyle w:val="21"/>
      </w:pPr>
      <w:r>
        <w:t>窗体底端</w:t>
      </w:r>
    </w:p>
    <w:p w14:paraId="01B6F736">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ascii="Consolas" w:hAnsi="Consolas" w:eastAsia="Consolas" w:cs="Consolas"/>
          <w:i w:val="0"/>
          <w:iCs w:val="0"/>
          <w:caps w:val="0"/>
          <w:spacing w:val="0"/>
          <w:sz w:val="15"/>
          <w:szCs w:val="15"/>
        </w:rPr>
      </w:pPr>
    </w:p>
    <w:p w14:paraId="00000005">
      <w:pPr>
        <w:numPr>
          <w:numId w:val="0"/>
        </w:numPr>
        <w:spacing w:before="200" w:after="0" w:afterAutospacing="0"/>
        <w:rPr>
          <w:u w:val="none"/>
        </w:rPr>
      </w:pPr>
      <w:r>
        <w:rPr>
          <w:rtl w:val="0"/>
        </w:rPr>
        <w:br w:type="textWrapping"/>
      </w:r>
      <w:r>
        <w:rPr>
          <w:rFonts w:hint="default"/>
          <w:sz w:val="28"/>
          <w:szCs w:val="28"/>
          <w:rtl w:val="0"/>
          <w:lang w:val="en-US"/>
        </w:rPr>
        <w:t xml:space="preserve"> </w:t>
      </w:r>
      <w:r>
        <w:rPr>
          <w:rtl w:val="0"/>
        </w:rPr>
        <w:br w:type="textWrapping"/>
      </w:r>
      <w:r>
        <w:rPr>
          <w:rtl w:val="0"/>
        </w:rPr>
        <w:br w:type="textWrapping"/>
      </w:r>
      <w:r>
        <w:rPr>
          <w:rFonts w:hint="default"/>
          <w:rtl w:val="0"/>
          <w:lang w:val="en-US"/>
        </w:rPr>
        <w:t xml:space="preserve">Analysis on the </w:t>
      </w:r>
    </w:p>
    <w:p w14:paraId="00000006">
      <w:pPr>
        <w:pStyle w:val="3"/>
        <w:numPr>
          <w:ilvl w:val="0"/>
          <w:numId w:val="1"/>
        </w:numPr>
        <w:spacing w:before="0" w:beforeAutospacing="0"/>
        <w:ind w:left="720" w:hanging="360"/>
        <w:rPr>
          <w:u w:val="none"/>
        </w:rPr>
      </w:pPr>
      <w:bookmarkStart w:id="2" w:name="_8xzx5v6kvwnc" w:colFirst="0" w:colLast="0"/>
      <w:bookmarkEnd w:id="2"/>
      <w:r>
        <w:rPr>
          <w:rtl w:val="0"/>
        </w:rPr>
        <w:t>Data Cleaning</w:t>
      </w:r>
    </w:p>
    <w:p w14:paraId="00000007">
      <w:pPr>
        <w:pStyle w:val="4"/>
        <w:numPr>
          <w:ilvl w:val="1"/>
          <w:numId w:val="1"/>
        </w:numPr>
        <w:spacing w:before="200"/>
        <w:ind w:left="1440" w:hanging="360"/>
      </w:pPr>
      <w:bookmarkStart w:id="3" w:name="_is2ohbjlcypm" w:colFirst="0" w:colLast="0"/>
      <w:bookmarkEnd w:id="3"/>
      <w:r>
        <w:rPr>
          <w:rtl w:val="0"/>
        </w:rPr>
        <w:t>Fixing Columns</w:t>
      </w:r>
    </w:p>
    <w:p w14:paraId="4C639E28">
      <w:pPr>
        <w:pStyle w:val="15"/>
        <w:keepNext w:val="0"/>
        <w:keepLines w:val="0"/>
        <w:widowControl/>
        <w:suppressLineNumbers w:val="0"/>
        <w:ind w:firstLine="120" w:firstLineChars="50"/>
        <w:rPr>
          <w:b/>
          <w:rtl w:val="0"/>
        </w:rPr>
      </w:pPr>
      <w:r>
        <w:rPr>
          <w:rFonts w:hint="default"/>
          <w:b/>
          <w:rtl w:val="0"/>
          <w:lang w:val="en-US"/>
        </w:rPr>
        <w:t xml:space="preserve">2.1.1 </w:t>
      </w:r>
      <w:r>
        <w:rPr>
          <w:b/>
          <w:rtl w:val="0"/>
        </w:rPr>
        <w:t>Fix the index</w:t>
      </w:r>
    </w:p>
    <w:p w14:paraId="6FBF59A9">
      <w:pPr>
        <w:pStyle w:val="15"/>
        <w:keepNext w:val="0"/>
        <w:keepLines w:val="0"/>
        <w:widowControl/>
        <w:suppressLineNumbers w:val="0"/>
        <w:rPr>
          <w:rFonts w:hint="default"/>
          <w:rtl w:val="0"/>
        </w:rPr>
      </w:pPr>
      <w:r>
        <w:rPr>
          <w:rFonts w:hint="default"/>
          <w:rtl w:val="0"/>
        </w:rPr>
        <w:t>yearly_sampled_df.reset_index(drop=True, inplace=True)</w:t>
      </w:r>
    </w:p>
    <w:p w14:paraId="4B5F691E">
      <w:pPr>
        <w:pStyle w:val="15"/>
        <w:keepNext w:val="0"/>
        <w:keepLines w:val="0"/>
        <w:widowControl/>
        <w:suppressLineNumbers w:val="0"/>
        <w:rPr>
          <w:rFonts w:hint="default"/>
          <w:rtl w:val="0"/>
        </w:rPr>
      </w:pPr>
    </w:p>
    <w:p w14:paraId="7212921A">
      <w:pPr>
        <w:pStyle w:val="15"/>
        <w:keepNext w:val="0"/>
        <w:keepLines w:val="0"/>
        <w:widowControl/>
        <w:suppressLineNumbers w:val="0"/>
        <w:rPr>
          <w:rFonts w:hint="default"/>
          <w:rtl w:val="0"/>
        </w:rPr>
      </w:pPr>
      <w:r>
        <w:rPr>
          <w:rFonts w:hint="default"/>
          <w:rtl w:val="0"/>
        </w:rPr>
        <w:t># Drop unnecessary columns (customize as needed)</w:t>
      </w:r>
    </w:p>
    <w:p w14:paraId="0E52C1C6">
      <w:pPr>
        <w:pStyle w:val="15"/>
        <w:keepNext w:val="0"/>
        <w:keepLines w:val="0"/>
        <w:widowControl/>
        <w:suppressLineNumbers w:val="0"/>
      </w:pPr>
      <w:r>
        <w:rPr>
          <w:rFonts w:hint="default"/>
          <w:rtl w:val="0"/>
          <w:lang w:val="en-US"/>
        </w:rPr>
        <w:t>Analyses of the code:</w:t>
      </w:r>
      <w:r>
        <w:rPr>
          <w:rtl w:val="0"/>
        </w:rPr>
        <w:br w:type="textWrapping"/>
      </w:r>
      <w:r>
        <w:t>he</w:t>
      </w:r>
      <w:r>
        <w:rPr>
          <w:rFonts w:hint="default"/>
          <w:lang w:val="en-US"/>
        </w:rPr>
        <w:t>re</w:t>
      </w:r>
      <w:r>
        <w:t xml:space="preserve"> code cleans and prepares the final sampled DataFrame for analysis by:</w:t>
      </w:r>
    </w:p>
    <w:p w14:paraId="47098185">
      <w:pPr>
        <w:pStyle w:val="15"/>
        <w:keepNext w:val="0"/>
        <w:keepLines w:val="0"/>
        <w:widowControl/>
        <w:suppressLineNumbers w:val="0"/>
      </w:pPr>
    </w:p>
    <w:p w14:paraId="18CD0D26">
      <w:pPr>
        <w:pStyle w:val="15"/>
        <w:keepNext w:val="0"/>
        <w:keepLines w:val="0"/>
        <w:widowControl/>
        <w:suppressLineNumbers w:val="0"/>
      </w:pPr>
      <w:r>
        <w:rPr>
          <w:rFonts w:hint="default"/>
          <w:lang w:val="en-US"/>
        </w:rPr>
        <w:t>1.</w:t>
      </w:r>
      <w:r>
        <w:t>Resetting the index to ensure it's sequential after all concatenations.</w:t>
      </w:r>
    </w:p>
    <w:p w14:paraId="4BF060A9">
      <w:pPr>
        <w:pStyle w:val="15"/>
        <w:keepNext w:val="0"/>
        <w:keepLines w:val="0"/>
        <w:widowControl/>
        <w:suppressLineNumbers w:val="0"/>
      </w:pPr>
      <w:r>
        <w:rPr>
          <w:rFonts w:hint="default"/>
          <w:lang w:val="en-US"/>
        </w:rPr>
        <w:t>2.</w:t>
      </w:r>
      <w:r>
        <w:t xml:space="preserve">Dropping unnecessary columns: </w:t>
      </w:r>
      <w:r>
        <w:rPr>
          <w:rStyle w:val="12"/>
        </w:rPr>
        <w:t>date</w:t>
      </w:r>
      <w:r>
        <w:t xml:space="preserve">, </w:t>
      </w:r>
      <w:r>
        <w:rPr>
          <w:rStyle w:val="12"/>
        </w:rPr>
        <w:t>hour</w:t>
      </w:r>
      <w:r>
        <w:t xml:space="preserve">, and </w:t>
      </w:r>
      <w:r>
        <w:rPr>
          <w:rStyle w:val="12"/>
        </w:rPr>
        <w:t>Airport_fee</w:t>
      </w:r>
      <w:r>
        <w:t xml:space="preserve"> — likely because they're either redundant or not needed for downstream analysis.</w:t>
      </w:r>
    </w:p>
    <w:p w14:paraId="2B44A85C">
      <w:pPr>
        <w:pStyle w:val="15"/>
        <w:keepNext w:val="0"/>
        <w:keepLines w:val="0"/>
        <w:widowControl/>
        <w:suppressLineNumbers w:val="0"/>
      </w:pPr>
      <w:r>
        <w:rPr>
          <w:rFonts w:hint="default"/>
          <w:lang w:val="en-US"/>
        </w:rPr>
        <w:t>3.</w:t>
      </w:r>
      <w:r>
        <w:t>Safely ignores missing columns (</w:t>
      </w:r>
      <w:r>
        <w:rPr>
          <w:rStyle w:val="12"/>
        </w:rPr>
        <w:t>errors='ignore'</w:t>
      </w:r>
      <w:r>
        <w:t xml:space="preserve">), which prevents crashes if </w:t>
      </w:r>
      <w:r>
        <w:rPr>
          <w:rStyle w:val="12"/>
        </w:rPr>
        <w:t>Airport_fee</w:t>
      </w:r>
      <w:r>
        <w:t xml:space="preserve"> isn't present in some files.</w:t>
      </w:r>
    </w:p>
    <w:p w14:paraId="03DF6394">
      <w:pPr>
        <w:keepNext w:val="0"/>
        <w:keepLines w:val="0"/>
        <w:widowControl/>
        <w:numPr>
          <w:numId w:val="0"/>
        </w:numPr>
        <w:suppressLineNumbers w:val="0"/>
        <w:spacing w:before="0" w:beforeAutospacing="1" w:after="0" w:afterAutospacing="1"/>
        <w:rPr>
          <w:rFonts w:hint="default"/>
          <w:lang w:val="en-US"/>
        </w:rPr>
      </w:pPr>
      <w:r>
        <w:rPr>
          <w:rFonts w:hint="default"/>
          <w:lang w:val="en-US"/>
        </w:rPr>
        <w:t>Outcome:</w:t>
      </w:r>
    </w:p>
    <w:p w14:paraId="15945F42">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6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&lt;class 'pandas.core.frame.DataFrame'&gt;</w:t>
      </w:r>
    </w:p>
    <w:p w14:paraId="1C92EE9C">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6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RangeIndex: 1996062 entries, 0 to 1996061</w:t>
      </w:r>
    </w:p>
    <w:p w14:paraId="7EAE4898">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6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Data columns (total 19 columns):</w:t>
      </w:r>
    </w:p>
    <w:p w14:paraId="1129DABC">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6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   Column                 Dtype         </w:t>
      </w:r>
    </w:p>
    <w:p w14:paraId="5BBE5AB1">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6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                 -----         </w:t>
      </w:r>
    </w:p>
    <w:p w14:paraId="4780D374">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6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0   VendorID               int64         </w:t>
      </w:r>
    </w:p>
    <w:p w14:paraId="17DF4376">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6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1   tpep_pickup_datetime   datetime64[us]</w:t>
      </w:r>
    </w:p>
    <w:p w14:paraId="6EE4812D">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6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2   tpep_dropoff_datetime  datetime64[us]</w:t>
      </w:r>
    </w:p>
    <w:p w14:paraId="1B17B5FA">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6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3   passenger_count        float64       </w:t>
      </w:r>
    </w:p>
    <w:p w14:paraId="62092C2B">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6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4   trip_distance          float64       </w:t>
      </w:r>
    </w:p>
    <w:p w14:paraId="3DEF3A95">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6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5   RatecodeID             float64       </w:t>
      </w:r>
    </w:p>
    <w:p w14:paraId="15F1EA82">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6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6   store_and_fwd_flag     object        </w:t>
      </w:r>
    </w:p>
    <w:p w14:paraId="3C37177A">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6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7   PULocationID           int64         </w:t>
      </w:r>
    </w:p>
    <w:p w14:paraId="07CEF9E9">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6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8   DOLocationID           int64         </w:t>
      </w:r>
    </w:p>
    <w:p w14:paraId="6C87422B">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6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9   payment_type           int64         </w:t>
      </w:r>
    </w:p>
    <w:p w14:paraId="6AEE4D99">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6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10  fare_amount            float64       </w:t>
      </w:r>
    </w:p>
    <w:p w14:paraId="16BD74F4">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6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11  extra                  float64       </w:t>
      </w:r>
    </w:p>
    <w:p w14:paraId="7FA9320B">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6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12  mta_tax                float64       </w:t>
      </w:r>
    </w:p>
    <w:p w14:paraId="37FC8BCB">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6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13  tip_amount             float64       </w:t>
      </w:r>
    </w:p>
    <w:p w14:paraId="5C6E2179">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6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14  tolls_amount           float64       </w:t>
      </w:r>
    </w:p>
    <w:p w14:paraId="23DCA366">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6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15  improvement_surcharge  float64       </w:t>
      </w:r>
    </w:p>
    <w:p w14:paraId="6671B614">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6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16  total_amount           float64       </w:t>
      </w:r>
    </w:p>
    <w:p w14:paraId="4CE936D6">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6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17  congestion_surcharge   float64       </w:t>
      </w:r>
    </w:p>
    <w:p w14:paraId="75D8C24F">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6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18  airport_fee            float64       </w:t>
      </w:r>
    </w:p>
    <w:p w14:paraId="0834851B">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6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dtypes: datetime64[us](2), float64(12), int64(4), object(1)</w:t>
      </w:r>
    </w:p>
    <w:p w14:paraId="5D3FF3B8">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6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memory usage: 289.3+ MB</w:t>
      </w:r>
    </w:p>
    <w:p w14:paraId="534B3F07">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60" w:right="0"/>
        <w:jc w:val="left"/>
        <w:rPr>
          <w:rFonts w:ascii="Consolas" w:hAnsi="Consolas" w:eastAsia="Consolas" w:cs="Consolas"/>
          <w:sz w:val="15"/>
          <w:szCs w:val="15"/>
        </w:rPr>
      </w:pPr>
      <w:r>
        <w:rPr>
          <w:rFonts w:hint="default" w:ascii="Consolas" w:hAnsi="Consolas" w:eastAsia="Consolas" w:cs="Consolas"/>
          <w:i w:val="0"/>
          <w:iCs w:val="0"/>
          <w:caps w:val="0"/>
          <w:spacing w:val="0"/>
          <w:sz w:val="15"/>
          <w:szCs w:val="15"/>
          <w:bdr w:val="none" w:color="auto" w:sz="0" w:space="0"/>
          <w:shd w:val="clear" w:fill="FFFFFF"/>
        </w:rPr>
        <w:t>None</w:t>
      </w:r>
    </w:p>
    <w:p w14:paraId="43A53027">
      <w:pPr>
        <w:keepNext w:val="0"/>
        <w:keepLines w:val="0"/>
        <w:widowControl/>
        <w:suppressLineNumbers w:val="0"/>
        <w:pBdr>
          <w:top w:val="single" w:color="auto" w:sz="4" w:space="3"/>
          <w:left w:val="single" w:color="auto" w:sz="4" w:space="3"/>
          <w:bottom w:val="single" w:color="auto" w:sz="4" w:space="3"/>
          <w:right w:val="single" w:color="auto" w:sz="4" w:space="3"/>
        </w:pBdr>
        <w:shd w:val="clear" w:fill="FFFFFF"/>
        <w:spacing w:before="60" w:beforeAutospacing="0" w:after="0" w:afterAutospacing="0" w:line="16" w:lineRule="atLeast"/>
        <w:ind w:left="60" w:right="0" w:firstLine="0"/>
        <w:jc w:val="right"/>
        <w:rPr>
          <w:rFonts w:hint="default" w:ascii="Consolas" w:hAnsi="Consolas" w:eastAsia="Consolas" w:cs="Consolas"/>
          <w:i w:val="0"/>
          <w:iCs w:val="0"/>
          <w:caps w:val="0"/>
          <w:color w:val="BF5B3D"/>
          <w:spacing w:val="0"/>
          <w:sz w:val="15"/>
          <w:szCs w:val="15"/>
        </w:rPr>
      </w:pPr>
      <w:r>
        <w:rPr>
          <w:rFonts w:hint="default" w:ascii="Consolas" w:hAnsi="Consolas" w:eastAsia="Consolas" w:cs="Consolas"/>
          <w:i w:val="0"/>
          <w:iCs w:val="0"/>
          <w:caps w:val="0"/>
          <w:color w:val="BF5B3D"/>
          <w:spacing w:val="0"/>
          <w:kern w:val="0"/>
          <w:sz w:val="15"/>
          <w:szCs w:val="15"/>
          <w:bdr w:val="none" w:color="auto" w:sz="0" w:space="0"/>
          <w:shd w:val="clear" w:fill="FFFFFF"/>
          <w:lang w:val="en-US" w:eastAsia="zh-CN" w:bidi="ar"/>
        </w:rPr>
        <w:t>[23]:</w:t>
      </w:r>
    </w:p>
    <w:tbl>
      <w:tblPr>
        <w:tblW w:w="0" w:type="auto"/>
        <w:tblInd w:w="6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05" w:type="dxa"/>
          <w:left w:w="105" w:type="dxa"/>
          <w:bottom w:w="105" w:type="dxa"/>
          <w:right w:w="105" w:type="dxa"/>
        </w:tblCellMar>
      </w:tblPr>
      <w:tblGrid>
        <w:gridCol w:w="231"/>
        <w:gridCol w:w="379"/>
        <w:gridCol w:w="633"/>
        <w:gridCol w:w="654"/>
        <w:gridCol w:w="527"/>
        <w:gridCol w:w="485"/>
        <w:gridCol w:w="421"/>
        <w:gridCol w:w="591"/>
        <w:gridCol w:w="464"/>
        <w:gridCol w:w="464"/>
        <w:gridCol w:w="464"/>
        <w:gridCol w:w="443"/>
        <w:gridCol w:w="316"/>
        <w:gridCol w:w="358"/>
        <w:gridCol w:w="421"/>
        <w:gridCol w:w="464"/>
        <w:gridCol w:w="654"/>
        <w:gridCol w:w="464"/>
        <w:gridCol w:w="633"/>
        <w:gridCol w:w="444"/>
      </w:tblGrid>
      <w:tr w14:paraId="508F3F2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05" w:type="dxa"/>
            <w:left w:w="105" w:type="dxa"/>
            <w:bottom w:w="105" w:type="dxa"/>
            <w:right w:w="105" w:type="dxa"/>
          </w:tblCellMar>
        </w:tblPrEx>
        <w:trPr>
          <w:tblHeader/>
        </w:trPr>
        <w:tc>
          <w:tcPr>
            <w:tcW w:w="0" w:type="auto"/>
            <w:tcBorders>
              <w:top w:val="nil"/>
              <w:left w:val="nil"/>
              <w:bottom w:val="nil"/>
              <w:right w:val="nil"/>
            </w:tcBorders>
            <w:shd w:val="clear"/>
            <w:tcMar>
              <w:top w:w="105" w:type="dxa"/>
              <w:left w:w="105" w:type="dxa"/>
              <w:bottom w:w="105" w:type="dxa"/>
              <w:right w:w="105" w:type="dxa"/>
            </w:tcMar>
            <w:vAlign w:val="center"/>
          </w:tcPr>
          <w:p w14:paraId="18C72415">
            <w:pPr>
              <w:jc w:val="right"/>
              <w:rPr>
                <w:rFonts w:hint="eastAsia" w:ascii="SimSun"/>
                <w:b/>
                <w:bCs/>
                <w:sz w:val="15"/>
                <w:szCs w:val="15"/>
              </w:rPr>
            </w:pPr>
          </w:p>
        </w:tc>
        <w:tc>
          <w:tcPr>
            <w:tcW w:w="0" w:type="auto"/>
            <w:tcBorders>
              <w:top w:val="nil"/>
              <w:left w:val="nil"/>
              <w:bottom w:val="nil"/>
              <w:right w:val="nil"/>
            </w:tcBorders>
            <w:shd w:val="clear"/>
            <w:tcMar>
              <w:top w:w="105" w:type="dxa"/>
              <w:left w:w="105" w:type="dxa"/>
              <w:bottom w:w="105" w:type="dxa"/>
              <w:right w:w="105" w:type="dxa"/>
            </w:tcMar>
            <w:vAlign w:val="center"/>
          </w:tcPr>
          <w:p w14:paraId="3BB65CFB">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VendorID</w:t>
            </w:r>
          </w:p>
        </w:tc>
        <w:tc>
          <w:tcPr>
            <w:tcW w:w="0" w:type="auto"/>
            <w:tcBorders>
              <w:top w:val="nil"/>
              <w:left w:val="nil"/>
              <w:bottom w:val="nil"/>
              <w:right w:val="nil"/>
            </w:tcBorders>
            <w:shd w:val="clear"/>
            <w:tcMar>
              <w:top w:w="105" w:type="dxa"/>
              <w:left w:w="105" w:type="dxa"/>
              <w:bottom w:w="105" w:type="dxa"/>
              <w:right w:w="105" w:type="dxa"/>
            </w:tcMar>
            <w:vAlign w:val="center"/>
          </w:tcPr>
          <w:p w14:paraId="343230E9">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tpep_pickup_datetime</w:t>
            </w:r>
          </w:p>
        </w:tc>
        <w:tc>
          <w:tcPr>
            <w:tcW w:w="0" w:type="auto"/>
            <w:tcBorders>
              <w:top w:val="nil"/>
              <w:left w:val="nil"/>
              <w:bottom w:val="nil"/>
              <w:right w:val="nil"/>
            </w:tcBorders>
            <w:shd w:val="clear"/>
            <w:tcMar>
              <w:top w:w="105" w:type="dxa"/>
              <w:left w:w="105" w:type="dxa"/>
              <w:bottom w:w="105" w:type="dxa"/>
              <w:right w:w="105" w:type="dxa"/>
            </w:tcMar>
            <w:vAlign w:val="center"/>
          </w:tcPr>
          <w:p w14:paraId="6CAECCB7">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tpep_dropoff_datetime</w:t>
            </w:r>
          </w:p>
        </w:tc>
        <w:tc>
          <w:tcPr>
            <w:tcW w:w="0" w:type="auto"/>
            <w:tcBorders>
              <w:top w:val="nil"/>
              <w:left w:val="nil"/>
              <w:bottom w:val="nil"/>
              <w:right w:val="nil"/>
            </w:tcBorders>
            <w:shd w:val="clear"/>
            <w:tcMar>
              <w:top w:w="105" w:type="dxa"/>
              <w:left w:w="105" w:type="dxa"/>
              <w:bottom w:w="105" w:type="dxa"/>
              <w:right w:w="105" w:type="dxa"/>
            </w:tcMar>
            <w:vAlign w:val="center"/>
          </w:tcPr>
          <w:p w14:paraId="227AC445">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passenger_count</w:t>
            </w:r>
          </w:p>
        </w:tc>
        <w:tc>
          <w:tcPr>
            <w:tcW w:w="0" w:type="auto"/>
            <w:tcBorders>
              <w:top w:val="nil"/>
              <w:left w:val="nil"/>
              <w:bottom w:val="nil"/>
              <w:right w:val="nil"/>
            </w:tcBorders>
            <w:shd w:val="clear"/>
            <w:tcMar>
              <w:top w:w="105" w:type="dxa"/>
              <w:left w:w="105" w:type="dxa"/>
              <w:bottom w:w="105" w:type="dxa"/>
              <w:right w:w="105" w:type="dxa"/>
            </w:tcMar>
            <w:vAlign w:val="center"/>
          </w:tcPr>
          <w:p w14:paraId="4F69B623">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trip_distance</w:t>
            </w:r>
          </w:p>
        </w:tc>
        <w:tc>
          <w:tcPr>
            <w:tcW w:w="0" w:type="auto"/>
            <w:tcBorders>
              <w:top w:val="nil"/>
              <w:left w:val="nil"/>
              <w:bottom w:val="nil"/>
              <w:right w:val="nil"/>
            </w:tcBorders>
            <w:shd w:val="clear"/>
            <w:tcMar>
              <w:top w:w="105" w:type="dxa"/>
              <w:left w:w="105" w:type="dxa"/>
              <w:bottom w:w="105" w:type="dxa"/>
              <w:right w:w="105" w:type="dxa"/>
            </w:tcMar>
            <w:vAlign w:val="center"/>
          </w:tcPr>
          <w:p w14:paraId="326E335B">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RatecodeID</w:t>
            </w:r>
          </w:p>
        </w:tc>
        <w:tc>
          <w:tcPr>
            <w:tcW w:w="0" w:type="auto"/>
            <w:tcBorders>
              <w:top w:val="nil"/>
              <w:left w:val="nil"/>
              <w:bottom w:val="nil"/>
              <w:right w:val="nil"/>
            </w:tcBorders>
            <w:shd w:val="clear"/>
            <w:tcMar>
              <w:top w:w="105" w:type="dxa"/>
              <w:left w:w="105" w:type="dxa"/>
              <w:bottom w:w="105" w:type="dxa"/>
              <w:right w:w="105" w:type="dxa"/>
            </w:tcMar>
            <w:vAlign w:val="center"/>
          </w:tcPr>
          <w:p w14:paraId="3830A513">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store_and_fwd_flag</w:t>
            </w:r>
          </w:p>
        </w:tc>
        <w:tc>
          <w:tcPr>
            <w:tcW w:w="0" w:type="auto"/>
            <w:tcBorders>
              <w:top w:val="nil"/>
              <w:left w:val="nil"/>
              <w:bottom w:val="nil"/>
              <w:right w:val="nil"/>
            </w:tcBorders>
            <w:shd w:val="clear"/>
            <w:tcMar>
              <w:top w:w="105" w:type="dxa"/>
              <w:left w:w="105" w:type="dxa"/>
              <w:bottom w:w="105" w:type="dxa"/>
              <w:right w:w="105" w:type="dxa"/>
            </w:tcMar>
            <w:vAlign w:val="center"/>
          </w:tcPr>
          <w:p w14:paraId="55B60142">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PULocationID</w:t>
            </w:r>
          </w:p>
        </w:tc>
        <w:tc>
          <w:tcPr>
            <w:tcW w:w="0" w:type="auto"/>
            <w:tcBorders>
              <w:top w:val="nil"/>
              <w:left w:val="nil"/>
              <w:bottom w:val="nil"/>
              <w:right w:val="nil"/>
            </w:tcBorders>
            <w:shd w:val="clear"/>
            <w:tcMar>
              <w:top w:w="105" w:type="dxa"/>
              <w:left w:w="105" w:type="dxa"/>
              <w:bottom w:w="105" w:type="dxa"/>
              <w:right w:w="105" w:type="dxa"/>
            </w:tcMar>
            <w:vAlign w:val="center"/>
          </w:tcPr>
          <w:p w14:paraId="0B3288E1">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DOLocationID</w:t>
            </w:r>
          </w:p>
        </w:tc>
        <w:tc>
          <w:tcPr>
            <w:tcW w:w="0" w:type="auto"/>
            <w:tcBorders>
              <w:top w:val="nil"/>
              <w:left w:val="nil"/>
              <w:bottom w:val="nil"/>
              <w:right w:val="nil"/>
            </w:tcBorders>
            <w:shd w:val="clear"/>
            <w:tcMar>
              <w:top w:w="105" w:type="dxa"/>
              <w:left w:w="105" w:type="dxa"/>
              <w:bottom w:w="105" w:type="dxa"/>
              <w:right w:w="105" w:type="dxa"/>
            </w:tcMar>
            <w:vAlign w:val="center"/>
          </w:tcPr>
          <w:p w14:paraId="23F978D6">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payment_type</w:t>
            </w:r>
          </w:p>
        </w:tc>
        <w:tc>
          <w:tcPr>
            <w:tcW w:w="0" w:type="auto"/>
            <w:tcBorders>
              <w:top w:val="nil"/>
              <w:left w:val="nil"/>
              <w:bottom w:val="nil"/>
              <w:right w:val="nil"/>
            </w:tcBorders>
            <w:shd w:val="clear"/>
            <w:tcMar>
              <w:top w:w="105" w:type="dxa"/>
              <w:left w:w="105" w:type="dxa"/>
              <w:bottom w:w="105" w:type="dxa"/>
              <w:right w:w="105" w:type="dxa"/>
            </w:tcMar>
            <w:vAlign w:val="center"/>
          </w:tcPr>
          <w:p w14:paraId="31A1185A">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fare_amount</w:t>
            </w:r>
          </w:p>
        </w:tc>
        <w:tc>
          <w:tcPr>
            <w:tcW w:w="0" w:type="auto"/>
            <w:tcBorders>
              <w:top w:val="nil"/>
              <w:left w:val="nil"/>
              <w:bottom w:val="nil"/>
              <w:right w:val="nil"/>
            </w:tcBorders>
            <w:shd w:val="clear"/>
            <w:tcMar>
              <w:top w:w="105" w:type="dxa"/>
              <w:left w:w="105" w:type="dxa"/>
              <w:bottom w:w="105" w:type="dxa"/>
              <w:right w:w="105" w:type="dxa"/>
            </w:tcMar>
            <w:vAlign w:val="center"/>
          </w:tcPr>
          <w:p w14:paraId="572A6DDD">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extra</w:t>
            </w:r>
          </w:p>
        </w:tc>
        <w:tc>
          <w:tcPr>
            <w:tcW w:w="0" w:type="auto"/>
            <w:tcBorders>
              <w:top w:val="nil"/>
              <w:left w:val="nil"/>
              <w:bottom w:val="nil"/>
              <w:right w:val="nil"/>
            </w:tcBorders>
            <w:shd w:val="clear"/>
            <w:tcMar>
              <w:top w:w="105" w:type="dxa"/>
              <w:left w:w="105" w:type="dxa"/>
              <w:bottom w:w="105" w:type="dxa"/>
              <w:right w:w="105" w:type="dxa"/>
            </w:tcMar>
            <w:vAlign w:val="center"/>
          </w:tcPr>
          <w:p w14:paraId="3D2F5C01">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mta_tax</w:t>
            </w:r>
          </w:p>
        </w:tc>
        <w:tc>
          <w:tcPr>
            <w:tcW w:w="0" w:type="auto"/>
            <w:tcBorders>
              <w:top w:val="nil"/>
              <w:left w:val="nil"/>
              <w:bottom w:val="nil"/>
              <w:right w:val="nil"/>
            </w:tcBorders>
            <w:shd w:val="clear"/>
            <w:tcMar>
              <w:top w:w="105" w:type="dxa"/>
              <w:left w:w="105" w:type="dxa"/>
              <w:bottom w:w="105" w:type="dxa"/>
              <w:right w:w="105" w:type="dxa"/>
            </w:tcMar>
            <w:vAlign w:val="center"/>
          </w:tcPr>
          <w:p w14:paraId="52C98CBC">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tip_amount</w:t>
            </w:r>
          </w:p>
        </w:tc>
        <w:tc>
          <w:tcPr>
            <w:tcW w:w="0" w:type="auto"/>
            <w:tcBorders>
              <w:top w:val="nil"/>
              <w:left w:val="nil"/>
              <w:bottom w:val="nil"/>
              <w:right w:val="nil"/>
            </w:tcBorders>
            <w:shd w:val="clear"/>
            <w:tcMar>
              <w:top w:w="105" w:type="dxa"/>
              <w:left w:w="105" w:type="dxa"/>
              <w:bottom w:w="105" w:type="dxa"/>
              <w:right w:w="105" w:type="dxa"/>
            </w:tcMar>
            <w:vAlign w:val="center"/>
          </w:tcPr>
          <w:p w14:paraId="6170C1D7">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tolls_amount</w:t>
            </w:r>
          </w:p>
        </w:tc>
        <w:tc>
          <w:tcPr>
            <w:tcW w:w="0" w:type="auto"/>
            <w:tcBorders>
              <w:top w:val="nil"/>
              <w:left w:val="nil"/>
              <w:bottom w:val="nil"/>
              <w:right w:val="nil"/>
            </w:tcBorders>
            <w:shd w:val="clear"/>
            <w:tcMar>
              <w:top w:w="105" w:type="dxa"/>
              <w:left w:w="105" w:type="dxa"/>
              <w:bottom w:w="105" w:type="dxa"/>
              <w:right w:w="105" w:type="dxa"/>
            </w:tcMar>
            <w:vAlign w:val="center"/>
          </w:tcPr>
          <w:p w14:paraId="58148B19">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improvement_surcharge</w:t>
            </w:r>
          </w:p>
        </w:tc>
        <w:tc>
          <w:tcPr>
            <w:tcW w:w="0" w:type="auto"/>
            <w:tcBorders>
              <w:top w:val="nil"/>
              <w:left w:val="nil"/>
              <w:bottom w:val="nil"/>
              <w:right w:val="nil"/>
            </w:tcBorders>
            <w:shd w:val="clear"/>
            <w:tcMar>
              <w:top w:w="105" w:type="dxa"/>
              <w:left w:w="105" w:type="dxa"/>
              <w:bottom w:w="105" w:type="dxa"/>
              <w:right w:w="105" w:type="dxa"/>
            </w:tcMar>
            <w:vAlign w:val="center"/>
          </w:tcPr>
          <w:p w14:paraId="45867ABF">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total_amount</w:t>
            </w:r>
          </w:p>
        </w:tc>
        <w:tc>
          <w:tcPr>
            <w:tcW w:w="0" w:type="auto"/>
            <w:tcBorders>
              <w:top w:val="nil"/>
              <w:left w:val="nil"/>
              <w:bottom w:val="nil"/>
              <w:right w:val="nil"/>
            </w:tcBorders>
            <w:shd w:val="clear"/>
            <w:tcMar>
              <w:top w:w="105" w:type="dxa"/>
              <w:left w:w="105" w:type="dxa"/>
              <w:bottom w:w="105" w:type="dxa"/>
              <w:right w:w="105" w:type="dxa"/>
            </w:tcMar>
            <w:vAlign w:val="center"/>
          </w:tcPr>
          <w:p w14:paraId="382D373A">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congestion_surcharge</w:t>
            </w:r>
          </w:p>
        </w:tc>
        <w:tc>
          <w:tcPr>
            <w:tcW w:w="0" w:type="auto"/>
            <w:tcBorders>
              <w:top w:val="nil"/>
              <w:left w:val="nil"/>
              <w:bottom w:val="nil"/>
              <w:right w:val="nil"/>
            </w:tcBorders>
            <w:shd w:val="clear"/>
            <w:tcMar>
              <w:top w:w="105" w:type="dxa"/>
              <w:left w:w="105" w:type="dxa"/>
              <w:bottom w:w="105" w:type="dxa"/>
              <w:right w:w="105" w:type="dxa"/>
            </w:tcMar>
            <w:vAlign w:val="center"/>
          </w:tcPr>
          <w:p w14:paraId="29E3C594">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airport_fee</w:t>
            </w:r>
          </w:p>
        </w:tc>
      </w:tr>
      <w:tr w14:paraId="76EAA9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tcMar>
              <w:top w:w="105" w:type="dxa"/>
              <w:left w:w="105" w:type="dxa"/>
              <w:bottom w:w="105" w:type="dxa"/>
              <w:right w:w="105" w:type="dxa"/>
            </w:tcMar>
            <w:vAlign w:val="center"/>
          </w:tcPr>
          <w:p w14:paraId="4DCF06B1">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0</w:t>
            </w:r>
          </w:p>
        </w:tc>
        <w:tc>
          <w:tcPr>
            <w:tcW w:w="0" w:type="auto"/>
            <w:tcBorders>
              <w:top w:val="nil"/>
              <w:left w:val="nil"/>
              <w:bottom w:val="nil"/>
              <w:right w:val="nil"/>
            </w:tcBorders>
            <w:shd w:val="clear"/>
            <w:tcMar>
              <w:top w:w="105" w:type="dxa"/>
              <w:left w:w="105" w:type="dxa"/>
              <w:bottom w:w="105" w:type="dxa"/>
              <w:right w:w="105" w:type="dxa"/>
            </w:tcMar>
            <w:vAlign w:val="center"/>
          </w:tcPr>
          <w:p w14:paraId="6313844C">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w:t>
            </w:r>
          </w:p>
        </w:tc>
        <w:tc>
          <w:tcPr>
            <w:tcW w:w="0" w:type="auto"/>
            <w:tcBorders>
              <w:top w:val="nil"/>
              <w:left w:val="nil"/>
              <w:bottom w:val="nil"/>
              <w:right w:val="nil"/>
            </w:tcBorders>
            <w:shd w:val="clear"/>
            <w:tcMar>
              <w:top w:w="105" w:type="dxa"/>
              <w:left w:w="105" w:type="dxa"/>
              <w:bottom w:w="105" w:type="dxa"/>
              <w:right w:w="105" w:type="dxa"/>
            </w:tcMar>
            <w:vAlign w:val="center"/>
          </w:tcPr>
          <w:p w14:paraId="06436B19">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2023-01-01 00:07:18</w:t>
            </w:r>
          </w:p>
        </w:tc>
        <w:tc>
          <w:tcPr>
            <w:tcW w:w="0" w:type="auto"/>
            <w:tcBorders>
              <w:top w:val="nil"/>
              <w:left w:val="nil"/>
              <w:bottom w:val="nil"/>
              <w:right w:val="nil"/>
            </w:tcBorders>
            <w:shd w:val="clear"/>
            <w:tcMar>
              <w:top w:w="105" w:type="dxa"/>
              <w:left w:w="105" w:type="dxa"/>
              <w:bottom w:w="105" w:type="dxa"/>
              <w:right w:w="105" w:type="dxa"/>
            </w:tcMar>
            <w:vAlign w:val="center"/>
          </w:tcPr>
          <w:p w14:paraId="6E8368D4">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2023-01-01 00:23:15</w:t>
            </w:r>
          </w:p>
        </w:tc>
        <w:tc>
          <w:tcPr>
            <w:tcW w:w="0" w:type="auto"/>
            <w:tcBorders>
              <w:top w:val="nil"/>
              <w:left w:val="nil"/>
              <w:bottom w:val="nil"/>
              <w:right w:val="nil"/>
            </w:tcBorders>
            <w:shd w:val="clear"/>
            <w:tcMar>
              <w:top w:w="105" w:type="dxa"/>
              <w:left w:w="105" w:type="dxa"/>
              <w:bottom w:w="105" w:type="dxa"/>
              <w:right w:w="105" w:type="dxa"/>
            </w:tcMar>
            <w:vAlign w:val="center"/>
          </w:tcPr>
          <w:p w14:paraId="23CCE335">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1.0</w:t>
            </w:r>
          </w:p>
        </w:tc>
        <w:tc>
          <w:tcPr>
            <w:tcW w:w="0" w:type="auto"/>
            <w:tcBorders>
              <w:top w:val="nil"/>
              <w:left w:val="nil"/>
              <w:bottom w:val="nil"/>
              <w:right w:val="nil"/>
            </w:tcBorders>
            <w:shd w:val="clear"/>
            <w:tcMar>
              <w:top w:w="105" w:type="dxa"/>
              <w:left w:w="105" w:type="dxa"/>
              <w:bottom w:w="105" w:type="dxa"/>
              <w:right w:w="105" w:type="dxa"/>
            </w:tcMar>
            <w:vAlign w:val="center"/>
          </w:tcPr>
          <w:p w14:paraId="25C09AC3">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7.74</w:t>
            </w:r>
          </w:p>
        </w:tc>
        <w:tc>
          <w:tcPr>
            <w:tcW w:w="0" w:type="auto"/>
            <w:tcBorders>
              <w:top w:val="nil"/>
              <w:left w:val="nil"/>
              <w:bottom w:val="nil"/>
              <w:right w:val="nil"/>
            </w:tcBorders>
            <w:shd w:val="clear"/>
            <w:tcMar>
              <w:top w:w="105" w:type="dxa"/>
              <w:left w:w="105" w:type="dxa"/>
              <w:bottom w:w="105" w:type="dxa"/>
              <w:right w:w="105" w:type="dxa"/>
            </w:tcMar>
            <w:vAlign w:val="center"/>
          </w:tcPr>
          <w:p w14:paraId="49FCB33A">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1.0</w:t>
            </w:r>
          </w:p>
        </w:tc>
        <w:tc>
          <w:tcPr>
            <w:tcW w:w="0" w:type="auto"/>
            <w:tcBorders>
              <w:top w:val="nil"/>
              <w:left w:val="nil"/>
              <w:bottom w:val="nil"/>
              <w:right w:val="nil"/>
            </w:tcBorders>
            <w:shd w:val="clear"/>
            <w:tcMar>
              <w:top w:w="105" w:type="dxa"/>
              <w:left w:w="105" w:type="dxa"/>
              <w:bottom w:w="105" w:type="dxa"/>
              <w:right w:w="105" w:type="dxa"/>
            </w:tcMar>
            <w:vAlign w:val="center"/>
          </w:tcPr>
          <w:p w14:paraId="700C563D">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N</w:t>
            </w:r>
          </w:p>
        </w:tc>
        <w:tc>
          <w:tcPr>
            <w:tcW w:w="0" w:type="auto"/>
            <w:tcBorders>
              <w:top w:val="nil"/>
              <w:left w:val="nil"/>
              <w:bottom w:val="nil"/>
              <w:right w:val="nil"/>
            </w:tcBorders>
            <w:shd w:val="clear"/>
            <w:tcMar>
              <w:top w:w="105" w:type="dxa"/>
              <w:left w:w="105" w:type="dxa"/>
              <w:bottom w:w="105" w:type="dxa"/>
              <w:right w:w="105" w:type="dxa"/>
            </w:tcMar>
            <w:vAlign w:val="center"/>
          </w:tcPr>
          <w:p w14:paraId="47A635C6">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138</w:t>
            </w:r>
          </w:p>
        </w:tc>
        <w:tc>
          <w:tcPr>
            <w:tcW w:w="0" w:type="auto"/>
            <w:tcBorders>
              <w:top w:val="nil"/>
              <w:left w:val="nil"/>
              <w:bottom w:val="nil"/>
              <w:right w:val="nil"/>
            </w:tcBorders>
            <w:shd w:val="clear"/>
            <w:tcMar>
              <w:top w:w="105" w:type="dxa"/>
              <w:left w:w="105" w:type="dxa"/>
              <w:bottom w:w="105" w:type="dxa"/>
              <w:right w:w="105" w:type="dxa"/>
            </w:tcMar>
            <w:vAlign w:val="center"/>
          </w:tcPr>
          <w:p w14:paraId="5F954DF1">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256</w:t>
            </w:r>
          </w:p>
        </w:tc>
        <w:tc>
          <w:tcPr>
            <w:tcW w:w="0" w:type="auto"/>
            <w:tcBorders>
              <w:top w:val="nil"/>
              <w:left w:val="nil"/>
              <w:bottom w:val="nil"/>
              <w:right w:val="nil"/>
            </w:tcBorders>
            <w:shd w:val="clear"/>
            <w:tcMar>
              <w:top w:w="105" w:type="dxa"/>
              <w:left w:w="105" w:type="dxa"/>
              <w:bottom w:w="105" w:type="dxa"/>
              <w:right w:w="105" w:type="dxa"/>
            </w:tcMar>
            <w:vAlign w:val="center"/>
          </w:tcPr>
          <w:p w14:paraId="41370F51">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w:t>
            </w:r>
          </w:p>
        </w:tc>
        <w:tc>
          <w:tcPr>
            <w:tcW w:w="0" w:type="auto"/>
            <w:tcBorders>
              <w:top w:val="nil"/>
              <w:left w:val="nil"/>
              <w:bottom w:val="nil"/>
              <w:right w:val="nil"/>
            </w:tcBorders>
            <w:shd w:val="clear"/>
            <w:tcMar>
              <w:top w:w="105" w:type="dxa"/>
              <w:left w:w="105" w:type="dxa"/>
              <w:bottom w:w="105" w:type="dxa"/>
              <w:right w:w="105" w:type="dxa"/>
            </w:tcMar>
            <w:vAlign w:val="center"/>
          </w:tcPr>
          <w:p w14:paraId="00F073BB">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32.40</w:t>
            </w:r>
          </w:p>
        </w:tc>
        <w:tc>
          <w:tcPr>
            <w:tcW w:w="0" w:type="auto"/>
            <w:tcBorders>
              <w:top w:val="nil"/>
              <w:left w:val="nil"/>
              <w:bottom w:val="nil"/>
              <w:right w:val="nil"/>
            </w:tcBorders>
            <w:shd w:val="clear"/>
            <w:tcMar>
              <w:top w:w="105" w:type="dxa"/>
              <w:left w:w="105" w:type="dxa"/>
              <w:bottom w:w="105" w:type="dxa"/>
              <w:right w:w="105" w:type="dxa"/>
            </w:tcMar>
            <w:vAlign w:val="center"/>
          </w:tcPr>
          <w:p w14:paraId="04C52A53">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6.0</w:t>
            </w:r>
          </w:p>
        </w:tc>
        <w:tc>
          <w:tcPr>
            <w:tcW w:w="0" w:type="auto"/>
            <w:tcBorders>
              <w:top w:val="nil"/>
              <w:left w:val="nil"/>
              <w:bottom w:val="nil"/>
              <w:right w:val="nil"/>
            </w:tcBorders>
            <w:shd w:val="clear"/>
            <w:tcMar>
              <w:top w:w="105" w:type="dxa"/>
              <w:left w:w="105" w:type="dxa"/>
              <w:bottom w:w="105" w:type="dxa"/>
              <w:right w:w="105" w:type="dxa"/>
            </w:tcMar>
            <w:vAlign w:val="center"/>
          </w:tcPr>
          <w:p w14:paraId="092A6A10">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0.5</w:t>
            </w:r>
          </w:p>
        </w:tc>
        <w:tc>
          <w:tcPr>
            <w:tcW w:w="0" w:type="auto"/>
            <w:tcBorders>
              <w:top w:val="nil"/>
              <w:left w:val="nil"/>
              <w:bottom w:val="nil"/>
              <w:right w:val="nil"/>
            </w:tcBorders>
            <w:shd w:val="clear"/>
            <w:tcMar>
              <w:top w:w="105" w:type="dxa"/>
              <w:left w:w="105" w:type="dxa"/>
              <w:bottom w:w="105" w:type="dxa"/>
              <w:right w:w="105" w:type="dxa"/>
            </w:tcMar>
            <w:vAlign w:val="center"/>
          </w:tcPr>
          <w:p w14:paraId="0EA7E64B">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0.00</w:t>
            </w:r>
          </w:p>
        </w:tc>
        <w:tc>
          <w:tcPr>
            <w:tcW w:w="0" w:type="auto"/>
            <w:tcBorders>
              <w:top w:val="nil"/>
              <w:left w:val="nil"/>
              <w:bottom w:val="nil"/>
              <w:right w:val="nil"/>
            </w:tcBorders>
            <w:shd w:val="clear"/>
            <w:tcMar>
              <w:top w:w="105" w:type="dxa"/>
              <w:left w:w="105" w:type="dxa"/>
              <w:bottom w:w="105" w:type="dxa"/>
              <w:right w:w="105" w:type="dxa"/>
            </w:tcMar>
            <w:vAlign w:val="center"/>
          </w:tcPr>
          <w:p w14:paraId="628F4471">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w:t>
            </w:r>
          </w:p>
        </w:tc>
        <w:tc>
          <w:tcPr>
            <w:tcW w:w="0" w:type="auto"/>
            <w:tcBorders>
              <w:top w:val="nil"/>
              <w:left w:val="nil"/>
              <w:bottom w:val="nil"/>
              <w:right w:val="nil"/>
            </w:tcBorders>
            <w:shd w:val="clear"/>
            <w:tcMar>
              <w:top w:w="105" w:type="dxa"/>
              <w:left w:w="105" w:type="dxa"/>
              <w:bottom w:w="105" w:type="dxa"/>
              <w:right w:w="105" w:type="dxa"/>
            </w:tcMar>
            <w:vAlign w:val="center"/>
          </w:tcPr>
          <w:p w14:paraId="4B6F20CB">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1.0</w:t>
            </w:r>
          </w:p>
        </w:tc>
        <w:tc>
          <w:tcPr>
            <w:tcW w:w="0" w:type="auto"/>
            <w:tcBorders>
              <w:top w:val="nil"/>
              <w:left w:val="nil"/>
              <w:bottom w:val="nil"/>
              <w:right w:val="nil"/>
            </w:tcBorders>
            <w:shd w:val="clear"/>
            <w:tcMar>
              <w:top w:w="105" w:type="dxa"/>
              <w:left w:w="105" w:type="dxa"/>
              <w:bottom w:w="105" w:type="dxa"/>
              <w:right w:w="105" w:type="dxa"/>
            </w:tcMar>
            <w:vAlign w:val="center"/>
          </w:tcPr>
          <w:p w14:paraId="24838A5E">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41.15</w:t>
            </w:r>
          </w:p>
        </w:tc>
        <w:tc>
          <w:tcPr>
            <w:tcW w:w="0" w:type="auto"/>
            <w:tcBorders>
              <w:top w:val="nil"/>
              <w:left w:val="nil"/>
              <w:bottom w:val="nil"/>
              <w:right w:val="nil"/>
            </w:tcBorders>
            <w:shd w:val="clear"/>
            <w:tcMar>
              <w:top w:w="105" w:type="dxa"/>
              <w:left w:w="105" w:type="dxa"/>
              <w:bottom w:w="105" w:type="dxa"/>
              <w:right w:w="105" w:type="dxa"/>
            </w:tcMar>
            <w:vAlign w:val="center"/>
          </w:tcPr>
          <w:p w14:paraId="30234365">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w:t>
            </w:r>
          </w:p>
        </w:tc>
        <w:tc>
          <w:tcPr>
            <w:tcW w:w="0" w:type="auto"/>
            <w:tcBorders>
              <w:top w:val="nil"/>
              <w:left w:val="nil"/>
              <w:bottom w:val="nil"/>
              <w:right w:val="nil"/>
            </w:tcBorders>
            <w:shd w:val="clear"/>
            <w:tcMar>
              <w:top w:w="105" w:type="dxa"/>
              <w:left w:w="105" w:type="dxa"/>
              <w:bottom w:w="105" w:type="dxa"/>
              <w:right w:w="105" w:type="dxa"/>
            </w:tcMar>
            <w:vAlign w:val="center"/>
          </w:tcPr>
          <w:p w14:paraId="507ECFFB">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1.25</w:t>
            </w:r>
          </w:p>
        </w:tc>
      </w:tr>
      <w:tr w14:paraId="4219AA4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tcMar>
              <w:top w:w="105" w:type="dxa"/>
              <w:left w:w="105" w:type="dxa"/>
              <w:bottom w:w="105" w:type="dxa"/>
              <w:right w:w="105" w:type="dxa"/>
            </w:tcMar>
            <w:vAlign w:val="center"/>
          </w:tcPr>
          <w:p w14:paraId="155B721C">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1</w:t>
            </w:r>
          </w:p>
        </w:tc>
        <w:tc>
          <w:tcPr>
            <w:tcW w:w="0" w:type="auto"/>
            <w:tcBorders>
              <w:top w:val="nil"/>
              <w:left w:val="nil"/>
              <w:bottom w:val="nil"/>
              <w:right w:val="nil"/>
            </w:tcBorders>
            <w:shd w:val="clear"/>
            <w:tcMar>
              <w:top w:w="105" w:type="dxa"/>
              <w:left w:w="105" w:type="dxa"/>
              <w:bottom w:w="105" w:type="dxa"/>
              <w:right w:w="105" w:type="dxa"/>
            </w:tcMar>
            <w:vAlign w:val="center"/>
          </w:tcPr>
          <w:p w14:paraId="3A28D1E0">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w:t>
            </w:r>
          </w:p>
        </w:tc>
        <w:tc>
          <w:tcPr>
            <w:tcW w:w="0" w:type="auto"/>
            <w:tcBorders>
              <w:top w:val="nil"/>
              <w:left w:val="nil"/>
              <w:bottom w:val="nil"/>
              <w:right w:val="nil"/>
            </w:tcBorders>
            <w:shd w:val="clear"/>
            <w:tcMar>
              <w:top w:w="105" w:type="dxa"/>
              <w:left w:w="105" w:type="dxa"/>
              <w:bottom w:w="105" w:type="dxa"/>
              <w:right w:w="105" w:type="dxa"/>
            </w:tcMar>
            <w:vAlign w:val="center"/>
          </w:tcPr>
          <w:p w14:paraId="4E11130A">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2023-01-01 00:16:41</w:t>
            </w:r>
          </w:p>
        </w:tc>
        <w:tc>
          <w:tcPr>
            <w:tcW w:w="0" w:type="auto"/>
            <w:tcBorders>
              <w:top w:val="nil"/>
              <w:left w:val="nil"/>
              <w:bottom w:val="nil"/>
              <w:right w:val="nil"/>
            </w:tcBorders>
            <w:shd w:val="clear"/>
            <w:tcMar>
              <w:top w:w="105" w:type="dxa"/>
              <w:left w:w="105" w:type="dxa"/>
              <w:bottom w:w="105" w:type="dxa"/>
              <w:right w:w="105" w:type="dxa"/>
            </w:tcMar>
            <w:vAlign w:val="center"/>
          </w:tcPr>
          <w:p w14:paraId="7506E692">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2023-01-01 00:21:46</w:t>
            </w:r>
          </w:p>
        </w:tc>
        <w:tc>
          <w:tcPr>
            <w:tcW w:w="0" w:type="auto"/>
            <w:tcBorders>
              <w:top w:val="nil"/>
              <w:left w:val="nil"/>
              <w:bottom w:val="nil"/>
              <w:right w:val="nil"/>
            </w:tcBorders>
            <w:shd w:val="clear"/>
            <w:tcMar>
              <w:top w:w="105" w:type="dxa"/>
              <w:left w:w="105" w:type="dxa"/>
              <w:bottom w:w="105" w:type="dxa"/>
              <w:right w:w="105" w:type="dxa"/>
            </w:tcMar>
            <w:vAlign w:val="center"/>
          </w:tcPr>
          <w:p w14:paraId="11B40735">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2.0</w:t>
            </w:r>
          </w:p>
        </w:tc>
        <w:tc>
          <w:tcPr>
            <w:tcW w:w="0" w:type="auto"/>
            <w:tcBorders>
              <w:top w:val="nil"/>
              <w:left w:val="nil"/>
              <w:bottom w:val="nil"/>
              <w:right w:val="nil"/>
            </w:tcBorders>
            <w:shd w:val="clear"/>
            <w:tcMar>
              <w:top w:w="105" w:type="dxa"/>
              <w:left w:w="105" w:type="dxa"/>
              <w:bottom w:w="105" w:type="dxa"/>
              <w:right w:w="105" w:type="dxa"/>
            </w:tcMar>
            <w:vAlign w:val="center"/>
          </w:tcPr>
          <w:p w14:paraId="74CA667D">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1.24</w:t>
            </w:r>
          </w:p>
        </w:tc>
        <w:tc>
          <w:tcPr>
            <w:tcW w:w="0" w:type="auto"/>
            <w:tcBorders>
              <w:top w:val="nil"/>
              <w:left w:val="nil"/>
              <w:bottom w:val="nil"/>
              <w:right w:val="nil"/>
            </w:tcBorders>
            <w:shd w:val="clear"/>
            <w:tcMar>
              <w:top w:w="105" w:type="dxa"/>
              <w:left w:w="105" w:type="dxa"/>
              <w:bottom w:w="105" w:type="dxa"/>
              <w:right w:w="105" w:type="dxa"/>
            </w:tcMar>
            <w:vAlign w:val="center"/>
          </w:tcPr>
          <w:p w14:paraId="7977C716">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1.0</w:t>
            </w:r>
          </w:p>
        </w:tc>
        <w:tc>
          <w:tcPr>
            <w:tcW w:w="0" w:type="auto"/>
            <w:tcBorders>
              <w:top w:val="nil"/>
              <w:left w:val="nil"/>
              <w:bottom w:val="nil"/>
              <w:right w:val="nil"/>
            </w:tcBorders>
            <w:shd w:val="clear"/>
            <w:tcMar>
              <w:top w:w="105" w:type="dxa"/>
              <w:left w:w="105" w:type="dxa"/>
              <w:bottom w:w="105" w:type="dxa"/>
              <w:right w:w="105" w:type="dxa"/>
            </w:tcMar>
            <w:vAlign w:val="center"/>
          </w:tcPr>
          <w:p w14:paraId="07D2DE09">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N</w:t>
            </w:r>
          </w:p>
        </w:tc>
        <w:tc>
          <w:tcPr>
            <w:tcW w:w="0" w:type="auto"/>
            <w:tcBorders>
              <w:top w:val="nil"/>
              <w:left w:val="nil"/>
              <w:bottom w:val="nil"/>
              <w:right w:val="nil"/>
            </w:tcBorders>
            <w:shd w:val="clear"/>
            <w:tcMar>
              <w:top w:w="105" w:type="dxa"/>
              <w:left w:w="105" w:type="dxa"/>
              <w:bottom w:w="105" w:type="dxa"/>
              <w:right w:w="105" w:type="dxa"/>
            </w:tcMar>
            <w:vAlign w:val="center"/>
          </w:tcPr>
          <w:p w14:paraId="47081C22">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161</w:t>
            </w:r>
          </w:p>
        </w:tc>
        <w:tc>
          <w:tcPr>
            <w:tcW w:w="0" w:type="auto"/>
            <w:tcBorders>
              <w:top w:val="nil"/>
              <w:left w:val="nil"/>
              <w:bottom w:val="nil"/>
              <w:right w:val="nil"/>
            </w:tcBorders>
            <w:shd w:val="clear"/>
            <w:tcMar>
              <w:top w:w="105" w:type="dxa"/>
              <w:left w:w="105" w:type="dxa"/>
              <w:bottom w:w="105" w:type="dxa"/>
              <w:right w:w="105" w:type="dxa"/>
            </w:tcMar>
            <w:vAlign w:val="center"/>
          </w:tcPr>
          <w:p w14:paraId="6E617E2A">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237</w:t>
            </w:r>
          </w:p>
        </w:tc>
        <w:tc>
          <w:tcPr>
            <w:tcW w:w="0" w:type="auto"/>
            <w:tcBorders>
              <w:top w:val="nil"/>
              <w:left w:val="nil"/>
              <w:bottom w:val="nil"/>
              <w:right w:val="nil"/>
            </w:tcBorders>
            <w:shd w:val="clear"/>
            <w:tcMar>
              <w:top w:w="105" w:type="dxa"/>
              <w:left w:w="105" w:type="dxa"/>
              <w:bottom w:w="105" w:type="dxa"/>
              <w:right w:w="105" w:type="dxa"/>
            </w:tcMar>
            <w:vAlign w:val="center"/>
          </w:tcPr>
          <w:p w14:paraId="5214F108">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w:t>
            </w:r>
          </w:p>
        </w:tc>
        <w:tc>
          <w:tcPr>
            <w:tcW w:w="0" w:type="auto"/>
            <w:tcBorders>
              <w:top w:val="nil"/>
              <w:left w:val="nil"/>
              <w:bottom w:val="nil"/>
              <w:right w:val="nil"/>
            </w:tcBorders>
            <w:shd w:val="clear"/>
            <w:tcMar>
              <w:top w:w="105" w:type="dxa"/>
              <w:left w:w="105" w:type="dxa"/>
              <w:bottom w:w="105" w:type="dxa"/>
              <w:right w:w="105" w:type="dxa"/>
            </w:tcMar>
            <w:vAlign w:val="center"/>
          </w:tcPr>
          <w:p w14:paraId="759C7053">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7.90</w:t>
            </w:r>
          </w:p>
        </w:tc>
        <w:tc>
          <w:tcPr>
            <w:tcW w:w="0" w:type="auto"/>
            <w:tcBorders>
              <w:top w:val="nil"/>
              <w:left w:val="nil"/>
              <w:bottom w:val="nil"/>
              <w:right w:val="nil"/>
            </w:tcBorders>
            <w:shd w:val="clear"/>
            <w:tcMar>
              <w:top w:w="105" w:type="dxa"/>
              <w:left w:w="105" w:type="dxa"/>
              <w:bottom w:w="105" w:type="dxa"/>
              <w:right w:w="105" w:type="dxa"/>
            </w:tcMar>
            <w:vAlign w:val="center"/>
          </w:tcPr>
          <w:p w14:paraId="65FA8FF0">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1.0</w:t>
            </w:r>
          </w:p>
        </w:tc>
        <w:tc>
          <w:tcPr>
            <w:tcW w:w="0" w:type="auto"/>
            <w:tcBorders>
              <w:top w:val="nil"/>
              <w:left w:val="nil"/>
              <w:bottom w:val="nil"/>
              <w:right w:val="nil"/>
            </w:tcBorders>
            <w:shd w:val="clear"/>
            <w:tcMar>
              <w:top w:w="105" w:type="dxa"/>
              <w:left w:w="105" w:type="dxa"/>
              <w:bottom w:w="105" w:type="dxa"/>
              <w:right w:w="105" w:type="dxa"/>
            </w:tcMar>
            <w:vAlign w:val="center"/>
          </w:tcPr>
          <w:p w14:paraId="63385D98">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0.5</w:t>
            </w:r>
          </w:p>
        </w:tc>
        <w:tc>
          <w:tcPr>
            <w:tcW w:w="0" w:type="auto"/>
            <w:tcBorders>
              <w:top w:val="nil"/>
              <w:left w:val="nil"/>
              <w:bottom w:val="nil"/>
              <w:right w:val="nil"/>
            </w:tcBorders>
            <w:shd w:val="clear"/>
            <w:tcMar>
              <w:top w:w="105" w:type="dxa"/>
              <w:left w:w="105" w:type="dxa"/>
              <w:bottom w:w="105" w:type="dxa"/>
              <w:right w:w="105" w:type="dxa"/>
            </w:tcMar>
            <w:vAlign w:val="center"/>
          </w:tcPr>
          <w:p w14:paraId="72C50363">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2.58</w:t>
            </w:r>
          </w:p>
        </w:tc>
        <w:tc>
          <w:tcPr>
            <w:tcW w:w="0" w:type="auto"/>
            <w:tcBorders>
              <w:top w:val="nil"/>
              <w:left w:val="nil"/>
              <w:bottom w:val="nil"/>
              <w:right w:val="nil"/>
            </w:tcBorders>
            <w:shd w:val="clear"/>
            <w:tcMar>
              <w:top w:w="105" w:type="dxa"/>
              <w:left w:w="105" w:type="dxa"/>
              <w:bottom w:w="105" w:type="dxa"/>
              <w:right w:w="105" w:type="dxa"/>
            </w:tcMar>
            <w:vAlign w:val="center"/>
          </w:tcPr>
          <w:p w14:paraId="25CACD60">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w:t>
            </w:r>
          </w:p>
        </w:tc>
        <w:tc>
          <w:tcPr>
            <w:tcW w:w="0" w:type="auto"/>
            <w:tcBorders>
              <w:top w:val="nil"/>
              <w:left w:val="nil"/>
              <w:bottom w:val="nil"/>
              <w:right w:val="nil"/>
            </w:tcBorders>
            <w:shd w:val="clear"/>
            <w:tcMar>
              <w:top w:w="105" w:type="dxa"/>
              <w:left w:w="105" w:type="dxa"/>
              <w:bottom w:w="105" w:type="dxa"/>
              <w:right w:w="105" w:type="dxa"/>
            </w:tcMar>
            <w:vAlign w:val="center"/>
          </w:tcPr>
          <w:p w14:paraId="3A93800E">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1.0</w:t>
            </w:r>
          </w:p>
        </w:tc>
        <w:tc>
          <w:tcPr>
            <w:tcW w:w="0" w:type="auto"/>
            <w:tcBorders>
              <w:top w:val="nil"/>
              <w:left w:val="nil"/>
              <w:bottom w:val="nil"/>
              <w:right w:val="nil"/>
            </w:tcBorders>
            <w:shd w:val="clear"/>
            <w:tcMar>
              <w:top w:w="105" w:type="dxa"/>
              <w:left w:w="105" w:type="dxa"/>
              <w:bottom w:w="105" w:type="dxa"/>
              <w:right w:w="105" w:type="dxa"/>
            </w:tcMar>
            <w:vAlign w:val="center"/>
          </w:tcPr>
          <w:p w14:paraId="79AE4B1C">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15.48</w:t>
            </w:r>
          </w:p>
        </w:tc>
        <w:tc>
          <w:tcPr>
            <w:tcW w:w="0" w:type="auto"/>
            <w:tcBorders>
              <w:top w:val="nil"/>
              <w:left w:val="nil"/>
              <w:bottom w:val="nil"/>
              <w:right w:val="nil"/>
            </w:tcBorders>
            <w:shd w:val="clear"/>
            <w:tcMar>
              <w:top w:w="105" w:type="dxa"/>
              <w:left w:w="105" w:type="dxa"/>
              <w:bottom w:w="105" w:type="dxa"/>
              <w:right w:w="105" w:type="dxa"/>
            </w:tcMar>
            <w:vAlign w:val="center"/>
          </w:tcPr>
          <w:p w14:paraId="0822180B">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2.5</w:t>
            </w:r>
          </w:p>
        </w:tc>
        <w:tc>
          <w:tcPr>
            <w:tcW w:w="0" w:type="auto"/>
            <w:tcBorders>
              <w:top w:val="nil"/>
              <w:left w:val="nil"/>
              <w:bottom w:val="nil"/>
              <w:right w:val="nil"/>
            </w:tcBorders>
            <w:shd w:val="clear"/>
            <w:tcMar>
              <w:top w:w="105" w:type="dxa"/>
              <w:left w:w="105" w:type="dxa"/>
              <w:bottom w:w="105" w:type="dxa"/>
              <w:right w:w="105" w:type="dxa"/>
            </w:tcMar>
            <w:vAlign w:val="center"/>
          </w:tcPr>
          <w:p w14:paraId="45D2FA99">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0.00</w:t>
            </w:r>
          </w:p>
        </w:tc>
      </w:tr>
      <w:tr w14:paraId="2CE86F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tcMar>
              <w:top w:w="105" w:type="dxa"/>
              <w:left w:w="105" w:type="dxa"/>
              <w:bottom w:w="105" w:type="dxa"/>
              <w:right w:w="105" w:type="dxa"/>
            </w:tcMar>
            <w:vAlign w:val="center"/>
          </w:tcPr>
          <w:p w14:paraId="617FD3DB">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2</w:t>
            </w:r>
          </w:p>
        </w:tc>
        <w:tc>
          <w:tcPr>
            <w:tcW w:w="0" w:type="auto"/>
            <w:tcBorders>
              <w:top w:val="nil"/>
              <w:left w:val="nil"/>
              <w:bottom w:val="nil"/>
              <w:right w:val="nil"/>
            </w:tcBorders>
            <w:shd w:val="clear"/>
            <w:tcMar>
              <w:top w:w="105" w:type="dxa"/>
              <w:left w:w="105" w:type="dxa"/>
              <w:bottom w:w="105" w:type="dxa"/>
              <w:right w:w="105" w:type="dxa"/>
            </w:tcMar>
            <w:vAlign w:val="center"/>
          </w:tcPr>
          <w:p w14:paraId="5C07AD95">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w:t>
            </w:r>
          </w:p>
        </w:tc>
        <w:tc>
          <w:tcPr>
            <w:tcW w:w="0" w:type="auto"/>
            <w:tcBorders>
              <w:top w:val="nil"/>
              <w:left w:val="nil"/>
              <w:bottom w:val="nil"/>
              <w:right w:val="nil"/>
            </w:tcBorders>
            <w:shd w:val="clear"/>
            <w:tcMar>
              <w:top w:w="105" w:type="dxa"/>
              <w:left w:w="105" w:type="dxa"/>
              <w:bottom w:w="105" w:type="dxa"/>
              <w:right w:w="105" w:type="dxa"/>
            </w:tcMar>
            <w:vAlign w:val="center"/>
          </w:tcPr>
          <w:p w14:paraId="002D7B22">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2023-01-01 00:14:03</w:t>
            </w:r>
          </w:p>
        </w:tc>
        <w:tc>
          <w:tcPr>
            <w:tcW w:w="0" w:type="auto"/>
            <w:tcBorders>
              <w:top w:val="nil"/>
              <w:left w:val="nil"/>
              <w:bottom w:val="nil"/>
              <w:right w:val="nil"/>
            </w:tcBorders>
            <w:shd w:val="clear"/>
            <w:tcMar>
              <w:top w:w="105" w:type="dxa"/>
              <w:left w:w="105" w:type="dxa"/>
              <w:bottom w:w="105" w:type="dxa"/>
              <w:right w:w="105" w:type="dxa"/>
            </w:tcMar>
            <w:vAlign w:val="center"/>
          </w:tcPr>
          <w:p w14:paraId="1D8D03A6">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2023-01-01 00:24:36</w:t>
            </w:r>
          </w:p>
        </w:tc>
        <w:tc>
          <w:tcPr>
            <w:tcW w:w="0" w:type="auto"/>
            <w:tcBorders>
              <w:top w:val="nil"/>
              <w:left w:val="nil"/>
              <w:bottom w:val="nil"/>
              <w:right w:val="nil"/>
            </w:tcBorders>
            <w:shd w:val="clear"/>
            <w:tcMar>
              <w:top w:w="105" w:type="dxa"/>
              <w:left w:w="105" w:type="dxa"/>
              <w:bottom w:w="105" w:type="dxa"/>
              <w:right w:w="105" w:type="dxa"/>
            </w:tcMar>
            <w:vAlign w:val="center"/>
          </w:tcPr>
          <w:p w14:paraId="79C9E819">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3.0</w:t>
            </w:r>
          </w:p>
        </w:tc>
        <w:tc>
          <w:tcPr>
            <w:tcW w:w="0" w:type="auto"/>
            <w:tcBorders>
              <w:top w:val="nil"/>
              <w:left w:val="nil"/>
              <w:bottom w:val="nil"/>
              <w:right w:val="nil"/>
            </w:tcBorders>
            <w:shd w:val="clear"/>
            <w:tcMar>
              <w:top w:w="105" w:type="dxa"/>
              <w:left w:w="105" w:type="dxa"/>
              <w:bottom w:w="105" w:type="dxa"/>
              <w:right w:w="105" w:type="dxa"/>
            </w:tcMar>
            <w:vAlign w:val="center"/>
          </w:tcPr>
          <w:p w14:paraId="471B5B60">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1.44</w:t>
            </w:r>
          </w:p>
        </w:tc>
        <w:tc>
          <w:tcPr>
            <w:tcW w:w="0" w:type="auto"/>
            <w:tcBorders>
              <w:top w:val="nil"/>
              <w:left w:val="nil"/>
              <w:bottom w:val="nil"/>
              <w:right w:val="nil"/>
            </w:tcBorders>
            <w:shd w:val="clear"/>
            <w:tcMar>
              <w:top w:w="105" w:type="dxa"/>
              <w:left w:w="105" w:type="dxa"/>
              <w:bottom w:w="105" w:type="dxa"/>
              <w:right w:w="105" w:type="dxa"/>
            </w:tcMar>
            <w:vAlign w:val="center"/>
          </w:tcPr>
          <w:p w14:paraId="19211B00">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1.0</w:t>
            </w:r>
          </w:p>
        </w:tc>
        <w:tc>
          <w:tcPr>
            <w:tcW w:w="0" w:type="auto"/>
            <w:tcBorders>
              <w:top w:val="nil"/>
              <w:left w:val="nil"/>
              <w:bottom w:val="nil"/>
              <w:right w:val="nil"/>
            </w:tcBorders>
            <w:shd w:val="clear"/>
            <w:tcMar>
              <w:top w:w="105" w:type="dxa"/>
              <w:left w:w="105" w:type="dxa"/>
              <w:bottom w:w="105" w:type="dxa"/>
              <w:right w:w="105" w:type="dxa"/>
            </w:tcMar>
            <w:vAlign w:val="center"/>
          </w:tcPr>
          <w:p w14:paraId="751D0352">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N</w:t>
            </w:r>
          </w:p>
        </w:tc>
        <w:tc>
          <w:tcPr>
            <w:tcW w:w="0" w:type="auto"/>
            <w:tcBorders>
              <w:top w:val="nil"/>
              <w:left w:val="nil"/>
              <w:bottom w:val="nil"/>
              <w:right w:val="nil"/>
            </w:tcBorders>
            <w:shd w:val="clear"/>
            <w:tcMar>
              <w:top w:w="105" w:type="dxa"/>
              <w:left w:w="105" w:type="dxa"/>
              <w:bottom w:w="105" w:type="dxa"/>
              <w:right w:w="105" w:type="dxa"/>
            </w:tcMar>
            <w:vAlign w:val="center"/>
          </w:tcPr>
          <w:p w14:paraId="3AD2D111">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237</w:t>
            </w:r>
          </w:p>
        </w:tc>
        <w:tc>
          <w:tcPr>
            <w:tcW w:w="0" w:type="auto"/>
            <w:tcBorders>
              <w:top w:val="nil"/>
              <w:left w:val="nil"/>
              <w:bottom w:val="nil"/>
              <w:right w:val="nil"/>
            </w:tcBorders>
            <w:shd w:val="clear"/>
            <w:tcMar>
              <w:top w:w="105" w:type="dxa"/>
              <w:left w:w="105" w:type="dxa"/>
              <w:bottom w:w="105" w:type="dxa"/>
              <w:right w:w="105" w:type="dxa"/>
            </w:tcMar>
            <w:vAlign w:val="center"/>
          </w:tcPr>
          <w:p w14:paraId="073E9488">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141</w:t>
            </w:r>
          </w:p>
        </w:tc>
        <w:tc>
          <w:tcPr>
            <w:tcW w:w="0" w:type="auto"/>
            <w:tcBorders>
              <w:top w:val="nil"/>
              <w:left w:val="nil"/>
              <w:bottom w:val="nil"/>
              <w:right w:val="nil"/>
            </w:tcBorders>
            <w:shd w:val="clear"/>
            <w:tcMar>
              <w:top w:w="105" w:type="dxa"/>
              <w:left w:w="105" w:type="dxa"/>
              <w:bottom w:w="105" w:type="dxa"/>
              <w:right w:w="105" w:type="dxa"/>
            </w:tcMar>
            <w:vAlign w:val="center"/>
          </w:tcPr>
          <w:p w14:paraId="0F84B340">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w:t>
            </w:r>
          </w:p>
        </w:tc>
        <w:tc>
          <w:tcPr>
            <w:tcW w:w="0" w:type="auto"/>
            <w:tcBorders>
              <w:top w:val="nil"/>
              <w:left w:val="nil"/>
              <w:bottom w:val="nil"/>
              <w:right w:val="nil"/>
            </w:tcBorders>
            <w:shd w:val="clear"/>
            <w:tcMar>
              <w:top w:w="105" w:type="dxa"/>
              <w:left w:w="105" w:type="dxa"/>
              <w:bottom w:w="105" w:type="dxa"/>
              <w:right w:w="105" w:type="dxa"/>
            </w:tcMar>
            <w:vAlign w:val="center"/>
          </w:tcPr>
          <w:p w14:paraId="4BE2CD76">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11.40</w:t>
            </w:r>
          </w:p>
        </w:tc>
        <w:tc>
          <w:tcPr>
            <w:tcW w:w="0" w:type="auto"/>
            <w:tcBorders>
              <w:top w:val="nil"/>
              <w:left w:val="nil"/>
              <w:bottom w:val="nil"/>
              <w:right w:val="nil"/>
            </w:tcBorders>
            <w:shd w:val="clear"/>
            <w:tcMar>
              <w:top w:w="105" w:type="dxa"/>
              <w:left w:w="105" w:type="dxa"/>
              <w:bottom w:w="105" w:type="dxa"/>
              <w:right w:w="105" w:type="dxa"/>
            </w:tcMar>
            <w:vAlign w:val="center"/>
          </w:tcPr>
          <w:p w14:paraId="0658E0F3">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1.0</w:t>
            </w:r>
          </w:p>
        </w:tc>
        <w:tc>
          <w:tcPr>
            <w:tcW w:w="0" w:type="auto"/>
            <w:tcBorders>
              <w:top w:val="nil"/>
              <w:left w:val="nil"/>
              <w:bottom w:val="nil"/>
              <w:right w:val="nil"/>
            </w:tcBorders>
            <w:shd w:val="clear"/>
            <w:tcMar>
              <w:top w:w="105" w:type="dxa"/>
              <w:left w:w="105" w:type="dxa"/>
              <w:bottom w:w="105" w:type="dxa"/>
              <w:right w:w="105" w:type="dxa"/>
            </w:tcMar>
            <w:vAlign w:val="center"/>
          </w:tcPr>
          <w:p w14:paraId="541AFC47">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0.5</w:t>
            </w:r>
          </w:p>
        </w:tc>
        <w:tc>
          <w:tcPr>
            <w:tcW w:w="0" w:type="auto"/>
            <w:tcBorders>
              <w:top w:val="nil"/>
              <w:left w:val="nil"/>
              <w:bottom w:val="nil"/>
              <w:right w:val="nil"/>
            </w:tcBorders>
            <w:shd w:val="clear"/>
            <w:tcMar>
              <w:top w:w="105" w:type="dxa"/>
              <w:left w:w="105" w:type="dxa"/>
              <w:bottom w:w="105" w:type="dxa"/>
              <w:right w:w="105" w:type="dxa"/>
            </w:tcMar>
            <w:vAlign w:val="center"/>
          </w:tcPr>
          <w:p w14:paraId="13CCC1E7">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0.00</w:t>
            </w:r>
          </w:p>
        </w:tc>
        <w:tc>
          <w:tcPr>
            <w:tcW w:w="0" w:type="auto"/>
            <w:tcBorders>
              <w:top w:val="nil"/>
              <w:left w:val="nil"/>
              <w:bottom w:val="nil"/>
              <w:right w:val="nil"/>
            </w:tcBorders>
            <w:shd w:val="clear"/>
            <w:tcMar>
              <w:top w:w="105" w:type="dxa"/>
              <w:left w:w="105" w:type="dxa"/>
              <w:bottom w:w="105" w:type="dxa"/>
              <w:right w:w="105" w:type="dxa"/>
            </w:tcMar>
            <w:vAlign w:val="center"/>
          </w:tcPr>
          <w:p w14:paraId="6215FB2D">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w:t>
            </w:r>
          </w:p>
        </w:tc>
        <w:tc>
          <w:tcPr>
            <w:tcW w:w="0" w:type="auto"/>
            <w:tcBorders>
              <w:top w:val="nil"/>
              <w:left w:val="nil"/>
              <w:bottom w:val="nil"/>
              <w:right w:val="nil"/>
            </w:tcBorders>
            <w:shd w:val="clear"/>
            <w:tcMar>
              <w:top w:w="105" w:type="dxa"/>
              <w:left w:w="105" w:type="dxa"/>
              <w:bottom w:w="105" w:type="dxa"/>
              <w:right w:w="105" w:type="dxa"/>
            </w:tcMar>
            <w:vAlign w:val="center"/>
          </w:tcPr>
          <w:p w14:paraId="4781AEAE">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1.0</w:t>
            </w:r>
          </w:p>
        </w:tc>
        <w:tc>
          <w:tcPr>
            <w:tcW w:w="0" w:type="auto"/>
            <w:tcBorders>
              <w:top w:val="nil"/>
              <w:left w:val="nil"/>
              <w:bottom w:val="nil"/>
              <w:right w:val="nil"/>
            </w:tcBorders>
            <w:shd w:val="clear"/>
            <w:tcMar>
              <w:top w:w="105" w:type="dxa"/>
              <w:left w:w="105" w:type="dxa"/>
              <w:bottom w:w="105" w:type="dxa"/>
              <w:right w:w="105" w:type="dxa"/>
            </w:tcMar>
            <w:vAlign w:val="center"/>
          </w:tcPr>
          <w:p w14:paraId="0B08BDBC">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16.40</w:t>
            </w:r>
          </w:p>
        </w:tc>
        <w:tc>
          <w:tcPr>
            <w:tcW w:w="0" w:type="auto"/>
            <w:tcBorders>
              <w:top w:val="nil"/>
              <w:left w:val="nil"/>
              <w:bottom w:val="nil"/>
              <w:right w:val="nil"/>
            </w:tcBorders>
            <w:shd w:val="clear"/>
            <w:tcMar>
              <w:top w:w="105" w:type="dxa"/>
              <w:left w:w="105" w:type="dxa"/>
              <w:bottom w:w="105" w:type="dxa"/>
              <w:right w:w="105" w:type="dxa"/>
            </w:tcMar>
            <w:vAlign w:val="center"/>
          </w:tcPr>
          <w:p w14:paraId="0F1A95CD">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2.5</w:t>
            </w:r>
          </w:p>
        </w:tc>
        <w:tc>
          <w:tcPr>
            <w:tcW w:w="0" w:type="auto"/>
            <w:tcBorders>
              <w:top w:val="nil"/>
              <w:left w:val="nil"/>
              <w:bottom w:val="nil"/>
              <w:right w:val="nil"/>
            </w:tcBorders>
            <w:shd w:val="clear"/>
            <w:tcMar>
              <w:top w:w="105" w:type="dxa"/>
              <w:left w:w="105" w:type="dxa"/>
              <w:bottom w:w="105" w:type="dxa"/>
              <w:right w:w="105" w:type="dxa"/>
            </w:tcMar>
            <w:vAlign w:val="center"/>
          </w:tcPr>
          <w:p w14:paraId="07254CE0">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0.00</w:t>
            </w:r>
          </w:p>
        </w:tc>
      </w:tr>
      <w:tr w14:paraId="6C78FD7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tcMar>
              <w:top w:w="105" w:type="dxa"/>
              <w:left w:w="105" w:type="dxa"/>
              <w:bottom w:w="105" w:type="dxa"/>
              <w:right w:w="105" w:type="dxa"/>
            </w:tcMar>
            <w:vAlign w:val="center"/>
          </w:tcPr>
          <w:p w14:paraId="15C1CD8D">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3</w:t>
            </w:r>
          </w:p>
        </w:tc>
        <w:tc>
          <w:tcPr>
            <w:tcW w:w="0" w:type="auto"/>
            <w:tcBorders>
              <w:top w:val="nil"/>
              <w:left w:val="nil"/>
              <w:bottom w:val="nil"/>
              <w:right w:val="nil"/>
            </w:tcBorders>
            <w:shd w:val="clear"/>
            <w:tcMar>
              <w:top w:w="105" w:type="dxa"/>
              <w:left w:w="105" w:type="dxa"/>
              <w:bottom w:w="105" w:type="dxa"/>
              <w:right w:w="105" w:type="dxa"/>
            </w:tcMar>
            <w:vAlign w:val="center"/>
          </w:tcPr>
          <w:p w14:paraId="40B11439">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w:t>
            </w:r>
          </w:p>
        </w:tc>
        <w:tc>
          <w:tcPr>
            <w:tcW w:w="0" w:type="auto"/>
            <w:tcBorders>
              <w:top w:val="nil"/>
              <w:left w:val="nil"/>
              <w:bottom w:val="nil"/>
              <w:right w:val="nil"/>
            </w:tcBorders>
            <w:shd w:val="clear"/>
            <w:tcMar>
              <w:top w:w="105" w:type="dxa"/>
              <w:left w:w="105" w:type="dxa"/>
              <w:bottom w:w="105" w:type="dxa"/>
              <w:right w:w="105" w:type="dxa"/>
            </w:tcMar>
            <w:vAlign w:val="center"/>
          </w:tcPr>
          <w:p w14:paraId="544346B8">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2023-01-01 00:24:30</w:t>
            </w:r>
          </w:p>
        </w:tc>
        <w:tc>
          <w:tcPr>
            <w:tcW w:w="0" w:type="auto"/>
            <w:tcBorders>
              <w:top w:val="nil"/>
              <w:left w:val="nil"/>
              <w:bottom w:val="nil"/>
              <w:right w:val="nil"/>
            </w:tcBorders>
            <w:shd w:val="clear"/>
            <w:tcMar>
              <w:top w:w="105" w:type="dxa"/>
              <w:left w:w="105" w:type="dxa"/>
              <w:bottom w:w="105" w:type="dxa"/>
              <w:right w:w="105" w:type="dxa"/>
            </w:tcMar>
            <w:vAlign w:val="center"/>
          </w:tcPr>
          <w:p w14:paraId="552A770E">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2023-01-01 00:29:55</w:t>
            </w:r>
          </w:p>
        </w:tc>
        <w:tc>
          <w:tcPr>
            <w:tcW w:w="0" w:type="auto"/>
            <w:tcBorders>
              <w:top w:val="nil"/>
              <w:left w:val="nil"/>
              <w:bottom w:val="nil"/>
              <w:right w:val="nil"/>
            </w:tcBorders>
            <w:shd w:val="clear"/>
            <w:tcMar>
              <w:top w:w="105" w:type="dxa"/>
              <w:left w:w="105" w:type="dxa"/>
              <w:bottom w:w="105" w:type="dxa"/>
              <w:right w:w="105" w:type="dxa"/>
            </w:tcMar>
            <w:vAlign w:val="center"/>
          </w:tcPr>
          <w:p w14:paraId="43FB1C13">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1.0</w:t>
            </w:r>
          </w:p>
        </w:tc>
        <w:tc>
          <w:tcPr>
            <w:tcW w:w="0" w:type="auto"/>
            <w:tcBorders>
              <w:top w:val="nil"/>
              <w:left w:val="nil"/>
              <w:bottom w:val="nil"/>
              <w:right w:val="nil"/>
            </w:tcBorders>
            <w:shd w:val="clear"/>
            <w:tcMar>
              <w:top w:w="105" w:type="dxa"/>
              <w:left w:w="105" w:type="dxa"/>
              <w:bottom w:w="105" w:type="dxa"/>
              <w:right w:w="105" w:type="dxa"/>
            </w:tcMar>
            <w:vAlign w:val="center"/>
          </w:tcPr>
          <w:p w14:paraId="26F6B30D">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0.54</w:t>
            </w:r>
          </w:p>
        </w:tc>
        <w:tc>
          <w:tcPr>
            <w:tcW w:w="0" w:type="auto"/>
            <w:tcBorders>
              <w:top w:val="nil"/>
              <w:left w:val="nil"/>
              <w:bottom w:val="nil"/>
              <w:right w:val="nil"/>
            </w:tcBorders>
            <w:shd w:val="clear"/>
            <w:tcMar>
              <w:top w:w="105" w:type="dxa"/>
              <w:left w:w="105" w:type="dxa"/>
              <w:bottom w:w="105" w:type="dxa"/>
              <w:right w:w="105" w:type="dxa"/>
            </w:tcMar>
            <w:vAlign w:val="center"/>
          </w:tcPr>
          <w:p w14:paraId="206E9FD8">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1.0</w:t>
            </w:r>
          </w:p>
        </w:tc>
        <w:tc>
          <w:tcPr>
            <w:tcW w:w="0" w:type="auto"/>
            <w:tcBorders>
              <w:top w:val="nil"/>
              <w:left w:val="nil"/>
              <w:bottom w:val="nil"/>
              <w:right w:val="nil"/>
            </w:tcBorders>
            <w:shd w:val="clear"/>
            <w:tcMar>
              <w:top w:w="105" w:type="dxa"/>
              <w:left w:w="105" w:type="dxa"/>
              <w:bottom w:w="105" w:type="dxa"/>
              <w:right w:w="105" w:type="dxa"/>
            </w:tcMar>
            <w:vAlign w:val="center"/>
          </w:tcPr>
          <w:p w14:paraId="569A4CEF">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N</w:t>
            </w:r>
          </w:p>
        </w:tc>
        <w:tc>
          <w:tcPr>
            <w:tcW w:w="0" w:type="auto"/>
            <w:tcBorders>
              <w:top w:val="nil"/>
              <w:left w:val="nil"/>
              <w:bottom w:val="nil"/>
              <w:right w:val="nil"/>
            </w:tcBorders>
            <w:shd w:val="clear"/>
            <w:tcMar>
              <w:top w:w="105" w:type="dxa"/>
              <w:left w:w="105" w:type="dxa"/>
              <w:bottom w:w="105" w:type="dxa"/>
              <w:right w:w="105" w:type="dxa"/>
            </w:tcMar>
            <w:vAlign w:val="center"/>
          </w:tcPr>
          <w:p w14:paraId="339095B7">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143</w:t>
            </w:r>
          </w:p>
        </w:tc>
        <w:tc>
          <w:tcPr>
            <w:tcW w:w="0" w:type="auto"/>
            <w:tcBorders>
              <w:top w:val="nil"/>
              <w:left w:val="nil"/>
              <w:bottom w:val="nil"/>
              <w:right w:val="nil"/>
            </w:tcBorders>
            <w:shd w:val="clear"/>
            <w:tcMar>
              <w:top w:w="105" w:type="dxa"/>
              <w:left w:w="105" w:type="dxa"/>
              <w:bottom w:w="105" w:type="dxa"/>
              <w:right w:w="105" w:type="dxa"/>
            </w:tcMar>
            <w:vAlign w:val="center"/>
          </w:tcPr>
          <w:p w14:paraId="27C2CE1B">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142</w:t>
            </w:r>
          </w:p>
        </w:tc>
        <w:tc>
          <w:tcPr>
            <w:tcW w:w="0" w:type="auto"/>
            <w:tcBorders>
              <w:top w:val="nil"/>
              <w:left w:val="nil"/>
              <w:bottom w:val="nil"/>
              <w:right w:val="nil"/>
            </w:tcBorders>
            <w:shd w:val="clear"/>
            <w:tcMar>
              <w:top w:w="105" w:type="dxa"/>
              <w:left w:w="105" w:type="dxa"/>
              <w:bottom w:w="105" w:type="dxa"/>
              <w:right w:w="105" w:type="dxa"/>
            </w:tcMar>
            <w:vAlign w:val="center"/>
          </w:tcPr>
          <w:p w14:paraId="08086646">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w:t>
            </w:r>
          </w:p>
        </w:tc>
        <w:tc>
          <w:tcPr>
            <w:tcW w:w="0" w:type="auto"/>
            <w:tcBorders>
              <w:top w:val="nil"/>
              <w:left w:val="nil"/>
              <w:bottom w:val="nil"/>
              <w:right w:val="nil"/>
            </w:tcBorders>
            <w:shd w:val="clear"/>
            <w:tcMar>
              <w:top w:w="105" w:type="dxa"/>
              <w:left w:w="105" w:type="dxa"/>
              <w:bottom w:w="105" w:type="dxa"/>
              <w:right w:w="105" w:type="dxa"/>
            </w:tcMar>
            <w:vAlign w:val="center"/>
          </w:tcPr>
          <w:p w14:paraId="709FF0E5">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6.50</w:t>
            </w:r>
          </w:p>
        </w:tc>
        <w:tc>
          <w:tcPr>
            <w:tcW w:w="0" w:type="auto"/>
            <w:tcBorders>
              <w:top w:val="nil"/>
              <w:left w:val="nil"/>
              <w:bottom w:val="nil"/>
              <w:right w:val="nil"/>
            </w:tcBorders>
            <w:shd w:val="clear"/>
            <w:tcMar>
              <w:top w:w="105" w:type="dxa"/>
              <w:left w:w="105" w:type="dxa"/>
              <w:bottom w:w="105" w:type="dxa"/>
              <w:right w:w="105" w:type="dxa"/>
            </w:tcMar>
            <w:vAlign w:val="center"/>
          </w:tcPr>
          <w:p w14:paraId="292B7CD0">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1.0</w:t>
            </w:r>
          </w:p>
        </w:tc>
        <w:tc>
          <w:tcPr>
            <w:tcW w:w="0" w:type="auto"/>
            <w:tcBorders>
              <w:top w:val="nil"/>
              <w:left w:val="nil"/>
              <w:bottom w:val="nil"/>
              <w:right w:val="nil"/>
            </w:tcBorders>
            <w:shd w:val="clear"/>
            <w:tcMar>
              <w:top w:w="105" w:type="dxa"/>
              <w:left w:w="105" w:type="dxa"/>
              <w:bottom w:w="105" w:type="dxa"/>
              <w:right w:w="105" w:type="dxa"/>
            </w:tcMar>
            <w:vAlign w:val="center"/>
          </w:tcPr>
          <w:p w14:paraId="60C3C19F">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0.5</w:t>
            </w:r>
          </w:p>
        </w:tc>
        <w:tc>
          <w:tcPr>
            <w:tcW w:w="0" w:type="auto"/>
            <w:tcBorders>
              <w:top w:val="nil"/>
              <w:left w:val="nil"/>
              <w:bottom w:val="nil"/>
              <w:right w:val="nil"/>
            </w:tcBorders>
            <w:shd w:val="clear"/>
            <w:tcMar>
              <w:top w:w="105" w:type="dxa"/>
              <w:left w:w="105" w:type="dxa"/>
              <w:bottom w:w="105" w:type="dxa"/>
              <w:right w:w="105" w:type="dxa"/>
            </w:tcMar>
            <w:vAlign w:val="center"/>
          </w:tcPr>
          <w:p w14:paraId="1AC5329F">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0.00</w:t>
            </w:r>
          </w:p>
        </w:tc>
        <w:tc>
          <w:tcPr>
            <w:tcW w:w="0" w:type="auto"/>
            <w:tcBorders>
              <w:top w:val="nil"/>
              <w:left w:val="nil"/>
              <w:bottom w:val="nil"/>
              <w:right w:val="nil"/>
            </w:tcBorders>
            <w:shd w:val="clear"/>
            <w:tcMar>
              <w:top w:w="105" w:type="dxa"/>
              <w:left w:w="105" w:type="dxa"/>
              <w:bottom w:w="105" w:type="dxa"/>
              <w:right w:w="105" w:type="dxa"/>
            </w:tcMar>
            <w:vAlign w:val="center"/>
          </w:tcPr>
          <w:p w14:paraId="33CD48AF">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w:t>
            </w:r>
          </w:p>
        </w:tc>
        <w:tc>
          <w:tcPr>
            <w:tcW w:w="0" w:type="auto"/>
            <w:tcBorders>
              <w:top w:val="nil"/>
              <w:left w:val="nil"/>
              <w:bottom w:val="nil"/>
              <w:right w:val="nil"/>
            </w:tcBorders>
            <w:shd w:val="clear"/>
            <w:tcMar>
              <w:top w:w="105" w:type="dxa"/>
              <w:left w:w="105" w:type="dxa"/>
              <w:bottom w:w="105" w:type="dxa"/>
              <w:right w:w="105" w:type="dxa"/>
            </w:tcMar>
            <w:vAlign w:val="center"/>
          </w:tcPr>
          <w:p w14:paraId="43D34732">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1.0</w:t>
            </w:r>
          </w:p>
        </w:tc>
        <w:tc>
          <w:tcPr>
            <w:tcW w:w="0" w:type="auto"/>
            <w:tcBorders>
              <w:top w:val="nil"/>
              <w:left w:val="nil"/>
              <w:bottom w:val="nil"/>
              <w:right w:val="nil"/>
            </w:tcBorders>
            <w:shd w:val="clear"/>
            <w:tcMar>
              <w:top w:w="105" w:type="dxa"/>
              <w:left w:w="105" w:type="dxa"/>
              <w:bottom w:w="105" w:type="dxa"/>
              <w:right w:w="105" w:type="dxa"/>
            </w:tcMar>
            <w:vAlign w:val="center"/>
          </w:tcPr>
          <w:p w14:paraId="65DF6F04">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11.50</w:t>
            </w:r>
          </w:p>
        </w:tc>
        <w:tc>
          <w:tcPr>
            <w:tcW w:w="0" w:type="auto"/>
            <w:tcBorders>
              <w:top w:val="nil"/>
              <w:left w:val="nil"/>
              <w:bottom w:val="nil"/>
              <w:right w:val="nil"/>
            </w:tcBorders>
            <w:shd w:val="clear"/>
            <w:tcMar>
              <w:top w:w="105" w:type="dxa"/>
              <w:left w:w="105" w:type="dxa"/>
              <w:bottom w:w="105" w:type="dxa"/>
              <w:right w:w="105" w:type="dxa"/>
            </w:tcMar>
            <w:vAlign w:val="center"/>
          </w:tcPr>
          <w:p w14:paraId="085DB64F">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2.5</w:t>
            </w:r>
          </w:p>
        </w:tc>
        <w:tc>
          <w:tcPr>
            <w:tcW w:w="0" w:type="auto"/>
            <w:tcBorders>
              <w:top w:val="nil"/>
              <w:left w:val="nil"/>
              <w:bottom w:val="nil"/>
              <w:right w:val="nil"/>
            </w:tcBorders>
            <w:shd w:val="clear"/>
            <w:tcMar>
              <w:top w:w="105" w:type="dxa"/>
              <w:left w:w="105" w:type="dxa"/>
              <w:bottom w:w="105" w:type="dxa"/>
              <w:right w:w="105" w:type="dxa"/>
            </w:tcMar>
            <w:vAlign w:val="center"/>
          </w:tcPr>
          <w:p w14:paraId="619937EA">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0.00</w:t>
            </w:r>
          </w:p>
        </w:tc>
      </w:tr>
      <w:tr w14:paraId="5EA7D1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tcMar>
              <w:top w:w="105" w:type="dxa"/>
              <w:left w:w="105" w:type="dxa"/>
              <w:bottom w:w="105" w:type="dxa"/>
              <w:right w:w="105" w:type="dxa"/>
            </w:tcMar>
            <w:vAlign w:val="center"/>
          </w:tcPr>
          <w:p w14:paraId="623FEC7C">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4</w:t>
            </w:r>
          </w:p>
        </w:tc>
        <w:tc>
          <w:tcPr>
            <w:tcW w:w="0" w:type="auto"/>
            <w:tcBorders>
              <w:top w:val="nil"/>
              <w:left w:val="nil"/>
              <w:bottom w:val="nil"/>
              <w:right w:val="nil"/>
            </w:tcBorders>
            <w:shd w:val="clear"/>
            <w:tcMar>
              <w:top w:w="105" w:type="dxa"/>
              <w:left w:w="105" w:type="dxa"/>
              <w:bottom w:w="105" w:type="dxa"/>
              <w:right w:w="105" w:type="dxa"/>
            </w:tcMar>
            <w:vAlign w:val="center"/>
          </w:tcPr>
          <w:p w14:paraId="0B4C2071">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w:t>
            </w:r>
          </w:p>
        </w:tc>
        <w:tc>
          <w:tcPr>
            <w:tcW w:w="0" w:type="auto"/>
            <w:tcBorders>
              <w:top w:val="nil"/>
              <w:left w:val="nil"/>
              <w:bottom w:val="nil"/>
              <w:right w:val="nil"/>
            </w:tcBorders>
            <w:shd w:val="clear"/>
            <w:tcMar>
              <w:top w:w="105" w:type="dxa"/>
              <w:left w:w="105" w:type="dxa"/>
              <w:bottom w:w="105" w:type="dxa"/>
              <w:right w:w="105" w:type="dxa"/>
            </w:tcMar>
            <w:vAlign w:val="center"/>
          </w:tcPr>
          <w:p w14:paraId="04A23F4C">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2023-01-01 00:43:00</w:t>
            </w:r>
          </w:p>
        </w:tc>
        <w:tc>
          <w:tcPr>
            <w:tcW w:w="0" w:type="auto"/>
            <w:tcBorders>
              <w:top w:val="nil"/>
              <w:left w:val="nil"/>
              <w:bottom w:val="nil"/>
              <w:right w:val="nil"/>
            </w:tcBorders>
            <w:shd w:val="clear"/>
            <w:tcMar>
              <w:top w:w="105" w:type="dxa"/>
              <w:left w:w="105" w:type="dxa"/>
              <w:bottom w:w="105" w:type="dxa"/>
              <w:right w:w="105" w:type="dxa"/>
            </w:tcMar>
            <w:vAlign w:val="center"/>
          </w:tcPr>
          <w:p w14:paraId="49593BCF">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2023-01-01 01:01:00</w:t>
            </w:r>
          </w:p>
        </w:tc>
        <w:tc>
          <w:tcPr>
            <w:tcW w:w="0" w:type="auto"/>
            <w:tcBorders>
              <w:top w:val="nil"/>
              <w:left w:val="nil"/>
              <w:bottom w:val="nil"/>
              <w:right w:val="nil"/>
            </w:tcBorders>
            <w:shd w:val="clear"/>
            <w:tcMar>
              <w:top w:w="105" w:type="dxa"/>
              <w:left w:w="105" w:type="dxa"/>
              <w:bottom w:w="105" w:type="dxa"/>
              <w:right w:w="105" w:type="dxa"/>
            </w:tcMar>
            <w:vAlign w:val="center"/>
          </w:tcPr>
          <w:p w14:paraId="0A94371C">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NaN</w:t>
            </w:r>
          </w:p>
        </w:tc>
        <w:tc>
          <w:tcPr>
            <w:tcW w:w="0" w:type="auto"/>
            <w:tcBorders>
              <w:top w:val="nil"/>
              <w:left w:val="nil"/>
              <w:bottom w:val="nil"/>
              <w:right w:val="nil"/>
            </w:tcBorders>
            <w:shd w:val="clear"/>
            <w:tcMar>
              <w:top w:w="105" w:type="dxa"/>
              <w:left w:w="105" w:type="dxa"/>
              <w:bottom w:w="105" w:type="dxa"/>
              <w:right w:w="105" w:type="dxa"/>
            </w:tcMar>
            <w:vAlign w:val="center"/>
          </w:tcPr>
          <w:p w14:paraId="49FA7233">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19.24</w:t>
            </w:r>
          </w:p>
        </w:tc>
        <w:tc>
          <w:tcPr>
            <w:tcW w:w="0" w:type="auto"/>
            <w:tcBorders>
              <w:top w:val="nil"/>
              <w:left w:val="nil"/>
              <w:bottom w:val="nil"/>
              <w:right w:val="nil"/>
            </w:tcBorders>
            <w:shd w:val="clear"/>
            <w:tcMar>
              <w:top w:w="105" w:type="dxa"/>
              <w:left w:w="105" w:type="dxa"/>
              <w:bottom w:w="105" w:type="dxa"/>
              <w:right w:w="105" w:type="dxa"/>
            </w:tcMar>
            <w:vAlign w:val="center"/>
          </w:tcPr>
          <w:p w14:paraId="22B17893">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NaN</w:t>
            </w:r>
          </w:p>
        </w:tc>
        <w:tc>
          <w:tcPr>
            <w:tcW w:w="0" w:type="auto"/>
            <w:tcBorders>
              <w:top w:val="nil"/>
              <w:left w:val="nil"/>
              <w:bottom w:val="nil"/>
              <w:right w:val="nil"/>
            </w:tcBorders>
            <w:shd w:val="clear"/>
            <w:tcMar>
              <w:top w:w="105" w:type="dxa"/>
              <w:left w:w="105" w:type="dxa"/>
              <w:bottom w:w="105" w:type="dxa"/>
              <w:right w:w="105" w:type="dxa"/>
            </w:tcMar>
            <w:vAlign w:val="center"/>
          </w:tcPr>
          <w:p w14:paraId="635F9D5D">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None</w:t>
            </w:r>
          </w:p>
        </w:tc>
        <w:tc>
          <w:tcPr>
            <w:tcW w:w="0" w:type="auto"/>
            <w:tcBorders>
              <w:top w:val="nil"/>
              <w:left w:val="nil"/>
              <w:bottom w:val="nil"/>
              <w:right w:val="nil"/>
            </w:tcBorders>
            <w:shd w:val="clear"/>
            <w:tcMar>
              <w:top w:w="105" w:type="dxa"/>
              <w:left w:w="105" w:type="dxa"/>
              <w:bottom w:w="105" w:type="dxa"/>
              <w:right w:w="105" w:type="dxa"/>
            </w:tcMar>
            <w:vAlign w:val="center"/>
          </w:tcPr>
          <w:p w14:paraId="73F4C93B">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66</w:t>
            </w:r>
          </w:p>
        </w:tc>
        <w:tc>
          <w:tcPr>
            <w:tcW w:w="0" w:type="auto"/>
            <w:tcBorders>
              <w:top w:val="nil"/>
              <w:left w:val="nil"/>
              <w:bottom w:val="nil"/>
              <w:right w:val="nil"/>
            </w:tcBorders>
            <w:shd w:val="clear"/>
            <w:tcMar>
              <w:top w:w="105" w:type="dxa"/>
              <w:left w:w="105" w:type="dxa"/>
              <w:bottom w:w="105" w:type="dxa"/>
              <w:right w:w="105" w:type="dxa"/>
            </w:tcMar>
            <w:vAlign w:val="center"/>
          </w:tcPr>
          <w:p w14:paraId="76EEA17E">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107</w:t>
            </w:r>
          </w:p>
        </w:tc>
        <w:tc>
          <w:tcPr>
            <w:tcW w:w="0" w:type="auto"/>
            <w:tcBorders>
              <w:top w:val="nil"/>
              <w:left w:val="nil"/>
              <w:bottom w:val="nil"/>
              <w:right w:val="nil"/>
            </w:tcBorders>
            <w:shd w:val="clear"/>
            <w:tcMar>
              <w:top w:w="105" w:type="dxa"/>
              <w:left w:w="105" w:type="dxa"/>
              <w:bottom w:w="105" w:type="dxa"/>
              <w:right w:w="105" w:type="dxa"/>
            </w:tcMar>
            <w:vAlign w:val="center"/>
          </w:tcPr>
          <w:p w14:paraId="476503F9">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w:t>
            </w:r>
          </w:p>
        </w:tc>
        <w:tc>
          <w:tcPr>
            <w:tcW w:w="0" w:type="auto"/>
            <w:tcBorders>
              <w:top w:val="nil"/>
              <w:left w:val="nil"/>
              <w:bottom w:val="nil"/>
              <w:right w:val="nil"/>
            </w:tcBorders>
            <w:shd w:val="clear"/>
            <w:tcMar>
              <w:top w:w="105" w:type="dxa"/>
              <w:left w:w="105" w:type="dxa"/>
              <w:bottom w:w="105" w:type="dxa"/>
              <w:right w:w="105" w:type="dxa"/>
            </w:tcMar>
            <w:vAlign w:val="center"/>
          </w:tcPr>
          <w:p w14:paraId="4EBD9BC3">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25.64</w:t>
            </w:r>
          </w:p>
        </w:tc>
        <w:tc>
          <w:tcPr>
            <w:tcW w:w="0" w:type="auto"/>
            <w:tcBorders>
              <w:top w:val="nil"/>
              <w:left w:val="nil"/>
              <w:bottom w:val="nil"/>
              <w:right w:val="nil"/>
            </w:tcBorders>
            <w:shd w:val="clear"/>
            <w:tcMar>
              <w:top w:w="105" w:type="dxa"/>
              <w:left w:w="105" w:type="dxa"/>
              <w:bottom w:w="105" w:type="dxa"/>
              <w:right w:w="105" w:type="dxa"/>
            </w:tcMar>
            <w:vAlign w:val="center"/>
          </w:tcPr>
          <w:p w14:paraId="1E4459FA">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w:t>
            </w:r>
          </w:p>
        </w:tc>
        <w:tc>
          <w:tcPr>
            <w:tcW w:w="0" w:type="auto"/>
            <w:tcBorders>
              <w:top w:val="nil"/>
              <w:left w:val="nil"/>
              <w:bottom w:val="nil"/>
              <w:right w:val="nil"/>
            </w:tcBorders>
            <w:shd w:val="clear"/>
            <w:tcMar>
              <w:top w:w="105" w:type="dxa"/>
              <w:left w:w="105" w:type="dxa"/>
              <w:bottom w:w="105" w:type="dxa"/>
              <w:right w:w="105" w:type="dxa"/>
            </w:tcMar>
            <w:vAlign w:val="center"/>
          </w:tcPr>
          <w:p w14:paraId="68324133">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0.5</w:t>
            </w:r>
          </w:p>
        </w:tc>
        <w:tc>
          <w:tcPr>
            <w:tcW w:w="0" w:type="auto"/>
            <w:tcBorders>
              <w:top w:val="nil"/>
              <w:left w:val="nil"/>
              <w:bottom w:val="nil"/>
              <w:right w:val="nil"/>
            </w:tcBorders>
            <w:shd w:val="clear"/>
            <w:tcMar>
              <w:top w:w="105" w:type="dxa"/>
              <w:left w:w="105" w:type="dxa"/>
              <w:bottom w:w="105" w:type="dxa"/>
              <w:right w:w="105" w:type="dxa"/>
            </w:tcMar>
            <w:vAlign w:val="center"/>
          </w:tcPr>
          <w:p w14:paraId="55418FA3">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5.93</w:t>
            </w:r>
          </w:p>
        </w:tc>
        <w:tc>
          <w:tcPr>
            <w:tcW w:w="0" w:type="auto"/>
            <w:tcBorders>
              <w:top w:val="nil"/>
              <w:left w:val="nil"/>
              <w:bottom w:val="nil"/>
              <w:right w:val="nil"/>
            </w:tcBorders>
            <w:shd w:val="clear"/>
            <w:tcMar>
              <w:top w:w="105" w:type="dxa"/>
              <w:left w:w="105" w:type="dxa"/>
              <w:bottom w:w="105" w:type="dxa"/>
              <w:right w:w="105" w:type="dxa"/>
            </w:tcMar>
            <w:vAlign w:val="center"/>
          </w:tcPr>
          <w:p w14:paraId="6E839096">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w:t>
            </w:r>
          </w:p>
        </w:tc>
        <w:tc>
          <w:tcPr>
            <w:tcW w:w="0" w:type="auto"/>
            <w:tcBorders>
              <w:top w:val="nil"/>
              <w:left w:val="nil"/>
              <w:bottom w:val="nil"/>
              <w:right w:val="nil"/>
            </w:tcBorders>
            <w:shd w:val="clear"/>
            <w:tcMar>
              <w:top w:w="105" w:type="dxa"/>
              <w:left w:w="105" w:type="dxa"/>
              <w:bottom w:w="105" w:type="dxa"/>
              <w:right w:w="105" w:type="dxa"/>
            </w:tcMar>
            <w:vAlign w:val="center"/>
          </w:tcPr>
          <w:p w14:paraId="3E6A98C8">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1.0</w:t>
            </w:r>
          </w:p>
        </w:tc>
        <w:tc>
          <w:tcPr>
            <w:tcW w:w="0" w:type="auto"/>
            <w:tcBorders>
              <w:top w:val="nil"/>
              <w:left w:val="nil"/>
              <w:bottom w:val="nil"/>
              <w:right w:val="nil"/>
            </w:tcBorders>
            <w:shd w:val="clear"/>
            <w:tcMar>
              <w:top w:w="105" w:type="dxa"/>
              <w:left w:w="105" w:type="dxa"/>
              <w:bottom w:w="105" w:type="dxa"/>
              <w:right w:w="105" w:type="dxa"/>
            </w:tcMar>
            <w:vAlign w:val="center"/>
          </w:tcPr>
          <w:p w14:paraId="22EA42A0">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35.57</w:t>
            </w:r>
          </w:p>
        </w:tc>
        <w:tc>
          <w:tcPr>
            <w:tcW w:w="0" w:type="auto"/>
            <w:tcBorders>
              <w:top w:val="nil"/>
              <w:left w:val="nil"/>
              <w:bottom w:val="nil"/>
              <w:right w:val="nil"/>
            </w:tcBorders>
            <w:shd w:val="clear"/>
            <w:tcMar>
              <w:top w:w="105" w:type="dxa"/>
              <w:left w:w="105" w:type="dxa"/>
              <w:bottom w:w="105" w:type="dxa"/>
              <w:right w:w="105" w:type="dxa"/>
            </w:tcMar>
            <w:vAlign w:val="center"/>
          </w:tcPr>
          <w:p w14:paraId="56D79739">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NaN</w:t>
            </w:r>
          </w:p>
        </w:tc>
        <w:tc>
          <w:tcPr>
            <w:tcW w:w="0" w:type="auto"/>
            <w:tcBorders>
              <w:top w:val="nil"/>
              <w:left w:val="nil"/>
              <w:bottom w:val="nil"/>
              <w:right w:val="nil"/>
            </w:tcBorders>
            <w:shd w:val="clear"/>
            <w:tcMar>
              <w:top w:w="105" w:type="dxa"/>
              <w:left w:w="105" w:type="dxa"/>
              <w:bottom w:w="105" w:type="dxa"/>
              <w:right w:w="105" w:type="dxa"/>
            </w:tcMar>
            <w:vAlign w:val="center"/>
          </w:tcPr>
          <w:p w14:paraId="6018C396">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NaN</w:t>
            </w:r>
          </w:p>
        </w:tc>
      </w:tr>
    </w:tbl>
    <w:p w14:paraId="3797470F">
      <w:pPr>
        <w:keepNext w:val="0"/>
        <w:keepLines w:val="0"/>
        <w:widowControl/>
        <w:numPr>
          <w:ilvl w:val="0"/>
          <w:numId w:val="3"/>
        </w:numPr>
        <w:suppressLineNumbers w:val="0"/>
        <w:spacing w:before="0" w:beforeAutospacing="1" w:after="0" w:afterAutospacing="1"/>
        <w:ind w:left="1440" w:hanging="360"/>
      </w:pPr>
      <w:r>
        <w:rPr>
          <w:rFonts w:hint="default"/>
          <w:lang w:val="en-US"/>
        </w:rPr>
        <w:t>Analyses:</w:t>
      </w:r>
    </w:p>
    <w:p w14:paraId="49636261">
      <w:pPr>
        <w:pStyle w:val="15"/>
        <w:keepNext w:val="0"/>
        <w:keepLines w:val="0"/>
        <w:widowControl/>
        <w:suppressLineNumbers w:val="0"/>
      </w:pPr>
      <w:r>
        <w:t>Data Types:</w:t>
      </w:r>
      <w:r>
        <w:rPr>
          <w:rFonts w:ascii="Symbol" w:hAnsi="Symbol" w:eastAsia="Symbol" w:cs="Symbol"/>
          <w:sz w:val="24"/>
        </w:rPr>
        <w:t>·</w:t>
      </w:r>
      <w:r>
        <w:rPr>
          <w:rFonts w:hint="eastAsia" w:ascii="SimSun" w:hAnsi="SimSun" w:eastAsia="SimSun" w:cs="SimSun"/>
          <w:sz w:val="24"/>
        </w:rPr>
        <w:t xml:space="preserve">  </w:t>
      </w:r>
      <w:r>
        <w:t>Total Rows: 1,996,062 (reflecting the final sampled dataset).</w:t>
      </w:r>
    </w:p>
    <w:p w14:paraId="69B7D65C">
      <w:pPr>
        <w:pStyle w:val="15"/>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t>Columns: 19 remaining columns after cleaning.</w:t>
      </w:r>
    </w:p>
    <w:p w14:paraId="37FD4328">
      <w:pPr>
        <w:pStyle w:val="15"/>
        <w:keepNext w:val="0"/>
        <w:keepLines w:val="0"/>
        <w:widowControl/>
        <w:suppressLineNumbers w:val="0"/>
        <w:ind w:left="720"/>
      </w:pPr>
      <w:r>
        <w:rPr>
          <w:rFonts w:hint="default" w:ascii="Symbol" w:hAnsi="Symbol" w:eastAsia="Symbol" w:cs="Symbol"/>
          <w:sz w:val="24"/>
        </w:rPr>
        <w:t>·</w:t>
      </w:r>
      <w:r>
        <w:rPr>
          <w:rFonts w:hint="eastAsia" w:ascii="SimSun" w:hAnsi="SimSun" w:eastAsia="SimSun" w:cs="SimSun"/>
          <w:sz w:val="24"/>
        </w:rPr>
        <w:t xml:space="preserve">  </w:t>
      </w:r>
    </w:p>
    <w:p w14:paraId="01F83607">
      <w:pPr>
        <w:keepNext w:val="0"/>
        <w:keepLines w:val="0"/>
        <w:widowControl/>
        <w:numPr>
          <w:ilvl w:val="0"/>
          <w:numId w:val="3"/>
        </w:numPr>
        <w:suppressLineNumbers w:val="0"/>
        <w:spacing w:before="0" w:beforeAutospacing="1" w:after="0" w:afterAutospacing="1"/>
        <w:ind w:left="1440" w:hanging="360"/>
      </w:pPr>
    </w:p>
    <w:p w14:paraId="4646B975">
      <w:pPr>
        <w:keepNext w:val="0"/>
        <w:keepLines w:val="0"/>
        <w:widowControl/>
        <w:numPr>
          <w:ilvl w:val="1"/>
          <w:numId w:val="3"/>
        </w:numPr>
        <w:suppressLineNumbers w:val="0"/>
        <w:spacing w:before="0" w:beforeAutospacing="1" w:after="0" w:afterAutospacing="1"/>
        <w:ind w:left="2882" w:hanging="360"/>
      </w:pPr>
    </w:p>
    <w:p w14:paraId="4EFA2C18">
      <w:pPr>
        <w:pStyle w:val="15"/>
        <w:keepNext w:val="0"/>
        <w:keepLines w:val="0"/>
        <w:widowControl/>
        <w:suppressLineNumbers w:val="0"/>
        <w:ind w:left="1440"/>
      </w:pPr>
      <w:r>
        <w:t>2 datetime columns (</w:t>
      </w:r>
      <w:r>
        <w:rPr>
          <w:rStyle w:val="12"/>
        </w:rPr>
        <w:t>tpep_pickup_datetime</w:t>
      </w:r>
      <w:r>
        <w:t xml:space="preserve">, </w:t>
      </w:r>
      <w:r>
        <w:rPr>
          <w:rStyle w:val="12"/>
        </w:rPr>
        <w:t>tpep_dropoff_datetime</w:t>
      </w:r>
      <w:r>
        <w:t>).</w:t>
      </w:r>
    </w:p>
    <w:p w14:paraId="5C4D1CA1">
      <w:pPr>
        <w:keepNext w:val="0"/>
        <w:keepLines w:val="0"/>
        <w:widowControl/>
        <w:numPr>
          <w:ilvl w:val="1"/>
          <w:numId w:val="3"/>
        </w:numPr>
        <w:suppressLineNumbers w:val="0"/>
        <w:spacing w:before="0" w:beforeAutospacing="1" w:after="0" w:afterAutospacing="1"/>
        <w:ind w:left="2882" w:hanging="360"/>
      </w:pPr>
    </w:p>
    <w:p w14:paraId="24F16CEA">
      <w:pPr>
        <w:keepNext w:val="0"/>
        <w:keepLines w:val="0"/>
        <w:widowControl/>
        <w:numPr>
          <w:ilvl w:val="1"/>
          <w:numId w:val="3"/>
        </w:numPr>
        <w:suppressLineNumbers w:val="0"/>
        <w:spacing w:before="0" w:beforeAutospacing="1" w:after="0" w:afterAutospacing="1"/>
        <w:ind w:left="2882" w:hanging="360"/>
      </w:pPr>
    </w:p>
    <w:p w14:paraId="3C064812">
      <w:pPr>
        <w:pStyle w:val="15"/>
        <w:keepNext w:val="0"/>
        <w:keepLines w:val="0"/>
        <w:widowControl/>
        <w:suppressLineNumbers w:val="0"/>
        <w:ind w:left="1440"/>
      </w:pPr>
      <w:r>
        <w:t xml:space="preserve">12 float columns (e.g., </w:t>
      </w:r>
      <w:r>
        <w:rPr>
          <w:rStyle w:val="12"/>
        </w:rPr>
        <w:t>trip_distance</w:t>
      </w:r>
      <w:r>
        <w:t xml:space="preserve">, </w:t>
      </w:r>
      <w:r>
        <w:rPr>
          <w:rStyle w:val="12"/>
        </w:rPr>
        <w:t>fare_amount</w:t>
      </w:r>
      <w:r>
        <w:t xml:space="preserve">, </w:t>
      </w:r>
      <w:r>
        <w:rPr>
          <w:rStyle w:val="12"/>
        </w:rPr>
        <w:t>tip_amount</w:t>
      </w:r>
      <w:r>
        <w:t>).</w:t>
      </w:r>
    </w:p>
    <w:p w14:paraId="47A3A2C3">
      <w:pPr>
        <w:keepNext w:val="0"/>
        <w:keepLines w:val="0"/>
        <w:widowControl/>
        <w:numPr>
          <w:ilvl w:val="1"/>
          <w:numId w:val="3"/>
        </w:numPr>
        <w:suppressLineNumbers w:val="0"/>
        <w:spacing w:before="0" w:beforeAutospacing="1" w:after="0" w:afterAutospacing="1"/>
        <w:ind w:left="2882" w:hanging="360"/>
      </w:pPr>
    </w:p>
    <w:p w14:paraId="1FB72527">
      <w:pPr>
        <w:keepNext w:val="0"/>
        <w:keepLines w:val="0"/>
        <w:widowControl/>
        <w:numPr>
          <w:ilvl w:val="1"/>
          <w:numId w:val="3"/>
        </w:numPr>
        <w:suppressLineNumbers w:val="0"/>
        <w:spacing w:before="0" w:beforeAutospacing="1" w:after="0" w:afterAutospacing="1"/>
        <w:ind w:left="2882" w:hanging="360"/>
      </w:pPr>
    </w:p>
    <w:p w14:paraId="478D1997">
      <w:pPr>
        <w:pStyle w:val="15"/>
        <w:keepNext w:val="0"/>
        <w:keepLines w:val="0"/>
        <w:widowControl/>
        <w:suppressLineNumbers w:val="0"/>
        <w:ind w:left="1440"/>
      </w:pPr>
      <w:r>
        <w:t xml:space="preserve">4 integer columns (e.g., </w:t>
      </w:r>
      <w:r>
        <w:rPr>
          <w:rStyle w:val="12"/>
        </w:rPr>
        <w:t>VendorID</w:t>
      </w:r>
      <w:r>
        <w:t xml:space="preserve">, </w:t>
      </w:r>
      <w:r>
        <w:rPr>
          <w:rStyle w:val="12"/>
        </w:rPr>
        <w:t>PULocationID</w:t>
      </w:r>
      <w:r>
        <w:t>).</w:t>
      </w:r>
    </w:p>
    <w:p w14:paraId="6AE5071A">
      <w:pPr>
        <w:keepNext w:val="0"/>
        <w:keepLines w:val="0"/>
        <w:widowControl/>
        <w:numPr>
          <w:ilvl w:val="1"/>
          <w:numId w:val="3"/>
        </w:numPr>
        <w:suppressLineNumbers w:val="0"/>
        <w:spacing w:before="0" w:beforeAutospacing="1" w:after="0" w:afterAutospacing="1"/>
        <w:ind w:left="2882" w:hanging="360"/>
      </w:pPr>
    </w:p>
    <w:p w14:paraId="4033D956">
      <w:pPr>
        <w:keepNext w:val="0"/>
        <w:keepLines w:val="0"/>
        <w:widowControl/>
        <w:numPr>
          <w:ilvl w:val="1"/>
          <w:numId w:val="3"/>
        </w:numPr>
        <w:suppressLineNumbers w:val="0"/>
        <w:spacing w:before="0" w:beforeAutospacing="1" w:after="0" w:afterAutospacing="1"/>
        <w:ind w:left="2882" w:hanging="360"/>
      </w:pPr>
    </w:p>
    <w:p w14:paraId="46928096">
      <w:pPr>
        <w:pStyle w:val="15"/>
        <w:keepNext w:val="0"/>
        <w:keepLines w:val="0"/>
        <w:widowControl/>
        <w:suppressLineNumbers w:val="0"/>
        <w:ind w:left="1440"/>
      </w:pPr>
      <w:r>
        <w:t>1 object column (</w:t>
      </w:r>
      <w:r>
        <w:rPr>
          <w:rStyle w:val="12"/>
        </w:rPr>
        <w:t>store_and_fwd_flag</w:t>
      </w:r>
      <w:r>
        <w:t>).</w:t>
      </w:r>
    </w:p>
    <w:p w14:paraId="7B06F3A8">
      <w:pPr>
        <w:keepNext w:val="0"/>
        <w:keepLines w:val="0"/>
        <w:widowControl/>
        <w:numPr>
          <w:ilvl w:val="1"/>
          <w:numId w:val="3"/>
        </w:numPr>
        <w:suppressLineNumbers w:val="0"/>
        <w:spacing w:before="0" w:beforeAutospacing="1" w:after="0" w:afterAutospacing="1"/>
        <w:ind w:left="2882" w:hanging="360"/>
      </w:pPr>
    </w:p>
    <w:p w14:paraId="68461E27">
      <w:pPr>
        <w:keepNext w:val="0"/>
        <w:keepLines w:val="0"/>
        <w:widowControl/>
        <w:numPr>
          <w:ilvl w:val="0"/>
          <w:numId w:val="3"/>
        </w:numPr>
        <w:suppressLineNumbers w:val="0"/>
        <w:spacing w:before="0" w:beforeAutospacing="1" w:after="0" w:afterAutospacing="1"/>
        <w:ind w:left="1440" w:hanging="360"/>
      </w:pPr>
    </w:p>
    <w:p w14:paraId="6E6F5C94">
      <w:pPr>
        <w:pStyle w:val="15"/>
        <w:keepNext w:val="0"/>
        <w:keepLines w:val="0"/>
        <w:widowControl/>
        <w:suppressLineNumbers w:val="0"/>
        <w:ind w:left="720"/>
      </w:pPr>
      <w:r>
        <w:t>Memory Usage: 289.3 MB, indicating a large dataset with diverse columns.</w:t>
      </w:r>
    </w:p>
    <w:p w14:paraId="5A719EA2">
      <w:pPr>
        <w:keepNext w:val="0"/>
        <w:keepLines w:val="0"/>
        <w:widowControl/>
        <w:numPr>
          <w:ilvl w:val="0"/>
          <w:numId w:val="3"/>
        </w:numPr>
        <w:suppressLineNumbers w:val="0"/>
        <w:spacing w:before="0" w:beforeAutospacing="1" w:after="0" w:afterAutospacing="1"/>
        <w:ind w:left="1440" w:hanging="360"/>
      </w:pPr>
    </w:p>
    <w:p w14:paraId="23C6CCB3">
      <w:pPr>
        <w:keepNext w:val="0"/>
        <w:keepLines w:val="0"/>
        <w:widowControl/>
        <w:suppressLineNumbers w:val="0"/>
      </w:pPr>
      <w:r>
        <w:pict>
          <v:rect id="_x0000_i1036" o:spt="1" style="height:1.5pt;width:432pt;" fillcolor="#A0A0A0" filled="t" stroked="f" coordsize="21600,21600" o:hr="t" o:hrstd="t" o:hralign="center">
            <v:path/>
            <v:fill on="t" focussize="0,0"/>
            <v:stroke on="f"/>
            <v:imagedata o:title=""/>
            <o:lock v:ext="edit"/>
            <w10:wrap type="none"/>
            <w10:anchorlock/>
          </v:rect>
        </w:pict>
      </w:r>
    </w:p>
    <w:p w14:paraId="61C0A7C7">
      <w:pPr>
        <w:pStyle w:val="4"/>
        <w:keepNext w:val="0"/>
        <w:keepLines w:val="0"/>
        <w:widowControl/>
        <w:suppressLineNumbers w:val="0"/>
      </w:pPr>
      <w:r>
        <w:t>⚠️ Key Observations</w:t>
      </w:r>
    </w:p>
    <w:p w14:paraId="5AE0EEC8">
      <w:pPr>
        <w:keepNext w:val="0"/>
        <w:keepLines w:val="0"/>
        <w:widowControl/>
        <w:numPr>
          <w:ilvl w:val="0"/>
          <w:numId w:val="4"/>
        </w:numPr>
        <w:suppressLineNumbers w:val="0"/>
        <w:spacing w:before="0" w:beforeAutospacing="1" w:after="0" w:afterAutospacing="1"/>
        <w:ind w:left="1440" w:hanging="360"/>
      </w:pPr>
    </w:p>
    <w:p w14:paraId="3FAF86EF">
      <w:pPr>
        <w:pStyle w:val="15"/>
        <w:keepNext w:val="0"/>
        <w:keepLines w:val="0"/>
        <w:widowControl/>
        <w:suppressLineNumbers w:val="0"/>
        <w:ind w:left="720"/>
      </w:pPr>
      <w:r>
        <w:t>Missing Values:</w:t>
      </w:r>
    </w:p>
    <w:p w14:paraId="670EEA4E">
      <w:pPr>
        <w:keepNext w:val="0"/>
        <w:keepLines w:val="0"/>
        <w:widowControl/>
        <w:numPr>
          <w:ilvl w:val="0"/>
          <w:numId w:val="4"/>
        </w:numPr>
        <w:suppressLineNumbers w:val="0"/>
        <w:spacing w:before="0" w:beforeAutospacing="1" w:after="0" w:afterAutospacing="1"/>
        <w:ind w:left="1440" w:hanging="360"/>
      </w:pPr>
    </w:p>
    <w:p w14:paraId="7BE04BB7">
      <w:pPr>
        <w:keepNext w:val="0"/>
        <w:keepLines w:val="0"/>
        <w:widowControl/>
        <w:numPr>
          <w:ilvl w:val="1"/>
          <w:numId w:val="4"/>
        </w:numPr>
        <w:suppressLineNumbers w:val="0"/>
        <w:spacing w:before="0" w:beforeAutospacing="1" w:after="0" w:afterAutospacing="1"/>
        <w:ind w:left="2882" w:hanging="360"/>
      </w:pPr>
    </w:p>
    <w:p w14:paraId="18636F9A">
      <w:pPr>
        <w:pStyle w:val="15"/>
        <w:keepNext w:val="0"/>
        <w:keepLines w:val="0"/>
        <w:widowControl/>
        <w:suppressLineNumbers w:val="0"/>
        <w:ind w:left="1440"/>
      </w:pPr>
      <w:r>
        <w:t xml:space="preserve">Some rows have missing </w:t>
      </w:r>
      <w:r>
        <w:rPr>
          <w:rStyle w:val="12"/>
        </w:rPr>
        <w:t>passenger_count</w:t>
      </w:r>
      <w:r>
        <w:t xml:space="preserve">, </w:t>
      </w:r>
      <w:r>
        <w:rPr>
          <w:rStyle w:val="12"/>
        </w:rPr>
        <w:t>RatecodeID</w:t>
      </w:r>
      <w:r>
        <w:t xml:space="preserve">, </w:t>
      </w:r>
      <w:r>
        <w:rPr>
          <w:rStyle w:val="12"/>
        </w:rPr>
        <w:t>airport_fee</w:t>
      </w:r>
      <w:r>
        <w:t xml:space="preserve"> values (e.g., row 4 shows </w:t>
      </w:r>
      <w:r>
        <w:rPr>
          <w:rStyle w:val="12"/>
        </w:rPr>
        <w:t>NaN</w:t>
      </w:r>
      <w:r>
        <w:t>).</w:t>
      </w:r>
    </w:p>
    <w:p w14:paraId="0928ABC5">
      <w:pPr>
        <w:keepNext w:val="0"/>
        <w:keepLines w:val="0"/>
        <w:widowControl/>
        <w:numPr>
          <w:ilvl w:val="1"/>
          <w:numId w:val="4"/>
        </w:numPr>
        <w:suppressLineNumbers w:val="0"/>
        <w:spacing w:before="0" w:beforeAutospacing="1" w:after="0" w:afterAutospacing="1"/>
        <w:ind w:left="2882" w:hanging="360"/>
      </w:pPr>
    </w:p>
    <w:p w14:paraId="7511ACF0">
      <w:pPr>
        <w:keepNext w:val="0"/>
        <w:keepLines w:val="0"/>
        <w:widowControl/>
        <w:numPr>
          <w:ilvl w:val="0"/>
          <w:numId w:val="4"/>
        </w:numPr>
        <w:suppressLineNumbers w:val="0"/>
        <w:spacing w:before="0" w:beforeAutospacing="1" w:after="0" w:afterAutospacing="1"/>
        <w:ind w:left="1440" w:hanging="360"/>
      </w:pPr>
    </w:p>
    <w:p w14:paraId="7C8A33EC">
      <w:pPr>
        <w:pStyle w:val="15"/>
        <w:keepNext w:val="0"/>
        <w:keepLines w:val="0"/>
        <w:widowControl/>
        <w:suppressLineNumbers w:val="0"/>
        <w:ind w:left="720"/>
      </w:pPr>
      <w:r>
        <w:t>Sample Data:</w:t>
      </w:r>
    </w:p>
    <w:p w14:paraId="49F9DF02">
      <w:pPr>
        <w:keepNext w:val="0"/>
        <w:keepLines w:val="0"/>
        <w:widowControl/>
        <w:numPr>
          <w:ilvl w:val="0"/>
          <w:numId w:val="4"/>
        </w:numPr>
        <w:suppressLineNumbers w:val="0"/>
        <w:spacing w:before="0" w:beforeAutospacing="1" w:after="0" w:afterAutospacing="1"/>
        <w:ind w:left="1440" w:hanging="360"/>
      </w:pPr>
    </w:p>
    <w:p w14:paraId="6DFDB738">
      <w:pPr>
        <w:keepNext w:val="0"/>
        <w:keepLines w:val="0"/>
        <w:widowControl/>
        <w:numPr>
          <w:ilvl w:val="1"/>
          <w:numId w:val="5"/>
        </w:numPr>
        <w:suppressLineNumbers w:val="0"/>
        <w:tabs>
          <w:tab w:val="left" w:pos="1440"/>
        </w:tabs>
        <w:spacing w:before="0" w:beforeAutospacing="1" w:after="0" w:afterAutospacing="1"/>
        <w:ind w:left="2882" w:hanging="360"/>
      </w:pPr>
    </w:p>
    <w:p w14:paraId="3BB69569">
      <w:pPr>
        <w:pStyle w:val="15"/>
        <w:keepNext w:val="0"/>
        <w:keepLines w:val="0"/>
        <w:widowControl/>
        <w:suppressLineNumbers w:val="0"/>
        <w:ind w:left="1440"/>
      </w:pPr>
      <w:r>
        <w:t xml:space="preserve">Rows contain realistic trip data (e.g., </w:t>
      </w:r>
      <w:r>
        <w:rPr>
          <w:rStyle w:val="12"/>
        </w:rPr>
        <w:t>fare_amount</w:t>
      </w:r>
      <w:r>
        <w:t xml:space="preserve">, </w:t>
      </w:r>
      <w:r>
        <w:rPr>
          <w:rStyle w:val="12"/>
        </w:rPr>
        <w:t>tip_amount</w:t>
      </w:r>
      <w:r>
        <w:t xml:space="preserve">, </w:t>
      </w:r>
      <w:r>
        <w:rPr>
          <w:rStyle w:val="12"/>
        </w:rPr>
        <w:t>trip_distance</w:t>
      </w:r>
      <w:r>
        <w:t>).</w:t>
      </w:r>
    </w:p>
    <w:p w14:paraId="51CADE00">
      <w:pPr>
        <w:keepNext w:val="0"/>
        <w:keepLines w:val="0"/>
        <w:widowControl/>
        <w:numPr>
          <w:ilvl w:val="1"/>
          <w:numId w:val="5"/>
        </w:numPr>
        <w:suppressLineNumbers w:val="0"/>
        <w:tabs>
          <w:tab w:val="left" w:pos="1440"/>
        </w:tabs>
        <w:spacing w:before="0" w:beforeAutospacing="1" w:after="0" w:afterAutospacing="1"/>
        <w:ind w:left="2882" w:hanging="360"/>
      </w:pPr>
    </w:p>
    <w:p w14:paraId="302991C4">
      <w:pPr>
        <w:keepNext w:val="0"/>
        <w:keepLines w:val="0"/>
        <w:widowControl/>
        <w:numPr>
          <w:ilvl w:val="1"/>
          <w:numId w:val="5"/>
        </w:numPr>
        <w:suppressLineNumbers w:val="0"/>
        <w:tabs>
          <w:tab w:val="left" w:pos="1440"/>
        </w:tabs>
        <w:spacing w:before="0" w:beforeAutospacing="1" w:after="0" w:afterAutospacing="1"/>
        <w:ind w:left="2882" w:hanging="360"/>
      </w:pPr>
    </w:p>
    <w:p w14:paraId="58D8C270">
      <w:pPr>
        <w:pStyle w:val="15"/>
        <w:keepNext w:val="0"/>
        <w:keepLines w:val="0"/>
        <w:widowControl/>
        <w:suppressLineNumbers w:val="0"/>
        <w:ind w:left="1440"/>
      </w:pPr>
      <w:r>
        <w:t xml:space="preserve">The </w:t>
      </w:r>
      <w:r>
        <w:rPr>
          <w:rStyle w:val="12"/>
        </w:rPr>
        <w:t>store_and_fwd_flag</w:t>
      </w:r>
      <w:r>
        <w:t xml:space="preserve"> is 'N' for most trips, suggesting no data was stored and forwarded.</w:t>
      </w:r>
    </w:p>
    <w:p w14:paraId="178A3DF6">
      <w:pPr>
        <w:keepNext w:val="0"/>
        <w:keepLines w:val="0"/>
        <w:widowControl/>
        <w:numPr>
          <w:ilvl w:val="1"/>
          <w:numId w:val="5"/>
        </w:numPr>
        <w:suppressLineNumbers w:val="0"/>
        <w:tabs>
          <w:tab w:val="left" w:pos="1440"/>
        </w:tabs>
        <w:spacing w:before="0" w:beforeAutospacing="1" w:after="0" w:afterAutospacing="1"/>
        <w:ind w:left="2882" w:hanging="360"/>
      </w:pPr>
    </w:p>
    <w:p w14:paraId="0741CF89">
      <w:pPr>
        <w:keepNext w:val="0"/>
        <w:keepLines w:val="0"/>
        <w:widowControl/>
        <w:numPr>
          <w:numId w:val="0"/>
        </w:numPr>
        <w:suppressLineNumbers w:val="0"/>
        <w:spacing w:before="0" w:beforeAutospacing="1" w:after="0" w:afterAutospacing="1"/>
        <w:rPr>
          <w:rFonts w:hint="default"/>
          <w:lang w:val="en-US"/>
        </w:rPr>
      </w:pPr>
    </w:p>
    <w:p w14:paraId="00000008">
      <w:pPr>
        <w:numPr>
          <w:numId w:val="0"/>
        </w:numPr>
        <w:spacing w:before="200" w:after="0"/>
        <w:rPr>
          <w:rFonts w:hint="default"/>
          <w:lang w:val="en-US"/>
        </w:rPr>
      </w:pPr>
      <w:r>
        <w:rPr>
          <w:rtl w:val="0"/>
        </w:rPr>
        <w:br w:type="textWrapping"/>
      </w:r>
      <w:r>
        <w:rPr>
          <w:rFonts w:hint="default"/>
          <w:rtl w:val="0"/>
          <w:lang w:val="en-US"/>
        </w:rPr>
        <w:t>2.1.2</w:t>
      </w:r>
    </w:p>
    <w:p w14:paraId="4028B8DE">
      <w:pPr>
        <w:keepNext w:val="0"/>
        <w:keepLines w:val="0"/>
        <w:widowControl/>
        <w:numPr>
          <w:ilvl w:val="0"/>
          <w:numId w:val="6"/>
        </w:numPr>
        <w:suppressLineNumbers w:val="0"/>
        <w:spacing w:before="0" w:beforeAutospacing="1" w:after="0" w:afterAutospacing="1"/>
        <w:ind w:left="1440" w:hanging="360"/>
      </w:pPr>
      <w:r>
        <w:rPr>
          <w:b/>
          <w:rtl w:val="0"/>
        </w:rPr>
        <w:t>Combine the two airport_fee columns</w:t>
      </w:r>
      <w:r>
        <w:rPr>
          <w:i/>
          <w:rtl w:val="0"/>
        </w:rPr>
        <w:br w:type="textWrapping"/>
      </w:r>
      <w:r>
        <w:rPr>
          <w:i/>
          <w:rtl w:val="0"/>
        </w:rPr>
        <w:br w:type="textWrapping"/>
      </w:r>
      <w:r>
        <w:rPr>
          <w:rFonts w:hint="default"/>
          <w:i/>
          <w:rtl w:val="0"/>
          <w:lang w:val="en-US"/>
        </w:rPr>
        <w:t>Analyses of the code:</w:t>
      </w:r>
    </w:p>
    <w:p w14:paraId="36429CB5">
      <w:pPr>
        <w:pStyle w:val="15"/>
        <w:keepNext w:val="0"/>
        <w:keepLines w:val="0"/>
        <w:widowControl/>
        <w:suppressLineNumbers w:val="0"/>
        <w:ind w:left="720"/>
      </w:pPr>
      <w:r>
        <w:t>Combines two airport fee columns (</w:t>
      </w:r>
      <w:r>
        <w:rPr>
          <w:rStyle w:val="12"/>
        </w:rPr>
        <w:t>airport_fee</w:t>
      </w:r>
      <w:r>
        <w:t xml:space="preserve"> and </w:t>
      </w:r>
      <w:r>
        <w:rPr>
          <w:rStyle w:val="12"/>
        </w:rPr>
        <w:t>Airport_fee</w:t>
      </w:r>
      <w:r>
        <w:t>) into a single column:</w:t>
      </w:r>
    </w:p>
    <w:p w14:paraId="40FC7EA7">
      <w:pPr>
        <w:keepNext w:val="0"/>
        <w:keepLines w:val="0"/>
        <w:widowControl/>
        <w:numPr>
          <w:ilvl w:val="0"/>
          <w:numId w:val="6"/>
        </w:numPr>
        <w:suppressLineNumbers w:val="0"/>
        <w:spacing w:before="0" w:beforeAutospacing="1" w:after="0" w:afterAutospacing="1"/>
        <w:ind w:left="1440" w:hanging="360"/>
      </w:pPr>
    </w:p>
    <w:p w14:paraId="5D67B14A">
      <w:pPr>
        <w:keepNext w:val="0"/>
        <w:keepLines w:val="0"/>
        <w:widowControl/>
        <w:numPr>
          <w:ilvl w:val="1"/>
          <w:numId w:val="6"/>
        </w:numPr>
        <w:suppressLineNumbers w:val="0"/>
        <w:spacing w:before="0" w:beforeAutospacing="1" w:after="0" w:afterAutospacing="1"/>
        <w:ind w:left="2882" w:hanging="360"/>
      </w:pPr>
    </w:p>
    <w:p w14:paraId="51BC6A92">
      <w:pPr>
        <w:pStyle w:val="15"/>
        <w:keepNext w:val="0"/>
        <w:keepLines w:val="0"/>
        <w:widowControl/>
        <w:suppressLineNumbers w:val="0"/>
        <w:ind w:left="1440"/>
      </w:pPr>
      <w:r>
        <w:t xml:space="preserve">Uses </w:t>
      </w:r>
      <w:r>
        <w:rPr>
          <w:rStyle w:val="12"/>
        </w:rPr>
        <w:t>combine_first()</w:t>
      </w:r>
      <w:r>
        <w:t xml:space="preserve"> to prefer the non-null value from either column.</w:t>
      </w:r>
    </w:p>
    <w:p w14:paraId="22AE2815">
      <w:pPr>
        <w:keepNext w:val="0"/>
        <w:keepLines w:val="0"/>
        <w:widowControl/>
        <w:numPr>
          <w:ilvl w:val="1"/>
          <w:numId w:val="6"/>
        </w:numPr>
        <w:suppressLineNumbers w:val="0"/>
        <w:spacing w:before="0" w:beforeAutospacing="1" w:after="0" w:afterAutospacing="1"/>
        <w:ind w:left="2882" w:hanging="360"/>
      </w:pPr>
    </w:p>
    <w:p w14:paraId="1323C315">
      <w:pPr>
        <w:keepNext w:val="0"/>
        <w:keepLines w:val="0"/>
        <w:widowControl/>
        <w:numPr>
          <w:ilvl w:val="1"/>
          <w:numId w:val="6"/>
        </w:numPr>
        <w:suppressLineNumbers w:val="0"/>
        <w:spacing w:before="0" w:beforeAutospacing="1" w:after="0" w:afterAutospacing="1"/>
        <w:ind w:left="2882" w:hanging="360"/>
      </w:pPr>
    </w:p>
    <w:p w14:paraId="44C043A2">
      <w:pPr>
        <w:pStyle w:val="15"/>
        <w:keepNext w:val="0"/>
        <w:keepLines w:val="0"/>
        <w:widowControl/>
        <w:suppressLineNumbers w:val="0"/>
        <w:ind w:left="1440"/>
      </w:pPr>
      <w:r>
        <w:t>Drops the duplicate column (</w:t>
      </w:r>
      <w:r>
        <w:rPr>
          <w:rStyle w:val="12"/>
        </w:rPr>
        <w:t>Airport_fee</w:t>
      </w:r>
      <w:r>
        <w:t>).</w:t>
      </w:r>
    </w:p>
    <w:p w14:paraId="1507E5B7">
      <w:pPr>
        <w:keepNext w:val="0"/>
        <w:keepLines w:val="0"/>
        <w:widowControl/>
        <w:numPr>
          <w:ilvl w:val="1"/>
          <w:numId w:val="6"/>
        </w:numPr>
        <w:suppressLineNumbers w:val="0"/>
        <w:spacing w:before="0" w:beforeAutospacing="1" w:after="0" w:afterAutospacing="1"/>
        <w:ind w:left="2882" w:hanging="360"/>
      </w:pPr>
      <w:r>
        <w:rPr>
          <w:rFonts w:hint="default"/>
          <w:lang w:val="en-US"/>
        </w:rPr>
        <w:t xml:space="preserve"> Outcome Analyses:</w:t>
      </w:r>
    </w:p>
    <w:p w14:paraId="1D967E49">
      <w:pPr>
        <w:pStyle w:val="15"/>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t>Duplicate Column Removal: The two columns (</w:t>
      </w:r>
      <w:r>
        <w:rPr>
          <w:rStyle w:val="12"/>
        </w:rPr>
        <w:t>airport_fee</w:t>
      </w:r>
      <w:r>
        <w:t xml:space="preserve"> and </w:t>
      </w:r>
      <w:r>
        <w:rPr>
          <w:rStyle w:val="12"/>
        </w:rPr>
        <w:t>Airport_fee</w:t>
      </w:r>
      <w:r>
        <w:t>) were successfully combined into one (</w:t>
      </w:r>
      <w:r>
        <w:rPr>
          <w:rStyle w:val="12"/>
        </w:rPr>
        <w:t>airport_fee</w:t>
      </w:r>
      <w:r>
        <w:t>), with non-null values preferred.</w:t>
      </w:r>
    </w:p>
    <w:p w14:paraId="1CBC5F57">
      <w:pPr>
        <w:pStyle w:val="15"/>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t xml:space="preserve">Column Cleanliness: The duplicate column </w:t>
      </w:r>
      <w:r>
        <w:rPr>
          <w:rStyle w:val="12"/>
        </w:rPr>
        <w:t>Airport_fee</w:t>
      </w:r>
      <w:r>
        <w:t xml:space="preserve"> has been dropped.</w:t>
      </w:r>
    </w:p>
    <w:p w14:paraId="50360D9E">
      <w:pPr>
        <w:pStyle w:val="15"/>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t xml:space="preserve">NaN Count: The print statement shows the number of remaining missing values in the final </w:t>
      </w:r>
      <w:r>
        <w:rPr>
          <w:rStyle w:val="12"/>
        </w:rPr>
        <w:t>airport_fee</w:t>
      </w:r>
      <w:r>
        <w:t xml:space="preserve"> column.</w:t>
      </w:r>
    </w:p>
    <w:p w14:paraId="5A0A17D2">
      <w:pPr>
        <w:keepNext w:val="0"/>
        <w:keepLines w:val="0"/>
        <w:widowControl/>
        <w:numPr>
          <w:numId w:val="0"/>
        </w:numPr>
        <w:suppressLineNumbers w:val="0"/>
        <w:spacing w:before="0" w:beforeAutospacing="1" w:after="0" w:afterAutospacing="1"/>
        <w:ind w:left="2522" w:leftChars="0"/>
      </w:pPr>
      <w:r>
        <w:rPr>
          <w:rFonts w:hint="default" w:ascii="Symbol" w:hAnsi="Symbol" w:eastAsia="Symbol" w:cs="Symbol"/>
          <w:sz w:val="24"/>
        </w:rPr>
        <w:t>·</w:t>
      </w:r>
      <w:r>
        <w:rPr>
          <w:rFonts w:hint="eastAsia" w:ascii="SimSun" w:hAnsi="SimSun" w:eastAsia="SimSun" w:cs="SimSun"/>
          <w:sz w:val="24"/>
        </w:rPr>
        <w:t xml:space="preserve">  </w:t>
      </w:r>
    </w:p>
    <w:p w14:paraId="287F7300">
      <w:pPr>
        <w:pStyle w:val="4"/>
        <w:keepNext w:val="0"/>
        <w:keepLines w:val="0"/>
        <w:widowControl/>
        <w:suppressLineNumbers w:val="0"/>
      </w:pPr>
      <w:r>
        <w:t>🧹 Steps</w:t>
      </w:r>
    </w:p>
    <w:p w14:paraId="00000009">
      <w:pPr>
        <w:numPr>
          <w:numId w:val="0"/>
        </w:numPr>
        <w:spacing w:before="200" w:after="0"/>
      </w:pPr>
      <w:r>
        <w:rPr>
          <w:i/>
          <w:rtl w:val="0"/>
        </w:rPr>
        <w:br w:type="textWrapping"/>
      </w:r>
    </w:p>
    <w:p w14:paraId="0000000A">
      <w:pPr>
        <w:pStyle w:val="4"/>
        <w:numPr>
          <w:ilvl w:val="1"/>
          <w:numId w:val="1"/>
        </w:numPr>
        <w:spacing w:before="200"/>
        <w:ind w:left="1440" w:hanging="360"/>
      </w:pPr>
      <w:bookmarkStart w:id="4" w:name="_yd878e1ui9gd" w:colFirst="0" w:colLast="0"/>
      <w:bookmarkEnd w:id="4"/>
      <w:r>
        <w:rPr>
          <w:rtl w:val="0"/>
        </w:rPr>
        <w:t>Handling Missing Values</w:t>
      </w:r>
    </w:p>
    <w:p w14:paraId="0000000B">
      <w:pPr>
        <w:numPr>
          <w:ilvl w:val="2"/>
          <w:numId w:val="1"/>
        </w:numPr>
        <w:spacing w:before="200"/>
        <w:ind w:left="1460" w:leftChars="0" w:hanging="360" w:firstLineChars="0"/>
      </w:pPr>
      <w:r>
        <w:rPr>
          <w:b/>
          <w:rtl w:val="0"/>
        </w:rPr>
        <w:t>Find the proportion of missing values in each column</w:t>
      </w:r>
    </w:p>
    <w:p w14:paraId="3F20D13C">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lang w:val="en-US"/>
        </w:rPr>
        <w:t>Outcome:</w:t>
      </w:r>
      <w:r>
        <w:rPr>
          <w:rFonts w:hint="default" w:ascii="Consolas" w:hAnsi="Consolas" w:eastAsia="Consolas" w:cs="Consolas"/>
          <w:i w:val="0"/>
          <w:iCs w:val="0"/>
          <w:caps w:val="0"/>
          <w:spacing w:val="0"/>
          <w:sz w:val="15"/>
          <w:szCs w:val="15"/>
          <w:bdr w:val="none" w:color="auto" w:sz="0" w:space="0"/>
          <w:shd w:val="clear" w:fill="FFFFFF"/>
        </w:rPr>
        <w:t>passenger_count          0.034233</w:t>
      </w:r>
    </w:p>
    <w:p w14:paraId="2B779F3D">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RatecodeID               0.034233</w:t>
      </w:r>
    </w:p>
    <w:p w14:paraId="00448459">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store_and_fwd_flag       0.034233</w:t>
      </w:r>
    </w:p>
    <w:p w14:paraId="4A918E23">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extra                    0.000002</w:t>
      </w:r>
    </w:p>
    <w:p w14:paraId="2E6918B2">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mta_tax                  0.000039</w:t>
      </w:r>
    </w:p>
    <w:p w14:paraId="66284B4B">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improvement_surcharge    0.000041</w:t>
      </w:r>
    </w:p>
    <w:p w14:paraId="1A0EBCA5">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total_amount             0.000041</w:t>
      </w:r>
    </w:p>
    <w:p w14:paraId="48BE05DB">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congestion_surcharge     0.034263</w:t>
      </w:r>
    </w:p>
    <w:p w14:paraId="4582AE7F">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airport_fee              0.921724</w:t>
      </w:r>
    </w:p>
    <w:p w14:paraId="14B031E3">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ascii="Consolas" w:hAnsi="Consolas" w:eastAsia="Consolas" w:cs="Consolas"/>
          <w:i w:val="0"/>
          <w:iCs w:val="0"/>
          <w:caps w:val="0"/>
          <w:spacing w:val="0"/>
          <w:sz w:val="15"/>
          <w:szCs w:val="15"/>
        </w:rPr>
      </w:pPr>
      <w:r>
        <w:rPr>
          <w:rFonts w:hint="default" w:ascii="Consolas" w:hAnsi="Consolas" w:eastAsia="Consolas" w:cs="Consolas"/>
          <w:i w:val="0"/>
          <w:iCs w:val="0"/>
          <w:caps w:val="0"/>
          <w:spacing w:val="0"/>
          <w:sz w:val="15"/>
          <w:szCs w:val="15"/>
          <w:bdr w:val="none" w:color="auto" w:sz="0" w:space="0"/>
          <w:shd w:val="clear" w:fill="FFFFFF"/>
        </w:rPr>
        <w:t>dtype: float64</w:t>
      </w:r>
    </w:p>
    <w:p w14:paraId="4C65BCDC">
      <w:pPr>
        <w:pStyle w:val="4"/>
        <w:keepNext w:val="0"/>
        <w:keepLines w:val="0"/>
        <w:widowControl/>
        <w:suppressLineNumbers w:val="0"/>
        <w:rPr>
          <w:rFonts w:hint="default"/>
          <w:lang w:val="en-US"/>
        </w:rPr>
      </w:pPr>
    </w:p>
    <w:p w14:paraId="62E7E01C">
      <w:pPr>
        <w:pStyle w:val="4"/>
        <w:keepNext w:val="0"/>
        <w:keepLines w:val="0"/>
        <w:widowControl/>
        <w:suppressLineNumbers w:val="0"/>
      </w:pPr>
      <w:r>
        <w:t>Observation on Missing Data</w:t>
      </w:r>
    </w:p>
    <w:p w14:paraId="03C09D76">
      <w:pPr>
        <w:keepNext w:val="0"/>
        <w:keepLines w:val="0"/>
        <w:widowControl/>
        <w:numPr>
          <w:ilvl w:val="0"/>
          <w:numId w:val="7"/>
        </w:numPr>
        <w:suppressLineNumbers w:val="0"/>
        <w:spacing w:before="0" w:beforeAutospacing="1" w:after="0" w:afterAutospacing="1"/>
        <w:ind w:left="1440" w:hanging="360"/>
      </w:pPr>
    </w:p>
    <w:p w14:paraId="0BC4035F">
      <w:pPr>
        <w:pStyle w:val="15"/>
        <w:keepNext w:val="0"/>
        <w:keepLines w:val="0"/>
        <w:widowControl/>
        <w:suppressLineNumbers w:val="0"/>
        <w:ind w:left="720"/>
      </w:pPr>
      <w:r>
        <w:t>High Missing Values:</w:t>
      </w:r>
    </w:p>
    <w:p w14:paraId="710E614B">
      <w:pPr>
        <w:keepNext w:val="0"/>
        <w:keepLines w:val="0"/>
        <w:widowControl/>
        <w:numPr>
          <w:ilvl w:val="0"/>
          <w:numId w:val="7"/>
        </w:numPr>
        <w:suppressLineNumbers w:val="0"/>
        <w:spacing w:before="0" w:beforeAutospacing="1" w:after="0" w:afterAutospacing="1"/>
        <w:ind w:left="1440" w:hanging="360"/>
      </w:pPr>
    </w:p>
    <w:p w14:paraId="6B29B33C">
      <w:pPr>
        <w:keepNext w:val="0"/>
        <w:keepLines w:val="0"/>
        <w:widowControl/>
        <w:numPr>
          <w:ilvl w:val="1"/>
          <w:numId w:val="7"/>
        </w:numPr>
        <w:suppressLineNumbers w:val="0"/>
        <w:spacing w:before="0" w:beforeAutospacing="1" w:after="0" w:afterAutospacing="1"/>
        <w:ind w:left="2882" w:hanging="360"/>
      </w:pPr>
    </w:p>
    <w:p w14:paraId="196C0A7E">
      <w:pPr>
        <w:pStyle w:val="15"/>
        <w:keepNext w:val="0"/>
        <w:keepLines w:val="0"/>
        <w:widowControl/>
        <w:suppressLineNumbers w:val="0"/>
        <w:ind w:left="1440"/>
      </w:pPr>
      <w:r>
        <w:rPr>
          <w:rStyle w:val="12"/>
        </w:rPr>
        <w:t>airport_fee</w:t>
      </w:r>
      <w:r>
        <w:t xml:space="preserve"> has a significant percentage of missing values (92.17%), indicating it may be either unused or unavailable for many trips.</w:t>
      </w:r>
    </w:p>
    <w:p w14:paraId="34A7C111">
      <w:pPr>
        <w:keepNext w:val="0"/>
        <w:keepLines w:val="0"/>
        <w:widowControl/>
        <w:numPr>
          <w:ilvl w:val="1"/>
          <w:numId w:val="7"/>
        </w:numPr>
        <w:suppressLineNumbers w:val="0"/>
        <w:spacing w:before="0" w:beforeAutospacing="1" w:after="0" w:afterAutospacing="1"/>
        <w:ind w:left="2882" w:hanging="360"/>
      </w:pPr>
    </w:p>
    <w:p w14:paraId="5E316F70">
      <w:pPr>
        <w:keepNext w:val="0"/>
        <w:keepLines w:val="0"/>
        <w:widowControl/>
        <w:numPr>
          <w:ilvl w:val="1"/>
          <w:numId w:val="7"/>
        </w:numPr>
        <w:suppressLineNumbers w:val="0"/>
        <w:spacing w:before="0" w:beforeAutospacing="1" w:after="0" w:afterAutospacing="1"/>
        <w:ind w:left="2882" w:hanging="360"/>
      </w:pPr>
    </w:p>
    <w:p w14:paraId="2D1259B7">
      <w:pPr>
        <w:pStyle w:val="15"/>
        <w:keepNext w:val="0"/>
        <w:keepLines w:val="0"/>
        <w:widowControl/>
        <w:suppressLineNumbers w:val="0"/>
        <w:ind w:left="1440"/>
      </w:pPr>
      <w:r>
        <w:t>Other columns (</w:t>
      </w:r>
      <w:r>
        <w:rPr>
          <w:rStyle w:val="12"/>
        </w:rPr>
        <w:t>passenger_count</w:t>
      </w:r>
      <w:r>
        <w:t xml:space="preserve">, </w:t>
      </w:r>
      <w:r>
        <w:rPr>
          <w:rStyle w:val="12"/>
        </w:rPr>
        <w:t>RatecodeID</w:t>
      </w:r>
      <w:r>
        <w:t xml:space="preserve">, </w:t>
      </w:r>
      <w:r>
        <w:rPr>
          <w:rStyle w:val="12"/>
        </w:rPr>
        <w:t>store_and_fwd_flag</w:t>
      </w:r>
      <w:r>
        <w:t xml:space="preserve">, </w:t>
      </w:r>
      <w:r>
        <w:rPr>
          <w:rStyle w:val="12"/>
        </w:rPr>
        <w:t>congestion_surcharge</w:t>
      </w:r>
      <w:r>
        <w:t>) have a small proportion of missing values (~3.4%).</w:t>
      </w:r>
    </w:p>
    <w:p w14:paraId="3B481D0D">
      <w:pPr>
        <w:keepNext w:val="0"/>
        <w:keepLines w:val="0"/>
        <w:widowControl/>
        <w:numPr>
          <w:ilvl w:val="1"/>
          <w:numId w:val="7"/>
        </w:numPr>
        <w:suppressLineNumbers w:val="0"/>
        <w:spacing w:before="0" w:beforeAutospacing="1" w:after="0" w:afterAutospacing="1"/>
        <w:ind w:left="2882" w:hanging="360"/>
      </w:pPr>
    </w:p>
    <w:p w14:paraId="6424C686">
      <w:pPr>
        <w:keepNext w:val="0"/>
        <w:keepLines w:val="0"/>
        <w:widowControl/>
        <w:numPr>
          <w:ilvl w:val="0"/>
          <w:numId w:val="7"/>
        </w:numPr>
        <w:suppressLineNumbers w:val="0"/>
        <w:spacing w:before="0" w:beforeAutospacing="1" w:after="0" w:afterAutospacing="1"/>
        <w:ind w:left="1440" w:hanging="360"/>
      </w:pPr>
    </w:p>
    <w:p w14:paraId="386F9157">
      <w:pPr>
        <w:pStyle w:val="15"/>
        <w:keepNext w:val="0"/>
        <w:keepLines w:val="0"/>
        <w:widowControl/>
        <w:suppressLineNumbers w:val="0"/>
        <w:ind w:left="720"/>
      </w:pPr>
      <w:r>
        <w:t>Minimal Missing Data:</w:t>
      </w:r>
    </w:p>
    <w:p w14:paraId="1E68580D">
      <w:pPr>
        <w:keepNext w:val="0"/>
        <w:keepLines w:val="0"/>
        <w:widowControl/>
        <w:numPr>
          <w:ilvl w:val="0"/>
          <w:numId w:val="7"/>
        </w:numPr>
        <w:suppressLineNumbers w:val="0"/>
        <w:spacing w:before="0" w:beforeAutospacing="1" w:after="0" w:afterAutospacing="1"/>
        <w:ind w:left="1440" w:hanging="360"/>
      </w:pPr>
    </w:p>
    <w:p w14:paraId="4E1A1277">
      <w:pPr>
        <w:keepNext w:val="0"/>
        <w:keepLines w:val="0"/>
        <w:widowControl/>
        <w:numPr>
          <w:ilvl w:val="1"/>
          <w:numId w:val="8"/>
        </w:numPr>
        <w:suppressLineNumbers w:val="0"/>
        <w:tabs>
          <w:tab w:val="left" w:pos="1440"/>
        </w:tabs>
        <w:spacing w:before="0" w:beforeAutospacing="1" w:after="0" w:afterAutospacing="1"/>
        <w:ind w:left="2882" w:hanging="360"/>
      </w:pPr>
    </w:p>
    <w:p w14:paraId="06B36739">
      <w:pPr>
        <w:pStyle w:val="15"/>
        <w:keepNext w:val="0"/>
        <w:keepLines w:val="0"/>
        <w:widowControl/>
        <w:suppressLineNumbers w:val="0"/>
        <w:ind w:left="1440"/>
      </w:pPr>
      <w:r>
        <w:rPr>
          <w:rStyle w:val="12"/>
        </w:rPr>
        <w:t>extra</w:t>
      </w:r>
      <w:r>
        <w:t xml:space="preserve">, </w:t>
      </w:r>
      <w:r>
        <w:rPr>
          <w:rStyle w:val="12"/>
        </w:rPr>
        <w:t>mta_tax</w:t>
      </w:r>
      <w:r>
        <w:t xml:space="preserve">, </w:t>
      </w:r>
      <w:r>
        <w:rPr>
          <w:rStyle w:val="12"/>
        </w:rPr>
        <w:t>improvement_surcharge</w:t>
      </w:r>
      <w:r>
        <w:t xml:space="preserve">, </w:t>
      </w:r>
      <w:r>
        <w:rPr>
          <w:rStyle w:val="12"/>
        </w:rPr>
        <w:t>total_amount</w:t>
      </w:r>
      <w:r>
        <w:t xml:space="preserve"> have negligible missing values, making them reliable for analysis.</w:t>
      </w:r>
    </w:p>
    <w:p w14:paraId="580D913C">
      <w:pPr>
        <w:keepNext w:val="0"/>
        <w:keepLines w:val="0"/>
        <w:widowControl/>
        <w:numPr>
          <w:ilvl w:val="1"/>
          <w:numId w:val="8"/>
        </w:numPr>
        <w:suppressLineNumbers w:val="0"/>
        <w:tabs>
          <w:tab w:val="left" w:pos="1440"/>
        </w:tabs>
        <w:spacing w:before="0" w:beforeAutospacing="1" w:after="0" w:afterAutospacing="1"/>
        <w:ind w:left="2882" w:hanging="360"/>
      </w:pPr>
    </w:p>
    <w:p w14:paraId="0000000C">
      <w:pPr>
        <w:ind w:left="2160" w:firstLine="0"/>
      </w:pPr>
      <w:r>
        <w:rPr>
          <w:rtl w:val="0"/>
        </w:rPr>
        <w:br w:type="textWrapping"/>
      </w:r>
    </w:p>
    <w:p w14:paraId="0000000D">
      <w:pPr>
        <w:numPr>
          <w:ilvl w:val="2"/>
          <w:numId w:val="1"/>
        </w:numPr>
        <w:spacing w:before="200"/>
        <w:ind w:left="1460" w:leftChars="0" w:hanging="360" w:firstLineChars="0"/>
      </w:pPr>
      <w:r>
        <w:rPr>
          <w:b/>
          <w:rtl w:val="0"/>
        </w:rPr>
        <w:t>Handling missing values in passenger_count</w:t>
      </w:r>
    </w:p>
    <w:p w14:paraId="608AAEA6">
      <w:pPr>
        <w:ind w:left="2160" w:firstLine="0"/>
        <w:rPr>
          <w:rFonts w:hint="default"/>
          <w:rtl w:val="0"/>
          <w:lang w:val="en-US"/>
        </w:rPr>
      </w:pPr>
    </w:p>
    <w:p w14:paraId="46C71746">
      <w:pPr>
        <w:pStyle w:val="4"/>
        <w:keepNext w:val="0"/>
        <w:keepLines w:val="0"/>
        <w:widowControl/>
        <w:suppressLineNumbers w:val="0"/>
      </w:pPr>
      <w:r>
        <w:rPr>
          <w:rFonts w:hint="default"/>
          <w:rtl w:val="0"/>
          <w:lang w:val="en-US"/>
        </w:rPr>
        <w:t>Analyses of the code:</w:t>
      </w:r>
    </w:p>
    <w:p w14:paraId="0B771598">
      <w:pPr>
        <w:keepNext w:val="0"/>
        <w:keepLines w:val="0"/>
        <w:widowControl/>
        <w:numPr>
          <w:ilvl w:val="0"/>
          <w:numId w:val="9"/>
        </w:numPr>
        <w:suppressLineNumbers w:val="0"/>
        <w:spacing w:before="0" w:beforeAutospacing="1" w:after="0" w:afterAutospacing="1"/>
        <w:ind w:left="1440" w:hanging="360"/>
      </w:pPr>
    </w:p>
    <w:p w14:paraId="35EA54D7">
      <w:pPr>
        <w:pStyle w:val="15"/>
        <w:keepNext w:val="0"/>
        <w:keepLines w:val="0"/>
        <w:widowControl/>
        <w:suppressLineNumbers w:val="0"/>
        <w:ind w:left="720"/>
      </w:pPr>
      <w:r>
        <w:t>Identifying Missing Data:</w:t>
      </w:r>
    </w:p>
    <w:p w14:paraId="0C179C31">
      <w:pPr>
        <w:keepNext w:val="0"/>
        <w:keepLines w:val="0"/>
        <w:widowControl/>
        <w:numPr>
          <w:ilvl w:val="0"/>
          <w:numId w:val="9"/>
        </w:numPr>
        <w:suppressLineNumbers w:val="0"/>
        <w:spacing w:before="0" w:beforeAutospacing="1" w:after="0" w:afterAutospacing="1"/>
        <w:ind w:left="1440" w:hanging="360"/>
      </w:pPr>
    </w:p>
    <w:p w14:paraId="0135C474">
      <w:pPr>
        <w:keepNext w:val="0"/>
        <w:keepLines w:val="0"/>
        <w:widowControl/>
        <w:numPr>
          <w:ilvl w:val="1"/>
          <w:numId w:val="9"/>
        </w:numPr>
        <w:suppressLineNumbers w:val="0"/>
        <w:spacing w:before="0" w:beforeAutospacing="1" w:after="0" w:afterAutospacing="1"/>
        <w:ind w:left="2882" w:hanging="360"/>
      </w:pPr>
    </w:p>
    <w:p w14:paraId="1012EBFA">
      <w:pPr>
        <w:pStyle w:val="15"/>
        <w:keepNext w:val="0"/>
        <w:keepLines w:val="0"/>
        <w:widowControl/>
        <w:suppressLineNumbers w:val="0"/>
        <w:ind w:left="1440"/>
      </w:pPr>
      <w:r>
        <w:t xml:space="preserve">The code first identifies and displays rows where </w:t>
      </w:r>
      <w:r>
        <w:rPr>
          <w:rStyle w:val="12"/>
        </w:rPr>
        <w:t>passenger_count</w:t>
      </w:r>
      <w:r>
        <w:t xml:space="preserve"> is missing (NaN).</w:t>
      </w:r>
    </w:p>
    <w:p w14:paraId="377C3C33">
      <w:pPr>
        <w:keepNext w:val="0"/>
        <w:keepLines w:val="0"/>
        <w:widowControl/>
        <w:numPr>
          <w:ilvl w:val="1"/>
          <w:numId w:val="9"/>
        </w:numPr>
        <w:suppressLineNumbers w:val="0"/>
        <w:spacing w:before="0" w:beforeAutospacing="1" w:after="0" w:afterAutospacing="1"/>
        <w:ind w:left="2882" w:hanging="360"/>
      </w:pPr>
    </w:p>
    <w:p w14:paraId="0A3B63EC">
      <w:pPr>
        <w:keepNext w:val="0"/>
        <w:keepLines w:val="0"/>
        <w:widowControl/>
        <w:numPr>
          <w:ilvl w:val="0"/>
          <w:numId w:val="9"/>
        </w:numPr>
        <w:suppressLineNumbers w:val="0"/>
        <w:spacing w:before="0" w:beforeAutospacing="1" w:after="0" w:afterAutospacing="1"/>
        <w:ind w:left="1440" w:hanging="360"/>
      </w:pPr>
    </w:p>
    <w:p w14:paraId="04D87462">
      <w:pPr>
        <w:pStyle w:val="15"/>
        <w:keepNext w:val="0"/>
        <w:keepLines w:val="0"/>
        <w:widowControl/>
        <w:suppressLineNumbers w:val="0"/>
        <w:ind w:left="720"/>
      </w:pPr>
      <w:r>
        <w:t>Imputation:</w:t>
      </w:r>
    </w:p>
    <w:p w14:paraId="0F15D6B4">
      <w:pPr>
        <w:keepNext w:val="0"/>
        <w:keepLines w:val="0"/>
        <w:widowControl/>
        <w:numPr>
          <w:ilvl w:val="0"/>
          <w:numId w:val="9"/>
        </w:numPr>
        <w:suppressLineNumbers w:val="0"/>
        <w:spacing w:before="0" w:beforeAutospacing="1" w:after="0" w:afterAutospacing="1"/>
        <w:ind w:left="1440" w:hanging="360"/>
      </w:pPr>
    </w:p>
    <w:p w14:paraId="603477DD">
      <w:pPr>
        <w:keepNext w:val="0"/>
        <w:keepLines w:val="0"/>
        <w:widowControl/>
        <w:numPr>
          <w:ilvl w:val="1"/>
          <w:numId w:val="10"/>
        </w:numPr>
        <w:suppressLineNumbers w:val="0"/>
        <w:tabs>
          <w:tab w:val="left" w:pos="1440"/>
        </w:tabs>
        <w:spacing w:before="0" w:beforeAutospacing="1" w:after="0" w:afterAutospacing="1"/>
        <w:ind w:left="2882" w:hanging="360"/>
      </w:pPr>
    </w:p>
    <w:p w14:paraId="78E4F838">
      <w:pPr>
        <w:pStyle w:val="15"/>
        <w:keepNext w:val="0"/>
        <w:keepLines w:val="0"/>
        <w:widowControl/>
        <w:suppressLineNumbers w:val="0"/>
        <w:ind w:left="1440"/>
      </w:pPr>
      <w:r>
        <w:t xml:space="preserve">It then fills missing </w:t>
      </w:r>
      <w:r>
        <w:rPr>
          <w:rStyle w:val="12"/>
        </w:rPr>
        <w:t>passenger_count</w:t>
      </w:r>
      <w:r>
        <w:t xml:space="preserve"> values with the mode (most frequent value) of the column.</w:t>
      </w:r>
    </w:p>
    <w:p w14:paraId="4D483298">
      <w:pPr>
        <w:keepNext w:val="0"/>
        <w:keepLines w:val="0"/>
        <w:widowControl/>
        <w:numPr>
          <w:ilvl w:val="1"/>
          <w:numId w:val="10"/>
        </w:numPr>
        <w:suppressLineNumbers w:val="0"/>
        <w:tabs>
          <w:tab w:val="left" w:pos="1440"/>
        </w:tabs>
        <w:spacing w:before="0" w:beforeAutospacing="1" w:after="0" w:afterAutospacing="1"/>
        <w:ind w:left="2882" w:hanging="360"/>
      </w:pPr>
    </w:p>
    <w:p w14:paraId="2FBC8C38">
      <w:pPr>
        <w:keepNext w:val="0"/>
        <w:keepLines w:val="0"/>
        <w:widowControl/>
        <w:numPr>
          <w:ilvl w:val="0"/>
          <w:numId w:val="9"/>
        </w:numPr>
        <w:suppressLineNumbers w:val="0"/>
        <w:spacing w:before="0" w:beforeAutospacing="1" w:after="0" w:afterAutospacing="1"/>
        <w:ind w:left="1440" w:hanging="360"/>
      </w:pPr>
    </w:p>
    <w:p w14:paraId="2AB79E31">
      <w:pPr>
        <w:pStyle w:val="15"/>
        <w:keepNext w:val="0"/>
        <w:keepLines w:val="0"/>
        <w:widowControl/>
        <w:suppressLineNumbers w:val="0"/>
        <w:ind w:left="720"/>
      </w:pPr>
      <w:r>
        <w:t>Verification:</w:t>
      </w:r>
    </w:p>
    <w:p w14:paraId="26DDD843">
      <w:pPr>
        <w:keepNext w:val="0"/>
        <w:keepLines w:val="0"/>
        <w:widowControl/>
        <w:numPr>
          <w:ilvl w:val="0"/>
          <w:numId w:val="9"/>
        </w:numPr>
        <w:suppressLineNumbers w:val="0"/>
        <w:spacing w:before="0" w:beforeAutospacing="1" w:after="0" w:afterAutospacing="1"/>
        <w:ind w:left="1440" w:hanging="360"/>
      </w:pPr>
    </w:p>
    <w:p w14:paraId="6CC73087">
      <w:pPr>
        <w:keepNext w:val="0"/>
        <w:keepLines w:val="0"/>
        <w:widowControl/>
        <w:numPr>
          <w:ilvl w:val="1"/>
          <w:numId w:val="11"/>
        </w:numPr>
        <w:suppressLineNumbers w:val="0"/>
        <w:tabs>
          <w:tab w:val="left" w:pos="1440"/>
        </w:tabs>
        <w:spacing w:before="0" w:beforeAutospacing="1" w:after="0" w:afterAutospacing="1"/>
        <w:ind w:left="2882" w:hanging="360"/>
      </w:pPr>
    </w:p>
    <w:p w14:paraId="3A6A1E72">
      <w:pPr>
        <w:pStyle w:val="15"/>
        <w:keepNext w:val="0"/>
        <w:keepLines w:val="0"/>
        <w:widowControl/>
        <w:suppressLineNumbers w:val="0"/>
        <w:ind w:left="1440"/>
      </w:pPr>
      <w:r>
        <w:t xml:space="preserve">Finally, the code checks if any NaN values remain in the </w:t>
      </w:r>
      <w:r>
        <w:rPr>
          <w:rStyle w:val="12"/>
        </w:rPr>
        <w:t>passenger_count</w:t>
      </w:r>
      <w:r>
        <w:t xml:space="preserve"> column, confirming that all missing values have been successfully imputed.</w:t>
      </w:r>
    </w:p>
    <w:p w14:paraId="5DBDB4AF">
      <w:pPr>
        <w:keepNext w:val="0"/>
        <w:keepLines w:val="0"/>
        <w:widowControl/>
        <w:numPr>
          <w:ilvl w:val="1"/>
          <w:numId w:val="11"/>
        </w:numPr>
        <w:suppressLineNumbers w:val="0"/>
        <w:tabs>
          <w:tab w:val="left" w:pos="1440"/>
        </w:tabs>
        <w:spacing w:before="0" w:beforeAutospacing="1" w:after="0" w:afterAutospacing="1"/>
        <w:ind w:left="2882" w:hanging="360"/>
      </w:pPr>
    </w:p>
    <w:p w14:paraId="443A15CD">
      <w:pPr>
        <w:rPr>
          <w:rFonts w:hint="default"/>
          <w:rtl w:val="0"/>
          <w:lang w:val="en-US"/>
        </w:rPr>
      </w:pPr>
    </w:p>
    <w:p w14:paraId="3A05ED23">
      <w:pPr>
        <w:ind w:left="2160" w:firstLine="0"/>
        <w:rPr>
          <w:rFonts w:hint="default"/>
          <w:rtl w:val="0"/>
          <w:lang w:val="en-US"/>
        </w:rPr>
      </w:pPr>
    </w:p>
    <w:p w14:paraId="677AE339">
      <w:pPr>
        <w:rPr>
          <w:rFonts w:hint="default"/>
          <w:rtl w:val="0"/>
          <w:lang w:val="en-US"/>
        </w:rPr>
      </w:pPr>
      <w:r>
        <w:rPr>
          <w:rFonts w:hint="default"/>
          <w:rtl w:val="0"/>
          <w:lang w:val="en-US"/>
        </w:rPr>
        <w:t>Outcome:</w:t>
      </w:r>
    </w:p>
    <w:p w14:paraId="15396610">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VendorID tpep_pickup_datetime tpep_dropoff_datetime  passenger_count  \</w:t>
      </w:r>
    </w:p>
    <w:p w14:paraId="06681C8B">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4               2  2023-01-01 00:43:00   2023-01-01 01:01:00              NaN   </w:t>
      </w:r>
    </w:p>
    <w:p w14:paraId="2ADDE629">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15              2  2023-01-01 00:41:50   2023-01-01 01:14:50              NaN   </w:t>
      </w:r>
    </w:p>
    <w:p w14:paraId="7B341501">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42              2  2023-01-01 00:37:21   2023-01-01 00:54:18              NaN   </w:t>
      </w:r>
    </w:p>
    <w:p w14:paraId="29FCE7E8">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43              2  2023-01-01 00:44:03   2023-01-01 01:13:49              NaN   </w:t>
      </w:r>
    </w:p>
    <w:p w14:paraId="6524635F">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46              2  2023-01-01 00:50:55   2023-01-01 01:19:06              NaN   </w:t>
      </w:r>
    </w:p>
    <w:p w14:paraId="01B891D7">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                  ...                   ...              ...   </w:t>
      </w:r>
    </w:p>
    <w:p w14:paraId="4148D9D9">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1995962         1  2023-09-29 17:25:12   2023-09-29 17:41:17              NaN   </w:t>
      </w:r>
    </w:p>
    <w:p w14:paraId="3007071A">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1995964         1  2023-09-29 17:47:45   2023-09-29 18:02:28              NaN   </w:t>
      </w:r>
    </w:p>
    <w:p w14:paraId="5057F156">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1995972         1  2023-09-29 18:45:33   2023-09-29 19:07:42              NaN   </w:t>
      </w:r>
    </w:p>
    <w:p w14:paraId="3BF70D45">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1996006         2  2023-09-29 19:16:04   2023-09-29 19:40:35              NaN   </w:t>
      </w:r>
    </w:p>
    <w:p w14:paraId="08327954">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1996011         2  2023-09-29 20:29:00   2023-09-29 21:41:00              NaN   </w:t>
      </w:r>
    </w:p>
    <w:p w14:paraId="7DC2C080">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p>
    <w:p w14:paraId="60B7866C">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trip_distance  RatecodeID store_and_fwd_flag  PULocationID  \</w:t>
      </w:r>
    </w:p>
    <w:p w14:paraId="1BF13877">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4                19.24         NaN               None            66   </w:t>
      </w:r>
    </w:p>
    <w:p w14:paraId="6B4FCC00">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15               10.77         NaN               None           151   </w:t>
      </w:r>
    </w:p>
    <w:p w14:paraId="1A004BB8">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42                4.52         NaN               None           114   </w:t>
      </w:r>
    </w:p>
    <w:p w14:paraId="18A460BA">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43                9.19         NaN               None           239   </w:t>
      </w:r>
    </w:p>
    <w:p w14:paraId="4C16B3C1">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46                2.74         NaN               None            90   </w:t>
      </w:r>
    </w:p>
    <w:p w14:paraId="38F83568">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995962           2.30         NaN               None           141   </w:t>
      </w:r>
    </w:p>
    <w:p w14:paraId="56C072EA">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1995964           0.00         NaN               None           161   </w:t>
      </w:r>
    </w:p>
    <w:p w14:paraId="0A93E517">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1995972           0.00         NaN               None           238   </w:t>
      </w:r>
    </w:p>
    <w:p w14:paraId="33BCF9B6">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1996006           3.98         NaN               None           107   </w:t>
      </w:r>
    </w:p>
    <w:p w14:paraId="4D0990F5">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1996011          14.09         NaN               None           188   </w:t>
      </w:r>
    </w:p>
    <w:p w14:paraId="6D03A0A8">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p>
    <w:p w14:paraId="3B9CE131">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DOLocationID  payment_type  fare_amount  extra  mta_tax  tip_amount  \</w:t>
      </w:r>
    </w:p>
    <w:p w14:paraId="2277C7E3">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4                 107             0        25.64    0.0      0.5        5.93   </w:t>
      </w:r>
    </w:p>
    <w:p w14:paraId="37A4CD77">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15                106             0        45.38    0.0      0.5       11.19   </w:t>
      </w:r>
    </w:p>
    <w:p w14:paraId="6437C168">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42                262             0        25.38    0.0      0.5        0.00   </w:t>
      </w:r>
    </w:p>
    <w:p w14:paraId="7CD77C3B">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43                256             0        40.00    0.0      0.5        2.20   </w:t>
      </w:r>
    </w:p>
    <w:p w14:paraId="38F078F2">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46                 48             0        18.48    0.0      0.5        3.37   </w:t>
      </w:r>
    </w:p>
    <w:p w14:paraId="7D23AD01">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           ...          ...    ...      ...         ...   </w:t>
      </w:r>
    </w:p>
    <w:p w14:paraId="4577F911">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1995962           239             0        16.30    2.5      0.5        3.42   </w:t>
      </w:r>
    </w:p>
    <w:p w14:paraId="2507B30C">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1995964           144             0        46.90    0.0      0.5        0.00   </w:t>
      </w:r>
    </w:p>
    <w:p w14:paraId="17902FB3">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1995972           186             0        46.79    0.0      0.5        0.00   </w:t>
      </w:r>
    </w:p>
    <w:p w14:paraId="7181113D">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1996006            43             0        28.76    0.0      0.5        6.55   </w:t>
      </w:r>
    </w:p>
    <w:p w14:paraId="4E1CD96F">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1996011           142             0        49.84    0.0      0.5       10.77   </w:t>
      </w:r>
    </w:p>
    <w:p w14:paraId="43AB8ABA">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p>
    <w:p w14:paraId="3B373A8F">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tolls_amount  improvement_surcharge  total_amount  \</w:t>
      </w:r>
    </w:p>
    <w:p w14:paraId="20EB3F80">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4                0.00                    1.0         35.57   </w:t>
      </w:r>
    </w:p>
    <w:p w14:paraId="540F25EC">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15               6.55                    1.0         67.12   </w:t>
      </w:r>
    </w:p>
    <w:p w14:paraId="0A35D2AB">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42               0.00                    1.0         29.38   </w:t>
      </w:r>
    </w:p>
    <w:p w14:paraId="74B804C4">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43               0.00                    1.0         46.20   </w:t>
      </w:r>
    </w:p>
    <w:p w14:paraId="54BD3A06">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46               0.00                    1.0         25.85   </w:t>
      </w:r>
    </w:p>
    <w:p w14:paraId="14D4B82D">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                    ...           ...   </w:t>
      </w:r>
    </w:p>
    <w:p w14:paraId="2A368FF5">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1995962          0.00                    1.0         26.22   </w:t>
      </w:r>
    </w:p>
    <w:p w14:paraId="341076A6">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1995964          0.00                    1.0         50.90   </w:t>
      </w:r>
    </w:p>
    <w:p w14:paraId="3CAA874F">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1995972          0.00                    1.0         50.79   </w:t>
      </w:r>
    </w:p>
    <w:p w14:paraId="116DE60F">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1996006          0.00                    1.0         39.31   </w:t>
      </w:r>
    </w:p>
    <w:p w14:paraId="7CB1BB89">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1996011          0.00                    1.0         64.61   </w:t>
      </w:r>
    </w:p>
    <w:p w14:paraId="563C3781">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p>
    <w:p w14:paraId="18E984EC">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congestion_surcharge  airport_fee  </w:t>
      </w:r>
    </w:p>
    <w:p w14:paraId="4502CB56">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4                         NaN          NaN  </w:t>
      </w:r>
    </w:p>
    <w:p w14:paraId="470C6CE8">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15                        NaN          NaN  </w:t>
      </w:r>
    </w:p>
    <w:p w14:paraId="67646C19">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42                        NaN          NaN  </w:t>
      </w:r>
    </w:p>
    <w:p w14:paraId="39C041B0">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43                        NaN          NaN  </w:t>
      </w:r>
    </w:p>
    <w:p w14:paraId="4C77B3F6">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46                        NaN          NaN  </w:t>
      </w:r>
    </w:p>
    <w:p w14:paraId="414B5607">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          ...  </w:t>
      </w:r>
    </w:p>
    <w:p w14:paraId="49E0839C">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1995962                   NaN          NaN  </w:t>
      </w:r>
    </w:p>
    <w:p w14:paraId="43F68335">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1995964                   NaN          NaN  </w:t>
      </w:r>
    </w:p>
    <w:p w14:paraId="2D571C02">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1995972                   NaN          NaN  </w:t>
      </w:r>
    </w:p>
    <w:p w14:paraId="6E975CB7">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1996006                   NaN          NaN  </w:t>
      </w:r>
    </w:p>
    <w:p w14:paraId="7D1C58AA">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p>
    <w:p w14:paraId="4AC3E928">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1996011                   NaN          NaN  </w:t>
      </w:r>
    </w:p>
    <w:p w14:paraId="48B07EB6">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p>
    <w:p w14:paraId="0BDA6476">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[68332 rows x 19 columns]</w:t>
      </w:r>
    </w:p>
    <w:p w14:paraId="48BDE33D">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ascii="Consolas" w:hAnsi="Consolas" w:eastAsia="Consolas" w:cs="Consolas"/>
          <w:i w:val="0"/>
          <w:iCs w:val="0"/>
          <w:caps w:val="0"/>
          <w:spacing w:val="0"/>
          <w:sz w:val="15"/>
          <w:szCs w:val="15"/>
        </w:rPr>
      </w:pPr>
      <w:r>
        <w:rPr>
          <w:rFonts w:hint="default" w:ascii="Consolas" w:hAnsi="Consolas" w:eastAsia="Consolas" w:cs="Consolas"/>
          <w:i w:val="0"/>
          <w:iCs w:val="0"/>
          <w:caps w:val="0"/>
          <w:spacing w:val="0"/>
          <w:sz w:val="15"/>
          <w:szCs w:val="15"/>
          <w:bdr w:val="none" w:color="auto" w:sz="0" w:space="0"/>
          <w:shd w:val="clear" w:fill="FFFFFF"/>
        </w:rPr>
        <w:t>0</w:t>
      </w:r>
    </w:p>
    <w:p w14:paraId="18BCCA36">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lang w:val="en-US"/>
        </w:rPr>
      </w:pPr>
      <w:r>
        <w:rPr>
          <w:rFonts w:hint="default" w:ascii="Consolas" w:hAnsi="Consolas" w:eastAsia="Consolas" w:cs="Consolas"/>
          <w:i w:val="0"/>
          <w:iCs w:val="0"/>
          <w:caps w:val="0"/>
          <w:spacing w:val="0"/>
          <w:sz w:val="15"/>
          <w:szCs w:val="15"/>
          <w:bdr w:val="none" w:color="auto" w:sz="0" w:space="0"/>
          <w:shd w:val="clear" w:fill="FFFFFF"/>
        </w:rPr>
        <w:t xml:space="preserve">  </w:t>
      </w:r>
      <w:r>
        <w:rPr>
          <w:rFonts w:hint="default" w:ascii="Consolas" w:hAnsi="Consolas" w:eastAsia="Consolas" w:cs="Consolas"/>
          <w:i w:val="0"/>
          <w:iCs w:val="0"/>
          <w:caps w:val="0"/>
          <w:spacing w:val="0"/>
          <w:sz w:val="15"/>
          <w:szCs w:val="15"/>
          <w:bdr w:val="none" w:color="auto" w:sz="0" w:space="0"/>
          <w:shd w:val="clear" w:fill="FFFFFF"/>
          <w:lang w:val="en-US"/>
        </w:rPr>
        <w:t xml:space="preserve"> </w:t>
      </w:r>
    </w:p>
    <w:p w14:paraId="01554D45">
      <w:pPr>
        <w:pStyle w:val="4"/>
        <w:keepNext w:val="0"/>
        <w:keepLines w:val="0"/>
        <w:widowControl/>
        <w:suppressLineNumbers w:val="0"/>
        <w:rPr>
          <w:rFonts w:hint="default"/>
          <w:lang w:val="en-US"/>
        </w:rPr>
      </w:pPr>
      <w:r>
        <w:t>Observation o</w:t>
      </w:r>
      <w:r>
        <w:rPr>
          <w:rFonts w:hint="default"/>
          <w:lang w:val="en-US"/>
        </w:rPr>
        <w:t>f the outcome</w:t>
      </w:r>
    </w:p>
    <w:p w14:paraId="47E9DEAF">
      <w:pPr>
        <w:keepNext w:val="0"/>
        <w:keepLines w:val="0"/>
        <w:widowControl/>
        <w:numPr>
          <w:ilvl w:val="0"/>
          <w:numId w:val="12"/>
        </w:numPr>
        <w:suppressLineNumbers w:val="0"/>
        <w:spacing w:before="0" w:beforeAutospacing="1" w:after="0" w:afterAutospacing="1"/>
        <w:ind w:left="1440" w:hanging="360"/>
      </w:pPr>
    </w:p>
    <w:p w14:paraId="0CE357F4">
      <w:pPr>
        <w:pStyle w:val="15"/>
        <w:keepNext w:val="0"/>
        <w:keepLines w:val="0"/>
        <w:widowControl/>
        <w:suppressLineNumbers w:val="0"/>
        <w:ind w:left="720"/>
      </w:pPr>
      <w:r>
        <w:t>Missing Values:</w:t>
      </w:r>
    </w:p>
    <w:p w14:paraId="51E4AA59">
      <w:pPr>
        <w:keepNext w:val="0"/>
        <w:keepLines w:val="0"/>
        <w:widowControl/>
        <w:numPr>
          <w:ilvl w:val="0"/>
          <w:numId w:val="12"/>
        </w:numPr>
        <w:suppressLineNumbers w:val="0"/>
        <w:spacing w:before="0" w:beforeAutospacing="1" w:after="0" w:afterAutospacing="1"/>
        <w:ind w:left="1440" w:hanging="360"/>
      </w:pPr>
    </w:p>
    <w:p w14:paraId="17537E6E">
      <w:pPr>
        <w:keepNext w:val="0"/>
        <w:keepLines w:val="0"/>
        <w:widowControl/>
        <w:numPr>
          <w:ilvl w:val="1"/>
          <w:numId w:val="12"/>
        </w:numPr>
        <w:suppressLineNumbers w:val="0"/>
        <w:spacing w:before="0" w:beforeAutospacing="1" w:after="0" w:afterAutospacing="1"/>
        <w:ind w:left="2882" w:hanging="360"/>
      </w:pPr>
    </w:p>
    <w:p w14:paraId="6D51CA0A">
      <w:pPr>
        <w:pStyle w:val="15"/>
        <w:keepNext w:val="0"/>
        <w:keepLines w:val="0"/>
        <w:widowControl/>
        <w:suppressLineNumbers w:val="0"/>
        <w:ind w:left="1440"/>
      </w:pPr>
      <w:r>
        <w:rPr>
          <w:rStyle w:val="12"/>
        </w:rPr>
        <w:t>passenger_count</w:t>
      </w:r>
      <w:r>
        <w:t xml:space="preserve"> and </w:t>
      </w:r>
      <w:r>
        <w:rPr>
          <w:rStyle w:val="12"/>
        </w:rPr>
        <w:t>RatecodeID</w:t>
      </w:r>
      <w:r>
        <w:t xml:space="preserve"> have many missing values.</w:t>
      </w:r>
    </w:p>
    <w:p w14:paraId="15D61999">
      <w:pPr>
        <w:keepNext w:val="0"/>
        <w:keepLines w:val="0"/>
        <w:widowControl/>
        <w:numPr>
          <w:ilvl w:val="1"/>
          <w:numId w:val="12"/>
        </w:numPr>
        <w:suppressLineNumbers w:val="0"/>
        <w:spacing w:before="0" w:beforeAutospacing="1" w:after="0" w:afterAutospacing="1"/>
        <w:ind w:left="2882" w:hanging="360"/>
      </w:pPr>
    </w:p>
    <w:p w14:paraId="013BD383">
      <w:pPr>
        <w:keepNext w:val="0"/>
        <w:keepLines w:val="0"/>
        <w:widowControl/>
        <w:numPr>
          <w:ilvl w:val="1"/>
          <w:numId w:val="12"/>
        </w:numPr>
        <w:suppressLineNumbers w:val="0"/>
        <w:spacing w:before="0" w:beforeAutospacing="1" w:after="0" w:afterAutospacing="1"/>
        <w:ind w:left="2882" w:hanging="360"/>
      </w:pPr>
    </w:p>
    <w:p w14:paraId="74219F16">
      <w:pPr>
        <w:pStyle w:val="15"/>
        <w:keepNext w:val="0"/>
        <w:keepLines w:val="0"/>
        <w:widowControl/>
        <w:suppressLineNumbers w:val="0"/>
        <w:ind w:left="1440"/>
      </w:pPr>
      <w:r>
        <w:rPr>
          <w:rStyle w:val="12"/>
        </w:rPr>
        <w:t>store_and_fwd_flag</w:t>
      </w:r>
      <w:r>
        <w:t xml:space="preserve"> is also frequently missing.</w:t>
      </w:r>
    </w:p>
    <w:p w14:paraId="38E80C1F">
      <w:pPr>
        <w:keepNext w:val="0"/>
        <w:keepLines w:val="0"/>
        <w:widowControl/>
        <w:numPr>
          <w:ilvl w:val="1"/>
          <w:numId w:val="12"/>
        </w:numPr>
        <w:suppressLineNumbers w:val="0"/>
        <w:spacing w:before="0" w:beforeAutospacing="1" w:after="0" w:afterAutospacing="1"/>
        <w:ind w:left="2882" w:hanging="360"/>
      </w:pPr>
    </w:p>
    <w:p w14:paraId="072DFE18">
      <w:pPr>
        <w:keepNext w:val="0"/>
        <w:keepLines w:val="0"/>
        <w:widowControl/>
        <w:numPr>
          <w:ilvl w:val="1"/>
          <w:numId w:val="12"/>
        </w:numPr>
        <w:suppressLineNumbers w:val="0"/>
        <w:spacing w:before="0" w:beforeAutospacing="1" w:after="0" w:afterAutospacing="1"/>
        <w:ind w:left="2882" w:hanging="360"/>
      </w:pPr>
    </w:p>
    <w:p w14:paraId="48417018">
      <w:pPr>
        <w:pStyle w:val="15"/>
        <w:keepNext w:val="0"/>
        <w:keepLines w:val="0"/>
        <w:widowControl/>
        <w:suppressLineNumbers w:val="0"/>
        <w:ind w:left="1440"/>
      </w:pPr>
      <w:r>
        <w:rPr>
          <w:rStyle w:val="12"/>
        </w:rPr>
        <w:t>airport_fee</w:t>
      </w:r>
      <w:r>
        <w:t xml:space="preserve"> has a high percentage of missing values (92.17%).</w:t>
      </w:r>
    </w:p>
    <w:p w14:paraId="4DCD5B28">
      <w:pPr>
        <w:keepNext w:val="0"/>
        <w:keepLines w:val="0"/>
        <w:widowControl/>
        <w:numPr>
          <w:ilvl w:val="1"/>
          <w:numId w:val="12"/>
        </w:numPr>
        <w:suppressLineNumbers w:val="0"/>
        <w:spacing w:before="0" w:beforeAutospacing="1" w:after="0" w:afterAutospacing="1"/>
        <w:ind w:left="2882" w:hanging="360"/>
      </w:pPr>
    </w:p>
    <w:p w14:paraId="03C1847E">
      <w:pPr>
        <w:keepNext w:val="0"/>
        <w:keepLines w:val="0"/>
        <w:widowControl/>
        <w:numPr>
          <w:ilvl w:val="0"/>
          <w:numId w:val="12"/>
        </w:numPr>
        <w:suppressLineNumbers w:val="0"/>
        <w:spacing w:before="0" w:beforeAutospacing="1" w:after="0" w:afterAutospacing="1"/>
        <w:ind w:left="1440" w:hanging="360"/>
      </w:pPr>
    </w:p>
    <w:p w14:paraId="7EC5B27D">
      <w:pPr>
        <w:pStyle w:val="15"/>
        <w:keepNext w:val="0"/>
        <w:keepLines w:val="0"/>
        <w:widowControl/>
        <w:suppressLineNumbers w:val="0"/>
        <w:ind w:left="720"/>
      </w:pPr>
      <w:r>
        <w:t xml:space="preserve">Zero Trip Distances: Some rows have </w:t>
      </w:r>
      <w:r>
        <w:rPr>
          <w:rStyle w:val="12"/>
        </w:rPr>
        <w:t>trip_distance == 0</w:t>
      </w:r>
      <w:r>
        <w:t>, indicating possible data issues like canceled trips.</w:t>
      </w:r>
    </w:p>
    <w:p w14:paraId="13E07F75">
      <w:pPr>
        <w:keepNext w:val="0"/>
        <w:keepLines w:val="0"/>
        <w:widowControl/>
        <w:numPr>
          <w:ilvl w:val="0"/>
          <w:numId w:val="12"/>
        </w:numPr>
        <w:suppressLineNumbers w:val="0"/>
        <w:spacing w:before="0" w:beforeAutospacing="1" w:after="0" w:afterAutospacing="1"/>
        <w:ind w:left="1440" w:hanging="360"/>
      </w:pPr>
    </w:p>
    <w:p w14:paraId="43D1CCFB">
      <w:pPr>
        <w:keepNext w:val="0"/>
        <w:keepLines w:val="0"/>
        <w:widowControl/>
        <w:numPr>
          <w:ilvl w:val="0"/>
          <w:numId w:val="12"/>
        </w:numPr>
        <w:suppressLineNumbers w:val="0"/>
        <w:spacing w:before="0" w:beforeAutospacing="1" w:after="0" w:afterAutospacing="1"/>
        <w:ind w:left="1440" w:hanging="360"/>
      </w:pPr>
    </w:p>
    <w:p w14:paraId="4CA65320">
      <w:pPr>
        <w:pStyle w:val="15"/>
        <w:keepNext w:val="0"/>
        <w:keepLines w:val="0"/>
        <w:widowControl/>
        <w:suppressLineNumbers w:val="0"/>
        <w:ind w:left="720"/>
      </w:pPr>
      <w:r>
        <w:t xml:space="preserve">Valid Data: Columns like </w:t>
      </w:r>
      <w:r>
        <w:rPr>
          <w:rStyle w:val="12"/>
        </w:rPr>
        <w:t>fare_amount</w:t>
      </w:r>
      <w:r>
        <w:t xml:space="preserve">, </w:t>
      </w:r>
      <w:r>
        <w:rPr>
          <w:rStyle w:val="12"/>
        </w:rPr>
        <w:t>tip_amount</w:t>
      </w:r>
      <w:r>
        <w:t xml:space="preserve">, and </w:t>
      </w:r>
      <w:r>
        <w:rPr>
          <w:rStyle w:val="12"/>
        </w:rPr>
        <w:t>total_amount</w:t>
      </w:r>
      <w:r>
        <w:t xml:space="preserve"> have mostly valid data.</w:t>
      </w:r>
    </w:p>
    <w:p w14:paraId="1E5DD032">
      <w:pPr>
        <w:pStyle w:val="4"/>
        <w:keepNext w:val="0"/>
        <w:keepLines w:val="0"/>
        <w:widowControl/>
        <w:suppressLineNumbers w:val="0"/>
      </w:pPr>
    </w:p>
    <w:p w14:paraId="3AE737DC">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lang w:val="en-US"/>
        </w:rPr>
      </w:pPr>
    </w:p>
    <w:p w14:paraId="0000000E">
      <w:pPr>
        <w:ind w:left="2160" w:firstLine="0"/>
      </w:pPr>
      <w:r>
        <w:rPr>
          <w:rtl w:val="0"/>
        </w:rPr>
        <w:br w:type="textWrapping"/>
      </w:r>
    </w:p>
    <w:p w14:paraId="0000000F">
      <w:pPr>
        <w:numPr>
          <w:ilvl w:val="2"/>
          <w:numId w:val="1"/>
        </w:numPr>
        <w:spacing w:before="200"/>
        <w:ind w:left="1460" w:leftChars="0" w:hanging="360" w:firstLineChars="0"/>
      </w:pPr>
      <w:r>
        <w:rPr>
          <w:b/>
          <w:rtl w:val="0"/>
        </w:rPr>
        <w:t>Handle missing values in RatecodeID</w:t>
      </w:r>
    </w:p>
    <w:p w14:paraId="51E0FF2A">
      <w:pPr>
        <w:numPr>
          <w:numId w:val="0"/>
        </w:numPr>
        <w:spacing w:before="200"/>
        <w:ind w:left="1800" w:leftChars="0"/>
        <w:rPr>
          <w:rFonts w:hint="default"/>
          <w:b/>
          <w:rtl w:val="0"/>
          <w:lang w:val="en-US"/>
        </w:rPr>
      </w:pPr>
      <w:r>
        <w:rPr>
          <w:rFonts w:hint="default"/>
          <w:b/>
          <w:rtl w:val="0"/>
          <w:lang w:val="en-US"/>
        </w:rPr>
        <w:t>Analysis of the code:</w:t>
      </w:r>
    </w:p>
    <w:p w14:paraId="68739D2D">
      <w:pPr>
        <w:pStyle w:val="15"/>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Identifying and Imputing Missing Data:</w:t>
      </w:r>
    </w:p>
    <w:p w14:paraId="47A59CE9">
      <w:pPr>
        <w:keepNext w:val="0"/>
        <w:keepLines w:val="0"/>
        <w:widowControl/>
        <w:numPr>
          <w:ilvl w:val="0"/>
          <w:numId w:val="13"/>
        </w:numPr>
        <w:suppressLineNumbers w:val="0"/>
        <w:spacing w:before="0" w:beforeAutospacing="1" w:after="0" w:afterAutospacing="1"/>
        <w:ind w:left="1440" w:hanging="360"/>
      </w:pPr>
      <w:r>
        <w:rPr>
          <w:rFonts w:hint="default" w:ascii="Symbol" w:hAnsi="Symbol" w:eastAsia="Symbol" w:cs="Symbol"/>
          <w:sz w:val="24"/>
        </w:rPr>
        <w:t>·</w:t>
      </w:r>
      <w:r>
        <w:rPr>
          <w:rFonts w:hint="eastAsia" w:ascii="SimSun" w:hAnsi="SimSun" w:eastAsia="SimSun" w:cs="SimSun"/>
          <w:sz w:val="24"/>
        </w:rPr>
        <w:t xml:space="preserve">  </w:t>
      </w:r>
    </w:p>
    <w:p w14:paraId="0874C4CA">
      <w:pPr>
        <w:pStyle w:val="15"/>
        <w:keepNext w:val="0"/>
        <w:keepLines w:val="0"/>
        <w:widowControl/>
        <w:suppressLineNumbers w:val="0"/>
        <w:ind w:left="720"/>
      </w:pPr>
      <w:r>
        <w:t xml:space="preserve">The code fills missing values in the </w:t>
      </w:r>
      <w:r>
        <w:rPr>
          <w:rStyle w:val="12"/>
        </w:rPr>
        <w:t>RatecodeID</w:t>
      </w:r>
      <w:r>
        <w:t xml:space="preserve"> column with the mode (most frequent value) of the column.</w:t>
      </w:r>
    </w:p>
    <w:p w14:paraId="3372589E">
      <w:pPr>
        <w:keepNext w:val="0"/>
        <w:keepLines w:val="0"/>
        <w:widowControl/>
        <w:numPr>
          <w:ilvl w:val="0"/>
          <w:numId w:val="13"/>
        </w:numPr>
        <w:suppressLineNumbers w:val="0"/>
        <w:spacing w:before="0" w:beforeAutospacing="1" w:after="0" w:afterAutospacing="1"/>
        <w:ind w:left="1440" w:hanging="360"/>
      </w:pPr>
    </w:p>
    <w:p w14:paraId="32EBD5A0">
      <w:pPr>
        <w:pStyle w:val="15"/>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Verification:</w:t>
      </w:r>
    </w:p>
    <w:p w14:paraId="55A0CC88">
      <w:pPr>
        <w:keepNext w:val="0"/>
        <w:keepLines w:val="0"/>
        <w:widowControl/>
        <w:numPr>
          <w:numId w:val="0"/>
        </w:numPr>
        <w:suppressLineNumbers w:val="0"/>
        <w:spacing w:before="0" w:beforeAutospacing="1" w:after="0" w:afterAutospacing="1"/>
      </w:pPr>
    </w:p>
    <w:p w14:paraId="147B3EEB">
      <w:pPr>
        <w:pStyle w:val="15"/>
        <w:keepNext w:val="0"/>
        <w:keepLines w:val="0"/>
        <w:widowControl/>
        <w:suppressLineNumbers w:val="0"/>
        <w:ind w:left="720"/>
      </w:pPr>
      <w:r>
        <w:t xml:space="preserve">After imputation, it checks if any NaN values remain in the </w:t>
      </w:r>
      <w:r>
        <w:rPr>
          <w:rStyle w:val="12"/>
        </w:rPr>
        <w:t>RatecodeID</w:t>
      </w:r>
      <w:r>
        <w:t xml:space="preserve"> column. If all values are imputed, the result should be </w:t>
      </w:r>
      <w:r>
        <w:rPr>
          <w:rStyle w:val="12"/>
        </w:rPr>
        <w:t>0</w:t>
      </w:r>
      <w:r>
        <w:t>.</w:t>
      </w:r>
    </w:p>
    <w:p w14:paraId="0935B360">
      <w:pPr>
        <w:keepNext w:val="0"/>
        <w:keepLines w:val="0"/>
        <w:widowControl/>
        <w:numPr>
          <w:ilvl w:val="0"/>
          <w:numId w:val="14"/>
        </w:numPr>
        <w:suppressLineNumbers w:val="0"/>
        <w:spacing w:before="0" w:beforeAutospacing="1" w:after="0" w:afterAutospacing="1"/>
        <w:ind w:left="1440" w:hanging="360"/>
      </w:pPr>
      <w:r>
        <w:rPr>
          <w:rFonts w:hint="default"/>
          <w:lang w:val="en-US"/>
        </w:rPr>
        <w:t>Outcome: 0 (zero)</w:t>
      </w:r>
    </w:p>
    <w:p w14:paraId="06E4EFB9">
      <w:pPr>
        <w:pStyle w:val="4"/>
        <w:keepNext w:val="0"/>
        <w:keepLines w:val="0"/>
        <w:widowControl/>
        <w:suppressLineNumbers w:val="0"/>
      </w:pPr>
      <w:r>
        <w:rPr>
          <w:rFonts w:hint="default"/>
          <w:lang w:val="en-US"/>
        </w:rPr>
        <w:t>Observation of the outcome:</w:t>
      </w:r>
    </w:p>
    <w:p w14:paraId="36B74CF6">
      <w:pPr>
        <w:keepNext w:val="0"/>
        <w:keepLines w:val="0"/>
        <w:widowControl/>
        <w:numPr>
          <w:ilvl w:val="0"/>
          <w:numId w:val="15"/>
        </w:numPr>
        <w:suppressLineNumbers w:val="0"/>
        <w:spacing w:before="0" w:beforeAutospacing="1" w:after="0" w:afterAutospacing="1"/>
        <w:ind w:left="1440" w:hanging="360"/>
      </w:pPr>
    </w:p>
    <w:p w14:paraId="1FEA4682">
      <w:pPr>
        <w:pStyle w:val="15"/>
        <w:keepNext w:val="0"/>
        <w:keepLines w:val="0"/>
        <w:widowControl/>
        <w:suppressLineNumbers w:val="0"/>
        <w:ind w:left="720"/>
      </w:pPr>
      <w:r>
        <w:t>Successful Imputation:</w:t>
      </w:r>
    </w:p>
    <w:p w14:paraId="4668452A">
      <w:pPr>
        <w:keepNext w:val="0"/>
        <w:keepLines w:val="0"/>
        <w:widowControl/>
        <w:numPr>
          <w:ilvl w:val="0"/>
          <w:numId w:val="15"/>
        </w:numPr>
        <w:suppressLineNumbers w:val="0"/>
        <w:spacing w:before="0" w:beforeAutospacing="1" w:after="0" w:afterAutospacing="1"/>
        <w:ind w:left="1440" w:hanging="360"/>
      </w:pPr>
    </w:p>
    <w:p w14:paraId="0BA239C4">
      <w:pPr>
        <w:keepNext w:val="0"/>
        <w:keepLines w:val="0"/>
        <w:widowControl/>
        <w:numPr>
          <w:ilvl w:val="1"/>
          <w:numId w:val="15"/>
        </w:numPr>
        <w:suppressLineNumbers w:val="0"/>
        <w:spacing w:before="0" w:beforeAutospacing="1" w:after="0" w:afterAutospacing="1"/>
        <w:ind w:left="2882" w:hanging="360"/>
      </w:pPr>
    </w:p>
    <w:p w14:paraId="43FB8215">
      <w:pPr>
        <w:pStyle w:val="15"/>
        <w:keepNext w:val="0"/>
        <w:keepLines w:val="0"/>
        <w:widowControl/>
        <w:suppressLineNumbers w:val="0"/>
        <w:ind w:left="1440"/>
      </w:pPr>
      <w:r>
        <w:t xml:space="preserve">The output indicates that there are no remaining NaN values in the </w:t>
      </w:r>
      <w:r>
        <w:rPr>
          <w:rStyle w:val="12"/>
        </w:rPr>
        <w:t>RatecodeID</w:t>
      </w:r>
      <w:r>
        <w:t xml:space="preserve"> column after imputation. This confirms that all missing values were successfully replaced with the most frequent value (mode).</w:t>
      </w:r>
    </w:p>
    <w:p w14:paraId="035F12F1">
      <w:pPr>
        <w:keepNext w:val="0"/>
        <w:keepLines w:val="0"/>
        <w:widowControl/>
        <w:numPr>
          <w:ilvl w:val="1"/>
          <w:numId w:val="15"/>
        </w:numPr>
        <w:suppressLineNumbers w:val="0"/>
        <w:spacing w:before="0" w:beforeAutospacing="1" w:after="0" w:afterAutospacing="1"/>
        <w:ind w:left="2882" w:hanging="360"/>
      </w:pPr>
    </w:p>
    <w:p w14:paraId="76585C31">
      <w:pPr>
        <w:keepNext w:val="0"/>
        <w:keepLines w:val="0"/>
        <w:widowControl/>
        <w:numPr>
          <w:numId w:val="0"/>
        </w:numPr>
        <w:suppressLineNumbers w:val="0"/>
        <w:spacing w:before="0" w:beforeAutospacing="1" w:after="0" w:afterAutospacing="1"/>
        <w:ind w:left="1080" w:leftChars="0"/>
        <w:rPr>
          <w:rFonts w:hint="default"/>
          <w:lang w:val="en-US"/>
        </w:rPr>
      </w:pPr>
    </w:p>
    <w:p w14:paraId="22A976E7">
      <w:pPr>
        <w:numPr>
          <w:numId w:val="0"/>
        </w:numPr>
        <w:spacing w:before="200"/>
        <w:ind w:left="1800" w:leftChars="0"/>
        <w:rPr>
          <w:rFonts w:hint="default"/>
          <w:b/>
          <w:rtl w:val="0"/>
          <w:lang w:val="en-US"/>
        </w:rPr>
      </w:pPr>
    </w:p>
    <w:p w14:paraId="1D0F62AA">
      <w:pPr>
        <w:numPr>
          <w:numId w:val="0"/>
        </w:numPr>
        <w:spacing w:before="200"/>
        <w:ind w:left="1800" w:leftChars="0"/>
        <w:rPr>
          <w:b/>
          <w:rtl w:val="0"/>
        </w:rPr>
      </w:pPr>
    </w:p>
    <w:p w14:paraId="1CC140A5">
      <w:pPr>
        <w:numPr>
          <w:ilvl w:val="2"/>
          <w:numId w:val="1"/>
        </w:numPr>
        <w:spacing w:before="200"/>
        <w:ind w:left="1460" w:leftChars="0" w:hanging="360" w:firstLineChars="0"/>
      </w:pPr>
      <w:r>
        <w:rPr>
          <w:b/>
          <w:rtl w:val="0"/>
        </w:rPr>
        <w:t>Impute NaN in congestion_surcharge</w:t>
      </w:r>
    </w:p>
    <w:p w14:paraId="0316182C">
      <w:pPr>
        <w:numPr>
          <w:numId w:val="0"/>
        </w:numPr>
        <w:spacing w:before="200"/>
        <w:ind w:left="1800" w:leftChars="0"/>
        <w:rPr>
          <w:rFonts w:hint="default"/>
          <w:b/>
          <w:rtl w:val="0"/>
          <w:lang w:val="en-US"/>
        </w:rPr>
      </w:pPr>
      <w:r>
        <w:rPr>
          <w:rFonts w:hint="default"/>
          <w:b/>
          <w:rtl w:val="0"/>
          <w:lang w:val="en-US"/>
        </w:rPr>
        <w:t>Analysis of the code:</w:t>
      </w:r>
    </w:p>
    <w:p w14:paraId="5FB02E80">
      <w:pPr>
        <w:keepNext w:val="0"/>
        <w:keepLines w:val="0"/>
        <w:widowControl/>
        <w:numPr>
          <w:ilvl w:val="0"/>
          <w:numId w:val="16"/>
        </w:numPr>
        <w:suppressLineNumbers w:val="0"/>
        <w:spacing w:before="0" w:beforeAutospacing="1" w:after="0" w:afterAutospacing="1"/>
        <w:ind w:left="1440" w:hanging="360"/>
      </w:pPr>
    </w:p>
    <w:p w14:paraId="63FE1E22">
      <w:pPr>
        <w:pStyle w:val="15"/>
        <w:keepNext w:val="0"/>
        <w:keepLines w:val="0"/>
        <w:widowControl/>
        <w:suppressLineNumbers w:val="0"/>
        <w:ind w:left="720"/>
      </w:pPr>
      <w:r>
        <w:t>Imputation of Missing Values:</w:t>
      </w:r>
    </w:p>
    <w:p w14:paraId="13A7A7C3">
      <w:pPr>
        <w:keepNext w:val="0"/>
        <w:keepLines w:val="0"/>
        <w:widowControl/>
        <w:numPr>
          <w:ilvl w:val="0"/>
          <w:numId w:val="16"/>
        </w:numPr>
        <w:suppressLineNumbers w:val="0"/>
        <w:spacing w:before="0" w:beforeAutospacing="1" w:after="0" w:afterAutospacing="1"/>
        <w:ind w:left="1440" w:hanging="360"/>
      </w:pPr>
    </w:p>
    <w:p w14:paraId="42F4E1E2">
      <w:pPr>
        <w:keepNext w:val="0"/>
        <w:keepLines w:val="0"/>
        <w:widowControl/>
        <w:numPr>
          <w:ilvl w:val="1"/>
          <w:numId w:val="16"/>
        </w:numPr>
        <w:suppressLineNumbers w:val="0"/>
        <w:spacing w:before="0" w:beforeAutospacing="1" w:after="0" w:afterAutospacing="1"/>
        <w:ind w:left="2882" w:hanging="360"/>
      </w:pPr>
    </w:p>
    <w:p w14:paraId="6B6236AE">
      <w:pPr>
        <w:pStyle w:val="15"/>
        <w:keepNext w:val="0"/>
        <w:keepLines w:val="0"/>
        <w:widowControl/>
        <w:suppressLineNumbers w:val="0"/>
        <w:ind w:left="1440"/>
      </w:pPr>
      <w:r>
        <w:t xml:space="preserve">The code fills missing values in the </w:t>
      </w:r>
      <w:r>
        <w:rPr>
          <w:rStyle w:val="12"/>
        </w:rPr>
        <w:t>congestion_surcharge</w:t>
      </w:r>
      <w:r>
        <w:t xml:space="preserve"> column with the median value of the column. Using the median ensures that the imputation is less sensitive to outliers compared to the mean.</w:t>
      </w:r>
    </w:p>
    <w:p w14:paraId="2E2C637D">
      <w:pPr>
        <w:keepNext w:val="0"/>
        <w:keepLines w:val="0"/>
        <w:widowControl/>
        <w:numPr>
          <w:ilvl w:val="1"/>
          <w:numId w:val="16"/>
        </w:numPr>
        <w:suppressLineNumbers w:val="0"/>
        <w:spacing w:before="0" w:beforeAutospacing="1" w:after="0" w:afterAutospacing="1"/>
        <w:ind w:left="2882" w:hanging="360"/>
      </w:pPr>
    </w:p>
    <w:p w14:paraId="32AD5D7F">
      <w:pPr>
        <w:keepNext w:val="0"/>
        <w:keepLines w:val="0"/>
        <w:widowControl/>
        <w:numPr>
          <w:ilvl w:val="0"/>
          <w:numId w:val="16"/>
        </w:numPr>
        <w:suppressLineNumbers w:val="0"/>
        <w:spacing w:before="0" w:beforeAutospacing="1" w:after="0" w:afterAutospacing="1"/>
        <w:ind w:left="1440" w:hanging="360"/>
      </w:pPr>
    </w:p>
    <w:p w14:paraId="215D836E">
      <w:pPr>
        <w:pStyle w:val="15"/>
        <w:keepNext w:val="0"/>
        <w:keepLines w:val="0"/>
        <w:widowControl/>
        <w:suppressLineNumbers w:val="0"/>
        <w:ind w:left="720"/>
      </w:pPr>
      <w:r>
        <w:t>Verification:</w:t>
      </w:r>
    </w:p>
    <w:p w14:paraId="048AB82E">
      <w:pPr>
        <w:keepNext w:val="0"/>
        <w:keepLines w:val="0"/>
        <w:widowControl/>
        <w:numPr>
          <w:ilvl w:val="0"/>
          <w:numId w:val="16"/>
        </w:numPr>
        <w:suppressLineNumbers w:val="0"/>
        <w:spacing w:before="0" w:beforeAutospacing="1" w:after="0" w:afterAutospacing="1"/>
        <w:ind w:left="1440" w:hanging="360"/>
      </w:pPr>
    </w:p>
    <w:p w14:paraId="21CF2E12">
      <w:pPr>
        <w:keepNext w:val="0"/>
        <w:keepLines w:val="0"/>
        <w:widowControl/>
        <w:numPr>
          <w:ilvl w:val="1"/>
          <w:numId w:val="17"/>
        </w:numPr>
        <w:suppressLineNumbers w:val="0"/>
        <w:tabs>
          <w:tab w:val="left" w:pos="1440"/>
        </w:tabs>
        <w:spacing w:before="0" w:beforeAutospacing="1" w:after="0" w:afterAutospacing="1"/>
        <w:ind w:left="2882" w:hanging="360"/>
      </w:pPr>
    </w:p>
    <w:p w14:paraId="19706A9F">
      <w:pPr>
        <w:pStyle w:val="15"/>
        <w:keepNext w:val="0"/>
        <w:keepLines w:val="0"/>
        <w:widowControl/>
        <w:suppressLineNumbers w:val="0"/>
        <w:ind w:left="1440"/>
      </w:pPr>
      <w:r>
        <w:t xml:space="preserve">After imputing the missing values, the code checks if there are any remaining NaN values in the </w:t>
      </w:r>
      <w:r>
        <w:rPr>
          <w:rStyle w:val="12"/>
        </w:rPr>
        <w:t>congestion_surcharge</w:t>
      </w:r>
      <w:r>
        <w:t xml:space="preserve"> column. The expected output should be </w:t>
      </w:r>
      <w:r>
        <w:rPr>
          <w:rStyle w:val="12"/>
        </w:rPr>
        <w:t>0</w:t>
      </w:r>
      <w:r>
        <w:t xml:space="preserve"> if the imputation was successful.</w:t>
      </w:r>
    </w:p>
    <w:p w14:paraId="4999AAAF">
      <w:pPr>
        <w:keepNext w:val="0"/>
        <w:keepLines w:val="0"/>
        <w:widowControl/>
        <w:numPr>
          <w:ilvl w:val="1"/>
          <w:numId w:val="17"/>
        </w:numPr>
        <w:suppressLineNumbers w:val="0"/>
        <w:tabs>
          <w:tab w:val="left" w:pos="1440"/>
        </w:tabs>
        <w:spacing w:before="0" w:beforeAutospacing="1" w:after="0" w:afterAutospacing="1"/>
        <w:ind w:left="2882" w:hanging="360"/>
      </w:pPr>
    </w:p>
    <w:p w14:paraId="37F922BC">
      <w:pPr>
        <w:pStyle w:val="4"/>
        <w:keepNext w:val="0"/>
        <w:keepLines w:val="0"/>
        <w:widowControl/>
        <w:suppressLineNumbers w:val="0"/>
        <w:rPr>
          <w:rFonts w:hint="default"/>
          <w:lang w:val="en-US"/>
        </w:rPr>
      </w:pPr>
      <w:r>
        <w:t>Outcome:</w:t>
      </w:r>
      <w:r>
        <w:rPr>
          <w:rFonts w:hint="default"/>
          <w:lang w:val="en-US"/>
        </w:rPr>
        <w:t>0</w:t>
      </w:r>
    </w:p>
    <w:p w14:paraId="6789CAF1">
      <w:pPr>
        <w:keepNext w:val="0"/>
        <w:keepLines w:val="0"/>
        <w:widowControl/>
        <w:numPr>
          <w:ilvl w:val="0"/>
          <w:numId w:val="18"/>
        </w:numPr>
        <w:suppressLineNumbers w:val="0"/>
        <w:spacing w:before="0" w:beforeAutospacing="1" w:after="0" w:afterAutospacing="1"/>
        <w:ind w:left="1440" w:hanging="360"/>
      </w:pPr>
      <w:r>
        <w:rPr>
          <w:rFonts w:hint="default"/>
          <w:lang w:val="en-US"/>
        </w:rPr>
        <w:t>Observation of the outcome:</w:t>
      </w:r>
    </w:p>
    <w:p w14:paraId="318B127E">
      <w:pPr>
        <w:pStyle w:val="15"/>
        <w:keepNext w:val="0"/>
        <w:keepLines w:val="0"/>
        <w:widowControl/>
        <w:suppressLineNumbers w:val="0"/>
        <w:ind w:left="720"/>
      </w:pPr>
      <w:r>
        <w:t xml:space="preserve">The output indicates that there are no remaining NaN values in the </w:t>
      </w:r>
      <w:r>
        <w:rPr>
          <w:rStyle w:val="12"/>
        </w:rPr>
        <w:t>congestion_surcharge</w:t>
      </w:r>
      <w:r>
        <w:t xml:space="preserve"> column, confirming that all missing values were successfully imputed with the median value</w:t>
      </w:r>
    </w:p>
    <w:p w14:paraId="5B78FEFF">
      <w:pPr>
        <w:rPr>
          <w:rFonts w:hint="default"/>
          <w:lang w:val="en-US"/>
        </w:rPr>
      </w:pPr>
    </w:p>
    <w:p w14:paraId="00000010">
      <w:pPr>
        <w:numPr>
          <w:numId w:val="0"/>
        </w:numPr>
        <w:spacing w:before="200"/>
        <w:ind w:left="1800" w:leftChars="0"/>
      </w:pPr>
      <w:r>
        <w:rPr>
          <w:rtl w:val="0"/>
        </w:rPr>
        <w:br w:type="textWrapping"/>
      </w:r>
      <w:r>
        <w:rPr>
          <w:rtl w:val="0"/>
        </w:rPr>
        <w:tab/>
      </w:r>
    </w:p>
    <w:p w14:paraId="00000011">
      <w:pPr>
        <w:pStyle w:val="4"/>
        <w:numPr>
          <w:ilvl w:val="1"/>
          <w:numId w:val="1"/>
        </w:numPr>
        <w:spacing w:before="200"/>
        <w:ind w:left="1440" w:hanging="360"/>
      </w:pPr>
      <w:bookmarkStart w:id="5" w:name="_qzc79sclti4b" w:colFirst="0" w:colLast="0"/>
      <w:bookmarkEnd w:id="5"/>
      <w:r>
        <w:rPr>
          <w:rtl w:val="0"/>
        </w:rPr>
        <w:t>Handling Outliers and Standardising Values</w:t>
      </w:r>
    </w:p>
    <w:p w14:paraId="194C5E97">
      <w:pPr>
        <w:keepNext w:val="0"/>
        <w:keepLines w:val="0"/>
        <w:widowControl/>
        <w:numPr>
          <w:ilvl w:val="0"/>
          <w:numId w:val="19"/>
        </w:numPr>
        <w:suppressLineNumbers w:val="0"/>
        <w:spacing w:before="0" w:beforeAutospacing="1" w:after="0" w:afterAutospacing="1"/>
        <w:ind w:left="1440" w:hanging="360"/>
      </w:pPr>
      <w:r>
        <w:rPr>
          <w:b/>
          <w:rtl w:val="0"/>
        </w:rPr>
        <w:t>Check outliers in payment type, trip distance and tip amount columns</w:t>
      </w:r>
      <w:r>
        <w:rPr>
          <w:b/>
          <w:rtl w:val="0"/>
        </w:rPr>
        <w:br w:type="textWrapping"/>
      </w:r>
      <w:r>
        <w:rPr>
          <w:rFonts w:hint="default"/>
          <w:b/>
          <w:rtl w:val="0"/>
          <w:lang w:val="en-US"/>
        </w:rPr>
        <w:t xml:space="preserve"> Outliers in the mentioned column are given below:</w:t>
      </w:r>
    </w:p>
    <w:p w14:paraId="2FEF448B">
      <w:pPr>
        <w:pStyle w:val="5"/>
        <w:keepNext w:val="0"/>
        <w:keepLines w:val="0"/>
        <w:widowControl/>
        <w:suppressLineNumbers w:val="0"/>
      </w:pPr>
      <w:r>
        <w:t xml:space="preserve">. </w:t>
      </w:r>
      <w:r>
        <w:rPr>
          <w:rStyle w:val="12"/>
        </w:rPr>
        <w:t>trip_distance</w:t>
      </w:r>
    </w:p>
    <w:p w14:paraId="20BFEEDF">
      <w:pPr>
        <w:keepNext w:val="0"/>
        <w:keepLines w:val="0"/>
        <w:widowControl/>
        <w:numPr>
          <w:ilvl w:val="0"/>
          <w:numId w:val="20"/>
        </w:numPr>
        <w:suppressLineNumbers w:val="0"/>
        <w:spacing w:before="0" w:beforeAutospacing="1" w:after="0" w:afterAutospacing="1"/>
        <w:ind w:left="1440" w:hanging="360"/>
      </w:pPr>
    </w:p>
    <w:p w14:paraId="72633A04">
      <w:pPr>
        <w:pStyle w:val="15"/>
        <w:keepNext w:val="0"/>
        <w:keepLines w:val="0"/>
        <w:widowControl/>
        <w:suppressLineNumbers w:val="0"/>
        <w:ind w:left="720"/>
      </w:pPr>
      <w:r>
        <w:t xml:space="preserve">Max: </w:t>
      </w:r>
      <w:r>
        <w:rPr>
          <w:rStyle w:val="12"/>
        </w:rPr>
        <w:t>126,360.5</w:t>
      </w:r>
      <w:r>
        <w:t xml:space="preserve"> miles — Clear outlier</w:t>
      </w:r>
    </w:p>
    <w:p w14:paraId="0D3F15FA">
      <w:pPr>
        <w:keepNext w:val="0"/>
        <w:keepLines w:val="0"/>
        <w:widowControl/>
        <w:numPr>
          <w:ilvl w:val="0"/>
          <w:numId w:val="20"/>
        </w:numPr>
        <w:suppressLineNumbers w:val="0"/>
        <w:spacing w:before="0" w:beforeAutospacing="1" w:after="0" w:afterAutospacing="1"/>
        <w:ind w:left="1440" w:hanging="360"/>
      </w:pPr>
    </w:p>
    <w:p w14:paraId="56116617">
      <w:pPr>
        <w:keepNext w:val="0"/>
        <w:keepLines w:val="0"/>
        <w:widowControl/>
        <w:numPr>
          <w:ilvl w:val="0"/>
          <w:numId w:val="20"/>
        </w:numPr>
        <w:suppressLineNumbers w:val="0"/>
        <w:spacing w:before="0" w:beforeAutospacing="1" w:after="0" w:afterAutospacing="1"/>
        <w:ind w:left="1440" w:hanging="360"/>
      </w:pPr>
    </w:p>
    <w:p w14:paraId="1636C1CE">
      <w:pPr>
        <w:pStyle w:val="15"/>
        <w:keepNext w:val="0"/>
        <w:keepLines w:val="0"/>
        <w:widowControl/>
        <w:suppressLineNumbers w:val="0"/>
        <w:ind w:left="720"/>
      </w:pPr>
      <w:r>
        <w:t xml:space="preserve">75th percentile: </w:t>
      </w:r>
      <w:r>
        <w:rPr>
          <w:rStyle w:val="12"/>
        </w:rPr>
        <w:t>3.4</w:t>
      </w:r>
      <w:r>
        <w:t xml:space="preserve"> miles</w:t>
      </w:r>
    </w:p>
    <w:p w14:paraId="5E319013">
      <w:pPr>
        <w:keepNext w:val="0"/>
        <w:keepLines w:val="0"/>
        <w:widowControl/>
        <w:numPr>
          <w:ilvl w:val="0"/>
          <w:numId w:val="20"/>
        </w:numPr>
        <w:suppressLineNumbers w:val="0"/>
        <w:spacing w:before="0" w:beforeAutospacing="1" w:after="0" w:afterAutospacing="1"/>
        <w:ind w:left="1440" w:hanging="360"/>
      </w:pPr>
    </w:p>
    <w:p w14:paraId="138DF0C9">
      <w:pPr>
        <w:keepNext w:val="0"/>
        <w:keepLines w:val="0"/>
        <w:widowControl/>
        <w:numPr>
          <w:ilvl w:val="0"/>
          <w:numId w:val="20"/>
        </w:numPr>
        <w:suppressLineNumbers w:val="0"/>
        <w:spacing w:before="0" w:beforeAutospacing="1" w:after="0" w:afterAutospacing="1"/>
        <w:ind w:left="1440" w:hanging="360"/>
      </w:pPr>
    </w:p>
    <w:p w14:paraId="6742648C">
      <w:pPr>
        <w:pStyle w:val="15"/>
        <w:keepNext w:val="0"/>
        <w:keepLines w:val="0"/>
        <w:widowControl/>
        <w:suppressLineNumbers w:val="0"/>
        <w:ind w:left="720"/>
      </w:pPr>
      <w:r>
        <w:t>Normal range: Most trips are under 4 miles</w:t>
      </w:r>
    </w:p>
    <w:p w14:paraId="3A1C46BA">
      <w:pPr>
        <w:keepNext w:val="0"/>
        <w:keepLines w:val="0"/>
        <w:widowControl/>
        <w:numPr>
          <w:ilvl w:val="0"/>
          <w:numId w:val="20"/>
        </w:numPr>
        <w:suppressLineNumbers w:val="0"/>
        <w:spacing w:before="0" w:beforeAutospacing="1" w:after="0" w:afterAutospacing="1"/>
        <w:ind w:left="1440" w:hanging="360"/>
      </w:pPr>
    </w:p>
    <w:p w14:paraId="62249D8E">
      <w:pPr>
        <w:keepNext w:val="0"/>
        <w:keepLines w:val="0"/>
        <w:widowControl/>
        <w:numPr>
          <w:ilvl w:val="0"/>
          <w:numId w:val="20"/>
        </w:numPr>
        <w:suppressLineNumbers w:val="0"/>
        <w:spacing w:before="0" w:beforeAutospacing="1" w:after="0" w:afterAutospacing="1"/>
        <w:ind w:left="1440" w:hanging="360"/>
      </w:pPr>
    </w:p>
    <w:p w14:paraId="765DD8A6">
      <w:pPr>
        <w:pStyle w:val="15"/>
        <w:keepNext w:val="0"/>
        <w:keepLines w:val="0"/>
        <w:widowControl/>
        <w:suppressLineNumbers w:val="0"/>
        <w:ind w:left="720"/>
      </w:pPr>
      <w:r>
        <w:t>Action: Cap or remove trips with very large distances (e.g., &gt;100 miles is likely erroneous)</w:t>
      </w:r>
    </w:p>
    <w:p w14:paraId="1013C098">
      <w:pPr>
        <w:keepNext w:val="0"/>
        <w:keepLines w:val="0"/>
        <w:widowControl/>
        <w:numPr>
          <w:ilvl w:val="0"/>
          <w:numId w:val="20"/>
        </w:numPr>
        <w:suppressLineNumbers w:val="0"/>
        <w:spacing w:before="0" w:beforeAutospacing="1" w:after="0" w:afterAutospacing="1"/>
        <w:ind w:left="1440" w:hanging="360"/>
      </w:pPr>
    </w:p>
    <w:p w14:paraId="1B65E368">
      <w:pPr>
        <w:keepNext w:val="0"/>
        <w:keepLines w:val="0"/>
        <w:widowControl/>
        <w:suppressLineNumbers w:val="0"/>
      </w:pPr>
      <w:r>
        <w:pict>
          <v:rect id="_x0000_i1038" o:spt="1" style="height:1.5pt;width:432pt;" fillcolor="#A0A0A0" filled="t" stroked="f" coordsize="21600,21600" o:hr="t" o:hrstd="t" o:hralign="center">
            <v:path/>
            <v:fill on="t" focussize="0,0"/>
            <v:stroke on="f"/>
            <v:imagedata o:title=""/>
            <o:lock v:ext="edit"/>
            <w10:wrap type="none"/>
            <w10:anchorlock/>
          </v:rect>
        </w:pict>
      </w:r>
    </w:p>
    <w:p w14:paraId="645F824A">
      <w:pPr>
        <w:pStyle w:val="5"/>
        <w:keepNext w:val="0"/>
        <w:keepLines w:val="0"/>
        <w:widowControl/>
        <w:suppressLineNumbers w:val="0"/>
      </w:pPr>
      <w:r>
        <w:t xml:space="preserve">🔸 2. </w:t>
      </w:r>
      <w:r>
        <w:rPr>
          <w:rStyle w:val="12"/>
        </w:rPr>
        <w:t>tip_amount</w:t>
      </w:r>
    </w:p>
    <w:p w14:paraId="595676CF">
      <w:pPr>
        <w:keepNext w:val="0"/>
        <w:keepLines w:val="0"/>
        <w:widowControl/>
        <w:numPr>
          <w:ilvl w:val="0"/>
          <w:numId w:val="21"/>
        </w:numPr>
        <w:suppressLineNumbers w:val="0"/>
        <w:spacing w:before="0" w:beforeAutospacing="1" w:after="0" w:afterAutospacing="1"/>
        <w:ind w:left="1440" w:hanging="360"/>
      </w:pPr>
    </w:p>
    <w:p w14:paraId="30B87333">
      <w:pPr>
        <w:pStyle w:val="15"/>
        <w:keepNext w:val="0"/>
        <w:keepLines w:val="0"/>
        <w:widowControl/>
        <w:suppressLineNumbers w:val="0"/>
        <w:ind w:left="720"/>
      </w:pPr>
      <w:r>
        <w:t>Not fully shown, but based on your earlier processing:</w:t>
      </w:r>
    </w:p>
    <w:p w14:paraId="57C70D5A">
      <w:pPr>
        <w:keepNext w:val="0"/>
        <w:keepLines w:val="0"/>
        <w:widowControl/>
        <w:numPr>
          <w:ilvl w:val="0"/>
          <w:numId w:val="21"/>
        </w:numPr>
        <w:suppressLineNumbers w:val="0"/>
        <w:spacing w:before="0" w:beforeAutospacing="1" w:after="0" w:afterAutospacing="1"/>
        <w:ind w:left="1440" w:hanging="360"/>
      </w:pPr>
    </w:p>
    <w:p w14:paraId="66D7FA48">
      <w:pPr>
        <w:keepNext w:val="0"/>
        <w:keepLines w:val="0"/>
        <w:widowControl/>
        <w:numPr>
          <w:ilvl w:val="1"/>
          <w:numId w:val="22"/>
        </w:numPr>
        <w:suppressLineNumbers w:val="0"/>
        <w:tabs>
          <w:tab w:val="left" w:pos="1440"/>
        </w:tabs>
        <w:spacing w:before="0" w:beforeAutospacing="1" w:after="0" w:afterAutospacing="1"/>
        <w:ind w:left="2882" w:hanging="360"/>
      </w:pPr>
    </w:p>
    <w:p w14:paraId="38F74C61">
      <w:pPr>
        <w:pStyle w:val="15"/>
        <w:keepNext w:val="0"/>
        <w:keepLines w:val="0"/>
        <w:widowControl/>
        <w:suppressLineNumbers w:val="0"/>
        <w:ind w:left="1440"/>
      </w:pPr>
      <w:r>
        <w:t>You capped at 200, which is a reasonable upper bound.</w:t>
      </w:r>
    </w:p>
    <w:p w14:paraId="3E7955DD">
      <w:pPr>
        <w:keepNext w:val="0"/>
        <w:keepLines w:val="0"/>
        <w:widowControl/>
        <w:numPr>
          <w:ilvl w:val="1"/>
          <w:numId w:val="22"/>
        </w:numPr>
        <w:suppressLineNumbers w:val="0"/>
        <w:tabs>
          <w:tab w:val="left" w:pos="1440"/>
        </w:tabs>
        <w:spacing w:before="0" w:beforeAutospacing="1" w:after="0" w:afterAutospacing="1"/>
        <w:ind w:left="2882" w:hanging="360"/>
      </w:pPr>
    </w:p>
    <w:p w14:paraId="0C19DFB7">
      <w:pPr>
        <w:keepNext w:val="0"/>
        <w:keepLines w:val="0"/>
        <w:widowControl/>
        <w:numPr>
          <w:ilvl w:val="1"/>
          <w:numId w:val="22"/>
        </w:numPr>
        <w:suppressLineNumbers w:val="0"/>
        <w:tabs>
          <w:tab w:val="left" w:pos="1440"/>
        </w:tabs>
        <w:spacing w:before="0" w:beforeAutospacing="1" w:after="0" w:afterAutospacing="1"/>
        <w:ind w:left="2882" w:hanging="360"/>
      </w:pPr>
    </w:p>
    <w:p w14:paraId="58771FE3">
      <w:pPr>
        <w:pStyle w:val="15"/>
        <w:keepNext w:val="0"/>
        <w:keepLines w:val="0"/>
        <w:widowControl/>
        <w:suppressLineNumbers w:val="0"/>
        <w:ind w:left="1440"/>
      </w:pPr>
      <w:r>
        <w:t>Most tips likely fall well below this.</w:t>
      </w:r>
    </w:p>
    <w:p w14:paraId="50988523">
      <w:pPr>
        <w:keepNext w:val="0"/>
        <w:keepLines w:val="0"/>
        <w:widowControl/>
        <w:numPr>
          <w:ilvl w:val="1"/>
          <w:numId w:val="22"/>
        </w:numPr>
        <w:suppressLineNumbers w:val="0"/>
        <w:tabs>
          <w:tab w:val="left" w:pos="1440"/>
        </w:tabs>
        <w:spacing w:before="0" w:beforeAutospacing="1" w:after="0" w:afterAutospacing="1"/>
        <w:ind w:left="2882" w:hanging="360"/>
      </w:pPr>
    </w:p>
    <w:p w14:paraId="33A4CADE">
      <w:pPr>
        <w:pStyle w:val="15"/>
        <w:keepNext w:val="0"/>
        <w:keepLines w:val="0"/>
        <w:widowControl/>
        <w:suppressLineNumbers w:val="0"/>
      </w:pPr>
      <w:r>
        <w:t>Handled correctly</w:t>
      </w:r>
    </w:p>
    <w:p w14:paraId="318066D4">
      <w:pPr>
        <w:keepNext w:val="0"/>
        <w:keepLines w:val="0"/>
        <w:widowControl/>
        <w:suppressLineNumbers w:val="0"/>
      </w:pPr>
      <w:r>
        <w:pict>
          <v:rect id="_x0000_i1039" o:spt="1" style="height:1.5pt;width:432pt;" fillcolor="#A0A0A0" filled="t" stroked="f" coordsize="21600,21600" o:hr="t" o:hrstd="t" o:hralign="center">
            <v:path/>
            <v:fill on="t" focussize="0,0"/>
            <v:stroke on="f"/>
            <v:imagedata o:title=""/>
            <o:lock v:ext="edit"/>
            <w10:wrap type="none"/>
            <w10:anchorlock/>
          </v:rect>
        </w:pict>
      </w:r>
    </w:p>
    <w:p w14:paraId="5DB1D1C5">
      <w:pPr>
        <w:pStyle w:val="5"/>
        <w:keepNext w:val="0"/>
        <w:keepLines w:val="0"/>
        <w:widowControl/>
        <w:suppressLineNumbers w:val="0"/>
      </w:pPr>
      <w:r>
        <w:t xml:space="preserve">🔸 3. </w:t>
      </w:r>
      <w:r>
        <w:rPr>
          <w:rStyle w:val="12"/>
        </w:rPr>
        <w:t>fare_amount</w:t>
      </w:r>
    </w:p>
    <w:p w14:paraId="64AE92F8">
      <w:pPr>
        <w:keepNext w:val="0"/>
        <w:keepLines w:val="0"/>
        <w:widowControl/>
        <w:numPr>
          <w:ilvl w:val="0"/>
          <w:numId w:val="23"/>
        </w:numPr>
        <w:suppressLineNumbers w:val="0"/>
        <w:spacing w:before="0" w:beforeAutospacing="1" w:after="0" w:afterAutospacing="1"/>
        <w:ind w:left="1440" w:hanging="360"/>
      </w:pPr>
    </w:p>
    <w:p w14:paraId="281E87D6">
      <w:pPr>
        <w:pStyle w:val="15"/>
        <w:keepNext w:val="0"/>
        <w:keepLines w:val="0"/>
        <w:widowControl/>
        <w:suppressLineNumbers w:val="0"/>
        <w:ind w:left="720"/>
      </w:pPr>
      <w:r>
        <w:t xml:space="preserve">Max: Not shown fully but inferred to be high based on </w:t>
      </w:r>
      <w:r>
        <w:rPr>
          <w:rStyle w:val="12"/>
        </w:rPr>
        <w:t>trip_distance</w:t>
      </w:r>
    </w:p>
    <w:p w14:paraId="6A685BA6">
      <w:pPr>
        <w:keepNext w:val="0"/>
        <w:keepLines w:val="0"/>
        <w:widowControl/>
        <w:numPr>
          <w:ilvl w:val="0"/>
          <w:numId w:val="23"/>
        </w:numPr>
        <w:suppressLineNumbers w:val="0"/>
        <w:spacing w:before="0" w:beforeAutospacing="1" w:after="0" w:afterAutospacing="1"/>
        <w:ind w:left="1440" w:hanging="360"/>
      </w:pPr>
    </w:p>
    <w:p w14:paraId="1DAF8AC5">
      <w:pPr>
        <w:keepNext w:val="0"/>
        <w:keepLines w:val="0"/>
        <w:widowControl/>
        <w:numPr>
          <w:ilvl w:val="0"/>
          <w:numId w:val="23"/>
        </w:numPr>
        <w:suppressLineNumbers w:val="0"/>
        <w:spacing w:before="0" w:beforeAutospacing="1" w:after="0" w:afterAutospacing="1"/>
        <w:ind w:left="1440" w:hanging="360"/>
      </w:pPr>
    </w:p>
    <w:p w14:paraId="5A4BAEB9">
      <w:pPr>
        <w:pStyle w:val="15"/>
        <w:keepNext w:val="0"/>
        <w:keepLines w:val="0"/>
        <w:widowControl/>
        <w:suppressLineNumbers w:val="0"/>
        <w:ind w:left="720"/>
      </w:pPr>
      <w:r>
        <w:t xml:space="preserve">Most fares (75th percentile): </w:t>
      </w:r>
      <w:r>
        <w:rPr>
          <w:rStyle w:val="12"/>
        </w:rPr>
        <w:t>~$13.5</w:t>
      </w:r>
    </w:p>
    <w:p w14:paraId="0A8959E6">
      <w:pPr>
        <w:keepNext w:val="0"/>
        <w:keepLines w:val="0"/>
        <w:widowControl/>
        <w:numPr>
          <w:ilvl w:val="0"/>
          <w:numId w:val="23"/>
        </w:numPr>
        <w:suppressLineNumbers w:val="0"/>
        <w:spacing w:before="0" w:beforeAutospacing="1" w:after="0" w:afterAutospacing="1"/>
        <w:ind w:left="1440" w:hanging="360"/>
      </w:pPr>
    </w:p>
    <w:p w14:paraId="0850B602">
      <w:pPr>
        <w:keepNext w:val="0"/>
        <w:keepLines w:val="0"/>
        <w:widowControl/>
        <w:numPr>
          <w:ilvl w:val="0"/>
          <w:numId w:val="23"/>
        </w:numPr>
        <w:suppressLineNumbers w:val="0"/>
        <w:spacing w:before="0" w:beforeAutospacing="1" w:after="0" w:afterAutospacing="1"/>
        <w:ind w:left="1440" w:hanging="360"/>
      </w:pPr>
    </w:p>
    <w:p w14:paraId="5AF07506">
      <w:pPr>
        <w:pStyle w:val="15"/>
        <w:keepNext w:val="0"/>
        <w:keepLines w:val="0"/>
        <w:widowControl/>
        <w:suppressLineNumbers w:val="0"/>
        <w:ind w:left="720"/>
      </w:pPr>
      <w:r>
        <w:t xml:space="preserve">Outliers likely tied to </w:t>
      </w:r>
      <w:r>
        <w:rPr>
          <w:rStyle w:val="12"/>
        </w:rPr>
        <w:t>trip_distance</w:t>
      </w:r>
    </w:p>
    <w:p w14:paraId="42C06D9C">
      <w:pPr>
        <w:keepNext w:val="0"/>
        <w:keepLines w:val="0"/>
        <w:widowControl/>
        <w:numPr>
          <w:ilvl w:val="0"/>
          <w:numId w:val="23"/>
        </w:numPr>
        <w:suppressLineNumbers w:val="0"/>
        <w:spacing w:before="0" w:beforeAutospacing="1" w:after="0" w:afterAutospacing="1"/>
        <w:ind w:left="1440" w:hanging="360"/>
      </w:pPr>
    </w:p>
    <w:p w14:paraId="048C2ACE">
      <w:pPr>
        <w:keepNext w:val="0"/>
        <w:keepLines w:val="0"/>
        <w:widowControl/>
        <w:suppressLineNumbers w:val="0"/>
      </w:pPr>
      <w:r>
        <w:pict>
          <v:rect id="_x0000_i1040" o:spt="1" style="height:1.5pt;width:432pt;" fillcolor="#A0A0A0" filled="t" stroked="f" coordsize="21600,21600" o:hr="t" o:hrstd="t" o:hralign="center">
            <v:path/>
            <v:fill on="t" focussize="0,0"/>
            <v:stroke on="f"/>
            <v:imagedata o:title=""/>
            <o:lock v:ext="edit"/>
            <w10:wrap type="none"/>
            <w10:anchorlock/>
          </v:rect>
        </w:pict>
      </w:r>
    </w:p>
    <w:p w14:paraId="6BCA10A5">
      <w:pPr>
        <w:pStyle w:val="5"/>
        <w:keepNext w:val="0"/>
        <w:keepLines w:val="0"/>
        <w:widowControl/>
        <w:suppressLineNumbers w:val="0"/>
      </w:pPr>
      <w:r>
        <w:t xml:space="preserve">🔸 4. </w:t>
      </w:r>
      <w:r>
        <w:rPr>
          <w:rStyle w:val="12"/>
        </w:rPr>
        <w:t>payment_type</w:t>
      </w:r>
    </w:p>
    <w:p w14:paraId="06995ACA">
      <w:pPr>
        <w:keepNext w:val="0"/>
        <w:keepLines w:val="0"/>
        <w:widowControl/>
        <w:numPr>
          <w:ilvl w:val="0"/>
          <w:numId w:val="24"/>
        </w:numPr>
        <w:suppressLineNumbers w:val="0"/>
        <w:spacing w:before="0" w:beforeAutospacing="1" w:after="0" w:afterAutospacing="1"/>
        <w:ind w:left="1440" w:hanging="360"/>
      </w:pPr>
    </w:p>
    <w:p w14:paraId="558167A8">
      <w:pPr>
        <w:pStyle w:val="15"/>
        <w:keepNext w:val="0"/>
        <w:keepLines w:val="0"/>
        <w:widowControl/>
        <w:suppressLineNumbers w:val="0"/>
        <w:ind w:left="720"/>
      </w:pPr>
      <w:r>
        <w:t xml:space="preserve">Min: </w:t>
      </w:r>
      <w:r>
        <w:rPr>
          <w:rStyle w:val="12"/>
        </w:rPr>
        <w:t>0</w:t>
      </w:r>
      <w:r>
        <w:t xml:space="preserve"> — ⚠️ Could be invalid or undefined</w:t>
      </w:r>
    </w:p>
    <w:p w14:paraId="4A9BBDA8">
      <w:pPr>
        <w:keepNext w:val="0"/>
        <w:keepLines w:val="0"/>
        <w:widowControl/>
        <w:numPr>
          <w:ilvl w:val="0"/>
          <w:numId w:val="24"/>
        </w:numPr>
        <w:suppressLineNumbers w:val="0"/>
        <w:spacing w:before="0" w:beforeAutospacing="1" w:after="0" w:afterAutospacing="1"/>
        <w:ind w:left="1440" w:hanging="360"/>
      </w:pPr>
    </w:p>
    <w:p w14:paraId="438325A2">
      <w:pPr>
        <w:keepNext w:val="0"/>
        <w:keepLines w:val="0"/>
        <w:widowControl/>
        <w:numPr>
          <w:ilvl w:val="0"/>
          <w:numId w:val="24"/>
        </w:numPr>
        <w:suppressLineNumbers w:val="0"/>
        <w:spacing w:before="0" w:beforeAutospacing="1" w:after="0" w:afterAutospacing="1"/>
        <w:ind w:left="1440" w:hanging="360"/>
      </w:pPr>
    </w:p>
    <w:p w14:paraId="4C199CA0">
      <w:pPr>
        <w:pStyle w:val="15"/>
        <w:keepNext w:val="0"/>
        <w:keepLines w:val="0"/>
        <w:widowControl/>
        <w:suppressLineNumbers w:val="0"/>
        <w:ind w:left="720"/>
      </w:pPr>
      <w:r>
        <w:t xml:space="preserve">Expected valid values: Usually integers like </w:t>
      </w:r>
      <w:r>
        <w:rPr>
          <w:rStyle w:val="12"/>
        </w:rPr>
        <w:t>1</w:t>
      </w:r>
      <w:r>
        <w:t xml:space="preserve"> (credit), </w:t>
      </w:r>
      <w:r>
        <w:rPr>
          <w:rStyle w:val="12"/>
        </w:rPr>
        <w:t>2</w:t>
      </w:r>
      <w:r>
        <w:t xml:space="preserve"> (cash), etc.</w:t>
      </w:r>
    </w:p>
    <w:p w14:paraId="7EC7D38B">
      <w:pPr>
        <w:keepNext w:val="0"/>
        <w:keepLines w:val="0"/>
        <w:widowControl/>
        <w:numPr>
          <w:ilvl w:val="0"/>
          <w:numId w:val="24"/>
        </w:numPr>
        <w:suppressLineNumbers w:val="0"/>
        <w:spacing w:before="0" w:beforeAutospacing="1" w:after="0" w:afterAutospacing="1"/>
        <w:ind w:left="1440" w:hanging="360"/>
      </w:pPr>
    </w:p>
    <w:p w14:paraId="5C08CBC8">
      <w:pPr>
        <w:pStyle w:val="15"/>
        <w:keepNext w:val="0"/>
        <w:keepLines w:val="0"/>
        <w:widowControl/>
        <w:suppressLineNumbers w:val="0"/>
      </w:pPr>
    </w:p>
    <w:p w14:paraId="14085514">
      <w:pPr>
        <w:keepNext w:val="0"/>
        <w:keepLines w:val="0"/>
        <w:widowControl/>
        <w:suppressLineNumbers w:val="0"/>
      </w:pPr>
    </w:p>
    <w:p w14:paraId="47595960">
      <w:pPr>
        <w:keepNext w:val="0"/>
        <w:keepLines w:val="0"/>
        <w:widowControl/>
        <w:numPr>
          <w:ilvl w:val="0"/>
          <w:numId w:val="25"/>
        </w:numPr>
        <w:suppressLineNumbers w:val="0"/>
        <w:spacing w:before="0" w:beforeAutospacing="1" w:after="0" w:afterAutospacing="1"/>
        <w:ind w:left="1440" w:hanging="360"/>
      </w:pPr>
    </w:p>
    <w:p w14:paraId="01A0808A">
      <w:pPr>
        <w:keepNext w:val="0"/>
        <w:keepLines w:val="0"/>
        <w:widowControl/>
        <w:numPr>
          <w:ilvl w:val="0"/>
          <w:numId w:val="25"/>
        </w:numPr>
        <w:suppressLineNumbers w:val="0"/>
        <w:spacing w:before="0" w:beforeAutospacing="1" w:after="0" w:afterAutospacing="1"/>
        <w:ind w:left="1440" w:hanging="360"/>
      </w:pPr>
    </w:p>
    <w:p w14:paraId="4769D47D">
      <w:pPr>
        <w:pStyle w:val="15"/>
        <w:keepNext w:val="0"/>
        <w:keepLines w:val="0"/>
        <w:widowControl/>
        <w:suppressLineNumbers w:val="0"/>
        <w:ind w:left="720"/>
      </w:pPr>
    </w:p>
    <w:p w14:paraId="58865D36">
      <w:pPr>
        <w:keepNext w:val="0"/>
        <w:keepLines w:val="0"/>
        <w:widowControl/>
        <w:numPr>
          <w:ilvl w:val="0"/>
          <w:numId w:val="19"/>
        </w:numPr>
        <w:suppressLineNumbers w:val="0"/>
        <w:spacing w:before="0" w:beforeAutospacing="1" w:after="0" w:afterAutospacing="1"/>
        <w:ind w:left="1440" w:hanging="360"/>
      </w:pPr>
    </w:p>
    <w:p w14:paraId="330585E7">
      <w:pPr>
        <w:pStyle w:val="15"/>
        <w:keepNext w:val="0"/>
        <w:keepLines w:val="0"/>
        <w:widowControl/>
        <w:suppressLineNumbers w:val="0"/>
      </w:pPr>
    </w:p>
    <w:p w14:paraId="6BA65E2C">
      <w:pPr>
        <w:keepNext w:val="0"/>
        <w:keepLines w:val="0"/>
        <w:widowControl/>
        <w:numPr>
          <w:numId w:val="0"/>
        </w:numPr>
        <w:suppressLineNumbers w:val="0"/>
        <w:spacing w:before="0" w:beforeAutospacing="1" w:after="0" w:afterAutospacing="1"/>
        <w:ind w:left="1080" w:leftChars="0"/>
      </w:pPr>
    </w:p>
    <w:p w14:paraId="744645D6">
      <w:pPr>
        <w:pStyle w:val="15"/>
        <w:keepNext w:val="0"/>
        <w:keepLines w:val="0"/>
        <w:widowControl/>
        <w:suppressLineNumbers w:val="0"/>
      </w:pPr>
    </w:p>
    <w:p w14:paraId="00000012">
      <w:pPr>
        <w:numPr>
          <w:ilvl w:val="2"/>
          <w:numId w:val="1"/>
        </w:numPr>
        <w:spacing w:before="200"/>
        <w:ind w:left="1460" w:leftChars="0" w:hanging="360" w:firstLineChars="0"/>
      </w:pPr>
      <w:r>
        <w:rPr>
          <w:rtl w:val="0"/>
        </w:rPr>
        <w:br w:type="textWrapping"/>
      </w:r>
      <w:r>
        <w:rPr>
          <w:rtl w:val="0"/>
        </w:rPr>
        <w:br w:type="textWrapping"/>
      </w:r>
    </w:p>
    <w:p w14:paraId="00000013">
      <w:pPr>
        <w:pStyle w:val="3"/>
        <w:numPr>
          <w:ilvl w:val="0"/>
          <w:numId w:val="1"/>
        </w:numPr>
        <w:spacing w:before="200"/>
        <w:ind w:left="720" w:hanging="360"/>
      </w:pPr>
      <w:bookmarkStart w:id="6" w:name="_4btokc99e137" w:colFirst="0" w:colLast="0"/>
      <w:bookmarkEnd w:id="6"/>
      <w:r>
        <w:rPr>
          <w:rtl w:val="0"/>
        </w:rPr>
        <w:t>Exploratory Data Analysis</w:t>
      </w:r>
    </w:p>
    <w:p w14:paraId="00000014">
      <w:pPr>
        <w:pStyle w:val="4"/>
        <w:numPr>
          <w:ilvl w:val="1"/>
          <w:numId w:val="1"/>
        </w:numPr>
        <w:spacing w:before="200"/>
        <w:ind w:left="1440" w:hanging="360"/>
      </w:pPr>
      <w:bookmarkStart w:id="7" w:name="_n3v5gqwne29" w:colFirst="0" w:colLast="0"/>
      <w:bookmarkEnd w:id="7"/>
      <w:r>
        <w:rPr>
          <w:rtl w:val="0"/>
        </w:rPr>
        <w:t>General EDA: Finding Patterns and Trends</w:t>
      </w:r>
    </w:p>
    <w:p w14:paraId="00000015">
      <w:pPr>
        <w:numPr>
          <w:ilvl w:val="2"/>
          <w:numId w:val="1"/>
        </w:numPr>
        <w:spacing w:before="200"/>
        <w:ind w:left="1460" w:leftChars="0" w:hanging="360" w:firstLineChars="0"/>
      </w:pPr>
      <w:r>
        <w:rPr>
          <w:b/>
          <w:rtl w:val="0"/>
        </w:rPr>
        <w:t>Classify variables into categorical and numerical</w:t>
      </w:r>
      <w:r>
        <w:rPr>
          <w:b/>
          <w:rtl w:val="0"/>
        </w:rPr>
        <w:br w:type="textWrapping"/>
      </w:r>
      <w:r>
        <w:rPr>
          <w:b/>
          <w:rtl w:val="0"/>
        </w:rPr>
        <w:br w:type="textWrapping"/>
      </w:r>
      <w:r>
        <w:rPr>
          <w:rFonts w:hint="default"/>
          <w:b/>
          <w:rtl w:val="0"/>
          <w:lang w:val="en-US"/>
        </w:rPr>
        <w:t>Outcome:</w:t>
      </w:r>
    </w:p>
    <w:p w14:paraId="7AADBB9B">
      <w:pPr>
        <w:pStyle w:val="4"/>
        <w:keepNext w:val="0"/>
        <w:keepLines w:val="0"/>
        <w:widowControl/>
        <w:suppressLineNumbers w:val="0"/>
      </w:pPr>
      <w:r>
        <w:rPr>
          <w:rStyle w:val="16"/>
        </w:rPr>
        <w:t>Categorical Variables:</w:t>
      </w:r>
    </w:p>
    <w:p w14:paraId="03073823">
      <w:pPr>
        <w:keepNext w:val="0"/>
        <w:keepLines w:val="0"/>
        <w:widowControl/>
        <w:numPr>
          <w:ilvl w:val="0"/>
          <w:numId w:val="26"/>
        </w:numPr>
        <w:suppressLineNumbers w:val="0"/>
        <w:spacing w:before="0" w:beforeAutospacing="1" w:after="0" w:afterAutospacing="1"/>
        <w:ind w:left="1440" w:hanging="360"/>
      </w:pPr>
    </w:p>
    <w:p w14:paraId="73A2C4B0">
      <w:pPr>
        <w:pStyle w:val="15"/>
        <w:keepNext w:val="0"/>
        <w:keepLines w:val="0"/>
        <w:widowControl/>
        <w:suppressLineNumbers w:val="0"/>
        <w:spacing w:before="0" w:beforeAutospacing="1" w:after="0" w:afterAutospacing="1"/>
        <w:ind w:left="720" w:right="0"/>
      </w:pPr>
      <w:r>
        <w:rPr>
          <w:rStyle w:val="12"/>
        </w:rPr>
        <w:t>VendorID</w:t>
      </w:r>
      <w:r>
        <w:t>: Represents the ID of the taxi provider (typically a small set of codes).</w:t>
      </w:r>
    </w:p>
    <w:p w14:paraId="424ADF60">
      <w:pPr>
        <w:keepNext w:val="0"/>
        <w:keepLines w:val="0"/>
        <w:widowControl/>
        <w:numPr>
          <w:ilvl w:val="0"/>
          <w:numId w:val="26"/>
        </w:numPr>
        <w:suppressLineNumbers w:val="0"/>
        <w:spacing w:before="0" w:beforeAutospacing="1" w:after="0" w:afterAutospacing="1"/>
        <w:ind w:left="1440" w:hanging="360"/>
      </w:pPr>
    </w:p>
    <w:p w14:paraId="36B33D00">
      <w:pPr>
        <w:keepNext w:val="0"/>
        <w:keepLines w:val="0"/>
        <w:widowControl/>
        <w:numPr>
          <w:ilvl w:val="0"/>
          <w:numId w:val="26"/>
        </w:numPr>
        <w:suppressLineNumbers w:val="0"/>
        <w:spacing w:before="0" w:beforeAutospacing="1" w:after="0" w:afterAutospacing="1"/>
        <w:ind w:left="1440" w:hanging="360"/>
      </w:pPr>
    </w:p>
    <w:p w14:paraId="07BB3CE8">
      <w:pPr>
        <w:pStyle w:val="15"/>
        <w:keepNext w:val="0"/>
        <w:keepLines w:val="0"/>
        <w:widowControl/>
        <w:suppressLineNumbers w:val="0"/>
        <w:spacing w:before="0" w:beforeAutospacing="1" w:after="0" w:afterAutospacing="1"/>
        <w:ind w:left="720" w:right="0"/>
      </w:pPr>
      <w:r>
        <w:rPr>
          <w:rStyle w:val="12"/>
        </w:rPr>
        <w:t>RatecodeID</w:t>
      </w:r>
      <w:r>
        <w:t>: Represents rate code categories.</w:t>
      </w:r>
    </w:p>
    <w:p w14:paraId="148A17E3">
      <w:pPr>
        <w:keepNext w:val="0"/>
        <w:keepLines w:val="0"/>
        <w:widowControl/>
        <w:numPr>
          <w:ilvl w:val="0"/>
          <w:numId w:val="26"/>
        </w:numPr>
        <w:suppressLineNumbers w:val="0"/>
        <w:spacing w:before="0" w:beforeAutospacing="1" w:after="0" w:afterAutospacing="1"/>
        <w:ind w:left="1440" w:hanging="360"/>
      </w:pPr>
    </w:p>
    <w:p w14:paraId="242F05B6">
      <w:pPr>
        <w:keepNext w:val="0"/>
        <w:keepLines w:val="0"/>
        <w:widowControl/>
        <w:numPr>
          <w:ilvl w:val="0"/>
          <w:numId w:val="26"/>
        </w:numPr>
        <w:suppressLineNumbers w:val="0"/>
        <w:spacing w:before="0" w:beforeAutospacing="1" w:after="0" w:afterAutospacing="1"/>
        <w:ind w:left="1440" w:hanging="360"/>
      </w:pPr>
    </w:p>
    <w:p w14:paraId="16338CFD">
      <w:pPr>
        <w:pStyle w:val="15"/>
        <w:keepNext w:val="0"/>
        <w:keepLines w:val="0"/>
        <w:widowControl/>
        <w:suppressLineNumbers w:val="0"/>
        <w:spacing w:before="0" w:beforeAutospacing="1" w:after="0" w:afterAutospacing="1"/>
        <w:ind w:left="720" w:right="0"/>
      </w:pPr>
      <w:r>
        <w:rPr>
          <w:rStyle w:val="12"/>
        </w:rPr>
        <w:t>PULocationID</w:t>
      </w:r>
      <w:r>
        <w:t>: Pickup location (coded).</w:t>
      </w:r>
    </w:p>
    <w:p w14:paraId="5E05461E">
      <w:pPr>
        <w:keepNext w:val="0"/>
        <w:keepLines w:val="0"/>
        <w:widowControl/>
        <w:numPr>
          <w:ilvl w:val="0"/>
          <w:numId w:val="26"/>
        </w:numPr>
        <w:suppressLineNumbers w:val="0"/>
        <w:spacing w:before="0" w:beforeAutospacing="1" w:after="0" w:afterAutospacing="1"/>
        <w:ind w:left="1440" w:hanging="360"/>
      </w:pPr>
    </w:p>
    <w:p w14:paraId="062A5D6F">
      <w:pPr>
        <w:keepNext w:val="0"/>
        <w:keepLines w:val="0"/>
        <w:widowControl/>
        <w:numPr>
          <w:ilvl w:val="0"/>
          <w:numId w:val="26"/>
        </w:numPr>
        <w:suppressLineNumbers w:val="0"/>
        <w:spacing w:before="0" w:beforeAutospacing="1" w:after="0" w:afterAutospacing="1"/>
        <w:ind w:left="1440" w:hanging="360"/>
      </w:pPr>
    </w:p>
    <w:p w14:paraId="1EC91372">
      <w:pPr>
        <w:pStyle w:val="15"/>
        <w:keepNext w:val="0"/>
        <w:keepLines w:val="0"/>
        <w:widowControl/>
        <w:suppressLineNumbers w:val="0"/>
        <w:spacing w:before="0" w:beforeAutospacing="1" w:after="0" w:afterAutospacing="1"/>
        <w:ind w:left="720" w:right="0"/>
      </w:pPr>
      <w:r>
        <w:rPr>
          <w:rStyle w:val="12"/>
        </w:rPr>
        <w:t>DOLocationID</w:t>
      </w:r>
      <w:r>
        <w:t>: Drop-off location (coded).</w:t>
      </w:r>
    </w:p>
    <w:p w14:paraId="42E81A5D">
      <w:pPr>
        <w:keepNext w:val="0"/>
        <w:keepLines w:val="0"/>
        <w:widowControl/>
        <w:numPr>
          <w:ilvl w:val="0"/>
          <w:numId w:val="26"/>
        </w:numPr>
        <w:suppressLineNumbers w:val="0"/>
        <w:spacing w:before="0" w:beforeAutospacing="1" w:after="0" w:afterAutospacing="1"/>
        <w:ind w:left="1440" w:hanging="360"/>
      </w:pPr>
    </w:p>
    <w:p w14:paraId="61C36E47">
      <w:pPr>
        <w:keepNext w:val="0"/>
        <w:keepLines w:val="0"/>
        <w:widowControl/>
        <w:numPr>
          <w:ilvl w:val="0"/>
          <w:numId w:val="26"/>
        </w:numPr>
        <w:suppressLineNumbers w:val="0"/>
        <w:spacing w:before="0" w:beforeAutospacing="1" w:after="0" w:afterAutospacing="1"/>
        <w:ind w:left="1440" w:hanging="360"/>
      </w:pPr>
    </w:p>
    <w:p w14:paraId="431B152B">
      <w:pPr>
        <w:pStyle w:val="15"/>
        <w:keepNext w:val="0"/>
        <w:keepLines w:val="0"/>
        <w:widowControl/>
        <w:suppressLineNumbers w:val="0"/>
        <w:spacing w:before="0" w:beforeAutospacing="1" w:after="0" w:afterAutospacing="1"/>
        <w:ind w:left="720" w:right="0"/>
      </w:pPr>
      <w:r>
        <w:rPr>
          <w:rStyle w:val="12"/>
        </w:rPr>
        <w:t>payment_type</w:t>
      </w:r>
      <w:r>
        <w:t>: Type of payment (e.g., cash, card).</w:t>
      </w:r>
    </w:p>
    <w:p w14:paraId="7F2D218F">
      <w:pPr>
        <w:keepNext w:val="0"/>
        <w:keepLines w:val="0"/>
        <w:widowControl/>
        <w:numPr>
          <w:ilvl w:val="0"/>
          <w:numId w:val="26"/>
        </w:numPr>
        <w:suppressLineNumbers w:val="0"/>
        <w:spacing w:before="0" w:beforeAutospacing="1" w:after="0" w:afterAutospacing="1"/>
        <w:ind w:left="1440" w:hanging="360"/>
      </w:pPr>
    </w:p>
    <w:p w14:paraId="2D2B068A">
      <w:pPr>
        <w:keepNext w:val="0"/>
        <w:keepLines w:val="0"/>
        <w:widowControl/>
        <w:numPr>
          <w:ilvl w:val="0"/>
          <w:numId w:val="26"/>
        </w:numPr>
        <w:suppressLineNumbers w:val="0"/>
        <w:spacing w:before="0" w:beforeAutospacing="1" w:after="0" w:afterAutospacing="1"/>
        <w:ind w:left="1440" w:hanging="360"/>
      </w:pPr>
    </w:p>
    <w:p w14:paraId="31F8D514">
      <w:pPr>
        <w:pStyle w:val="15"/>
        <w:keepNext w:val="0"/>
        <w:keepLines w:val="0"/>
        <w:widowControl/>
        <w:suppressLineNumbers w:val="0"/>
        <w:spacing w:before="0" w:beforeAutospacing="1" w:after="0" w:afterAutospacing="1"/>
        <w:ind w:left="720" w:right="0"/>
      </w:pPr>
      <w:r>
        <w:rPr>
          <w:rStyle w:val="12"/>
        </w:rPr>
        <w:t>pickup_hour</w:t>
      </w:r>
      <w:r>
        <w:t>: Represents an hour (can be treated as categorical if used for grouping or pattern recognition, otherwise numerical).</w:t>
      </w:r>
    </w:p>
    <w:p w14:paraId="4B1B5E13">
      <w:pPr>
        <w:keepNext w:val="0"/>
        <w:keepLines w:val="0"/>
        <w:widowControl/>
        <w:numPr>
          <w:ilvl w:val="0"/>
          <w:numId w:val="26"/>
        </w:numPr>
        <w:suppressLineNumbers w:val="0"/>
        <w:spacing w:before="0" w:beforeAutospacing="1" w:after="0" w:afterAutospacing="1"/>
        <w:ind w:left="1440" w:hanging="360"/>
      </w:pPr>
    </w:p>
    <w:p w14:paraId="080A8B2D">
      <w:pPr>
        <w:keepNext w:val="0"/>
        <w:keepLines w:val="0"/>
        <w:widowControl/>
        <w:numPr>
          <w:ilvl w:val="0"/>
          <w:numId w:val="26"/>
        </w:numPr>
        <w:suppressLineNumbers w:val="0"/>
        <w:spacing w:before="0" w:beforeAutospacing="1" w:after="0" w:afterAutospacing="1"/>
        <w:ind w:left="1440" w:hanging="360"/>
      </w:pPr>
    </w:p>
    <w:p w14:paraId="39576A6B">
      <w:pPr>
        <w:pStyle w:val="15"/>
        <w:keepNext w:val="0"/>
        <w:keepLines w:val="0"/>
        <w:widowControl/>
        <w:suppressLineNumbers w:val="0"/>
        <w:spacing w:before="0" w:beforeAutospacing="1" w:after="0" w:afterAutospacing="1"/>
        <w:ind w:left="720" w:right="0"/>
      </w:pPr>
      <w:r>
        <w:rPr>
          <w:rStyle w:val="12"/>
        </w:rPr>
        <w:t>tpep_pickup_datetime</w:t>
      </w:r>
      <w:r>
        <w:t>: Can be treated as a timestamp or split into features (e.g., hour, day), but as-is, it's categorical/time-based.</w:t>
      </w:r>
    </w:p>
    <w:p w14:paraId="40B4E3F6">
      <w:pPr>
        <w:keepNext w:val="0"/>
        <w:keepLines w:val="0"/>
        <w:widowControl/>
        <w:numPr>
          <w:ilvl w:val="0"/>
          <w:numId w:val="26"/>
        </w:numPr>
        <w:suppressLineNumbers w:val="0"/>
        <w:spacing w:before="0" w:beforeAutospacing="1" w:after="0" w:afterAutospacing="1"/>
        <w:ind w:left="1440" w:hanging="360"/>
      </w:pPr>
    </w:p>
    <w:p w14:paraId="5FD56DD2">
      <w:pPr>
        <w:keepNext w:val="0"/>
        <w:keepLines w:val="0"/>
        <w:widowControl/>
        <w:numPr>
          <w:ilvl w:val="0"/>
          <w:numId w:val="26"/>
        </w:numPr>
        <w:suppressLineNumbers w:val="0"/>
        <w:spacing w:before="0" w:beforeAutospacing="1" w:after="0" w:afterAutospacing="1"/>
        <w:ind w:left="1440" w:hanging="360"/>
      </w:pPr>
    </w:p>
    <w:p w14:paraId="40142309">
      <w:pPr>
        <w:pStyle w:val="15"/>
        <w:keepNext w:val="0"/>
        <w:keepLines w:val="0"/>
        <w:widowControl/>
        <w:suppressLineNumbers w:val="0"/>
        <w:spacing w:before="0" w:beforeAutospacing="1" w:after="0" w:afterAutospacing="1"/>
        <w:ind w:left="720" w:right="0"/>
      </w:pPr>
      <w:r>
        <w:rPr>
          <w:rStyle w:val="12"/>
        </w:rPr>
        <w:t>tpep_dropoff_datetime</w:t>
      </w:r>
      <w:r>
        <w:t>: Same as above.</w:t>
      </w:r>
    </w:p>
    <w:p w14:paraId="6865A3F4">
      <w:pPr>
        <w:keepNext w:val="0"/>
        <w:keepLines w:val="0"/>
        <w:widowControl/>
        <w:numPr>
          <w:ilvl w:val="0"/>
          <w:numId w:val="26"/>
        </w:numPr>
        <w:suppressLineNumbers w:val="0"/>
        <w:spacing w:before="0" w:beforeAutospacing="1" w:after="0" w:afterAutospacing="1"/>
        <w:ind w:left="1440" w:hanging="360"/>
      </w:pPr>
    </w:p>
    <w:p w14:paraId="0E4B3A63">
      <w:pPr>
        <w:keepNext w:val="0"/>
        <w:keepLines w:val="0"/>
        <w:widowControl/>
        <w:suppressLineNumbers w:val="0"/>
      </w:pPr>
      <w:r>
        <w:pict>
          <v:rect id="_x0000_i1089" o:spt="1" style="height:1.5pt;width:432pt;" fillcolor="#A0A0A0" filled="t" stroked="f" coordsize="21600,21600" o:hr="t" o:hrstd="t" o:hralign="center">
            <v:path/>
            <v:fill on="t" focussize="0,0"/>
            <v:stroke on="f"/>
            <v:imagedata o:title=""/>
            <o:lock v:ext="edit"/>
            <w10:wrap type="none"/>
            <w10:anchorlock/>
          </v:rect>
        </w:pict>
      </w:r>
    </w:p>
    <w:p w14:paraId="4EFBFFB8">
      <w:pPr>
        <w:pStyle w:val="4"/>
        <w:keepNext w:val="0"/>
        <w:keepLines w:val="0"/>
        <w:widowControl/>
        <w:suppressLineNumbers w:val="0"/>
      </w:pPr>
      <w:r>
        <w:rPr>
          <w:rStyle w:val="16"/>
        </w:rPr>
        <w:t>Numerical Variables:</w:t>
      </w:r>
    </w:p>
    <w:p w14:paraId="0F30FBA5">
      <w:pPr>
        <w:keepNext w:val="0"/>
        <w:keepLines w:val="0"/>
        <w:widowControl/>
        <w:numPr>
          <w:ilvl w:val="0"/>
          <w:numId w:val="27"/>
        </w:numPr>
        <w:suppressLineNumbers w:val="0"/>
        <w:spacing w:before="0" w:beforeAutospacing="1" w:after="0" w:afterAutospacing="1"/>
        <w:ind w:left="1440" w:hanging="360"/>
      </w:pPr>
    </w:p>
    <w:p w14:paraId="11845142">
      <w:pPr>
        <w:pStyle w:val="15"/>
        <w:keepNext w:val="0"/>
        <w:keepLines w:val="0"/>
        <w:widowControl/>
        <w:suppressLineNumbers w:val="0"/>
        <w:spacing w:before="0" w:beforeAutospacing="1" w:after="0" w:afterAutospacing="1"/>
        <w:ind w:left="720" w:right="0"/>
      </w:pPr>
      <w:r>
        <w:rPr>
          <w:rStyle w:val="12"/>
        </w:rPr>
        <w:t>passenger_count</w:t>
      </w:r>
      <w:r>
        <w:t>: Countable number.</w:t>
      </w:r>
    </w:p>
    <w:p w14:paraId="2EC6BEB2">
      <w:pPr>
        <w:keepNext w:val="0"/>
        <w:keepLines w:val="0"/>
        <w:widowControl/>
        <w:numPr>
          <w:ilvl w:val="0"/>
          <w:numId w:val="27"/>
        </w:numPr>
        <w:suppressLineNumbers w:val="0"/>
        <w:spacing w:before="0" w:beforeAutospacing="1" w:after="0" w:afterAutospacing="1"/>
        <w:ind w:left="1440" w:hanging="360"/>
      </w:pPr>
    </w:p>
    <w:p w14:paraId="67611510">
      <w:pPr>
        <w:keepNext w:val="0"/>
        <w:keepLines w:val="0"/>
        <w:widowControl/>
        <w:numPr>
          <w:ilvl w:val="0"/>
          <w:numId w:val="27"/>
        </w:numPr>
        <w:suppressLineNumbers w:val="0"/>
        <w:spacing w:before="0" w:beforeAutospacing="1" w:after="0" w:afterAutospacing="1"/>
        <w:ind w:left="1440" w:hanging="360"/>
      </w:pPr>
    </w:p>
    <w:p w14:paraId="3CC3EC21">
      <w:pPr>
        <w:pStyle w:val="15"/>
        <w:keepNext w:val="0"/>
        <w:keepLines w:val="0"/>
        <w:widowControl/>
        <w:suppressLineNumbers w:val="0"/>
        <w:spacing w:before="0" w:beforeAutospacing="1" w:after="0" w:afterAutospacing="1"/>
        <w:ind w:left="720" w:right="0"/>
      </w:pPr>
      <w:r>
        <w:rPr>
          <w:rStyle w:val="12"/>
        </w:rPr>
        <w:t>trip_distance</w:t>
      </w:r>
      <w:r>
        <w:t>: Continuous numeric.</w:t>
      </w:r>
    </w:p>
    <w:p w14:paraId="247BF626">
      <w:pPr>
        <w:keepNext w:val="0"/>
        <w:keepLines w:val="0"/>
        <w:widowControl/>
        <w:numPr>
          <w:ilvl w:val="0"/>
          <w:numId w:val="27"/>
        </w:numPr>
        <w:suppressLineNumbers w:val="0"/>
        <w:spacing w:before="0" w:beforeAutospacing="1" w:after="0" w:afterAutospacing="1"/>
        <w:ind w:left="1440" w:hanging="360"/>
      </w:pPr>
    </w:p>
    <w:p w14:paraId="4476350A">
      <w:pPr>
        <w:keepNext w:val="0"/>
        <w:keepLines w:val="0"/>
        <w:widowControl/>
        <w:numPr>
          <w:ilvl w:val="0"/>
          <w:numId w:val="27"/>
        </w:numPr>
        <w:suppressLineNumbers w:val="0"/>
        <w:spacing w:before="0" w:beforeAutospacing="1" w:after="0" w:afterAutospacing="1"/>
        <w:ind w:left="1440" w:hanging="360"/>
      </w:pPr>
    </w:p>
    <w:p w14:paraId="6DBA7784">
      <w:pPr>
        <w:pStyle w:val="15"/>
        <w:keepNext w:val="0"/>
        <w:keepLines w:val="0"/>
        <w:widowControl/>
        <w:suppressLineNumbers w:val="0"/>
        <w:spacing w:before="0" w:beforeAutospacing="1" w:after="0" w:afterAutospacing="1"/>
        <w:ind w:left="720" w:right="0"/>
      </w:pPr>
      <w:r>
        <w:rPr>
          <w:rStyle w:val="12"/>
        </w:rPr>
        <w:t>trip_duration</w:t>
      </w:r>
      <w:r>
        <w:t>: Derived (usually in seconds or minutes), numeric.</w:t>
      </w:r>
    </w:p>
    <w:p w14:paraId="4B1F8A97">
      <w:pPr>
        <w:keepNext w:val="0"/>
        <w:keepLines w:val="0"/>
        <w:widowControl/>
        <w:numPr>
          <w:ilvl w:val="0"/>
          <w:numId w:val="27"/>
        </w:numPr>
        <w:suppressLineNumbers w:val="0"/>
        <w:spacing w:before="0" w:beforeAutospacing="1" w:after="0" w:afterAutospacing="1"/>
        <w:ind w:left="1440" w:hanging="360"/>
      </w:pPr>
    </w:p>
    <w:p w14:paraId="36FE6F61">
      <w:pPr>
        <w:keepNext w:val="0"/>
        <w:keepLines w:val="0"/>
        <w:widowControl/>
        <w:numPr>
          <w:ilvl w:val="0"/>
          <w:numId w:val="27"/>
        </w:numPr>
        <w:suppressLineNumbers w:val="0"/>
        <w:spacing w:before="0" w:beforeAutospacing="1" w:after="0" w:afterAutospacing="1"/>
        <w:ind w:left="1440" w:hanging="360"/>
      </w:pPr>
    </w:p>
    <w:p w14:paraId="1BE51273">
      <w:pPr>
        <w:pStyle w:val="15"/>
        <w:keepNext w:val="0"/>
        <w:keepLines w:val="0"/>
        <w:widowControl/>
        <w:suppressLineNumbers w:val="0"/>
        <w:spacing w:before="0" w:beforeAutospacing="1" w:after="0" w:afterAutospacing="1"/>
        <w:ind w:left="720" w:right="0"/>
      </w:pPr>
      <w:r>
        <w:rPr>
          <w:rStyle w:val="12"/>
        </w:rPr>
        <w:t>fare_amount</w:t>
      </w:r>
    </w:p>
    <w:p w14:paraId="7787268F">
      <w:pPr>
        <w:keepNext w:val="0"/>
        <w:keepLines w:val="0"/>
        <w:widowControl/>
        <w:numPr>
          <w:ilvl w:val="0"/>
          <w:numId w:val="27"/>
        </w:numPr>
        <w:suppressLineNumbers w:val="0"/>
        <w:spacing w:before="0" w:beforeAutospacing="1" w:after="0" w:afterAutospacing="1"/>
        <w:ind w:left="1440" w:hanging="360"/>
      </w:pPr>
    </w:p>
    <w:p w14:paraId="1F7324D1">
      <w:pPr>
        <w:keepNext w:val="0"/>
        <w:keepLines w:val="0"/>
        <w:widowControl/>
        <w:numPr>
          <w:ilvl w:val="0"/>
          <w:numId w:val="27"/>
        </w:numPr>
        <w:suppressLineNumbers w:val="0"/>
        <w:spacing w:before="0" w:beforeAutospacing="1" w:after="0" w:afterAutospacing="1"/>
        <w:ind w:left="1440" w:hanging="360"/>
      </w:pPr>
    </w:p>
    <w:p w14:paraId="4775CB66">
      <w:pPr>
        <w:pStyle w:val="15"/>
        <w:keepNext w:val="0"/>
        <w:keepLines w:val="0"/>
        <w:widowControl/>
        <w:suppressLineNumbers w:val="0"/>
        <w:spacing w:before="0" w:beforeAutospacing="1" w:after="0" w:afterAutospacing="1"/>
        <w:ind w:left="720" w:right="0"/>
      </w:pPr>
      <w:r>
        <w:rPr>
          <w:rStyle w:val="12"/>
        </w:rPr>
        <w:t>extra</w:t>
      </w:r>
    </w:p>
    <w:p w14:paraId="5FE94729">
      <w:pPr>
        <w:keepNext w:val="0"/>
        <w:keepLines w:val="0"/>
        <w:widowControl/>
        <w:numPr>
          <w:ilvl w:val="0"/>
          <w:numId w:val="27"/>
        </w:numPr>
        <w:suppressLineNumbers w:val="0"/>
        <w:spacing w:before="0" w:beforeAutospacing="1" w:after="0" w:afterAutospacing="1"/>
        <w:ind w:left="1440" w:hanging="360"/>
      </w:pPr>
    </w:p>
    <w:p w14:paraId="627FEAC8">
      <w:pPr>
        <w:keepNext w:val="0"/>
        <w:keepLines w:val="0"/>
        <w:widowControl/>
        <w:numPr>
          <w:ilvl w:val="0"/>
          <w:numId w:val="27"/>
        </w:numPr>
        <w:suppressLineNumbers w:val="0"/>
        <w:spacing w:before="0" w:beforeAutospacing="1" w:after="0" w:afterAutospacing="1"/>
        <w:ind w:left="1440" w:hanging="360"/>
      </w:pPr>
    </w:p>
    <w:p w14:paraId="45363C72">
      <w:pPr>
        <w:pStyle w:val="15"/>
        <w:keepNext w:val="0"/>
        <w:keepLines w:val="0"/>
        <w:widowControl/>
        <w:suppressLineNumbers w:val="0"/>
        <w:spacing w:before="0" w:beforeAutospacing="1" w:after="0" w:afterAutospacing="1"/>
        <w:ind w:left="720" w:right="0"/>
      </w:pPr>
      <w:r>
        <w:rPr>
          <w:rStyle w:val="12"/>
        </w:rPr>
        <w:t>mta_tax</w:t>
      </w:r>
    </w:p>
    <w:p w14:paraId="242AADD8">
      <w:pPr>
        <w:keepNext w:val="0"/>
        <w:keepLines w:val="0"/>
        <w:widowControl/>
        <w:numPr>
          <w:ilvl w:val="0"/>
          <w:numId w:val="27"/>
        </w:numPr>
        <w:suppressLineNumbers w:val="0"/>
        <w:spacing w:before="0" w:beforeAutospacing="1" w:after="0" w:afterAutospacing="1"/>
        <w:ind w:left="1440" w:hanging="360"/>
      </w:pPr>
    </w:p>
    <w:p w14:paraId="4E974CDF">
      <w:pPr>
        <w:keepNext w:val="0"/>
        <w:keepLines w:val="0"/>
        <w:widowControl/>
        <w:numPr>
          <w:ilvl w:val="0"/>
          <w:numId w:val="27"/>
        </w:numPr>
        <w:suppressLineNumbers w:val="0"/>
        <w:spacing w:before="0" w:beforeAutospacing="1" w:after="0" w:afterAutospacing="1"/>
        <w:ind w:left="1440" w:hanging="360"/>
      </w:pPr>
    </w:p>
    <w:p w14:paraId="43F535FA">
      <w:pPr>
        <w:pStyle w:val="15"/>
        <w:keepNext w:val="0"/>
        <w:keepLines w:val="0"/>
        <w:widowControl/>
        <w:suppressLineNumbers w:val="0"/>
        <w:spacing w:before="0" w:beforeAutospacing="1" w:after="0" w:afterAutospacing="1"/>
        <w:ind w:left="720" w:right="0"/>
      </w:pPr>
      <w:r>
        <w:rPr>
          <w:rStyle w:val="12"/>
        </w:rPr>
        <w:t>tip_amount</w:t>
      </w:r>
    </w:p>
    <w:p w14:paraId="7428351D">
      <w:pPr>
        <w:keepNext w:val="0"/>
        <w:keepLines w:val="0"/>
        <w:widowControl/>
        <w:numPr>
          <w:ilvl w:val="0"/>
          <w:numId w:val="27"/>
        </w:numPr>
        <w:suppressLineNumbers w:val="0"/>
        <w:spacing w:before="0" w:beforeAutospacing="1" w:after="0" w:afterAutospacing="1"/>
        <w:ind w:left="1440" w:hanging="360"/>
      </w:pPr>
    </w:p>
    <w:p w14:paraId="34B2C5AB">
      <w:pPr>
        <w:keepNext w:val="0"/>
        <w:keepLines w:val="0"/>
        <w:widowControl/>
        <w:numPr>
          <w:ilvl w:val="0"/>
          <w:numId w:val="27"/>
        </w:numPr>
        <w:suppressLineNumbers w:val="0"/>
        <w:spacing w:before="0" w:beforeAutospacing="1" w:after="0" w:afterAutospacing="1"/>
        <w:ind w:left="1440" w:hanging="360"/>
      </w:pPr>
    </w:p>
    <w:p w14:paraId="75D577C4">
      <w:pPr>
        <w:pStyle w:val="15"/>
        <w:keepNext w:val="0"/>
        <w:keepLines w:val="0"/>
        <w:widowControl/>
        <w:suppressLineNumbers w:val="0"/>
        <w:spacing w:before="0" w:beforeAutospacing="1" w:after="0" w:afterAutospacing="1"/>
        <w:ind w:left="720" w:right="0"/>
      </w:pPr>
      <w:r>
        <w:rPr>
          <w:rStyle w:val="12"/>
        </w:rPr>
        <w:t>tolls_amount</w:t>
      </w:r>
    </w:p>
    <w:p w14:paraId="765F6D53">
      <w:pPr>
        <w:keepNext w:val="0"/>
        <w:keepLines w:val="0"/>
        <w:widowControl/>
        <w:numPr>
          <w:ilvl w:val="0"/>
          <w:numId w:val="27"/>
        </w:numPr>
        <w:suppressLineNumbers w:val="0"/>
        <w:spacing w:before="0" w:beforeAutospacing="1" w:after="0" w:afterAutospacing="1"/>
        <w:ind w:left="1440" w:hanging="360"/>
      </w:pPr>
    </w:p>
    <w:p w14:paraId="79C94E41">
      <w:pPr>
        <w:keepNext w:val="0"/>
        <w:keepLines w:val="0"/>
        <w:widowControl/>
        <w:numPr>
          <w:ilvl w:val="0"/>
          <w:numId w:val="27"/>
        </w:numPr>
        <w:suppressLineNumbers w:val="0"/>
        <w:spacing w:before="0" w:beforeAutospacing="1" w:after="0" w:afterAutospacing="1"/>
        <w:ind w:left="1440" w:hanging="360"/>
      </w:pPr>
    </w:p>
    <w:p w14:paraId="46B8BDB9">
      <w:pPr>
        <w:pStyle w:val="15"/>
        <w:keepNext w:val="0"/>
        <w:keepLines w:val="0"/>
        <w:widowControl/>
        <w:suppressLineNumbers w:val="0"/>
        <w:spacing w:before="0" w:beforeAutospacing="1" w:after="0" w:afterAutospacing="1"/>
        <w:ind w:left="720" w:right="0"/>
      </w:pPr>
      <w:r>
        <w:rPr>
          <w:rStyle w:val="12"/>
        </w:rPr>
        <w:t>improvement_surcharge</w:t>
      </w:r>
    </w:p>
    <w:p w14:paraId="54FB5389">
      <w:pPr>
        <w:keepNext w:val="0"/>
        <w:keepLines w:val="0"/>
        <w:widowControl/>
        <w:numPr>
          <w:ilvl w:val="0"/>
          <w:numId w:val="27"/>
        </w:numPr>
        <w:suppressLineNumbers w:val="0"/>
        <w:spacing w:before="0" w:beforeAutospacing="1" w:after="0" w:afterAutospacing="1"/>
        <w:ind w:left="1440" w:hanging="360"/>
      </w:pPr>
    </w:p>
    <w:p w14:paraId="65115F82">
      <w:pPr>
        <w:keepNext w:val="0"/>
        <w:keepLines w:val="0"/>
        <w:widowControl/>
        <w:numPr>
          <w:ilvl w:val="0"/>
          <w:numId w:val="27"/>
        </w:numPr>
        <w:suppressLineNumbers w:val="0"/>
        <w:spacing w:before="0" w:beforeAutospacing="1" w:after="0" w:afterAutospacing="1"/>
        <w:ind w:left="1440" w:hanging="360"/>
      </w:pPr>
    </w:p>
    <w:p w14:paraId="4E00997B">
      <w:pPr>
        <w:pStyle w:val="15"/>
        <w:keepNext w:val="0"/>
        <w:keepLines w:val="0"/>
        <w:widowControl/>
        <w:suppressLineNumbers w:val="0"/>
        <w:spacing w:before="0" w:beforeAutospacing="1" w:after="0" w:afterAutospacing="1"/>
        <w:ind w:left="720" w:right="0"/>
      </w:pPr>
      <w:r>
        <w:rPr>
          <w:rStyle w:val="12"/>
        </w:rPr>
        <w:t>total_amount</w:t>
      </w:r>
    </w:p>
    <w:p w14:paraId="08B6EDD1">
      <w:pPr>
        <w:keepNext w:val="0"/>
        <w:keepLines w:val="0"/>
        <w:widowControl/>
        <w:numPr>
          <w:ilvl w:val="0"/>
          <w:numId w:val="27"/>
        </w:numPr>
        <w:suppressLineNumbers w:val="0"/>
        <w:spacing w:before="0" w:beforeAutospacing="1" w:after="0" w:afterAutospacing="1"/>
        <w:ind w:left="1440" w:hanging="360"/>
      </w:pPr>
    </w:p>
    <w:p w14:paraId="19FCCA80">
      <w:pPr>
        <w:keepNext w:val="0"/>
        <w:keepLines w:val="0"/>
        <w:widowControl/>
        <w:numPr>
          <w:ilvl w:val="0"/>
          <w:numId w:val="27"/>
        </w:numPr>
        <w:suppressLineNumbers w:val="0"/>
        <w:spacing w:before="0" w:beforeAutospacing="1" w:after="0" w:afterAutospacing="1"/>
        <w:ind w:left="1440" w:hanging="360"/>
      </w:pPr>
    </w:p>
    <w:p w14:paraId="6131F900">
      <w:pPr>
        <w:pStyle w:val="15"/>
        <w:keepNext w:val="0"/>
        <w:keepLines w:val="0"/>
        <w:widowControl/>
        <w:suppressLineNumbers w:val="0"/>
        <w:spacing w:before="0" w:beforeAutospacing="1" w:after="0" w:afterAutospacing="1"/>
        <w:ind w:left="720" w:right="0"/>
      </w:pPr>
      <w:r>
        <w:rPr>
          <w:rStyle w:val="12"/>
        </w:rPr>
        <w:t>congestion_surcharge</w:t>
      </w:r>
    </w:p>
    <w:p w14:paraId="13AD1499">
      <w:pPr>
        <w:keepNext w:val="0"/>
        <w:keepLines w:val="0"/>
        <w:widowControl/>
        <w:numPr>
          <w:ilvl w:val="0"/>
          <w:numId w:val="27"/>
        </w:numPr>
        <w:suppressLineNumbers w:val="0"/>
        <w:spacing w:before="0" w:beforeAutospacing="1" w:after="0" w:afterAutospacing="1"/>
        <w:ind w:left="1440" w:hanging="360"/>
      </w:pPr>
    </w:p>
    <w:p w14:paraId="4A7F194C">
      <w:pPr>
        <w:keepNext w:val="0"/>
        <w:keepLines w:val="0"/>
        <w:widowControl/>
        <w:numPr>
          <w:ilvl w:val="0"/>
          <w:numId w:val="27"/>
        </w:numPr>
        <w:suppressLineNumbers w:val="0"/>
        <w:spacing w:before="0" w:beforeAutospacing="1" w:after="0" w:afterAutospacing="1"/>
        <w:ind w:left="1440" w:hanging="360"/>
      </w:pPr>
    </w:p>
    <w:p w14:paraId="38E74ECE">
      <w:pPr>
        <w:pStyle w:val="15"/>
        <w:keepNext w:val="0"/>
        <w:keepLines w:val="0"/>
        <w:widowControl/>
        <w:suppressLineNumbers w:val="0"/>
        <w:spacing w:before="0" w:beforeAutospacing="1" w:after="0" w:afterAutospacing="1"/>
        <w:ind w:left="720" w:right="0"/>
      </w:pPr>
      <w:r>
        <w:rPr>
          <w:rStyle w:val="12"/>
        </w:rPr>
        <w:t>airport_fee</w:t>
      </w:r>
    </w:p>
    <w:p w14:paraId="756775B6">
      <w:pPr>
        <w:keepNext w:val="0"/>
        <w:keepLines w:val="0"/>
        <w:widowControl/>
        <w:numPr>
          <w:ilvl w:val="0"/>
          <w:numId w:val="27"/>
        </w:numPr>
        <w:suppressLineNumbers w:val="0"/>
        <w:spacing w:before="0" w:beforeAutospacing="1" w:after="0" w:afterAutospacing="1"/>
        <w:ind w:left="1440" w:hanging="360"/>
      </w:pPr>
    </w:p>
    <w:p w14:paraId="40E9E755">
      <w:pPr>
        <w:pStyle w:val="15"/>
        <w:keepNext w:val="0"/>
        <w:keepLines w:val="0"/>
        <w:widowControl/>
        <w:suppressLineNumbers w:val="0"/>
        <w:spacing w:before="0" w:beforeAutospacing="1" w:after="0" w:afterAutospacing="1"/>
        <w:ind w:left="720" w:right="720"/>
      </w:pPr>
      <w:bookmarkStart w:id="11" w:name="_GoBack"/>
      <w:bookmarkEnd w:id="11"/>
      <w:r>
        <w:rPr>
          <w:rFonts w:hint="eastAsia" w:ascii="SimSun" w:hAnsi="SimSun" w:eastAsia="SimSun" w:cs="SimSun"/>
          <w:sz w:val="24"/>
          <w:szCs w:val="24"/>
        </w:rPr>
        <w:t xml:space="preserve"> All the listed </w:t>
      </w:r>
      <w:r>
        <w:rPr>
          <w:rStyle w:val="16"/>
          <w:rFonts w:hint="eastAsia" w:ascii="SimSun" w:hAnsi="SimSun" w:eastAsia="SimSun" w:cs="SimSun"/>
          <w:sz w:val="24"/>
          <w:szCs w:val="24"/>
        </w:rPr>
        <w:t>monetary parameters</w:t>
      </w:r>
      <w:r>
        <w:rPr>
          <w:rFonts w:hint="eastAsia" w:ascii="SimSun" w:hAnsi="SimSun" w:eastAsia="SimSun" w:cs="SimSun"/>
          <w:sz w:val="24"/>
          <w:szCs w:val="24"/>
        </w:rPr>
        <w:t xml:space="preserve"> are </w:t>
      </w:r>
      <w:r>
        <w:rPr>
          <w:rStyle w:val="16"/>
          <w:rFonts w:hint="eastAsia" w:ascii="SimSun" w:hAnsi="SimSun" w:eastAsia="SimSun" w:cs="SimSun"/>
          <w:sz w:val="24"/>
          <w:szCs w:val="24"/>
        </w:rPr>
        <w:t>numerical</w:t>
      </w:r>
      <w:r>
        <w:rPr>
          <w:rFonts w:hint="eastAsia" w:ascii="SimSun" w:hAnsi="SimSun" w:eastAsia="SimSun" w:cs="SimSun"/>
          <w:sz w:val="24"/>
          <w:szCs w:val="24"/>
        </w:rPr>
        <w:t>, as they represent continuous numeric values (measurable in currency).</w:t>
      </w:r>
    </w:p>
    <w:p w14:paraId="37AB6E26">
      <w:pPr>
        <w:numPr>
          <w:ilvl w:val="2"/>
          <w:numId w:val="1"/>
        </w:numPr>
        <w:spacing w:before="200"/>
        <w:ind w:left="1460" w:leftChars="0" w:hanging="360" w:firstLineChars="0"/>
      </w:pPr>
    </w:p>
    <w:p w14:paraId="4EAE794B">
      <w:pPr>
        <w:numPr>
          <w:ilvl w:val="2"/>
          <w:numId w:val="1"/>
        </w:numPr>
        <w:spacing w:before="200"/>
        <w:ind w:left="1460" w:leftChars="0" w:hanging="360" w:firstLineChars="0"/>
      </w:pPr>
      <w:r>
        <w:rPr>
          <w:b/>
          <w:rtl w:val="0"/>
        </w:rPr>
        <w:t>Analyse the distribution of taxi pickups by hours, days of the week, and months</w:t>
      </w:r>
    </w:p>
    <w:p w14:paraId="5E334B3F">
      <w:pPr>
        <w:numPr>
          <w:numId w:val="0"/>
        </w:numPr>
        <w:spacing w:before="200"/>
        <w:rPr>
          <w:b/>
          <w:rtl w:val="0"/>
        </w:rPr>
      </w:pPr>
    </w:p>
    <w:p w14:paraId="40A9939B">
      <w:pPr>
        <w:numPr>
          <w:numId w:val="0"/>
        </w:numPr>
        <w:spacing w:before="200"/>
        <w:rPr>
          <w:rFonts w:hint="default"/>
          <w:b/>
          <w:rtl w:val="0"/>
          <w:lang w:val="en-US"/>
        </w:rPr>
      </w:pPr>
      <w:r>
        <w:rPr>
          <w:rFonts w:hint="default"/>
          <w:b/>
          <w:rtl w:val="0"/>
          <w:lang w:val="en-US"/>
        </w:rPr>
        <w:t>Outcome by the day of the week:</w:t>
      </w:r>
    </w:p>
    <w:p w14:paraId="48DB9B78">
      <w:pPr>
        <w:numPr>
          <w:numId w:val="0"/>
        </w:numPr>
        <w:spacing w:before="200"/>
      </w:pPr>
      <w:r>
        <w:rPr>
          <w:b/>
          <w:rtl w:val="0"/>
        </w:rPr>
        <w:br w:type="textWrapping"/>
      </w:r>
      <w:r>
        <w:drawing>
          <wp:inline distT="0" distB="0" distL="114300" distR="114300">
            <wp:extent cx="5935345" cy="2409825"/>
            <wp:effectExtent l="0" t="0" r="8255" b="13335"/>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pic:cNvPicPr>
                      <a:picLocks noChangeAspect="1"/>
                    </pic:cNvPicPr>
                  </pic:nvPicPr>
                  <pic:blipFill>
                    <a:blip r:embed="rId7"/>
                    <a:stretch>
                      <a:fillRect/>
                    </a:stretch>
                  </pic:blipFill>
                  <pic:spPr>
                    <a:xfrm>
                      <a:off x="0" y="0"/>
                      <a:ext cx="5935345" cy="2409825"/>
                    </a:xfrm>
                    <a:prstGeom prst="rect">
                      <a:avLst/>
                    </a:prstGeom>
                    <a:noFill/>
                    <a:ln>
                      <a:noFill/>
                    </a:ln>
                  </pic:spPr>
                </pic:pic>
              </a:graphicData>
            </a:graphic>
          </wp:inline>
        </w:drawing>
      </w:r>
    </w:p>
    <w:p w14:paraId="4C660295">
      <w:pPr>
        <w:keepNext w:val="0"/>
        <w:keepLines w:val="0"/>
        <w:widowControl/>
        <w:numPr>
          <w:ilvl w:val="0"/>
          <w:numId w:val="28"/>
        </w:numPr>
        <w:suppressLineNumbers w:val="0"/>
        <w:spacing w:before="0" w:beforeAutospacing="1" w:after="0" w:afterAutospacing="1"/>
        <w:ind w:left="1440" w:hanging="360"/>
      </w:pPr>
      <w:r>
        <w:rPr>
          <w:rFonts w:hint="default"/>
          <w:lang w:val="en-US"/>
        </w:rPr>
        <w:t>Observation of the taxi pickup by day of the week:</w:t>
      </w:r>
    </w:p>
    <w:p w14:paraId="049672BF">
      <w:pPr>
        <w:pStyle w:val="15"/>
        <w:keepNext w:val="0"/>
        <w:keepLines w:val="0"/>
        <w:widowControl/>
        <w:suppressLineNumbers w:val="0"/>
        <w:ind w:left="720"/>
      </w:pPr>
      <w:r>
        <w:t>Weekdays: High demand during morning and evening commute hours.</w:t>
      </w:r>
    </w:p>
    <w:p w14:paraId="26EBE46C">
      <w:pPr>
        <w:keepNext w:val="0"/>
        <w:keepLines w:val="0"/>
        <w:widowControl/>
        <w:numPr>
          <w:ilvl w:val="0"/>
          <w:numId w:val="28"/>
        </w:numPr>
        <w:suppressLineNumbers w:val="0"/>
        <w:spacing w:before="0" w:beforeAutospacing="1" w:after="0" w:afterAutospacing="1"/>
        <w:ind w:left="1440" w:hanging="360"/>
      </w:pPr>
    </w:p>
    <w:p w14:paraId="4BBD4BF3">
      <w:pPr>
        <w:keepNext w:val="0"/>
        <w:keepLines w:val="0"/>
        <w:widowControl/>
        <w:numPr>
          <w:ilvl w:val="0"/>
          <w:numId w:val="28"/>
        </w:numPr>
        <w:suppressLineNumbers w:val="0"/>
        <w:spacing w:before="0" w:beforeAutospacing="1" w:after="0" w:afterAutospacing="1"/>
        <w:ind w:left="1440" w:hanging="360"/>
      </w:pPr>
    </w:p>
    <w:p w14:paraId="7D722DBF">
      <w:pPr>
        <w:pStyle w:val="15"/>
        <w:keepNext w:val="0"/>
        <w:keepLines w:val="0"/>
        <w:widowControl/>
        <w:suppressLineNumbers w:val="0"/>
        <w:ind w:left="720"/>
      </w:pPr>
      <w:r>
        <w:t>Fridays: Increased late-night activity.</w:t>
      </w:r>
    </w:p>
    <w:p w14:paraId="6B83E63D">
      <w:pPr>
        <w:keepNext w:val="0"/>
        <w:keepLines w:val="0"/>
        <w:widowControl/>
        <w:numPr>
          <w:ilvl w:val="0"/>
          <w:numId w:val="28"/>
        </w:numPr>
        <w:suppressLineNumbers w:val="0"/>
        <w:spacing w:before="0" w:beforeAutospacing="1" w:after="0" w:afterAutospacing="1"/>
        <w:ind w:left="1440" w:hanging="360"/>
      </w:pPr>
    </w:p>
    <w:p w14:paraId="0672599A">
      <w:pPr>
        <w:keepNext w:val="0"/>
        <w:keepLines w:val="0"/>
        <w:widowControl/>
        <w:numPr>
          <w:ilvl w:val="0"/>
          <w:numId w:val="28"/>
        </w:numPr>
        <w:suppressLineNumbers w:val="0"/>
        <w:spacing w:before="0" w:beforeAutospacing="1" w:after="0" w:afterAutospacing="1"/>
        <w:ind w:left="1440" w:hanging="360"/>
      </w:pPr>
    </w:p>
    <w:p w14:paraId="2BE6C547">
      <w:pPr>
        <w:pStyle w:val="15"/>
        <w:keepNext w:val="0"/>
        <w:keepLines w:val="0"/>
        <w:widowControl/>
        <w:suppressLineNumbers w:val="0"/>
        <w:ind w:left="720"/>
      </w:pPr>
      <w:r>
        <w:t>Weekends: Lower morning demand, but more pickups at night, especially on Saturday.</w:t>
      </w:r>
    </w:p>
    <w:p w14:paraId="43730133">
      <w:pPr>
        <w:keepNext w:val="0"/>
        <w:keepLines w:val="0"/>
        <w:widowControl/>
        <w:numPr>
          <w:ilvl w:val="0"/>
          <w:numId w:val="28"/>
        </w:numPr>
        <w:suppressLineNumbers w:val="0"/>
        <w:spacing w:before="0" w:beforeAutospacing="1" w:after="0" w:afterAutospacing="1"/>
        <w:ind w:left="1440" w:hanging="360"/>
      </w:pPr>
    </w:p>
    <w:p w14:paraId="72255B0F">
      <w:pPr>
        <w:keepNext w:val="0"/>
        <w:keepLines w:val="0"/>
        <w:widowControl/>
        <w:numPr>
          <w:ilvl w:val="0"/>
          <w:numId w:val="28"/>
        </w:numPr>
        <w:suppressLineNumbers w:val="0"/>
        <w:spacing w:before="0" w:beforeAutospacing="1" w:after="0" w:afterAutospacing="1"/>
        <w:ind w:left="1440" w:hanging="360"/>
      </w:pPr>
    </w:p>
    <w:p w14:paraId="5882D233">
      <w:pPr>
        <w:pStyle w:val="15"/>
        <w:keepNext w:val="0"/>
        <w:keepLines w:val="0"/>
        <w:widowControl/>
        <w:suppressLineNumbers w:val="0"/>
        <w:ind w:left="720"/>
      </w:pPr>
      <w:r>
        <w:t>Sundays: Generally slower overall.</w:t>
      </w:r>
    </w:p>
    <w:p w14:paraId="2E703766">
      <w:pPr>
        <w:keepNext w:val="0"/>
        <w:keepLines w:val="0"/>
        <w:widowControl/>
        <w:numPr>
          <w:ilvl w:val="0"/>
          <w:numId w:val="28"/>
        </w:numPr>
        <w:suppressLineNumbers w:val="0"/>
        <w:spacing w:before="0" w:beforeAutospacing="1" w:after="0" w:afterAutospacing="1"/>
        <w:ind w:left="1440" w:hanging="360"/>
      </w:pPr>
    </w:p>
    <w:p w14:paraId="2E9A4264">
      <w:pPr>
        <w:pStyle w:val="15"/>
        <w:keepNext w:val="0"/>
        <w:keepLines w:val="0"/>
        <w:widowControl/>
        <w:suppressLineNumbers w:val="0"/>
      </w:pPr>
      <w:r>
        <w:t>Demand shifts from commute-based on weekdays to leisure-based on weekends.</w:t>
      </w:r>
    </w:p>
    <w:p w14:paraId="7651B49A">
      <w:pPr>
        <w:numPr>
          <w:numId w:val="0"/>
        </w:numPr>
        <w:spacing w:before="200"/>
        <w:rPr>
          <w:rFonts w:hint="default"/>
          <w:lang w:val="en-US"/>
        </w:rPr>
      </w:pPr>
      <w:r>
        <w:rPr>
          <w:rFonts w:hint="default"/>
          <w:lang w:val="en-US"/>
        </w:rPr>
        <w:t>Outcome by hour of the week:</w:t>
      </w:r>
      <w:r>
        <w:drawing>
          <wp:inline distT="0" distB="0" distL="114300" distR="114300">
            <wp:extent cx="5938520" cy="2947670"/>
            <wp:effectExtent l="0" t="0" r="5080" b="8890"/>
            <wp:docPr id="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0"/>
                    <pic:cNvPicPr>
                      <a:picLocks noChangeAspect="1"/>
                    </pic:cNvPicPr>
                  </pic:nvPicPr>
                  <pic:blipFill>
                    <a:blip r:embed="rId8"/>
                    <a:stretch>
                      <a:fillRect/>
                    </a:stretch>
                  </pic:blipFill>
                  <pic:spPr>
                    <a:xfrm>
                      <a:off x="0" y="0"/>
                      <a:ext cx="5938520" cy="2947670"/>
                    </a:xfrm>
                    <a:prstGeom prst="rect">
                      <a:avLst/>
                    </a:prstGeom>
                    <a:noFill/>
                    <a:ln>
                      <a:noFill/>
                    </a:ln>
                  </pic:spPr>
                </pic:pic>
              </a:graphicData>
            </a:graphic>
          </wp:inline>
        </w:drawing>
      </w:r>
    </w:p>
    <w:p w14:paraId="4E613632">
      <w:pPr>
        <w:numPr>
          <w:numId w:val="0"/>
        </w:numPr>
        <w:spacing w:before="200"/>
        <w:rPr>
          <w:rFonts w:hint="default"/>
          <w:lang w:val="en-US"/>
        </w:rPr>
      </w:pPr>
      <w:r>
        <w:rPr>
          <w:rFonts w:hint="default"/>
          <w:lang w:val="en-US"/>
        </w:rPr>
        <w:t>Observation of the taxi pickup by hourly trend:</w:t>
      </w:r>
    </w:p>
    <w:p w14:paraId="76963327">
      <w:pPr>
        <w:pStyle w:val="15"/>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t>Morning Peak: 7 AM – 10 AM (commuter rush).</w:t>
      </w:r>
    </w:p>
    <w:p w14:paraId="1CC75ECE">
      <w:pPr>
        <w:pStyle w:val="15"/>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t>Evening Peak: 4 PM – 8 PM (return trips).</w:t>
      </w:r>
    </w:p>
    <w:p w14:paraId="68ECD440">
      <w:pPr>
        <w:pStyle w:val="15"/>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t>Low Activity: 2 AM – 5 AM (late night).</w:t>
      </w:r>
    </w:p>
    <w:p w14:paraId="3E73EE3D">
      <w:pPr>
        <w:numPr>
          <w:numId w:val="0"/>
        </w:numPr>
        <w:spacing w:before="200"/>
        <w:rPr>
          <w:rFonts w:hint="default"/>
          <w:lang w:val="en-US"/>
        </w:rPr>
      </w:pPr>
      <w:r>
        <w:rPr>
          <w:rFonts w:hint="default"/>
          <w:lang w:val="en-US"/>
        </w:rPr>
        <w:t>Monthly trend’s outcome:</w:t>
      </w:r>
    </w:p>
    <w:p w14:paraId="6528D40F">
      <w:pPr>
        <w:numPr>
          <w:numId w:val="0"/>
        </w:numPr>
        <w:spacing w:before="200"/>
        <w:rPr>
          <w:rFonts w:hint="default"/>
          <w:lang w:val="en-US"/>
        </w:rPr>
      </w:pPr>
      <w:r>
        <w:drawing>
          <wp:inline distT="0" distB="0" distL="114300" distR="114300">
            <wp:extent cx="5939790" cy="2809240"/>
            <wp:effectExtent l="0" t="0" r="3810" b="10160"/>
            <wp:docPr id="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1"/>
                    <pic:cNvPicPr>
                      <a:picLocks noChangeAspect="1"/>
                    </pic:cNvPicPr>
                  </pic:nvPicPr>
                  <pic:blipFill>
                    <a:blip r:embed="rId9"/>
                    <a:stretch>
                      <a:fillRect/>
                    </a:stretch>
                  </pic:blipFill>
                  <pic:spPr>
                    <a:xfrm>
                      <a:off x="0" y="0"/>
                      <a:ext cx="5939790" cy="2809240"/>
                    </a:xfrm>
                    <a:prstGeom prst="rect">
                      <a:avLst/>
                    </a:prstGeom>
                    <a:noFill/>
                    <a:ln>
                      <a:noFill/>
                    </a:ln>
                  </pic:spPr>
                </pic:pic>
              </a:graphicData>
            </a:graphic>
          </wp:inline>
        </w:drawing>
      </w:r>
    </w:p>
    <w:p w14:paraId="1ACE3E3E">
      <w:pPr>
        <w:pStyle w:val="15"/>
        <w:keepNext w:val="0"/>
        <w:keepLines w:val="0"/>
        <w:widowControl/>
        <w:suppressLineNumbers w:val="0"/>
      </w:pPr>
      <w:r>
        <w:rPr>
          <w:rFonts w:hint="default"/>
          <w:lang w:val="en-US"/>
        </w:rPr>
        <w:t>Observation of the monthly trend:</w:t>
      </w:r>
      <w:r>
        <w:rPr>
          <w:rFonts w:ascii="Symbol" w:hAnsi="Symbol" w:eastAsia="Symbol" w:cs="Symbol"/>
          <w:sz w:val="24"/>
        </w:rPr>
        <w:t>·</w:t>
      </w:r>
      <w:r>
        <w:rPr>
          <w:rFonts w:hint="eastAsia" w:ascii="SimSun" w:hAnsi="SimSun" w:eastAsia="SimSun" w:cs="SimSun"/>
          <w:sz w:val="24"/>
        </w:rPr>
        <w:t xml:space="preserve">  </w:t>
      </w:r>
      <w:r>
        <w:t>Higher pickups in summer months (June–August), likely due to tourism and good weather.</w:t>
      </w:r>
    </w:p>
    <w:p w14:paraId="43620865">
      <w:pPr>
        <w:pStyle w:val="15"/>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t>Lower activity in February (fewer days) and possibly winter months due to weather impacts.</w:t>
      </w:r>
    </w:p>
    <w:p w14:paraId="4E505767">
      <w:pPr>
        <w:numPr>
          <w:numId w:val="0"/>
        </w:numPr>
        <w:spacing w:before="200"/>
        <w:rPr>
          <w:rFonts w:hint="default"/>
          <w:lang w:val="en-US"/>
        </w:rPr>
      </w:pPr>
      <w:r>
        <w:rPr>
          <w:rFonts w:hint="default" w:ascii="Symbol" w:hAnsi="Symbol" w:eastAsia="Symbol" w:cs="Symbol"/>
          <w:sz w:val="24"/>
        </w:rPr>
        <w:t>·</w:t>
      </w:r>
      <w:r>
        <w:rPr>
          <w:rFonts w:hint="eastAsia" w:ascii="SimSun" w:hAnsi="SimSun" w:eastAsia="SimSun" w:cs="SimSun"/>
          <w:sz w:val="24"/>
        </w:rPr>
        <w:t xml:space="preserve">  </w:t>
      </w:r>
    </w:p>
    <w:p w14:paraId="00000016">
      <w:pPr>
        <w:numPr>
          <w:numId w:val="0"/>
        </w:numPr>
        <w:spacing w:before="200"/>
      </w:pPr>
      <w:r>
        <w:rPr>
          <w:b/>
          <w:rtl w:val="0"/>
        </w:rPr>
        <w:br w:type="textWrapping"/>
      </w:r>
    </w:p>
    <w:p w14:paraId="00000017">
      <w:pPr>
        <w:numPr>
          <w:ilvl w:val="2"/>
          <w:numId w:val="1"/>
        </w:numPr>
        <w:spacing w:before="200"/>
        <w:ind w:left="1460" w:leftChars="0" w:hanging="360" w:firstLineChars="0"/>
      </w:pPr>
      <w:r>
        <w:rPr>
          <w:b/>
          <w:rtl w:val="0"/>
        </w:rPr>
        <w:t>Filter out the zero/negative values in fares, distance and tips</w:t>
      </w:r>
      <w:r>
        <w:rPr>
          <w:b/>
          <w:rtl w:val="0"/>
        </w:rPr>
        <w:br w:type="textWrapping"/>
      </w:r>
      <w:r>
        <w:rPr>
          <w:b/>
          <w:rtl w:val="0"/>
        </w:rPr>
        <w:br w:type="textWrapping"/>
      </w:r>
    </w:p>
    <w:p w14:paraId="271F31DB">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b/>
          <w:rtl w:val="0"/>
        </w:rPr>
        <w:t>Analyse the monthly revenue trends</w:t>
      </w:r>
      <w:r>
        <w:rPr>
          <w:b/>
          <w:rtl w:val="0"/>
        </w:rPr>
        <w:br w:type="textWrapping"/>
      </w:r>
      <w:r>
        <w:rPr>
          <w:rFonts w:hint="default"/>
          <w:b/>
          <w:rtl w:val="0"/>
          <w:lang w:val="en-US"/>
        </w:rPr>
        <w:t xml:space="preserve"> Output:</w:t>
      </w:r>
      <w:r>
        <w:rPr>
          <w:rFonts w:hint="default" w:ascii="Consolas" w:hAnsi="Consolas" w:eastAsia="Consolas" w:cs="Consolas"/>
          <w:i w:val="0"/>
          <w:iCs w:val="0"/>
          <w:caps w:val="0"/>
          <w:spacing w:val="0"/>
          <w:sz w:val="15"/>
          <w:szCs w:val="15"/>
          <w:bdr w:val="none" w:color="auto" w:sz="0" w:space="0"/>
          <w:shd w:val="clear" w:fill="FFFFFF"/>
        </w:rPr>
        <w:t xml:space="preserve">   pickup_month  total_amount</w:t>
      </w:r>
    </w:p>
    <w:p w14:paraId="131AD0BB">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0              1    4382626.81</w:t>
      </w:r>
    </w:p>
    <w:p w14:paraId="1D52C6CE">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1              2    4151405.46</w:t>
      </w:r>
    </w:p>
    <w:p w14:paraId="54FDD5AE">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2              3    5002462.70</w:t>
      </w:r>
    </w:p>
    <w:p w14:paraId="32376103">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3              4    4927463.23</w:t>
      </w:r>
    </w:p>
    <w:p w14:paraId="01086226">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4              5    5378903.31</w:t>
      </w:r>
    </w:p>
    <w:p w14:paraId="7EC94DF4">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5              6    5064693.95</w:t>
      </w:r>
    </w:p>
    <w:p w14:paraId="669876AB">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6              7    4397899.97</w:t>
      </w:r>
    </w:p>
    <w:p w14:paraId="73C794E0">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7              8    4300226.09</w:t>
      </w:r>
    </w:p>
    <w:p w14:paraId="06991357">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8              9    4606897.18</w:t>
      </w:r>
    </w:p>
    <w:p w14:paraId="71D06E63">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9             10    5453844.49</w:t>
      </w:r>
    </w:p>
    <w:p w14:paraId="7C9BE140">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10            11    5061311.04</w:t>
      </w:r>
    </w:p>
    <w:p w14:paraId="3A187EC4">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11            12    5121199.36</w:t>
      </w:r>
    </w:p>
    <w:p w14:paraId="6CA6E36F">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p>
    <w:p w14:paraId="39872832">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drawing>
          <wp:inline distT="0" distB="0" distL="114300" distR="114300">
            <wp:extent cx="5932805" cy="2747645"/>
            <wp:effectExtent l="0" t="0" r="10795" b="10795"/>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pic:cNvPicPr>
                      <a:picLocks noChangeAspect="1"/>
                    </pic:cNvPicPr>
                  </pic:nvPicPr>
                  <pic:blipFill>
                    <a:blip r:embed="rId10"/>
                    <a:stretch>
                      <a:fillRect/>
                    </a:stretch>
                  </pic:blipFill>
                  <pic:spPr>
                    <a:xfrm>
                      <a:off x="0" y="0"/>
                      <a:ext cx="5932805" cy="2747645"/>
                    </a:xfrm>
                    <a:prstGeom prst="rect">
                      <a:avLst/>
                    </a:prstGeom>
                    <a:noFill/>
                    <a:ln>
                      <a:noFill/>
                    </a:ln>
                  </pic:spPr>
                </pic:pic>
              </a:graphicData>
            </a:graphic>
          </wp:inline>
        </w:drawing>
      </w:r>
    </w:p>
    <w:p w14:paraId="142FF0C0">
      <w:pPr>
        <w:pStyle w:val="15"/>
        <w:bidi w:val="0"/>
        <w:rPr>
          <w:rFonts w:hint="default"/>
          <w:lang w:val="en-US"/>
        </w:rPr>
      </w:pPr>
      <w:r>
        <w:rPr>
          <w:rFonts w:hint="default"/>
          <w:lang w:val="en-US"/>
        </w:rPr>
        <w:t>Observation of the monthly  total revenue trend:</w:t>
      </w:r>
    </w:p>
    <w:p w14:paraId="34C27C28">
      <w:pPr>
        <w:pStyle w:val="15"/>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t>Seasonal Variations: The monthly revenue plot likely shows peaks and troughs, suggesting that revenue is not uniform throughout the year.</w:t>
      </w:r>
    </w:p>
    <w:p w14:paraId="3FB86B4E">
      <w:pPr>
        <w:pStyle w:val="15"/>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t>Revenue Peaks: Some months (like December or summer months) may experience higher total revenue, possibly due to an increase in travel demand, holidays, or events in the city.</w:t>
      </w:r>
    </w:p>
    <w:p w14:paraId="2EAAFAB9">
      <w:pPr>
        <w:pStyle w:val="15"/>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t>Revenue Lulls: Conversely, certain months (such as the beginning of the year) may show a dip in revenue, which could reflect a decrease in demand, post-holiday lull, or slower tourist activity.</w:t>
      </w:r>
    </w:p>
    <w:p w14:paraId="728EF88F">
      <w:pPr>
        <w:pStyle w:val="15"/>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t>Business Insights: This analysis can help businesses plan for periods of high and low demand, adjust staffing, or optimize operations to maximize revenue.</w:t>
      </w:r>
    </w:p>
    <w:p w14:paraId="2F2FAEB1">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Symbol" w:hAnsi="Symbol" w:eastAsia="Symbol" w:cs="Symbol"/>
          <w:sz w:val="24"/>
        </w:rPr>
        <w:t>·</w:t>
      </w:r>
      <w:r>
        <w:rPr>
          <w:rFonts w:hint="eastAsia" w:ascii="SimSun" w:hAnsi="SimSun" w:eastAsia="SimSun" w:cs="SimSun"/>
          <w:sz w:val="24"/>
        </w:rPr>
        <w:t xml:space="preserve">  </w:t>
      </w:r>
    </w:p>
    <w:p w14:paraId="7FBA5968">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p>
    <w:p w14:paraId="00000018">
      <w:pPr>
        <w:numPr>
          <w:numId w:val="0"/>
        </w:numPr>
        <w:spacing w:before="200"/>
        <w:ind w:left="1800" w:leftChars="0"/>
      </w:pPr>
      <w:r>
        <w:rPr>
          <w:b/>
          <w:rtl w:val="0"/>
        </w:rPr>
        <w:br w:type="textWrapping"/>
      </w:r>
    </w:p>
    <w:p w14:paraId="7D2DB65C">
      <w:pPr>
        <w:numPr>
          <w:numId w:val="0"/>
        </w:numPr>
        <w:spacing w:before="200"/>
      </w:pPr>
      <w:r>
        <w:rPr>
          <w:rFonts w:hint="default"/>
          <w:b/>
          <w:rtl w:val="0"/>
          <w:lang w:val="en-US"/>
        </w:rPr>
        <w:t>3.1.5</w:t>
      </w:r>
      <w:r>
        <w:rPr>
          <w:b/>
          <w:rtl w:val="0"/>
        </w:rPr>
        <w:t>Find the proportion of each quarter’s revenue in the yearly revenue</w:t>
      </w:r>
      <w:r>
        <w:rPr>
          <w:b/>
          <w:rtl w:val="0"/>
        </w:rPr>
        <w:br w:type="textWrapping"/>
      </w:r>
      <w:r>
        <w:rPr>
          <w:rFonts w:hint="default"/>
          <w:b/>
          <w:rtl w:val="0"/>
          <w:lang w:val="en-US"/>
        </w:rPr>
        <w:t>Outcome:</w:t>
      </w:r>
    </w:p>
    <w:p w14:paraId="32D2D7A0">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quarter  total_amount  proportion</w:t>
      </w:r>
    </w:p>
    <w:p w14:paraId="64FC1342">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0        1   13536494.97    0.233997</w:t>
      </w:r>
    </w:p>
    <w:p w14:paraId="7E6720F1">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1        2   15371060.49    0.265710</w:t>
      </w:r>
    </w:p>
    <w:p w14:paraId="674D6344">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2        3   13305023.24    0.229996</w:t>
      </w:r>
    </w:p>
    <w:p w14:paraId="0E9C837E">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0" w:right="0"/>
        <w:jc w:val="left"/>
        <w:rPr>
          <w:rFonts w:ascii="Consolas" w:hAnsi="Consolas" w:eastAsia="Consolas" w:cs="Consolas"/>
          <w:sz w:val="15"/>
          <w:szCs w:val="15"/>
        </w:rPr>
      </w:pPr>
      <w:r>
        <w:rPr>
          <w:rFonts w:hint="default" w:ascii="Consolas" w:hAnsi="Consolas" w:eastAsia="Consolas" w:cs="Consolas"/>
          <w:i w:val="0"/>
          <w:iCs w:val="0"/>
          <w:caps w:val="0"/>
          <w:spacing w:val="0"/>
          <w:sz w:val="15"/>
          <w:szCs w:val="15"/>
          <w:bdr w:val="none" w:color="auto" w:sz="0" w:space="0"/>
          <w:shd w:val="clear" w:fill="FFFFFF"/>
        </w:rPr>
        <w:t>3        4   15636354.89    0.270296</w:t>
      </w:r>
    </w:p>
    <w:p w14:paraId="0E73A000">
      <w:pPr>
        <w:pStyle w:val="15"/>
        <w:keepNext w:val="0"/>
        <w:keepLines w:val="0"/>
        <w:widowControl/>
        <w:suppressLineNumbers w:val="0"/>
        <w:spacing w:before="0" w:beforeAutospacing="0" w:after="210" w:afterAutospacing="0" w:line="19" w:lineRule="atLeast"/>
        <w:ind w:left="0" w:right="0"/>
        <w:jc w:val="left"/>
      </w:pPr>
    </w:p>
    <w:p w14:paraId="52DA2870">
      <w:pPr>
        <w:numPr>
          <w:numId w:val="0"/>
        </w:numPr>
        <w:spacing w:before="200"/>
        <w:ind w:left="1800" w:leftChars="0"/>
      </w:pPr>
    </w:p>
    <w:p w14:paraId="25C0022F">
      <w:pPr>
        <w:numPr>
          <w:numId w:val="0"/>
        </w:numPr>
        <w:spacing w:before="200"/>
        <w:ind w:left="1800" w:leftChars="0"/>
      </w:pPr>
    </w:p>
    <w:p w14:paraId="00000019">
      <w:pPr>
        <w:numPr>
          <w:numId w:val="0"/>
        </w:numPr>
        <w:spacing w:before="200"/>
        <w:ind w:left="1800" w:leftChars="0"/>
      </w:pPr>
      <w:r>
        <w:rPr>
          <w:b/>
          <w:rtl w:val="0"/>
        </w:rPr>
        <w:br w:type="textWrapping"/>
      </w:r>
    </w:p>
    <w:p w14:paraId="30F7C09B">
      <w:pPr>
        <w:numPr>
          <w:numId w:val="0"/>
        </w:numPr>
        <w:spacing w:before="200"/>
        <w:ind w:left="1800" w:leftChars="0"/>
      </w:pPr>
      <w:r>
        <w:rPr>
          <w:rFonts w:hint="default"/>
          <w:b/>
          <w:rtl w:val="0"/>
          <w:lang w:val="en-US"/>
        </w:rPr>
        <w:t xml:space="preserve">3.1.6 </w:t>
      </w:r>
      <w:r>
        <w:rPr>
          <w:b/>
          <w:rtl w:val="0"/>
        </w:rPr>
        <w:t>Analyse and visualise the relationship between distance and fare amount</w:t>
      </w:r>
    </w:p>
    <w:p w14:paraId="0000001A">
      <w:pPr>
        <w:numPr>
          <w:numId w:val="0"/>
        </w:numPr>
        <w:spacing w:before="200"/>
      </w:pPr>
      <w:r>
        <w:rPr>
          <w:rFonts w:hint="default"/>
          <w:b/>
          <w:rtl w:val="0"/>
          <w:lang w:val="en-US"/>
        </w:rPr>
        <w:t>Outcome:</w:t>
      </w:r>
      <w:r>
        <w:drawing>
          <wp:inline distT="0" distB="0" distL="114300" distR="114300">
            <wp:extent cx="5940425" cy="3578860"/>
            <wp:effectExtent l="0" t="0" r="3175" b="2540"/>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pic:cNvPicPr>
                  </pic:nvPicPr>
                  <pic:blipFill>
                    <a:blip r:embed="rId11"/>
                    <a:stretch>
                      <a:fillRect/>
                    </a:stretch>
                  </pic:blipFill>
                  <pic:spPr>
                    <a:xfrm>
                      <a:off x="0" y="0"/>
                      <a:ext cx="5940425" cy="3578860"/>
                    </a:xfrm>
                    <a:prstGeom prst="rect">
                      <a:avLst/>
                    </a:prstGeom>
                    <a:noFill/>
                    <a:ln>
                      <a:noFill/>
                    </a:ln>
                  </pic:spPr>
                </pic:pic>
              </a:graphicData>
            </a:graphic>
          </wp:inline>
        </w:drawing>
      </w:r>
      <w:r>
        <w:rPr>
          <w:b/>
          <w:rtl w:val="0"/>
        </w:rPr>
        <w:br w:type="textWrapping"/>
      </w:r>
      <w:r>
        <w:rPr>
          <w:rFonts w:hint="default"/>
          <w:b/>
          <w:rtl w:val="0"/>
          <w:lang w:val="en-US"/>
        </w:rPr>
        <w:t>Observation : Correlation between fare amount and distance is0.006.</w:t>
      </w:r>
      <w:r>
        <w:rPr>
          <w:b/>
          <w:rtl w:val="0"/>
        </w:rPr>
        <w:br w:type="textWrapping"/>
      </w:r>
    </w:p>
    <w:p w14:paraId="11F31B56">
      <w:pPr>
        <w:keepNext w:val="0"/>
        <w:keepLines w:val="0"/>
        <w:widowControl/>
        <w:numPr>
          <w:numId w:val="0"/>
        </w:numPr>
        <w:suppressLineNumbers w:val="0"/>
        <w:spacing w:before="0" w:beforeAutospacing="1" w:after="0" w:afterAutospacing="1"/>
        <w:ind w:left="1080" w:leftChars="0"/>
      </w:pPr>
      <w:r>
        <w:rPr>
          <w:rFonts w:hint="default"/>
          <w:b/>
          <w:rtl w:val="0"/>
          <w:lang w:val="en-US"/>
        </w:rPr>
        <w:t>3.1.7</w:t>
      </w:r>
      <w:r>
        <w:rPr>
          <w:b/>
          <w:rtl w:val="0"/>
        </w:rPr>
        <w:t>Analyse the relationship between fare/tips and trips/passengers</w:t>
      </w:r>
      <w:r>
        <w:rPr>
          <w:b/>
          <w:rtl w:val="0"/>
        </w:rPr>
        <w:br w:type="textWrapping"/>
      </w:r>
      <w:r>
        <w:rPr>
          <w:rFonts w:hint="default"/>
          <w:b/>
          <w:rtl w:val="0"/>
          <w:lang w:val="en-US"/>
        </w:rPr>
        <w:t>Outcome:</w:t>
      </w:r>
    </w:p>
    <w:p w14:paraId="1FB6B08E">
      <w:pPr>
        <w:pStyle w:val="15"/>
        <w:keepNext w:val="0"/>
        <w:keepLines w:val="0"/>
        <w:widowControl/>
        <w:suppressLineNumbers w:val="0"/>
        <w:ind w:left="720"/>
      </w:pPr>
      <w:r>
        <w:rPr>
          <w:rFonts w:hint="default"/>
          <w:lang w:val="en-US"/>
        </w:rPr>
        <w:t>1.</w:t>
      </w:r>
      <w:r>
        <w:t>Fare vs. Passengers: Higher passenger counts generally lead to higher fares, as more passengers typically imply longer or more complex trips, especially in NYC's dense traffic.</w:t>
      </w:r>
    </w:p>
    <w:p w14:paraId="6881A921">
      <w:pPr>
        <w:pStyle w:val="15"/>
        <w:keepNext w:val="0"/>
        <w:keepLines w:val="0"/>
        <w:widowControl/>
        <w:suppressLineNumbers w:val="0"/>
        <w:ind w:left="720"/>
      </w:pPr>
      <w:r>
        <w:rPr>
          <w:rFonts w:hint="default"/>
          <w:lang w:val="en-US"/>
        </w:rPr>
        <w:t>2.</w:t>
      </w:r>
      <w:r>
        <w:t>Tip vs. Passengers: There's a weak positive correlation, meaning that while more passengers may result in a higher tip, it's more dependent on factors like trip satisfaction or service quality rather than passenger count alone.</w:t>
      </w:r>
    </w:p>
    <w:p w14:paraId="4C07FF47">
      <w:pPr>
        <w:pStyle w:val="15"/>
        <w:keepNext w:val="0"/>
        <w:keepLines w:val="0"/>
        <w:widowControl/>
        <w:suppressLineNumbers w:val="0"/>
        <w:ind w:left="720"/>
      </w:pPr>
      <w:r>
        <w:rPr>
          <w:rFonts w:hint="default"/>
          <w:lang w:val="en-US"/>
        </w:rPr>
        <w:t>3.</w:t>
      </w:r>
      <w:r>
        <w:t>Fare vs. Trip Distance: Longer trips (measured by distance) directly lead to higher fares due to the pricing structure of NYC Yellow Taxis, which charges based on time and distance.</w:t>
      </w:r>
    </w:p>
    <w:p w14:paraId="6964907B">
      <w:pPr>
        <w:pStyle w:val="15"/>
        <w:keepNext w:val="0"/>
        <w:keepLines w:val="0"/>
        <w:widowControl/>
        <w:suppressLineNumbers w:val="0"/>
        <w:ind w:left="720"/>
      </w:pPr>
      <w:r>
        <w:rPr>
          <w:rFonts w:hint="default"/>
          <w:lang w:val="en-US"/>
        </w:rPr>
        <w:t>4.</w:t>
      </w:r>
      <w:r>
        <w:t>Tip vs. Trip Distance: While tips can increase with longer trips, the relationship is less direct. Passengers tend to tip based on experience, rather than purely the length of the ride.</w:t>
      </w:r>
    </w:p>
    <w:p w14:paraId="1BA38B26">
      <w:pPr>
        <w:keepNext w:val="0"/>
        <w:keepLines w:val="0"/>
        <w:widowControl/>
        <w:numPr>
          <w:numId w:val="0"/>
        </w:numPr>
        <w:suppressLineNumbers w:val="0"/>
        <w:spacing w:before="0" w:beforeAutospacing="1" w:after="0" w:afterAutospacing="1"/>
      </w:pPr>
    </w:p>
    <w:p w14:paraId="1C831A90">
      <w:pPr>
        <w:pStyle w:val="15"/>
        <w:keepNext w:val="0"/>
        <w:keepLines w:val="0"/>
        <w:widowControl/>
        <w:suppressLineNumbers w:val="0"/>
        <w:ind w:left="720"/>
      </w:pPr>
      <w:r>
        <w:rPr>
          <w:rFonts w:hint="default"/>
          <w:lang w:val="en-US"/>
        </w:rPr>
        <w:t>5.</w:t>
      </w:r>
      <w:r>
        <w:t>Passenger Count vs. Trip Distance: More passengers don't always correlate with longer trips, as passengers could be traveling short distances, especially during peak hours.</w:t>
      </w:r>
    </w:p>
    <w:p w14:paraId="604BC26A">
      <w:pPr>
        <w:pStyle w:val="15"/>
        <w:keepNext w:val="0"/>
        <w:keepLines w:val="0"/>
        <w:widowControl/>
        <w:suppressLineNumbers w:val="0"/>
        <w:ind w:left="720"/>
      </w:pPr>
      <w:r>
        <w:t>Fare + Tip: Both fare and tip tend to increase with more passengers and longer trips, but the fare is a stronger predictor of overall revenue than tips.</w:t>
      </w:r>
    </w:p>
    <w:p w14:paraId="6E0A9D5A">
      <w:pPr>
        <w:pStyle w:val="15"/>
        <w:keepNext w:val="0"/>
        <w:keepLines w:val="0"/>
        <w:widowControl/>
        <w:suppressLineNumbers w:val="0"/>
      </w:pPr>
    </w:p>
    <w:p w14:paraId="0000001B">
      <w:pPr>
        <w:numPr>
          <w:numId w:val="0"/>
        </w:numPr>
        <w:spacing w:before="200"/>
        <w:ind w:left="550" w:hanging="550" w:hangingChars="250"/>
      </w:pPr>
      <w:r>
        <w:rPr>
          <w:b/>
          <w:rtl w:val="0"/>
        </w:rPr>
        <w:br w:type="textWrapping"/>
      </w:r>
    </w:p>
    <w:p w14:paraId="3236BE19">
      <w:pPr>
        <w:numPr>
          <w:numId w:val="0"/>
        </w:numPr>
        <w:spacing w:before="200"/>
        <w:ind w:left="1100" w:leftChars="0"/>
      </w:pPr>
      <w:r>
        <w:rPr>
          <w:rFonts w:hint="default"/>
          <w:b/>
          <w:rtl w:val="0"/>
          <w:lang w:val="en-US"/>
        </w:rPr>
        <w:t xml:space="preserve">3.1.8 </w:t>
      </w:r>
      <w:r>
        <w:rPr>
          <w:b/>
          <w:rtl w:val="0"/>
        </w:rPr>
        <w:t>Analyse the distribution of different payment types</w:t>
      </w:r>
      <w:r>
        <w:rPr>
          <w:b/>
          <w:rtl w:val="0"/>
        </w:rPr>
        <w:br w:type="textWrapping"/>
      </w:r>
      <w:r>
        <w:rPr>
          <w:rFonts w:hint="default"/>
          <w:b/>
          <w:rtl w:val="0"/>
          <w:lang w:val="en-US"/>
        </w:rPr>
        <w:t>Outcome:</w:t>
      </w:r>
    </w:p>
    <w:p w14:paraId="0DA8FFCE">
      <w:pPr>
        <w:numPr>
          <w:numId w:val="0"/>
        </w:numPr>
        <w:spacing w:before="200"/>
        <w:ind w:left="1100" w:leftChars="0"/>
      </w:pPr>
      <w:r>
        <w:drawing>
          <wp:inline distT="0" distB="0" distL="114300" distR="114300">
            <wp:extent cx="5937885" cy="4144645"/>
            <wp:effectExtent l="0" t="0" r="5715" b="635"/>
            <wp:docPr id="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6"/>
                    <pic:cNvPicPr>
                      <a:picLocks noChangeAspect="1"/>
                    </pic:cNvPicPr>
                  </pic:nvPicPr>
                  <pic:blipFill>
                    <a:blip r:embed="rId12"/>
                    <a:stretch>
                      <a:fillRect/>
                    </a:stretch>
                  </pic:blipFill>
                  <pic:spPr>
                    <a:xfrm>
                      <a:off x="0" y="0"/>
                      <a:ext cx="5937885" cy="4144645"/>
                    </a:xfrm>
                    <a:prstGeom prst="rect">
                      <a:avLst/>
                    </a:prstGeom>
                    <a:noFill/>
                    <a:ln>
                      <a:noFill/>
                    </a:ln>
                  </pic:spPr>
                </pic:pic>
              </a:graphicData>
            </a:graphic>
          </wp:inline>
        </w:drawing>
      </w:r>
    </w:p>
    <w:p w14:paraId="00B8EBE1">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lang w:val="en-US"/>
        </w:rPr>
        <w:t>p</w:t>
      </w:r>
      <w:r>
        <w:rPr>
          <w:rFonts w:hint="default" w:ascii="Consolas" w:hAnsi="Consolas" w:eastAsia="Consolas" w:cs="Consolas"/>
          <w:i w:val="0"/>
          <w:iCs w:val="0"/>
          <w:caps w:val="0"/>
          <w:spacing w:val="0"/>
          <w:sz w:val="15"/>
          <w:szCs w:val="15"/>
          <w:bdr w:val="none" w:color="auto" w:sz="0" w:space="0"/>
          <w:shd w:val="clear" w:fill="FFFFFF"/>
        </w:rPr>
        <w:t>roportion of each payment type (%):</w:t>
      </w:r>
    </w:p>
    <w:p w14:paraId="446FD336">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payment_type</w:t>
      </w:r>
    </w:p>
    <w:p w14:paraId="51029CC5">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1    78.688888</w:t>
      </w:r>
    </w:p>
    <w:p w14:paraId="118B2ECE">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2    16.691616</w:t>
      </w:r>
    </w:p>
    <w:p w14:paraId="6921394E">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0     3.423341</w:t>
      </w:r>
    </w:p>
    <w:p w14:paraId="3112C449">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4     0.722773</w:t>
      </w:r>
    </w:p>
    <w:p w14:paraId="1D260B65">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3     0.473382</w:t>
      </w:r>
    </w:p>
    <w:p w14:paraId="2D19E63E">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0" w:right="0"/>
        <w:jc w:val="left"/>
        <w:rPr>
          <w:rFonts w:ascii="Consolas" w:hAnsi="Consolas" w:eastAsia="Consolas" w:cs="Consolas"/>
          <w:sz w:val="15"/>
          <w:szCs w:val="15"/>
        </w:rPr>
      </w:pPr>
      <w:r>
        <w:rPr>
          <w:rFonts w:hint="default" w:ascii="Consolas" w:hAnsi="Consolas" w:eastAsia="Consolas" w:cs="Consolas"/>
          <w:i w:val="0"/>
          <w:iCs w:val="0"/>
          <w:caps w:val="0"/>
          <w:spacing w:val="0"/>
          <w:sz w:val="15"/>
          <w:szCs w:val="15"/>
          <w:bdr w:val="none" w:color="auto" w:sz="0" w:space="0"/>
          <w:shd w:val="clear" w:fill="FFFFFF"/>
        </w:rPr>
        <w:t>Name: proportion, dtype: float64</w:t>
      </w:r>
    </w:p>
    <w:p w14:paraId="206A7FCA">
      <w:pPr>
        <w:keepNext w:val="0"/>
        <w:keepLines w:val="0"/>
        <w:widowControl/>
        <w:numPr>
          <w:ilvl w:val="0"/>
          <w:numId w:val="29"/>
        </w:numPr>
        <w:suppressLineNumbers w:val="0"/>
        <w:spacing w:before="0" w:beforeAutospacing="0" w:after="0" w:afterAutospacing="0" w:line="19" w:lineRule="atLeast"/>
        <w:ind w:left="720" w:right="0" w:hanging="360"/>
      </w:pPr>
      <w:r>
        <w:rPr>
          <w:rFonts w:ascii="Segoe UI" w:hAnsi="Segoe UI" w:eastAsia="Segoe UI" w:cs="Segoe UI"/>
          <w:i w:val="0"/>
          <w:iCs w:val="0"/>
          <w:caps w:val="0"/>
          <w:spacing w:val="0"/>
          <w:sz w:val="16"/>
          <w:szCs w:val="16"/>
          <w:bdr w:val="none" w:color="auto" w:sz="0" w:space="0"/>
        </w:rPr>
        <w:t>1= Credit card</w:t>
      </w:r>
    </w:p>
    <w:p w14:paraId="313A9899">
      <w:pPr>
        <w:keepNext w:val="0"/>
        <w:keepLines w:val="0"/>
        <w:widowControl/>
        <w:numPr>
          <w:ilvl w:val="0"/>
          <w:numId w:val="29"/>
        </w:numPr>
        <w:suppressLineNumbers w:val="0"/>
        <w:spacing w:before="0" w:beforeAutospacing="0" w:after="0" w:afterAutospacing="0" w:line="19" w:lineRule="atLeast"/>
        <w:ind w:left="720" w:right="0" w:hanging="360"/>
      </w:pPr>
      <w:r>
        <w:rPr>
          <w:rFonts w:hint="default" w:ascii="Segoe UI" w:hAnsi="Segoe UI" w:eastAsia="Segoe UI" w:cs="Segoe UI"/>
          <w:i w:val="0"/>
          <w:iCs w:val="0"/>
          <w:caps w:val="0"/>
          <w:spacing w:val="0"/>
          <w:sz w:val="16"/>
          <w:szCs w:val="16"/>
          <w:bdr w:val="none" w:color="auto" w:sz="0" w:space="0"/>
        </w:rPr>
        <w:t>2= Cash</w:t>
      </w:r>
    </w:p>
    <w:p w14:paraId="09F5FF5E">
      <w:pPr>
        <w:keepNext w:val="0"/>
        <w:keepLines w:val="0"/>
        <w:widowControl/>
        <w:numPr>
          <w:ilvl w:val="0"/>
          <w:numId w:val="29"/>
        </w:numPr>
        <w:suppressLineNumbers w:val="0"/>
        <w:spacing w:before="0" w:beforeAutospacing="0" w:after="0" w:afterAutospacing="0" w:line="19" w:lineRule="atLeast"/>
        <w:ind w:left="720" w:right="0" w:hanging="360"/>
      </w:pPr>
      <w:r>
        <w:rPr>
          <w:rFonts w:hint="default" w:ascii="Segoe UI" w:hAnsi="Segoe UI" w:eastAsia="Segoe UI" w:cs="Segoe UI"/>
          <w:i w:val="0"/>
          <w:iCs w:val="0"/>
          <w:caps w:val="0"/>
          <w:spacing w:val="0"/>
          <w:sz w:val="16"/>
          <w:szCs w:val="16"/>
          <w:bdr w:val="none" w:color="auto" w:sz="0" w:space="0"/>
        </w:rPr>
        <w:t>3= No charge</w:t>
      </w:r>
    </w:p>
    <w:p w14:paraId="42C9381D">
      <w:pPr>
        <w:keepNext w:val="0"/>
        <w:keepLines w:val="0"/>
        <w:widowControl/>
        <w:numPr>
          <w:ilvl w:val="0"/>
          <w:numId w:val="29"/>
        </w:numPr>
        <w:suppressLineNumbers w:val="0"/>
        <w:spacing w:before="0" w:beforeAutospacing="0" w:after="0" w:afterAutospacing="0" w:line="19" w:lineRule="atLeast"/>
        <w:ind w:left="720" w:right="0" w:hanging="360"/>
      </w:pPr>
      <w:r>
        <w:rPr>
          <w:rFonts w:hint="default" w:ascii="Segoe UI" w:hAnsi="Segoe UI" w:eastAsia="Segoe UI" w:cs="Segoe UI"/>
          <w:i w:val="0"/>
          <w:iCs w:val="0"/>
          <w:caps w:val="0"/>
          <w:spacing w:val="0"/>
          <w:sz w:val="16"/>
          <w:szCs w:val="16"/>
          <w:bdr w:val="none" w:color="auto" w:sz="0" w:space="0"/>
        </w:rPr>
        <w:t>4= Dispute</w:t>
      </w:r>
    </w:p>
    <w:p w14:paraId="32C4D24E">
      <w:pPr>
        <w:numPr>
          <w:numId w:val="0"/>
        </w:numPr>
        <w:spacing w:before="200"/>
        <w:ind w:left="1100" w:leftChars="0"/>
      </w:pPr>
    </w:p>
    <w:p w14:paraId="0000001C">
      <w:pPr>
        <w:numPr>
          <w:numId w:val="0"/>
        </w:numPr>
        <w:spacing w:before="200"/>
        <w:ind w:left="1800" w:leftChars="0"/>
        <w:jc w:val="both"/>
      </w:pPr>
      <w:r>
        <w:rPr>
          <w:b/>
          <w:rtl w:val="0"/>
        </w:rPr>
        <w:br w:type="textWrapping"/>
      </w:r>
    </w:p>
    <w:p w14:paraId="316D48A2">
      <w:pPr>
        <w:numPr>
          <w:numId w:val="0"/>
        </w:numPr>
        <w:spacing w:before="200"/>
        <w:ind w:firstLine="550" w:firstLineChars="250"/>
        <w:rPr>
          <w:rFonts w:hint="default"/>
          <w:b/>
          <w:rtl w:val="0"/>
          <w:lang w:val="en-US"/>
        </w:rPr>
      </w:pPr>
      <w:r>
        <w:rPr>
          <w:rFonts w:hint="default"/>
          <w:b/>
          <w:rtl w:val="0"/>
          <w:lang w:val="en-US"/>
        </w:rPr>
        <w:t xml:space="preserve">3.1.9 </w:t>
      </w:r>
      <w:r>
        <w:rPr>
          <w:b/>
          <w:rtl w:val="0"/>
        </w:rPr>
        <w:t>Load the taxi zones shapefile and display it</w:t>
      </w:r>
      <w:r>
        <w:rPr>
          <w:b/>
          <w:rtl w:val="0"/>
        </w:rPr>
        <w:br w:type="textWrapping"/>
      </w:r>
      <w:r>
        <w:rPr>
          <w:rFonts w:hint="default"/>
          <w:b/>
          <w:rtl w:val="0"/>
          <w:lang w:val="en-US"/>
        </w:rPr>
        <w:t>code:</w:t>
      </w:r>
    </w:p>
    <w:p w14:paraId="5AF89018">
      <w:pPr>
        <w:numPr>
          <w:numId w:val="0"/>
        </w:numPr>
        <w:spacing w:before="200"/>
        <w:ind w:left="1100" w:leftChars="0"/>
        <w:rPr>
          <w:rFonts w:hint="default"/>
          <w:b/>
          <w:rtl w:val="0"/>
          <w:lang w:val="en-US"/>
        </w:rPr>
      </w:pPr>
      <w:r>
        <w:rPr>
          <w:rFonts w:hint="default"/>
          <w:b/>
          <w:rtl w:val="0"/>
          <w:lang w:val="en-US"/>
        </w:rPr>
        <w:t>zones = gpd.read_file(r'D:\Datasets and Dictionary\taxi_zones\taxi_zones.shp')</w:t>
      </w:r>
    </w:p>
    <w:p w14:paraId="440142F8">
      <w:pPr>
        <w:numPr>
          <w:numId w:val="0"/>
        </w:numPr>
        <w:spacing w:before="200"/>
        <w:rPr>
          <w:rFonts w:hint="default"/>
          <w:b/>
          <w:rtl w:val="0"/>
          <w:lang w:val="en-US"/>
        </w:rPr>
      </w:pPr>
    </w:p>
    <w:p w14:paraId="3B443D44">
      <w:pPr>
        <w:numPr>
          <w:numId w:val="0"/>
        </w:numPr>
        <w:spacing w:before="200"/>
        <w:ind w:firstLine="770" w:firstLineChars="350"/>
        <w:rPr>
          <w:rFonts w:hint="default"/>
          <w:b/>
          <w:rtl w:val="0"/>
          <w:lang w:val="en-US"/>
        </w:rPr>
      </w:pPr>
      <w:r>
        <w:rPr>
          <w:rFonts w:hint="default"/>
          <w:b/>
          <w:rtl w:val="0"/>
          <w:lang w:val="en-US"/>
        </w:rPr>
        <w:t>zones.head()</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05" w:type="dxa"/>
          <w:left w:w="105" w:type="dxa"/>
          <w:bottom w:w="105" w:type="dxa"/>
          <w:right w:w="105" w:type="dxa"/>
        </w:tblCellMar>
      </w:tblPr>
      <w:tblGrid>
        <w:gridCol w:w="815"/>
        <w:gridCol w:w="966"/>
        <w:gridCol w:w="966"/>
        <w:gridCol w:w="810"/>
        <w:gridCol w:w="1640"/>
        <w:gridCol w:w="740"/>
        <w:gridCol w:w="1038"/>
        <w:gridCol w:w="2595"/>
      </w:tblGrid>
      <w:tr w14:paraId="617E8C1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05" w:type="dxa"/>
            <w:left w:w="105" w:type="dxa"/>
            <w:bottom w:w="105" w:type="dxa"/>
            <w:right w:w="105" w:type="dxa"/>
          </w:tblCellMar>
        </w:tblPrEx>
        <w:trPr>
          <w:gridAfter w:val="1"/>
          <w:tblHeader/>
        </w:trPr>
        <w:tc>
          <w:tcPr>
            <w:tcW w:w="0" w:type="auto"/>
            <w:tcBorders>
              <w:top w:val="nil"/>
              <w:left w:val="nil"/>
              <w:bottom w:val="nil"/>
              <w:right w:val="nil"/>
            </w:tcBorders>
            <w:shd w:val="clear"/>
            <w:tcMar>
              <w:top w:w="105" w:type="dxa"/>
              <w:left w:w="105" w:type="dxa"/>
              <w:bottom w:w="105" w:type="dxa"/>
              <w:right w:w="105" w:type="dxa"/>
            </w:tcMar>
            <w:vAlign w:val="center"/>
          </w:tcPr>
          <w:p w14:paraId="3B3FFC1D">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br w:type="textWrapping"/>
            </w:r>
            <w:r>
              <w:rPr>
                <w:rFonts w:ascii="SimSun" w:hAnsi="SimSun" w:eastAsia="SimSun" w:cs="SimSun"/>
                <w:b/>
                <w:bCs/>
                <w:kern w:val="0"/>
                <w:sz w:val="15"/>
                <w:szCs w:val="15"/>
                <w:bdr w:val="none" w:color="auto" w:sz="0" w:space="0"/>
                <w:lang w:val="en-US" w:eastAsia="zh-CN" w:bidi="ar"/>
              </w:rPr>
              <w:t>OBJECTID</w:t>
            </w:r>
          </w:p>
        </w:tc>
        <w:tc>
          <w:tcPr>
            <w:tcW w:w="0" w:type="auto"/>
            <w:tcBorders>
              <w:top w:val="nil"/>
              <w:left w:val="nil"/>
              <w:bottom w:val="nil"/>
              <w:right w:val="nil"/>
            </w:tcBorders>
            <w:shd w:val="clear"/>
            <w:tcMar>
              <w:top w:w="105" w:type="dxa"/>
              <w:left w:w="105" w:type="dxa"/>
              <w:bottom w:w="105" w:type="dxa"/>
              <w:right w:w="105" w:type="dxa"/>
            </w:tcMar>
            <w:vAlign w:val="center"/>
          </w:tcPr>
          <w:p w14:paraId="7AEBDA12">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Shape_Leng</w:t>
            </w:r>
          </w:p>
        </w:tc>
        <w:tc>
          <w:tcPr>
            <w:tcW w:w="0" w:type="auto"/>
            <w:tcBorders>
              <w:top w:val="nil"/>
              <w:left w:val="nil"/>
              <w:bottom w:val="nil"/>
              <w:right w:val="nil"/>
            </w:tcBorders>
            <w:shd w:val="clear"/>
            <w:tcMar>
              <w:top w:w="105" w:type="dxa"/>
              <w:left w:w="105" w:type="dxa"/>
              <w:bottom w:w="105" w:type="dxa"/>
              <w:right w:w="105" w:type="dxa"/>
            </w:tcMar>
            <w:vAlign w:val="center"/>
          </w:tcPr>
          <w:p w14:paraId="182EEF11">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Shape_Area</w:t>
            </w:r>
          </w:p>
        </w:tc>
        <w:tc>
          <w:tcPr>
            <w:tcW w:w="0" w:type="auto"/>
            <w:tcBorders>
              <w:top w:val="nil"/>
              <w:left w:val="nil"/>
              <w:bottom w:val="nil"/>
              <w:right w:val="nil"/>
            </w:tcBorders>
            <w:shd w:val="clear"/>
            <w:tcMar>
              <w:top w:w="105" w:type="dxa"/>
              <w:left w:w="105" w:type="dxa"/>
              <w:bottom w:w="105" w:type="dxa"/>
              <w:right w:w="105" w:type="dxa"/>
            </w:tcMar>
            <w:vAlign w:val="center"/>
          </w:tcPr>
          <w:p w14:paraId="02AC1A8A">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zone</w:t>
            </w:r>
          </w:p>
        </w:tc>
        <w:tc>
          <w:tcPr>
            <w:tcW w:w="0" w:type="auto"/>
            <w:tcBorders>
              <w:top w:val="nil"/>
              <w:left w:val="nil"/>
              <w:bottom w:val="nil"/>
              <w:right w:val="nil"/>
            </w:tcBorders>
            <w:shd w:val="clear"/>
            <w:tcMar>
              <w:top w:w="105" w:type="dxa"/>
              <w:left w:w="105" w:type="dxa"/>
              <w:bottom w:w="105" w:type="dxa"/>
              <w:right w:w="105" w:type="dxa"/>
            </w:tcMar>
            <w:vAlign w:val="center"/>
          </w:tcPr>
          <w:p w14:paraId="0F223BAA">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LocationID</w:t>
            </w:r>
          </w:p>
        </w:tc>
        <w:tc>
          <w:tcPr>
            <w:tcW w:w="0" w:type="auto"/>
            <w:tcBorders>
              <w:top w:val="nil"/>
              <w:left w:val="nil"/>
              <w:bottom w:val="nil"/>
              <w:right w:val="nil"/>
            </w:tcBorders>
            <w:shd w:val="clear"/>
            <w:tcMar>
              <w:top w:w="105" w:type="dxa"/>
              <w:left w:w="105" w:type="dxa"/>
              <w:bottom w:w="105" w:type="dxa"/>
              <w:right w:w="105" w:type="dxa"/>
            </w:tcMar>
            <w:vAlign w:val="center"/>
          </w:tcPr>
          <w:p w14:paraId="04BEF10D">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borough</w:t>
            </w:r>
          </w:p>
        </w:tc>
        <w:tc>
          <w:tcPr>
            <w:tcW w:w="0" w:type="auto"/>
            <w:tcBorders>
              <w:top w:val="nil"/>
              <w:left w:val="nil"/>
              <w:bottom w:val="nil"/>
              <w:right w:val="nil"/>
            </w:tcBorders>
            <w:shd w:val="clear"/>
            <w:tcMar>
              <w:top w:w="105" w:type="dxa"/>
              <w:left w:w="105" w:type="dxa"/>
              <w:bottom w:w="105" w:type="dxa"/>
              <w:right w:w="105" w:type="dxa"/>
            </w:tcMar>
            <w:vAlign w:val="center"/>
          </w:tcPr>
          <w:p w14:paraId="2B5C11CB">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geometry</w:t>
            </w:r>
          </w:p>
        </w:tc>
      </w:tr>
      <w:tr w14:paraId="177784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05" w:type="dxa"/>
            <w:left w:w="105" w:type="dxa"/>
            <w:bottom w:w="105" w:type="dxa"/>
            <w:right w:w="105" w:type="dxa"/>
          </w:tblCellMar>
        </w:tblPrEx>
        <w:tc>
          <w:tcPr>
            <w:tcW w:w="0" w:type="auto"/>
            <w:tcBorders>
              <w:top w:val="nil"/>
              <w:left w:val="nil"/>
              <w:bottom w:val="nil"/>
              <w:right w:val="nil"/>
            </w:tcBorders>
            <w:shd w:val="clear"/>
            <w:tcMar>
              <w:top w:w="105" w:type="dxa"/>
              <w:left w:w="105" w:type="dxa"/>
              <w:bottom w:w="105" w:type="dxa"/>
              <w:right w:w="105" w:type="dxa"/>
            </w:tcMar>
            <w:vAlign w:val="center"/>
          </w:tcPr>
          <w:p w14:paraId="7E3F4A72">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0</w:t>
            </w:r>
          </w:p>
        </w:tc>
        <w:tc>
          <w:tcPr>
            <w:tcW w:w="0" w:type="auto"/>
            <w:tcBorders>
              <w:top w:val="nil"/>
              <w:left w:val="nil"/>
              <w:bottom w:val="nil"/>
              <w:right w:val="nil"/>
            </w:tcBorders>
            <w:shd w:val="clear"/>
            <w:tcMar>
              <w:top w:w="105" w:type="dxa"/>
              <w:left w:w="105" w:type="dxa"/>
              <w:bottom w:w="105" w:type="dxa"/>
              <w:right w:w="105" w:type="dxa"/>
            </w:tcMar>
            <w:vAlign w:val="center"/>
          </w:tcPr>
          <w:p w14:paraId="15A2E3B4">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w:t>
            </w:r>
          </w:p>
        </w:tc>
        <w:tc>
          <w:tcPr>
            <w:tcW w:w="0" w:type="auto"/>
            <w:tcBorders>
              <w:top w:val="nil"/>
              <w:left w:val="nil"/>
              <w:bottom w:val="nil"/>
              <w:right w:val="nil"/>
            </w:tcBorders>
            <w:shd w:val="clear"/>
            <w:tcMar>
              <w:top w:w="105" w:type="dxa"/>
              <w:left w:w="105" w:type="dxa"/>
              <w:bottom w:w="105" w:type="dxa"/>
              <w:right w:w="105" w:type="dxa"/>
            </w:tcMar>
            <w:vAlign w:val="center"/>
          </w:tcPr>
          <w:p w14:paraId="03EE2D28">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0.116357</w:t>
            </w:r>
          </w:p>
        </w:tc>
        <w:tc>
          <w:tcPr>
            <w:tcW w:w="0" w:type="auto"/>
            <w:tcBorders>
              <w:top w:val="nil"/>
              <w:left w:val="nil"/>
              <w:bottom w:val="nil"/>
              <w:right w:val="nil"/>
            </w:tcBorders>
            <w:shd w:val="clear"/>
            <w:tcMar>
              <w:top w:w="105" w:type="dxa"/>
              <w:left w:w="105" w:type="dxa"/>
              <w:bottom w:w="105" w:type="dxa"/>
              <w:right w:w="105" w:type="dxa"/>
            </w:tcMar>
            <w:vAlign w:val="center"/>
          </w:tcPr>
          <w:p w14:paraId="13A738DD">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0.000782</w:t>
            </w:r>
          </w:p>
        </w:tc>
        <w:tc>
          <w:tcPr>
            <w:tcW w:w="0" w:type="auto"/>
            <w:tcBorders>
              <w:top w:val="nil"/>
              <w:left w:val="nil"/>
              <w:bottom w:val="nil"/>
              <w:right w:val="nil"/>
            </w:tcBorders>
            <w:shd w:val="clear"/>
            <w:tcMar>
              <w:top w:w="105" w:type="dxa"/>
              <w:left w:w="105" w:type="dxa"/>
              <w:bottom w:w="105" w:type="dxa"/>
              <w:right w:w="105" w:type="dxa"/>
            </w:tcMar>
            <w:vAlign w:val="center"/>
          </w:tcPr>
          <w:p w14:paraId="2353A724">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Newark Airport</w:t>
            </w:r>
          </w:p>
        </w:tc>
        <w:tc>
          <w:tcPr>
            <w:tcW w:w="0" w:type="auto"/>
            <w:tcBorders>
              <w:top w:val="nil"/>
              <w:left w:val="nil"/>
              <w:bottom w:val="nil"/>
              <w:right w:val="nil"/>
            </w:tcBorders>
            <w:shd w:val="clear"/>
            <w:tcMar>
              <w:top w:w="105" w:type="dxa"/>
              <w:left w:w="105" w:type="dxa"/>
              <w:bottom w:w="105" w:type="dxa"/>
              <w:right w:w="105" w:type="dxa"/>
            </w:tcMar>
            <w:vAlign w:val="center"/>
          </w:tcPr>
          <w:p w14:paraId="566FCACB">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w:t>
            </w:r>
          </w:p>
        </w:tc>
        <w:tc>
          <w:tcPr>
            <w:tcW w:w="0" w:type="auto"/>
            <w:tcBorders>
              <w:top w:val="nil"/>
              <w:left w:val="nil"/>
              <w:bottom w:val="nil"/>
              <w:right w:val="nil"/>
            </w:tcBorders>
            <w:shd w:val="clear"/>
            <w:tcMar>
              <w:top w:w="105" w:type="dxa"/>
              <w:left w:w="105" w:type="dxa"/>
              <w:bottom w:w="105" w:type="dxa"/>
              <w:right w:w="105" w:type="dxa"/>
            </w:tcMar>
            <w:vAlign w:val="center"/>
          </w:tcPr>
          <w:p w14:paraId="7D1113DE">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EWR</w:t>
            </w:r>
          </w:p>
        </w:tc>
        <w:tc>
          <w:tcPr>
            <w:tcW w:w="0" w:type="auto"/>
            <w:tcBorders>
              <w:top w:val="nil"/>
              <w:left w:val="nil"/>
              <w:bottom w:val="nil"/>
              <w:right w:val="nil"/>
            </w:tcBorders>
            <w:shd w:val="clear"/>
            <w:tcMar>
              <w:top w:w="105" w:type="dxa"/>
              <w:left w:w="105" w:type="dxa"/>
              <w:bottom w:w="105" w:type="dxa"/>
              <w:right w:w="105" w:type="dxa"/>
            </w:tcMar>
            <w:vAlign w:val="center"/>
          </w:tcPr>
          <w:p w14:paraId="23BA4EA5">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POLYGON ((933100.918 192536.086, 933091.011 19...</w:t>
            </w:r>
          </w:p>
        </w:tc>
      </w:tr>
      <w:tr w14:paraId="0D8E22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05" w:type="dxa"/>
            <w:left w:w="105" w:type="dxa"/>
            <w:bottom w:w="105" w:type="dxa"/>
            <w:right w:w="105" w:type="dxa"/>
          </w:tblCellMar>
        </w:tblPrEx>
        <w:tc>
          <w:tcPr>
            <w:tcW w:w="0" w:type="auto"/>
            <w:tcBorders>
              <w:top w:val="nil"/>
              <w:left w:val="nil"/>
              <w:bottom w:val="nil"/>
              <w:right w:val="nil"/>
            </w:tcBorders>
            <w:shd w:val="clear"/>
            <w:tcMar>
              <w:top w:w="105" w:type="dxa"/>
              <w:left w:w="105" w:type="dxa"/>
              <w:bottom w:w="105" w:type="dxa"/>
              <w:right w:w="105" w:type="dxa"/>
            </w:tcMar>
            <w:vAlign w:val="center"/>
          </w:tcPr>
          <w:p w14:paraId="341B659B">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1</w:t>
            </w:r>
          </w:p>
        </w:tc>
        <w:tc>
          <w:tcPr>
            <w:tcW w:w="0" w:type="auto"/>
            <w:tcBorders>
              <w:top w:val="nil"/>
              <w:left w:val="nil"/>
              <w:bottom w:val="nil"/>
              <w:right w:val="nil"/>
            </w:tcBorders>
            <w:shd w:val="clear"/>
            <w:tcMar>
              <w:top w:w="105" w:type="dxa"/>
              <w:left w:w="105" w:type="dxa"/>
              <w:bottom w:w="105" w:type="dxa"/>
              <w:right w:w="105" w:type="dxa"/>
            </w:tcMar>
            <w:vAlign w:val="center"/>
          </w:tcPr>
          <w:p w14:paraId="4A19500B">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w:t>
            </w:r>
          </w:p>
        </w:tc>
        <w:tc>
          <w:tcPr>
            <w:tcW w:w="0" w:type="auto"/>
            <w:tcBorders>
              <w:top w:val="nil"/>
              <w:left w:val="nil"/>
              <w:bottom w:val="nil"/>
              <w:right w:val="nil"/>
            </w:tcBorders>
            <w:shd w:val="clear"/>
            <w:tcMar>
              <w:top w:w="105" w:type="dxa"/>
              <w:left w:w="105" w:type="dxa"/>
              <w:bottom w:w="105" w:type="dxa"/>
              <w:right w:w="105" w:type="dxa"/>
            </w:tcMar>
            <w:vAlign w:val="center"/>
          </w:tcPr>
          <w:p w14:paraId="523BE4B5">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0.433470</w:t>
            </w:r>
          </w:p>
        </w:tc>
        <w:tc>
          <w:tcPr>
            <w:tcW w:w="0" w:type="auto"/>
            <w:tcBorders>
              <w:top w:val="nil"/>
              <w:left w:val="nil"/>
              <w:bottom w:val="nil"/>
              <w:right w:val="nil"/>
            </w:tcBorders>
            <w:shd w:val="clear"/>
            <w:tcMar>
              <w:top w:w="105" w:type="dxa"/>
              <w:left w:w="105" w:type="dxa"/>
              <w:bottom w:w="105" w:type="dxa"/>
              <w:right w:w="105" w:type="dxa"/>
            </w:tcMar>
            <w:vAlign w:val="center"/>
          </w:tcPr>
          <w:p w14:paraId="1B7DE3A8">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0.004866</w:t>
            </w:r>
          </w:p>
        </w:tc>
        <w:tc>
          <w:tcPr>
            <w:tcW w:w="0" w:type="auto"/>
            <w:tcBorders>
              <w:top w:val="nil"/>
              <w:left w:val="nil"/>
              <w:bottom w:val="nil"/>
              <w:right w:val="nil"/>
            </w:tcBorders>
            <w:shd w:val="clear"/>
            <w:tcMar>
              <w:top w:w="105" w:type="dxa"/>
              <w:left w:w="105" w:type="dxa"/>
              <w:bottom w:w="105" w:type="dxa"/>
              <w:right w:w="105" w:type="dxa"/>
            </w:tcMar>
            <w:vAlign w:val="center"/>
          </w:tcPr>
          <w:p w14:paraId="2CE30F45">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Jamaica Bay</w:t>
            </w:r>
          </w:p>
        </w:tc>
        <w:tc>
          <w:tcPr>
            <w:tcW w:w="0" w:type="auto"/>
            <w:tcBorders>
              <w:top w:val="nil"/>
              <w:left w:val="nil"/>
              <w:bottom w:val="nil"/>
              <w:right w:val="nil"/>
            </w:tcBorders>
            <w:shd w:val="clear"/>
            <w:tcMar>
              <w:top w:w="105" w:type="dxa"/>
              <w:left w:w="105" w:type="dxa"/>
              <w:bottom w:w="105" w:type="dxa"/>
              <w:right w:w="105" w:type="dxa"/>
            </w:tcMar>
            <w:vAlign w:val="center"/>
          </w:tcPr>
          <w:p w14:paraId="4D58D8A2">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w:t>
            </w:r>
          </w:p>
        </w:tc>
        <w:tc>
          <w:tcPr>
            <w:tcW w:w="0" w:type="auto"/>
            <w:tcBorders>
              <w:top w:val="nil"/>
              <w:left w:val="nil"/>
              <w:bottom w:val="nil"/>
              <w:right w:val="nil"/>
            </w:tcBorders>
            <w:shd w:val="clear"/>
            <w:tcMar>
              <w:top w:w="105" w:type="dxa"/>
              <w:left w:w="105" w:type="dxa"/>
              <w:bottom w:w="105" w:type="dxa"/>
              <w:right w:w="105" w:type="dxa"/>
            </w:tcMar>
            <w:vAlign w:val="center"/>
          </w:tcPr>
          <w:p w14:paraId="0E34D7FA">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Queens</w:t>
            </w:r>
          </w:p>
        </w:tc>
        <w:tc>
          <w:tcPr>
            <w:tcW w:w="0" w:type="auto"/>
            <w:tcBorders>
              <w:top w:val="nil"/>
              <w:left w:val="nil"/>
              <w:bottom w:val="nil"/>
              <w:right w:val="nil"/>
            </w:tcBorders>
            <w:shd w:val="clear"/>
            <w:tcMar>
              <w:top w:w="105" w:type="dxa"/>
              <w:left w:w="105" w:type="dxa"/>
              <w:bottom w:w="105" w:type="dxa"/>
              <w:right w:w="105" w:type="dxa"/>
            </w:tcMar>
            <w:vAlign w:val="center"/>
          </w:tcPr>
          <w:p w14:paraId="55EDE431">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MULTIPOLYGON (((1033269.244 172126.008, 103343...</w:t>
            </w:r>
          </w:p>
        </w:tc>
      </w:tr>
      <w:tr w14:paraId="44E998B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05" w:type="dxa"/>
            <w:left w:w="105" w:type="dxa"/>
            <w:bottom w:w="105" w:type="dxa"/>
            <w:right w:w="105" w:type="dxa"/>
          </w:tblCellMar>
        </w:tblPrEx>
        <w:tc>
          <w:tcPr>
            <w:tcW w:w="0" w:type="auto"/>
            <w:tcBorders>
              <w:top w:val="nil"/>
              <w:left w:val="nil"/>
              <w:bottom w:val="nil"/>
              <w:right w:val="nil"/>
            </w:tcBorders>
            <w:shd w:val="clear"/>
            <w:tcMar>
              <w:top w:w="105" w:type="dxa"/>
              <w:left w:w="105" w:type="dxa"/>
              <w:bottom w:w="105" w:type="dxa"/>
              <w:right w:w="105" w:type="dxa"/>
            </w:tcMar>
            <w:vAlign w:val="center"/>
          </w:tcPr>
          <w:p w14:paraId="573B17E2">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2</w:t>
            </w:r>
          </w:p>
        </w:tc>
        <w:tc>
          <w:tcPr>
            <w:tcW w:w="0" w:type="auto"/>
            <w:tcBorders>
              <w:top w:val="nil"/>
              <w:left w:val="nil"/>
              <w:bottom w:val="nil"/>
              <w:right w:val="nil"/>
            </w:tcBorders>
            <w:shd w:val="clear"/>
            <w:tcMar>
              <w:top w:w="105" w:type="dxa"/>
              <w:left w:w="105" w:type="dxa"/>
              <w:bottom w:w="105" w:type="dxa"/>
              <w:right w:w="105" w:type="dxa"/>
            </w:tcMar>
            <w:vAlign w:val="center"/>
          </w:tcPr>
          <w:p w14:paraId="2B84F8AA">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3</w:t>
            </w:r>
          </w:p>
        </w:tc>
        <w:tc>
          <w:tcPr>
            <w:tcW w:w="0" w:type="auto"/>
            <w:tcBorders>
              <w:top w:val="nil"/>
              <w:left w:val="nil"/>
              <w:bottom w:val="nil"/>
              <w:right w:val="nil"/>
            </w:tcBorders>
            <w:shd w:val="clear"/>
            <w:tcMar>
              <w:top w:w="105" w:type="dxa"/>
              <w:left w:w="105" w:type="dxa"/>
              <w:bottom w:w="105" w:type="dxa"/>
              <w:right w:w="105" w:type="dxa"/>
            </w:tcMar>
            <w:vAlign w:val="center"/>
          </w:tcPr>
          <w:p w14:paraId="620D7D4A">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0.084341</w:t>
            </w:r>
          </w:p>
        </w:tc>
        <w:tc>
          <w:tcPr>
            <w:tcW w:w="0" w:type="auto"/>
            <w:tcBorders>
              <w:top w:val="nil"/>
              <w:left w:val="nil"/>
              <w:bottom w:val="nil"/>
              <w:right w:val="nil"/>
            </w:tcBorders>
            <w:shd w:val="clear"/>
            <w:tcMar>
              <w:top w:w="105" w:type="dxa"/>
              <w:left w:w="105" w:type="dxa"/>
              <w:bottom w:w="105" w:type="dxa"/>
              <w:right w:w="105" w:type="dxa"/>
            </w:tcMar>
            <w:vAlign w:val="center"/>
          </w:tcPr>
          <w:p w14:paraId="60D733C6">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0.000314</w:t>
            </w:r>
          </w:p>
        </w:tc>
        <w:tc>
          <w:tcPr>
            <w:tcW w:w="0" w:type="auto"/>
            <w:tcBorders>
              <w:top w:val="nil"/>
              <w:left w:val="nil"/>
              <w:bottom w:val="nil"/>
              <w:right w:val="nil"/>
            </w:tcBorders>
            <w:shd w:val="clear"/>
            <w:tcMar>
              <w:top w:w="105" w:type="dxa"/>
              <w:left w:w="105" w:type="dxa"/>
              <w:bottom w:w="105" w:type="dxa"/>
              <w:right w:w="105" w:type="dxa"/>
            </w:tcMar>
            <w:vAlign w:val="center"/>
          </w:tcPr>
          <w:p w14:paraId="15515B90">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Allerton/Pelham Gardens</w:t>
            </w:r>
          </w:p>
        </w:tc>
        <w:tc>
          <w:tcPr>
            <w:tcW w:w="0" w:type="auto"/>
            <w:tcBorders>
              <w:top w:val="nil"/>
              <w:left w:val="nil"/>
              <w:bottom w:val="nil"/>
              <w:right w:val="nil"/>
            </w:tcBorders>
            <w:shd w:val="clear"/>
            <w:tcMar>
              <w:top w:w="105" w:type="dxa"/>
              <w:left w:w="105" w:type="dxa"/>
              <w:bottom w:w="105" w:type="dxa"/>
              <w:right w:w="105" w:type="dxa"/>
            </w:tcMar>
            <w:vAlign w:val="center"/>
          </w:tcPr>
          <w:p w14:paraId="0A374538">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3</w:t>
            </w:r>
          </w:p>
        </w:tc>
        <w:tc>
          <w:tcPr>
            <w:tcW w:w="0" w:type="auto"/>
            <w:tcBorders>
              <w:top w:val="nil"/>
              <w:left w:val="nil"/>
              <w:bottom w:val="nil"/>
              <w:right w:val="nil"/>
            </w:tcBorders>
            <w:shd w:val="clear"/>
            <w:tcMar>
              <w:top w:w="105" w:type="dxa"/>
              <w:left w:w="105" w:type="dxa"/>
              <w:bottom w:w="105" w:type="dxa"/>
              <w:right w:w="105" w:type="dxa"/>
            </w:tcMar>
            <w:vAlign w:val="center"/>
          </w:tcPr>
          <w:p w14:paraId="69224927">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Bronx</w:t>
            </w:r>
          </w:p>
        </w:tc>
        <w:tc>
          <w:tcPr>
            <w:tcW w:w="0" w:type="auto"/>
            <w:tcBorders>
              <w:top w:val="nil"/>
              <w:left w:val="nil"/>
              <w:bottom w:val="nil"/>
              <w:right w:val="nil"/>
            </w:tcBorders>
            <w:shd w:val="clear"/>
            <w:tcMar>
              <w:top w:w="105" w:type="dxa"/>
              <w:left w:w="105" w:type="dxa"/>
              <w:bottom w:w="105" w:type="dxa"/>
              <w:right w:w="105" w:type="dxa"/>
            </w:tcMar>
            <w:vAlign w:val="center"/>
          </w:tcPr>
          <w:p w14:paraId="4A2BE80A">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POLYGON ((1026308.77 256767.698, 1026495.593 2...</w:t>
            </w:r>
          </w:p>
        </w:tc>
      </w:tr>
      <w:tr w14:paraId="25417E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05" w:type="dxa"/>
            <w:left w:w="105" w:type="dxa"/>
            <w:bottom w:w="105" w:type="dxa"/>
            <w:right w:w="105" w:type="dxa"/>
          </w:tblCellMar>
        </w:tblPrEx>
        <w:tc>
          <w:tcPr>
            <w:tcW w:w="0" w:type="auto"/>
            <w:tcBorders>
              <w:top w:val="nil"/>
              <w:left w:val="nil"/>
              <w:bottom w:val="nil"/>
              <w:right w:val="nil"/>
            </w:tcBorders>
            <w:shd w:val="clear"/>
            <w:tcMar>
              <w:top w:w="105" w:type="dxa"/>
              <w:left w:w="105" w:type="dxa"/>
              <w:bottom w:w="105" w:type="dxa"/>
              <w:right w:w="105" w:type="dxa"/>
            </w:tcMar>
            <w:vAlign w:val="center"/>
          </w:tcPr>
          <w:p w14:paraId="5E811104">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3</w:t>
            </w:r>
          </w:p>
        </w:tc>
        <w:tc>
          <w:tcPr>
            <w:tcW w:w="0" w:type="auto"/>
            <w:tcBorders>
              <w:top w:val="nil"/>
              <w:left w:val="nil"/>
              <w:bottom w:val="nil"/>
              <w:right w:val="nil"/>
            </w:tcBorders>
            <w:shd w:val="clear"/>
            <w:tcMar>
              <w:top w:w="105" w:type="dxa"/>
              <w:left w:w="105" w:type="dxa"/>
              <w:bottom w:w="105" w:type="dxa"/>
              <w:right w:w="105" w:type="dxa"/>
            </w:tcMar>
            <w:vAlign w:val="center"/>
          </w:tcPr>
          <w:p w14:paraId="0217B95B">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4</w:t>
            </w:r>
          </w:p>
        </w:tc>
        <w:tc>
          <w:tcPr>
            <w:tcW w:w="0" w:type="auto"/>
            <w:tcBorders>
              <w:top w:val="nil"/>
              <w:left w:val="nil"/>
              <w:bottom w:val="nil"/>
              <w:right w:val="nil"/>
            </w:tcBorders>
            <w:shd w:val="clear"/>
            <w:tcMar>
              <w:top w:w="105" w:type="dxa"/>
              <w:left w:w="105" w:type="dxa"/>
              <w:bottom w:w="105" w:type="dxa"/>
              <w:right w:w="105" w:type="dxa"/>
            </w:tcMar>
            <w:vAlign w:val="center"/>
          </w:tcPr>
          <w:p w14:paraId="0E90C543">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0.043567</w:t>
            </w:r>
          </w:p>
        </w:tc>
        <w:tc>
          <w:tcPr>
            <w:tcW w:w="0" w:type="auto"/>
            <w:tcBorders>
              <w:top w:val="nil"/>
              <w:left w:val="nil"/>
              <w:bottom w:val="nil"/>
              <w:right w:val="nil"/>
            </w:tcBorders>
            <w:shd w:val="clear"/>
            <w:tcMar>
              <w:top w:w="105" w:type="dxa"/>
              <w:left w:w="105" w:type="dxa"/>
              <w:bottom w:w="105" w:type="dxa"/>
              <w:right w:w="105" w:type="dxa"/>
            </w:tcMar>
            <w:vAlign w:val="center"/>
          </w:tcPr>
          <w:p w14:paraId="4456D060">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0.000112</w:t>
            </w:r>
          </w:p>
        </w:tc>
        <w:tc>
          <w:tcPr>
            <w:tcW w:w="0" w:type="auto"/>
            <w:tcBorders>
              <w:top w:val="nil"/>
              <w:left w:val="nil"/>
              <w:bottom w:val="nil"/>
              <w:right w:val="nil"/>
            </w:tcBorders>
            <w:shd w:val="clear"/>
            <w:tcMar>
              <w:top w:w="105" w:type="dxa"/>
              <w:left w:w="105" w:type="dxa"/>
              <w:bottom w:w="105" w:type="dxa"/>
              <w:right w:w="105" w:type="dxa"/>
            </w:tcMar>
            <w:vAlign w:val="center"/>
          </w:tcPr>
          <w:p w14:paraId="4A93094B">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Alphabet City</w:t>
            </w:r>
          </w:p>
        </w:tc>
        <w:tc>
          <w:tcPr>
            <w:tcW w:w="0" w:type="auto"/>
            <w:tcBorders>
              <w:top w:val="nil"/>
              <w:left w:val="nil"/>
              <w:bottom w:val="nil"/>
              <w:right w:val="nil"/>
            </w:tcBorders>
            <w:shd w:val="clear"/>
            <w:tcMar>
              <w:top w:w="105" w:type="dxa"/>
              <w:left w:w="105" w:type="dxa"/>
              <w:bottom w:w="105" w:type="dxa"/>
              <w:right w:w="105" w:type="dxa"/>
            </w:tcMar>
            <w:vAlign w:val="center"/>
          </w:tcPr>
          <w:p w14:paraId="3CB3070D">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4</w:t>
            </w:r>
          </w:p>
        </w:tc>
        <w:tc>
          <w:tcPr>
            <w:tcW w:w="0" w:type="auto"/>
            <w:tcBorders>
              <w:top w:val="nil"/>
              <w:left w:val="nil"/>
              <w:bottom w:val="nil"/>
              <w:right w:val="nil"/>
            </w:tcBorders>
            <w:shd w:val="clear"/>
            <w:tcMar>
              <w:top w:w="105" w:type="dxa"/>
              <w:left w:w="105" w:type="dxa"/>
              <w:bottom w:w="105" w:type="dxa"/>
              <w:right w:w="105" w:type="dxa"/>
            </w:tcMar>
            <w:vAlign w:val="center"/>
          </w:tcPr>
          <w:p w14:paraId="62F3EFD7">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Manhattan</w:t>
            </w:r>
          </w:p>
        </w:tc>
        <w:tc>
          <w:tcPr>
            <w:tcW w:w="0" w:type="auto"/>
            <w:tcBorders>
              <w:top w:val="nil"/>
              <w:left w:val="nil"/>
              <w:bottom w:val="nil"/>
              <w:right w:val="nil"/>
            </w:tcBorders>
            <w:shd w:val="clear"/>
            <w:tcMar>
              <w:top w:w="105" w:type="dxa"/>
              <w:left w:w="105" w:type="dxa"/>
              <w:bottom w:w="105" w:type="dxa"/>
              <w:right w:w="105" w:type="dxa"/>
            </w:tcMar>
            <w:vAlign w:val="center"/>
          </w:tcPr>
          <w:p w14:paraId="25E8E656">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POLYGON ((992073.467 203714.076, 992068.667 20...</w:t>
            </w:r>
          </w:p>
        </w:tc>
      </w:tr>
      <w:tr w14:paraId="1E5D34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05" w:type="dxa"/>
            <w:left w:w="105" w:type="dxa"/>
            <w:bottom w:w="105" w:type="dxa"/>
            <w:right w:w="105" w:type="dxa"/>
          </w:tblCellMar>
        </w:tblPrEx>
        <w:tc>
          <w:tcPr>
            <w:tcW w:w="0" w:type="auto"/>
            <w:tcBorders>
              <w:top w:val="nil"/>
              <w:left w:val="nil"/>
              <w:bottom w:val="nil"/>
              <w:right w:val="nil"/>
            </w:tcBorders>
            <w:shd w:val="clear"/>
            <w:tcMar>
              <w:top w:w="105" w:type="dxa"/>
              <w:left w:w="105" w:type="dxa"/>
              <w:bottom w:w="105" w:type="dxa"/>
              <w:right w:w="105" w:type="dxa"/>
            </w:tcMar>
            <w:vAlign w:val="center"/>
          </w:tcPr>
          <w:p w14:paraId="15602CE7">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4</w:t>
            </w:r>
          </w:p>
        </w:tc>
        <w:tc>
          <w:tcPr>
            <w:tcW w:w="0" w:type="auto"/>
            <w:tcBorders>
              <w:top w:val="nil"/>
              <w:left w:val="nil"/>
              <w:bottom w:val="nil"/>
              <w:right w:val="nil"/>
            </w:tcBorders>
            <w:shd w:val="clear"/>
            <w:tcMar>
              <w:top w:w="105" w:type="dxa"/>
              <w:left w:w="105" w:type="dxa"/>
              <w:bottom w:w="105" w:type="dxa"/>
              <w:right w:w="105" w:type="dxa"/>
            </w:tcMar>
            <w:vAlign w:val="center"/>
          </w:tcPr>
          <w:p w14:paraId="2F071D0B">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5</w:t>
            </w:r>
          </w:p>
        </w:tc>
        <w:tc>
          <w:tcPr>
            <w:tcW w:w="0" w:type="auto"/>
            <w:tcBorders>
              <w:top w:val="nil"/>
              <w:left w:val="nil"/>
              <w:bottom w:val="nil"/>
              <w:right w:val="nil"/>
            </w:tcBorders>
            <w:shd w:val="clear"/>
            <w:tcMar>
              <w:top w:w="105" w:type="dxa"/>
              <w:left w:w="105" w:type="dxa"/>
              <w:bottom w:w="105" w:type="dxa"/>
              <w:right w:w="105" w:type="dxa"/>
            </w:tcMar>
            <w:vAlign w:val="center"/>
          </w:tcPr>
          <w:p w14:paraId="5F4B5A82">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0.092146</w:t>
            </w:r>
          </w:p>
        </w:tc>
        <w:tc>
          <w:tcPr>
            <w:tcW w:w="0" w:type="auto"/>
            <w:tcBorders>
              <w:top w:val="nil"/>
              <w:left w:val="nil"/>
              <w:bottom w:val="nil"/>
              <w:right w:val="nil"/>
            </w:tcBorders>
            <w:shd w:val="clear"/>
            <w:tcMar>
              <w:top w:w="105" w:type="dxa"/>
              <w:left w:w="105" w:type="dxa"/>
              <w:bottom w:w="105" w:type="dxa"/>
              <w:right w:w="105" w:type="dxa"/>
            </w:tcMar>
            <w:vAlign w:val="center"/>
          </w:tcPr>
          <w:p w14:paraId="4032C708">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0.000498</w:t>
            </w:r>
          </w:p>
        </w:tc>
        <w:tc>
          <w:tcPr>
            <w:tcW w:w="0" w:type="auto"/>
            <w:tcBorders>
              <w:top w:val="nil"/>
              <w:left w:val="nil"/>
              <w:bottom w:val="nil"/>
              <w:right w:val="nil"/>
            </w:tcBorders>
            <w:shd w:val="clear"/>
            <w:tcMar>
              <w:top w:w="105" w:type="dxa"/>
              <w:left w:w="105" w:type="dxa"/>
              <w:bottom w:w="105" w:type="dxa"/>
              <w:right w:w="105" w:type="dxa"/>
            </w:tcMar>
            <w:vAlign w:val="center"/>
          </w:tcPr>
          <w:p w14:paraId="5AF1FCFE">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Arden Heights</w:t>
            </w:r>
          </w:p>
        </w:tc>
        <w:tc>
          <w:tcPr>
            <w:tcW w:w="0" w:type="auto"/>
            <w:tcBorders>
              <w:top w:val="nil"/>
              <w:left w:val="nil"/>
              <w:bottom w:val="nil"/>
              <w:right w:val="nil"/>
            </w:tcBorders>
            <w:shd w:val="clear"/>
            <w:tcMar>
              <w:top w:w="105" w:type="dxa"/>
              <w:left w:w="105" w:type="dxa"/>
              <w:bottom w:w="105" w:type="dxa"/>
              <w:right w:w="105" w:type="dxa"/>
            </w:tcMar>
            <w:vAlign w:val="center"/>
          </w:tcPr>
          <w:p w14:paraId="0617CDE9">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5</w:t>
            </w:r>
          </w:p>
        </w:tc>
        <w:tc>
          <w:tcPr>
            <w:tcW w:w="0" w:type="auto"/>
            <w:tcBorders>
              <w:top w:val="nil"/>
              <w:left w:val="nil"/>
              <w:bottom w:val="nil"/>
              <w:right w:val="nil"/>
            </w:tcBorders>
            <w:shd w:val="clear"/>
            <w:tcMar>
              <w:top w:w="105" w:type="dxa"/>
              <w:left w:w="105" w:type="dxa"/>
              <w:bottom w:w="105" w:type="dxa"/>
              <w:right w:w="105" w:type="dxa"/>
            </w:tcMar>
            <w:vAlign w:val="center"/>
          </w:tcPr>
          <w:p w14:paraId="465500FE">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Staten Island</w:t>
            </w:r>
          </w:p>
        </w:tc>
        <w:tc>
          <w:tcPr>
            <w:tcW w:w="0" w:type="auto"/>
            <w:tcBorders>
              <w:top w:val="nil"/>
              <w:left w:val="nil"/>
              <w:bottom w:val="nil"/>
              <w:right w:val="nil"/>
            </w:tcBorders>
            <w:shd w:val="clear"/>
            <w:tcMar>
              <w:top w:w="105" w:type="dxa"/>
              <w:left w:w="105" w:type="dxa"/>
              <w:bottom w:w="105" w:type="dxa"/>
              <w:right w:w="105" w:type="dxa"/>
            </w:tcMar>
            <w:vAlign w:val="center"/>
          </w:tcPr>
          <w:p w14:paraId="5C40B3AD">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POLYGON ((935843.31 144283.336, 936046.565 144...</w:t>
            </w:r>
          </w:p>
        </w:tc>
      </w:tr>
    </w:tbl>
    <w:p w14:paraId="0D891BE6">
      <w:pPr>
        <w:pStyle w:val="15"/>
        <w:keepNext w:val="0"/>
        <w:keepLines w:val="0"/>
        <w:widowControl/>
        <w:suppressLineNumbers w:val="0"/>
        <w:spacing w:before="0" w:beforeAutospacing="0" w:after="240" w:afterAutospacing="0" w:line="19" w:lineRule="atLeast"/>
        <w:ind w:left="0" w:right="0"/>
        <w:jc w:val="left"/>
      </w:pPr>
      <w:r>
        <w:rPr>
          <w:rFonts w:ascii="Segoe UI" w:hAnsi="Segoe UI" w:eastAsia="Segoe UI" w:cs="Segoe UI"/>
          <w:i w:val="0"/>
          <w:iCs w:val="0"/>
          <w:caps w:val="0"/>
          <w:spacing w:val="0"/>
          <w:sz w:val="16"/>
          <w:szCs w:val="16"/>
        </w:rPr>
        <w:t>Now, if you look at the DataFrame created, you will see columns like:</w:t>
      </w:r>
      <w:r>
        <w:rPr>
          <w:rFonts w:hint="default" w:ascii="Segoe UI" w:hAnsi="Segoe UI" w:eastAsia="Segoe UI" w:cs="Segoe UI"/>
          <w:i w:val="0"/>
          <w:iCs w:val="0"/>
          <w:caps w:val="0"/>
          <w:spacing w:val="0"/>
          <w:sz w:val="16"/>
          <w:szCs w:val="16"/>
        </w:rPr>
        <w:t> </w:t>
      </w:r>
      <w:r>
        <w:rPr>
          <w:rStyle w:val="12"/>
          <w:rFonts w:ascii="Consolas" w:hAnsi="Consolas" w:eastAsia="Consolas" w:cs="Consolas"/>
          <w:i w:val="0"/>
          <w:iCs w:val="0"/>
          <w:caps w:val="0"/>
          <w:spacing w:val="0"/>
          <w:sz w:val="16"/>
          <w:szCs w:val="16"/>
          <w:bdr w:val="none" w:color="auto" w:sz="0" w:space="0"/>
          <w:shd w:val="clear" w:fill="EEEEEE"/>
        </w:rPr>
        <w:t>OBJECTID</w:t>
      </w:r>
      <w:r>
        <w:rPr>
          <w:rFonts w:hint="default" w:ascii="Segoe UI" w:hAnsi="Segoe UI" w:eastAsia="Segoe UI" w:cs="Segoe UI"/>
          <w:i w:val="0"/>
          <w:iCs w:val="0"/>
          <w:caps w:val="0"/>
          <w:spacing w:val="0"/>
          <w:sz w:val="16"/>
          <w:szCs w:val="16"/>
        </w:rPr>
        <w:t>,</w:t>
      </w:r>
      <w:r>
        <w:rPr>
          <w:rStyle w:val="12"/>
          <w:rFonts w:hint="default" w:ascii="Consolas" w:hAnsi="Consolas" w:eastAsia="Consolas" w:cs="Consolas"/>
          <w:i w:val="0"/>
          <w:iCs w:val="0"/>
          <w:caps w:val="0"/>
          <w:spacing w:val="0"/>
          <w:sz w:val="16"/>
          <w:szCs w:val="16"/>
          <w:bdr w:val="none" w:color="auto" w:sz="0" w:space="0"/>
          <w:shd w:val="clear" w:fill="EEEEEE"/>
        </w:rPr>
        <w:t>Shape_Leng</w:t>
      </w:r>
      <w:r>
        <w:rPr>
          <w:rFonts w:hint="default" w:ascii="Segoe UI" w:hAnsi="Segoe UI" w:eastAsia="Segoe UI" w:cs="Segoe UI"/>
          <w:i w:val="0"/>
          <w:iCs w:val="0"/>
          <w:caps w:val="0"/>
          <w:spacing w:val="0"/>
          <w:sz w:val="16"/>
          <w:szCs w:val="16"/>
        </w:rPr>
        <w:t>, </w:t>
      </w:r>
      <w:r>
        <w:rPr>
          <w:rStyle w:val="12"/>
          <w:rFonts w:hint="default" w:ascii="Consolas" w:hAnsi="Consolas" w:eastAsia="Consolas" w:cs="Consolas"/>
          <w:i w:val="0"/>
          <w:iCs w:val="0"/>
          <w:caps w:val="0"/>
          <w:spacing w:val="0"/>
          <w:sz w:val="16"/>
          <w:szCs w:val="16"/>
          <w:bdr w:val="none" w:color="auto" w:sz="0" w:space="0"/>
          <w:shd w:val="clear" w:fill="EEEEEE"/>
        </w:rPr>
        <w:t>Shape_Area</w:t>
      </w:r>
      <w:r>
        <w:rPr>
          <w:rFonts w:hint="default" w:ascii="Segoe UI" w:hAnsi="Segoe UI" w:eastAsia="Segoe UI" w:cs="Segoe UI"/>
          <w:i w:val="0"/>
          <w:iCs w:val="0"/>
          <w:caps w:val="0"/>
          <w:spacing w:val="0"/>
          <w:sz w:val="16"/>
          <w:szCs w:val="16"/>
        </w:rPr>
        <w:t>, </w:t>
      </w:r>
      <w:r>
        <w:rPr>
          <w:rStyle w:val="12"/>
          <w:rFonts w:hint="default" w:ascii="Consolas" w:hAnsi="Consolas" w:eastAsia="Consolas" w:cs="Consolas"/>
          <w:i w:val="0"/>
          <w:iCs w:val="0"/>
          <w:caps w:val="0"/>
          <w:spacing w:val="0"/>
          <w:sz w:val="16"/>
          <w:szCs w:val="16"/>
          <w:bdr w:val="none" w:color="auto" w:sz="0" w:space="0"/>
          <w:shd w:val="clear" w:fill="EEEEEE"/>
        </w:rPr>
        <w:t>zone</w:t>
      </w:r>
      <w:r>
        <w:rPr>
          <w:rFonts w:hint="default" w:ascii="Segoe UI" w:hAnsi="Segoe UI" w:eastAsia="Segoe UI" w:cs="Segoe UI"/>
          <w:i w:val="0"/>
          <w:iCs w:val="0"/>
          <w:caps w:val="0"/>
          <w:spacing w:val="0"/>
          <w:sz w:val="16"/>
          <w:szCs w:val="16"/>
        </w:rPr>
        <w:t>, </w:t>
      </w:r>
      <w:r>
        <w:rPr>
          <w:rStyle w:val="12"/>
          <w:rFonts w:hint="default" w:ascii="Consolas" w:hAnsi="Consolas" w:eastAsia="Consolas" w:cs="Consolas"/>
          <w:i w:val="0"/>
          <w:iCs w:val="0"/>
          <w:caps w:val="0"/>
          <w:spacing w:val="0"/>
          <w:sz w:val="16"/>
          <w:szCs w:val="16"/>
          <w:bdr w:val="none" w:color="auto" w:sz="0" w:space="0"/>
          <w:shd w:val="clear" w:fill="EEEEEE"/>
        </w:rPr>
        <w:t>LocationID</w:t>
      </w:r>
      <w:r>
        <w:rPr>
          <w:rFonts w:hint="default" w:ascii="Segoe UI" w:hAnsi="Segoe UI" w:eastAsia="Segoe UI" w:cs="Segoe UI"/>
          <w:i w:val="0"/>
          <w:iCs w:val="0"/>
          <w:caps w:val="0"/>
          <w:spacing w:val="0"/>
          <w:sz w:val="16"/>
          <w:szCs w:val="16"/>
        </w:rPr>
        <w:t>, </w:t>
      </w:r>
      <w:r>
        <w:rPr>
          <w:rStyle w:val="12"/>
          <w:rFonts w:hint="default" w:ascii="Consolas" w:hAnsi="Consolas" w:eastAsia="Consolas" w:cs="Consolas"/>
          <w:i w:val="0"/>
          <w:iCs w:val="0"/>
          <w:caps w:val="0"/>
          <w:spacing w:val="0"/>
          <w:sz w:val="16"/>
          <w:szCs w:val="16"/>
          <w:bdr w:val="none" w:color="auto" w:sz="0" w:space="0"/>
          <w:shd w:val="clear" w:fill="EEEEEE"/>
        </w:rPr>
        <w:t>borough</w:t>
      </w:r>
      <w:r>
        <w:rPr>
          <w:rFonts w:hint="default" w:ascii="Segoe UI" w:hAnsi="Segoe UI" w:eastAsia="Segoe UI" w:cs="Segoe UI"/>
          <w:i w:val="0"/>
          <w:iCs w:val="0"/>
          <w:caps w:val="0"/>
          <w:spacing w:val="0"/>
          <w:sz w:val="16"/>
          <w:szCs w:val="16"/>
        </w:rPr>
        <w:t>, </w:t>
      </w:r>
      <w:r>
        <w:rPr>
          <w:rStyle w:val="12"/>
          <w:rFonts w:hint="default" w:ascii="Consolas" w:hAnsi="Consolas" w:eastAsia="Consolas" w:cs="Consolas"/>
          <w:i w:val="0"/>
          <w:iCs w:val="0"/>
          <w:caps w:val="0"/>
          <w:spacing w:val="0"/>
          <w:sz w:val="16"/>
          <w:szCs w:val="16"/>
          <w:bdr w:val="none" w:color="auto" w:sz="0" w:space="0"/>
          <w:shd w:val="clear" w:fill="EEEEEE"/>
        </w:rPr>
        <w:t>geometry</w:t>
      </w:r>
      <w:r>
        <w:rPr>
          <w:rFonts w:hint="default" w:ascii="Segoe UI" w:hAnsi="Segoe UI" w:eastAsia="Segoe UI" w:cs="Segoe UI"/>
          <w:i w:val="0"/>
          <w:iCs w:val="0"/>
          <w:caps w:val="0"/>
          <w:spacing w:val="0"/>
          <w:sz w:val="16"/>
          <w:szCs w:val="16"/>
        </w:rPr>
        <w:t>.</w:t>
      </w:r>
    </w:p>
    <w:p w14:paraId="54F225F4">
      <w:pPr>
        <w:pStyle w:val="15"/>
        <w:keepNext w:val="0"/>
        <w:keepLines w:val="0"/>
        <w:widowControl/>
        <w:suppressLineNumbers w:val="0"/>
        <w:spacing w:before="0" w:beforeAutospacing="0" w:after="210" w:afterAutospacing="0" w:line="19" w:lineRule="atLeast"/>
        <w:ind w:left="0" w:right="0"/>
        <w:jc w:val="left"/>
      </w:pPr>
      <w:r>
        <w:rPr>
          <w:rFonts w:hint="default" w:ascii="Segoe UI" w:hAnsi="Segoe UI" w:eastAsia="Segoe UI" w:cs="Segoe UI"/>
          <w:i w:val="0"/>
          <w:iCs w:val="0"/>
          <w:caps w:val="0"/>
          <w:spacing w:val="0"/>
          <w:sz w:val="16"/>
          <w:szCs w:val="16"/>
        </w:rPr>
        <w:t>Now, the </w:t>
      </w:r>
      <w:r>
        <w:rPr>
          <w:rStyle w:val="12"/>
          <w:rFonts w:hint="default" w:ascii="Consolas" w:hAnsi="Consolas" w:eastAsia="Consolas" w:cs="Consolas"/>
          <w:i w:val="0"/>
          <w:iCs w:val="0"/>
          <w:caps w:val="0"/>
          <w:spacing w:val="0"/>
          <w:sz w:val="16"/>
          <w:szCs w:val="16"/>
          <w:bdr w:val="none" w:color="auto" w:sz="0" w:space="0"/>
          <w:shd w:val="clear" w:fill="EEEEEE"/>
        </w:rPr>
        <w:t>locationID</w:t>
      </w:r>
      <w:r>
        <w:rPr>
          <w:rFonts w:hint="default" w:ascii="Segoe UI" w:hAnsi="Segoe UI" w:eastAsia="Segoe UI" w:cs="Segoe UI"/>
          <w:i w:val="0"/>
          <w:iCs w:val="0"/>
          <w:caps w:val="0"/>
          <w:spacing w:val="0"/>
          <w:sz w:val="16"/>
          <w:szCs w:val="16"/>
        </w:rPr>
        <w:t> here is also what we are using to mark pickup and drop zones in the trip records.</w:t>
      </w:r>
    </w:p>
    <w:p w14:paraId="10446D22">
      <w:pPr>
        <w:pStyle w:val="15"/>
        <w:keepNext w:val="0"/>
        <w:keepLines w:val="0"/>
        <w:widowControl/>
        <w:suppressLineNumbers w:val="0"/>
        <w:spacing w:before="0" w:beforeAutospacing="0" w:after="210" w:afterAutospacing="0" w:line="19" w:lineRule="atLeast"/>
        <w:ind w:left="0" w:right="0"/>
        <w:jc w:val="left"/>
      </w:pPr>
      <w:r>
        <w:rPr>
          <w:rFonts w:hint="default" w:ascii="Segoe UI" w:hAnsi="Segoe UI" w:eastAsia="Segoe UI" w:cs="Segoe UI"/>
          <w:i w:val="0"/>
          <w:iCs w:val="0"/>
          <w:caps w:val="0"/>
          <w:spacing w:val="0"/>
          <w:sz w:val="16"/>
          <w:szCs w:val="16"/>
        </w:rPr>
        <w:t>The geometric parameters like shape length, shape area and geometry are used to plot the zones on a map.</w:t>
      </w:r>
    </w:p>
    <w:p w14:paraId="067B15A1">
      <w:pPr>
        <w:pStyle w:val="15"/>
        <w:keepNext w:val="0"/>
        <w:keepLines w:val="0"/>
        <w:widowControl/>
        <w:suppressLineNumbers w:val="0"/>
        <w:spacing w:before="0" w:beforeAutospacing="0" w:after="106" w:afterAutospacing="0" w:line="19" w:lineRule="atLeast"/>
        <w:ind w:left="0" w:right="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rPr>
        <w:t>This can be easily done using the </w:t>
      </w:r>
      <w:r>
        <w:rPr>
          <w:rStyle w:val="12"/>
          <w:rFonts w:hint="default" w:ascii="Consolas" w:hAnsi="Consolas" w:eastAsia="Consolas" w:cs="Consolas"/>
          <w:i w:val="0"/>
          <w:iCs w:val="0"/>
          <w:caps w:val="0"/>
          <w:spacing w:val="0"/>
          <w:sz w:val="16"/>
          <w:szCs w:val="16"/>
          <w:bdr w:val="none" w:color="auto" w:sz="0" w:space="0"/>
          <w:shd w:val="clear" w:fill="EEEEEE"/>
        </w:rPr>
        <w:t>plot()</w:t>
      </w:r>
      <w:r>
        <w:rPr>
          <w:rFonts w:hint="default" w:ascii="Segoe UI" w:hAnsi="Segoe UI" w:eastAsia="Segoe UI" w:cs="Segoe UI"/>
          <w:i w:val="0"/>
          <w:iCs w:val="0"/>
          <w:caps w:val="0"/>
          <w:spacing w:val="0"/>
          <w:sz w:val="16"/>
          <w:szCs w:val="16"/>
        </w:rPr>
        <w:t> method</w:t>
      </w:r>
    </w:p>
    <w:p w14:paraId="06C51AE4">
      <w:pPr>
        <w:pStyle w:val="15"/>
        <w:keepNext w:val="0"/>
        <w:keepLines w:val="0"/>
        <w:widowControl/>
        <w:suppressLineNumbers w:val="0"/>
        <w:spacing w:before="0" w:beforeAutospacing="0" w:after="106" w:afterAutospacing="0" w:line="19" w:lineRule="atLeast"/>
        <w:ind w:left="0" w:right="0"/>
        <w:jc w:val="left"/>
        <w:rPr>
          <w:rFonts w:hint="default" w:ascii="Segoe UI" w:hAnsi="Segoe UI" w:eastAsia="Segoe UI"/>
          <w:i w:val="0"/>
          <w:iCs w:val="0"/>
          <w:caps w:val="0"/>
          <w:spacing w:val="0"/>
          <w:sz w:val="16"/>
          <w:szCs w:val="16"/>
        </w:rPr>
      </w:pPr>
      <w:r>
        <w:rPr>
          <w:rFonts w:hint="default" w:ascii="Segoe UI" w:hAnsi="Segoe UI" w:eastAsia="Segoe UI"/>
          <w:i w:val="0"/>
          <w:iCs w:val="0"/>
          <w:caps w:val="0"/>
          <w:spacing w:val="0"/>
          <w:sz w:val="16"/>
          <w:szCs w:val="16"/>
        </w:rPr>
        <w:t>print(zones.info())</w:t>
      </w:r>
    </w:p>
    <w:p w14:paraId="511E4029">
      <w:pPr>
        <w:pStyle w:val="15"/>
        <w:keepNext w:val="0"/>
        <w:keepLines w:val="0"/>
        <w:widowControl/>
        <w:suppressLineNumbers w:val="0"/>
        <w:spacing w:before="0" w:beforeAutospacing="0" w:after="106" w:afterAutospacing="0" w:line="19" w:lineRule="atLeast"/>
        <w:ind w:left="0" w:right="0"/>
        <w:jc w:val="left"/>
        <w:rPr>
          <w:rFonts w:hint="default" w:ascii="Segoe UI" w:hAnsi="Segoe UI" w:eastAsia="Segoe UI"/>
          <w:i w:val="0"/>
          <w:iCs w:val="0"/>
          <w:caps w:val="0"/>
          <w:spacing w:val="0"/>
          <w:sz w:val="16"/>
          <w:szCs w:val="16"/>
        </w:rPr>
      </w:pPr>
      <w:r>
        <w:rPr>
          <w:rFonts w:hint="default" w:ascii="Segoe UI" w:hAnsi="Segoe UI" w:eastAsia="Segoe UI"/>
          <w:i w:val="0"/>
          <w:iCs w:val="0"/>
          <w:caps w:val="0"/>
          <w:spacing w:val="0"/>
          <w:sz w:val="16"/>
          <w:szCs w:val="16"/>
        </w:rPr>
        <w:t>zones.plot()</w:t>
      </w:r>
    </w:p>
    <w:p w14:paraId="13E0F1AB">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&lt;class 'geopandas.geodataframe.GeoDataFrame'&gt;</w:t>
      </w:r>
    </w:p>
    <w:p w14:paraId="4F30105D">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RangeIndex: 263 entries, 0 to 262</w:t>
      </w:r>
    </w:p>
    <w:p w14:paraId="22D00EAC">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Data columns (total 7 columns):</w:t>
      </w:r>
    </w:p>
    <w:p w14:paraId="1494E05C">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   Column      Non-Null Count  Dtype   </w:t>
      </w:r>
    </w:p>
    <w:p w14:paraId="7D887310">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      --------------  -----   </w:t>
      </w:r>
    </w:p>
    <w:p w14:paraId="28CF2D2A">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0   OBJECTID    263 non-null    int32   </w:t>
      </w:r>
    </w:p>
    <w:p w14:paraId="332623F3">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1   Shape_Leng  263 non-null    float64 </w:t>
      </w:r>
    </w:p>
    <w:p w14:paraId="07EC5436">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2   Shape_Area  263 non-null    float64 </w:t>
      </w:r>
    </w:p>
    <w:p w14:paraId="3922F308">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3   zone        263 non-null    object  </w:t>
      </w:r>
    </w:p>
    <w:p w14:paraId="687BB11B">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4   LocationID  263 non-null    int32   </w:t>
      </w:r>
    </w:p>
    <w:p w14:paraId="5EE6CEC6">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5   borough     263 non-null    object  </w:t>
      </w:r>
    </w:p>
    <w:p w14:paraId="7E6CFA37">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6   geometry    263 non-null    geometry</w:t>
      </w:r>
    </w:p>
    <w:p w14:paraId="40CA1433">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dtypes: float64(2), geometry(1), int32(2), object(2)</w:t>
      </w:r>
    </w:p>
    <w:p w14:paraId="50242CEB">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memory usage: 12.5+ KB</w:t>
      </w:r>
    </w:p>
    <w:p w14:paraId="33844394">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ascii="Consolas" w:hAnsi="Consolas" w:eastAsia="Consolas" w:cs="Consolas"/>
          <w:i w:val="0"/>
          <w:iCs w:val="0"/>
          <w:caps w:val="0"/>
          <w:spacing w:val="0"/>
          <w:sz w:val="15"/>
          <w:szCs w:val="15"/>
        </w:rPr>
      </w:pPr>
      <w:r>
        <w:rPr>
          <w:rFonts w:hint="default" w:ascii="Consolas" w:hAnsi="Consolas" w:eastAsia="Consolas" w:cs="Consolas"/>
          <w:i w:val="0"/>
          <w:iCs w:val="0"/>
          <w:caps w:val="0"/>
          <w:spacing w:val="0"/>
          <w:sz w:val="15"/>
          <w:szCs w:val="15"/>
          <w:bdr w:val="none" w:color="auto" w:sz="0" w:space="0"/>
          <w:shd w:val="clear" w:fill="FFFFFF"/>
        </w:rPr>
        <w:t>None</w:t>
      </w:r>
    </w:p>
    <w:p w14:paraId="2366AEFE">
      <w:pPr>
        <w:pStyle w:val="15"/>
        <w:keepNext w:val="0"/>
        <w:keepLines w:val="0"/>
        <w:widowControl/>
        <w:suppressLineNumbers w:val="0"/>
        <w:spacing w:before="0" w:beforeAutospacing="0" w:after="106" w:afterAutospacing="0" w:line="19" w:lineRule="atLeast"/>
        <w:ind w:left="0" w:right="0"/>
        <w:jc w:val="left"/>
      </w:pPr>
      <w:r>
        <w:drawing>
          <wp:inline distT="0" distB="0" distL="114300" distR="114300">
            <wp:extent cx="4625340" cy="4343400"/>
            <wp:effectExtent l="0" t="0" r="7620" b="0"/>
            <wp:docPr id="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7"/>
                    <pic:cNvPicPr>
                      <a:picLocks noChangeAspect="1"/>
                    </pic:cNvPicPr>
                  </pic:nvPicPr>
                  <pic:blipFill>
                    <a:blip r:embed="rId13"/>
                    <a:stretch>
                      <a:fillRect/>
                    </a:stretch>
                  </pic:blipFill>
                  <pic:spPr>
                    <a:xfrm>
                      <a:off x="0" y="0"/>
                      <a:ext cx="4625340" cy="4343400"/>
                    </a:xfrm>
                    <a:prstGeom prst="rect">
                      <a:avLst/>
                    </a:prstGeom>
                    <a:noFill/>
                    <a:ln>
                      <a:noFill/>
                    </a:ln>
                  </pic:spPr>
                </pic:pic>
              </a:graphicData>
            </a:graphic>
          </wp:inline>
        </w:drawing>
      </w:r>
    </w:p>
    <w:p w14:paraId="0000001D">
      <w:pPr>
        <w:numPr>
          <w:numId w:val="0"/>
        </w:numPr>
        <w:spacing w:before="200"/>
        <w:ind w:firstLine="770" w:firstLineChars="350"/>
      </w:pPr>
      <w:r>
        <w:rPr>
          <w:b/>
          <w:rtl w:val="0"/>
        </w:rPr>
        <w:br w:type="textWrapping"/>
      </w:r>
      <w:r>
        <w:rPr>
          <w:b/>
          <w:rtl w:val="0"/>
        </w:rPr>
        <w:br w:type="textWrapping"/>
      </w:r>
    </w:p>
    <w:p w14:paraId="032B489D">
      <w:pPr>
        <w:numPr>
          <w:numId w:val="0"/>
        </w:numPr>
        <w:spacing w:before="200"/>
        <w:ind w:firstLine="440" w:firstLineChars="200"/>
        <w:rPr>
          <w:rFonts w:hint="default"/>
          <w:b/>
          <w:rtl w:val="0"/>
          <w:lang w:val="en-US"/>
        </w:rPr>
      </w:pPr>
      <w:r>
        <w:rPr>
          <w:rFonts w:hint="default"/>
          <w:b/>
          <w:rtl w:val="0"/>
          <w:lang w:val="en-US"/>
        </w:rPr>
        <w:t xml:space="preserve">3.1.10 </w:t>
      </w:r>
      <w:r>
        <w:rPr>
          <w:b/>
          <w:rtl w:val="0"/>
        </w:rPr>
        <w:t>Merge the zone data with trips data</w:t>
      </w:r>
      <w:r>
        <w:rPr>
          <w:b/>
          <w:rtl w:val="0"/>
        </w:rPr>
        <w:br w:type="textWrapping"/>
      </w:r>
      <w:r>
        <w:rPr>
          <w:rFonts w:hint="default"/>
          <w:b/>
          <w:rtl w:val="0"/>
          <w:lang w:val="en-US"/>
        </w:rPr>
        <w:t>Outcome:</w:t>
      </w:r>
    </w:p>
    <w:tbl>
      <w:tblPr>
        <w:tblW w:w="0" w:type="auto"/>
        <w:tblInd w:w="6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05" w:type="dxa"/>
          <w:left w:w="105" w:type="dxa"/>
          <w:bottom w:w="105" w:type="dxa"/>
          <w:right w:w="105" w:type="dxa"/>
        </w:tblCellMar>
      </w:tblPr>
      <w:tblGrid>
        <w:gridCol w:w="247"/>
        <w:gridCol w:w="247"/>
        <w:gridCol w:w="512"/>
        <w:gridCol w:w="513"/>
        <w:gridCol w:w="324"/>
        <w:gridCol w:w="400"/>
        <w:gridCol w:w="324"/>
        <w:gridCol w:w="324"/>
        <w:gridCol w:w="324"/>
        <w:gridCol w:w="324"/>
        <w:gridCol w:w="248"/>
        <w:gridCol w:w="324"/>
        <w:gridCol w:w="400"/>
        <w:gridCol w:w="551"/>
        <w:gridCol w:w="741"/>
        <w:gridCol w:w="400"/>
        <w:gridCol w:w="513"/>
        <w:gridCol w:w="513"/>
        <w:gridCol w:w="665"/>
        <w:gridCol w:w="400"/>
        <w:gridCol w:w="551"/>
        <w:gridCol w:w="665"/>
      </w:tblGrid>
      <w:tr w14:paraId="60C7284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05" w:type="dxa"/>
            <w:left w:w="105" w:type="dxa"/>
            <w:bottom w:w="105" w:type="dxa"/>
            <w:right w:w="105" w:type="dxa"/>
          </w:tblCellMar>
        </w:tblPrEx>
        <w:tc>
          <w:tcPr>
            <w:tcW w:w="0" w:type="auto"/>
            <w:tcBorders>
              <w:top w:val="nil"/>
              <w:left w:val="nil"/>
              <w:bottom w:val="nil"/>
              <w:right w:val="nil"/>
            </w:tcBorders>
            <w:shd w:val="clear"/>
            <w:tcMar>
              <w:top w:w="105" w:type="dxa"/>
              <w:left w:w="105" w:type="dxa"/>
              <w:bottom w:w="105" w:type="dxa"/>
              <w:right w:w="105" w:type="dxa"/>
            </w:tcMar>
            <w:vAlign w:val="center"/>
          </w:tcPr>
          <w:p w14:paraId="7EC271DF">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0</w:t>
            </w:r>
          </w:p>
        </w:tc>
        <w:tc>
          <w:tcPr>
            <w:tcW w:w="0" w:type="auto"/>
            <w:tcBorders>
              <w:top w:val="nil"/>
              <w:left w:val="nil"/>
              <w:bottom w:val="nil"/>
              <w:right w:val="nil"/>
            </w:tcBorders>
            <w:shd w:val="clear"/>
            <w:tcMar>
              <w:top w:w="105" w:type="dxa"/>
              <w:left w:w="105" w:type="dxa"/>
              <w:bottom w:w="105" w:type="dxa"/>
              <w:right w:w="105" w:type="dxa"/>
            </w:tcMar>
            <w:vAlign w:val="center"/>
          </w:tcPr>
          <w:p w14:paraId="3197D64B">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w:t>
            </w:r>
          </w:p>
        </w:tc>
        <w:tc>
          <w:tcPr>
            <w:tcW w:w="0" w:type="auto"/>
            <w:tcBorders>
              <w:top w:val="nil"/>
              <w:left w:val="nil"/>
              <w:bottom w:val="nil"/>
              <w:right w:val="nil"/>
            </w:tcBorders>
            <w:shd w:val="clear"/>
            <w:tcMar>
              <w:top w:w="105" w:type="dxa"/>
              <w:left w:w="105" w:type="dxa"/>
              <w:bottom w:w="105" w:type="dxa"/>
              <w:right w:w="105" w:type="dxa"/>
            </w:tcMar>
            <w:vAlign w:val="center"/>
          </w:tcPr>
          <w:p w14:paraId="6B68CC85">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2023-01-01 00:07:18</w:t>
            </w:r>
          </w:p>
        </w:tc>
        <w:tc>
          <w:tcPr>
            <w:tcW w:w="0" w:type="auto"/>
            <w:tcBorders>
              <w:top w:val="nil"/>
              <w:left w:val="nil"/>
              <w:bottom w:val="nil"/>
              <w:right w:val="nil"/>
            </w:tcBorders>
            <w:shd w:val="clear"/>
            <w:tcMar>
              <w:top w:w="105" w:type="dxa"/>
              <w:left w:w="105" w:type="dxa"/>
              <w:bottom w:w="105" w:type="dxa"/>
              <w:right w:w="105" w:type="dxa"/>
            </w:tcMar>
            <w:vAlign w:val="center"/>
          </w:tcPr>
          <w:p w14:paraId="683E5B59">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2023-01-01 00:23:15</w:t>
            </w:r>
          </w:p>
        </w:tc>
        <w:tc>
          <w:tcPr>
            <w:tcW w:w="0" w:type="auto"/>
            <w:tcBorders>
              <w:top w:val="nil"/>
              <w:left w:val="nil"/>
              <w:bottom w:val="nil"/>
              <w:right w:val="nil"/>
            </w:tcBorders>
            <w:shd w:val="clear"/>
            <w:tcMar>
              <w:top w:w="105" w:type="dxa"/>
              <w:left w:w="105" w:type="dxa"/>
              <w:bottom w:w="105" w:type="dxa"/>
              <w:right w:w="105" w:type="dxa"/>
            </w:tcMar>
            <w:vAlign w:val="center"/>
          </w:tcPr>
          <w:p w14:paraId="78B5D69B">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1.0</w:t>
            </w:r>
          </w:p>
        </w:tc>
        <w:tc>
          <w:tcPr>
            <w:tcW w:w="0" w:type="auto"/>
            <w:tcBorders>
              <w:top w:val="nil"/>
              <w:left w:val="nil"/>
              <w:bottom w:val="nil"/>
              <w:right w:val="nil"/>
            </w:tcBorders>
            <w:shd w:val="clear"/>
            <w:tcMar>
              <w:top w:w="105" w:type="dxa"/>
              <w:left w:w="105" w:type="dxa"/>
              <w:bottom w:w="105" w:type="dxa"/>
              <w:right w:w="105" w:type="dxa"/>
            </w:tcMar>
            <w:vAlign w:val="center"/>
          </w:tcPr>
          <w:p w14:paraId="33A0CFC2">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7.74</w:t>
            </w:r>
          </w:p>
        </w:tc>
        <w:tc>
          <w:tcPr>
            <w:tcW w:w="0" w:type="auto"/>
            <w:tcBorders>
              <w:top w:val="nil"/>
              <w:left w:val="nil"/>
              <w:bottom w:val="nil"/>
              <w:right w:val="nil"/>
            </w:tcBorders>
            <w:shd w:val="clear"/>
            <w:tcMar>
              <w:top w:w="105" w:type="dxa"/>
              <w:left w:w="105" w:type="dxa"/>
              <w:bottom w:w="105" w:type="dxa"/>
              <w:right w:w="105" w:type="dxa"/>
            </w:tcMar>
            <w:vAlign w:val="center"/>
          </w:tcPr>
          <w:p w14:paraId="54E62492">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1.0</w:t>
            </w:r>
          </w:p>
        </w:tc>
        <w:tc>
          <w:tcPr>
            <w:tcW w:w="0" w:type="auto"/>
            <w:tcBorders>
              <w:top w:val="nil"/>
              <w:left w:val="nil"/>
              <w:bottom w:val="nil"/>
              <w:right w:val="nil"/>
            </w:tcBorders>
            <w:shd w:val="clear"/>
            <w:tcMar>
              <w:top w:w="105" w:type="dxa"/>
              <w:left w:w="105" w:type="dxa"/>
              <w:bottom w:w="105" w:type="dxa"/>
              <w:right w:w="105" w:type="dxa"/>
            </w:tcMar>
            <w:vAlign w:val="center"/>
          </w:tcPr>
          <w:p w14:paraId="2844D672">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N</w:t>
            </w:r>
          </w:p>
        </w:tc>
        <w:tc>
          <w:tcPr>
            <w:tcW w:w="0" w:type="auto"/>
            <w:tcBorders>
              <w:top w:val="nil"/>
              <w:left w:val="nil"/>
              <w:bottom w:val="nil"/>
              <w:right w:val="nil"/>
            </w:tcBorders>
            <w:shd w:val="clear"/>
            <w:tcMar>
              <w:top w:w="105" w:type="dxa"/>
              <w:left w:w="105" w:type="dxa"/>
              <w:bottom w:w="105" w:type="dxa"/>
              <w:right w:w="105" w:type="dxa"/>
            </w:tcMar>
            <w:vAlign w:val="center"/>
          </w:tcPr>
          <w:p w14:paraId="2ED44CB3">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138</w:t>
            </w:r>
          </w:p>
        </w:tc>
        <w:tc>
          <w:tcPr>
            <w:tcW w:w="0" w:type="auto"/>
            <w:tcBorders>
              <w:top w:val="nil"/>
              <w:left w:val="nil"/>
              <w:bottom w:val="nil"/>
              <w:right w:val="nil"/>
            </w:tcBorders>
            <w:shd w:val="clear"/>
            <w:tcMar>
              <w:top w:w="105" w:type="dxa"/>
              <w:left w:w="105" w:type="dxa"/>
              <w:bottom w:w="105" w:type="dxa"/>
              <w:right w:w="105" w:type="dxa"/>
            </w:tcMar>
            <w:vAlign w:val="center"/>
          </w:tcPr>
          <w:p w14:paraId="357DF002">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256</w:t>
            </w:r>
          </w:p>
        </w:tc>
        <w:tc>
          <w:tcPr>
            <w:tcW w:w="0" w:type="auto"/>
            <w:tcBorders>
              <w:top w:val="nil"/>
              <w:left w:val="nil"/>
              <w:bottom w:val="nil"/>
              <w:right w:val="nil"/>
            </w:tcBorders>
            <w:shd w:val="clear"/>
            <w:tcMar>
              <w:top w:w="105" w:type="dxa"/>
              <w:left w:w="105" w:type="dxa"/>
              <w:bottom w:w="105" w:type="dxa"/>
              <w:right w:w="105" w:type="dxa"/>
            </w:tcMar>
            <w:vAlign w:val="center"/>
          </w:tcPr>
          <w:p w14:paraId="4A9CC11C">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w:t>
            </w:r>
          </w:p>
        </w:tc>
        <w:tc>
          <w:tcPr>
            <w:tcW w:w="0" w:type="auto"/>
            <w:tcBorders>
              <w:top w:val="nil"/>
              <w:left w:val="nil"/>
              <w:bottom w:val="nil"/>
              <w:right w:val="nil"/>
            </w:tcBorders>
            <w:shd w:val="clear"/>
            <w:tcMar>
              <w:top w:w="105" w:type="dxa"/>
              <w:left w:w="105" w:type="dxa"/>
              <w:bottom w:w="105" w:type="dxa"/>
              <w:right w:w="105" w:type="dxa"/>
            </w:tcMar>
            <w:vAlign w:val="center"/>
          </w:tcPr>
          <w:p w14:paraId="77A201DC">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w:t>
            </w:r>
          </w:p>
        </w:tc>
        <w:tc>
          <w:tcPr>
            <w:tcW w:w="0" w:type="auto"/>
            <w:tcBorders>
              <w:top w:val="nil"/>
              <w:left w:val="nil"/>
              <w:bottom w:val="nil"/>
              <w:right w:val="nil"/>
            </w:tcBorders>
            <w:shd w:val="clear"/>
            <w:tcMar>
              <w:top w:w="105" w:type="dxa"/>
              <w:left w:w="105" w:type="dxa"/>
              <w:bottom w:w="105" w:type="dxa"/>
              <w:right w:w="105" w:type="dxa"/>
            </w:tcMar>
            <w:vAlign w:val="center"/>
          </w:tcPr>
          <w:p w14:paraId="54F69E03">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138.0</w:t>
            </w:r>
          </w:p>
        </w:tc>
        <w:tc>
          <w:tcPr>
            <w:tcW w:w="0" w:type="auto"/>
            <w:tcBorders>
              <w:top w:val="nil"/>
              <w:left w:val="nil"/>
              <w:bottom w:val="nil"/>
              <w:right w:val="nil"/>
            </w:tcBorders>
            <w:shd w:val="clear"/>
            <w:tcMar>
              <w:top w:w="105" w:type="dxa"/>
              <w:left w:w="105" w:type="dxa"/>
              <w:bottom w:w="105" w:type="dxa"/>
              <w:right w:w="105" w:type="dxa"/>
            </w:tcMar>
            <w:vAlign w:val="center"/>
          </w:tcPr>
          <w:p w14:paraId="6A18C41E">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Queens</w:t>
            </w:r>
          </w:p>
        </w:tc>
        <w:tc>
          <w:tcPr>
            <w:tcW w:w="0" w:type="auto"/>
            <w:tcBorders>
              <w:top w:val="nil"/>
              <w:left w:val="nil"/>
              <w:bottom w:val="nil"/>
              <w:right w:val="nil"/>
            </w:tcBorders>
            <w:shd w:val="clear"/>
            <w:tcMar>
              <w:top w:w="105" w:type="dxa"/>
              <w:left w:w="105" w:type="dxa"/>
              <w:bottom w:w="105" w:type="dxa"/>
              <w:right w:w="105" w:type="dxa"/>
            </w:tcMar>
            <w:vAlign w:val="center"/>
          </w:tcPr>
          <w:p w14:paraId="64FD25EF">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MULTIPOLYGON (((1019904.219 225677.983, 102031...</w:t>
            </w:r>
          </w:p>
        </w:tc>
        <w:tc>
          <w:tcPr>
            <w:tcW w:w="0" w:type="auto"/>
            <w:tcBorders>
              <w:top w:val="nil"/>
              <w:left w:val="nil"/>
              <w:bottom w:val="nil"/>
              <w:right w:val="nil"/>
            </w:tcBorders>
            <w:shd w:val="clear"/>
            <w:tcMar>
              <w:top w:w="105" w:type="dxa"/>
              <w:left w:w="105" w:type="dxa"/>
              <w:bottom w:w="105" w:type="dxa"/>
              <w:right w:w="105" w:type="dxa"/>
            </w:tcMar>
            <w:vAlign w:val="center"/>
          </w:tcPr>
          <w:p w14:paraId="4582E551">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256.0</w:t>
            </w:r>
          </w:p>
        </w:tc>
        <w:tc>
          <w:tcPr>
            <w:tcW w:w="0" w:type="auto"/>
            <w:tcBorders>
              <w:top w:val="nil"/>
              <w:left w:val="nil"/>
              <w:bottom w:val="nil"/>
              <w:right w:val="nil"/>
            </w:tcBorders>
            <w:shd w:val="clear"/>
            <w:tcMar>
              <w:top w:w="105" w:type="dxa"/>
              <w:left w:w="105" w:type="dxa"/>
              <w:bottom w:w="105" w:type="dxa"/>
              <w:right w:w="105" w:type="dxa"/>
            </w:tcMar>
            <w:vAlign w:val="center"/>
          </w:tcPr>
          <w:p w14:paraId="102B0883">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0.067915</w:t>
            </w:r>
          </w:p>
        </w:tc>
        <w:tc>
          <w:tcPr>
            <w:tcW w:w="0" w:type="auto"/>
            <w:tcBorders>
              <w:top w:val="nil"/>
              <w:left w:val="nil"/>
              <w:bottom w:val="nil"/>
              <w:right w:val="nil"/>
            </w:tcBorders>
            <w:shd w:val="clear"/>
            <w:tcMar>
              <w:top w:w="105" w:type="dxa"/>
              <w:left w:w="105" w:type="dxa"/>
              <w:bottom w:w="105" w:type="dxa"/>
              <w:right w:w="105" w:type="dxa"/>
            </w:tcMar>
            <w:vAlign w:val="center"/>
          </w:tcPr>
          <w:p w14:paraId="48E7FC65">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0.000169</w:t>
            </w:r>
          </w:p>
        </w:tc>
        <w:tc>
          <w:tcPr>
            <w:tcW w:w="0" w:type="auto"/>
            <w:tcBorders>
              <w:top w:val="nil"/>
              <w:left w:val="nil"/>
              <w:bottom w:val="nil"/>
              <w:right w:val="nil"/>
            </w:tcBorders>
            <w:shd w:val="clear"/>
            <w:tcMar>
              <w:top w:w="105" w:type="dxa"/>
              <w:left w:w="105" w:type="dxa"/>
              <w:bottom w:w="105" w:type="dxa"/>
              <w:right w:w="105" w:type="dxa"/>
            </w:tcMar>
            <w:vAlign w:val="center"/>
          </w:tcPr>
          <w:p w14:paraId="56B32441">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Williamsburg (South Side)</w:t>
            </w:r>
          </w:p>
        </w:tc>
        <w:tc>
          <w:tcPr>
            <w:tcW w:w="0" w:type="auto"/>
            <w:tcBorders>
              <w:top w:val="nil"/>
              <w:left w:val="nil"/>
              <w:bottom w:val="nil"/>
              <w:right w:val="nil"/>
            </w:tcBorders>
            <w:shd w:val="clear"/>
            <w:tcMar>
              <w:top w:w="105" w:type="dxa"/>
              <w:left w:w="105" w:type="dxa"/>
              <w:bottom w:w="105" w:type="dxa"/>
              <w:right w:w="105" w:type="dxa"/>
            </w:tcMar>
            <w:vAlign w:val="center"/>
          </w:tcPr>
          <w:p w14:paraId="7646350F">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256.0</w:t>
            </w:r>
          </w:p>
        </w:tc>
        <w:tc>
          <w:tcPr>
            <w:tcW w:w="0" w:type="auto"/>
            <w:tcBorders>
              <w:top w:val="nil"/>
              <w:left w:val="nil"/>
              <w:bottom w:val="nil"/>
              <w:right w:val="nil"/>
            </w:tcBorders>
            <w:shd w:val="clear"/>
            <w:tcMar>
              <w:top w:w="105" w:type="dxa"/>
              <w:left w:w="105" w:type="dxa"/>
              <w:bottom w:w="105" w:type="dxa"/>
              <w:right w:w="105" w:type="dxa"/>
            </w:tcMar>
            <w:vAlign w:val="center"/>
          </w:tcPr>
          <w:p w14:paraId="7AE0852A">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Brooklyn</w:t>
            </w:r>
          </w:p>
        </w:tc>
        <w:tc>
          <w:tcPr>
            <w:tcW w:w="0" w:type="auto"/>
            <w:tcBorders>
              <w:top w:val="nil"/>
              <w:left w:val="nil"/>
              <w:bottom w:val="nil"/>
              <w:right w:val="nil"/>
            </w:tcBorders>
            <w:shd w:val="clear"/>
            <w:tcMar>
              <w:top w:w="105" w:type="dxa"/>
              <w:left w:w="105" w:type="dxa"/>
              <w:bottom w:w="105" w:type="dxa"/>
              <w:right w:w="105" w:type="dxa"/>
            </w:tcMar>
            <w:vAlign w:val="center"/>
          </w:tcPr>
          <w:p w14:paraId="5CDEA8E7">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POLYGON ((995798.638 199155.97, 996223.601 198...</w:t>
            </w:r>
          </w:p>
        </w:tc>
      </w:tr>
      <w:tr w14:paraId="5BA018E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05" w:type="dxa"/>
            <w:left w:w="105" w:type="dxa"/>
            <w:bottom w:w="105" w:type="dxa"/>
            <w:right w:w="105" w:type="dxa"/>
          </w:tblCellMar>
        </w:tblPrEx>
        <w:tc>
          <w:tcPr>
            <w:tcW w:w="0" w:type="auto"/>
            <w:tcBorders>
              <w:top w:val="nil"/>
              <w:left w:val="nil"/>
              <w:bottom w:val="nil"/>
              <w:right w:val="nil"/>
            </w:tcBorders>
            <w:shd w:val="clear"/>
            <w:tcMar>
              <w:top w:w="105" w:type="dxa"/>
              <w:left w:w="105" w:type="dxa"/>
              <w:bottom w:w="105" w:type="dxa"/>
              <w:right w:w="105" w:type="dxa"/>
            </w:tcMar>
            <w:vAlign w:val="center"/>
          </w:tcPr>
          <w:p w14:paraId="022F49EF">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1</w:t>
            </w:r>
          </w:p>
        </w:tc>
        <w:tc>
          <w:tcPr>
            <w:tcW w:w="0" w:type="auto"/>
            <w:tcBorders>
              <w:top w:val="nil"/>
              <w:left w:val="nil"/>
              <w:bottom w:val="nil"/>
              <w:right w:val="nil"/>
            </w:tcBorders>
            <w:shd w:val="clear"/>
            <w:tcMar>
              <w:top w:w="105" w:type="dxa"/>
              <w:left w:w="105" w:type="dxa"/>
              <w:bottom w:w="105" w:type="dxa"/>
              <w:right w:w="105" w:type="dxa"/>
            </w:tcMar>
            <w:vAlign w:val="center"/>
          </w:tcPr>
          <w:p w14:paraId="31A97CC7">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w:t>
            </w:r>
          </w:p>
        </w:tc>
        <w:tc>
          <w:tcPr>
            <w:tcW w:w="0" w:type="auto"/>
            <w:tcBorders>
              <w:top w:val="nil"/>
              <w:left w:val="nil"/>
              <w:bottom w:val="nil"/>
              <w:right w:val="nil"/>
            </w:tcBorders>
            <w:shd w:val="clear"/>
            <w:tcMar>
              <w:top w:w="105" w:type="dxa"/>
              <w:left w:w="105" w:type="dxa"/>
              <w:bottom w:w="105" w:type="dxa"/>
              <w:right w:w="105" w:type="dxa"/>
            </w:tcMar>
            <w:vAlign w:val="center"/>
          </w:tcPr>
          <w:p w14:paraId="73EAFE7C">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2023-01-01 00:16:41</w:t>
            </w:r>
          </w:p>
        </w:tc>
        <w:tc>
          <w:tcPr>
            <w:tcW w:w="0" w:type="auto"/>
            <w:tcBorders>
              <w:top w:val="nil"/>
              <w:left w:val="nil"/>
              <w:bottom w:val="nil"/>
              <w:right w:val="nil"/>
            </w:tcBorders>
            <w:shd w:val="clear"/>
            <w:tcMar>
              <w:top w:w="105" w:type="dxa"/>
              <w:left w:w="105" w:type="dxa"/>
              <w:bottom w:w="105" w:type="dxa"/>
              <w:right w:w="105" w:type="dxa"/>
            </w:tcMar>
            <w:vAlign w:val="center"/>
          </w:tcPr>
          <w:p w14:paraId="37D2F7E9">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2023-01-01 00:21:46</w:t>
            </w:r>
          </w:p>
        </w:tc>
        <w:tc>
          <w:tcPr>
            <w:tcW w:w="0" w:type="auto"/>
            <w:tcBorders>
              <w:top w:val="nil"/>
              <w:left w:val="nil"/>
              <w:bottom w:val="nil"/>
              <w:right w:val="nil"/>
            </w:tcBorders>
            <w:shd w:val="clear"/>
            <w:tcMar>
              <w:top w:w="105" w:type="dxa"/>
              <w:left w:w="105" w:type="dxa"/>
              <w:bottom w:w="105" w:type="dxa"/>
              <w:right w:w="105" w:type="dxa"/>
            </w:tcMar>
            <w:vAlign w:val="center"/>
          </w:tcPr>
          <w:p w14:paraId="4139715C">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2.0</w:t>
            </w:r>
          </w:p>
        </w:tc>
        <w:tc>
          <w:tcPr>
            <w:tcW w:w="0" w:type="auto"/>
            <w:tcBorders>
              <w:top w:val="nil"/>
              <w:left w:val="nil"/>
              <w:bottom w:val="nil"/>
              <w:right w:val="nil"/>
            </w:tcBorders>
            <w:shd w:val="clear"/>
            <w:tcMar>
              <w:top w:w="105" w:type="dxa"/>
              <w:left w:w="105" w:type="dxa"/>
              <w:bottom w:w="105" w:type="dxa"/>
              <w:right w:w="105" w:type="dxa"/>
            </w:tcMar>
            <w:vAlign w:val="center"/>
          </w:tcPr>
          <w:p w14:paraId="50AE813C">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1.24</w:t>
            </w:r>
          </w:p>
        </w:tc>
        <w:tc>
          <w:tcPr>
            <w:tcW w:w="0" w:type="auto"/>
            <w:tcBorders>
              <w:top w:val="nil"/>
              <w:left w:val="nil"/>
              <w:bottom w:val="nil"/>
              <w:right w:val="nil"/>
            </w:tcBorders>
            <w:shd w:val="clear"/>
            <w:tcMar>
              <w:top w:w="105" w:type="dxa"/>
              <w:left w:w="105" w:type="dxa"/>
              <w:bottom w:w="105" w:type="dxa"/>
              <w:right w:w="105" w:type="dxa"/>
            </w:tcMar>
            <w:vAlign w:val="center"/>
          </w:tcPr>
          <w:p w14:paraId="34A0F698">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1.0</w:t>
            </w:r>
          </w:p>
        </w:tc>
        <w:tc>
          <w:tcPr>
            <w:tcW w:w="0" w:type="auto"/>
            <w:tcBorders>
              <w:top w:val="nil"/>
              <w:left w:val="nil"/>
              <w:bottom w:val="nil"/>
              <w:right w:val="nil"/>
            </w:tcBorders>
            <w:shd w:val="clear"/>
            <w:tcMar>
              <w:top w:w="105" w:type="dxa"/>
              <w:left w:w="105" w:type="dxa"/>
              <w:bottom w:w="105" w:type="dxa"/>
              <w:right w:w="105" w:type="dxa"/>
            </w:tcMar>
            <w:vAlign w:val="center"/>
          </w:tcPr>
          <w:p w14:paraId="6E64B6B0">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N</w:t>
            </w:r>
          </w:p>
        </w:tc>
        <w:tc>
          <w:tcPr>
            <w:tcW w:w="0" w:type="auto"/>
            <w:tcBorders>
              <w:top w:val="nil"/>
              <w:left w:val="nil"/>
              <w:bottom w:val="nil"/>
              <w:right w:val="nil"/>
            </w:tcBorders>
            <w:shd w:val="clear"/>
            <w:tcMar>
              <w:top w:w="105" w:type="dxa"/>
              <w:left w:w="105" w:type="dxa"/>
              <w:bottom w:w="105" w:type="dxa"/>
              <w:right w:w="105" w:type="dxa"/>
            </w:tcMar>
            <w:vAlign w:val="center"/>
          </w:tcPr>
          <w:p w14:paraId="2CF23561">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161</w:t>
            </w:r>
          </w:p>
        </w:tc>
        <w:tc>
          <w:tcPr>
            <w:tcW w:w="0" w:type="auto"/>
            <w:tcBorders>
              <w:top w:val="nil"/>
              <w:left w:val="nil"/>
              <w:bottom w:val="nil"/>
              <w:right w:val="nil"/>
            </w:tcBorders>
            <w:shd w:val="clear"/>
            <w:tcMar>
              <w:top w:w="105" w:type="dxa"/>
              <w:left w:w="105" w:type="dxa"/>
              <w:bottom w:w="105" w:type="dxa"/>
              <w:right w:w="105" w:type="dxa"/>
            </w:tcMar>
            <w:vAlign w:val="center"/>
          </w:tcPr>
          <w:p w14:paraId="693A8095">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237</w:t>
            </w:r>
          </w:p>
        </w:tc>
        <w:tc>
          <w:tcPr>
            <w:tcW w:w="0" w:type="auto"/>
            <w:tcBorders>
              <w:top w:val="nil"/>
              <w:left w:val="nil"/>
              <w:bottom w:val="nil"/>
              <w:right w:val="nil"/>
            </w:tcBorders>
            <w:shd w:val="clear"/>
            <w:tcMar>
              <w:top w:w="105" w:type="dxa"/>
              <w:left w:w="105" w:type="dxa"/>
              <w:bottom w:w="105" w:type="dxa"/>
              <w:right w:w="105" w:type="dxa"/>
            </w:tcMar>
            <w:vAlign w:val="center"/>
          </w:tcPr>
          <w:p w14:paraId="3D718715">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w:t>
            </w:r>
          </w:p>
        </w:tc>
        <w:tc>
          <w:tcPr>
            <w:tcW w:w="0" w:type="auto"/>
            <w:tcBorders>
              <w:top w:val="nil"/>
              <w:left w:val="nil"/>
              <w:bottom w:val="nil"/>
              <w:right w:val="nil"/>
            </w:tcBorders>
            <w:shd w:val="clear"/>
            <w:tcMar>
              <w:top w:w="105" w:type="dxa"/>
              <w:left w:w="105" w:type="dxa"/>
              <w:bottom w:w="105" w:type="dxa"/>
              <w:right w:w="105" w:type="dxa"/>
            </w:tcMar>
            <w:vAlign w:val="center"/>
          </w:tcPr>
          <w:p w14:paraId="68552231">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w:t>
            </w:r>
          </w:p>
        </w:tc>
        <w:tc>
          <w:tcPr>
            <w:tcW w:w="0" w:type="auto"/>
            <w:tcBorders>
              <w:top w:val="nil"/>
              <w:left w:val="nil"/>
              <w:bottom w:val="nil"/>
              <w:right w:val="nil"/>
            </w:tcBorders>
            <w:shd w:val="clear"/>
            <w:tcMar>
              <w:top w:w="105" w:type="dxa"/>
              <w:left w:w="105" w:type="dxa"/>
              <w:bottom w:w="105" w:type="dxa"/>
              <w:right w:w="105" w:type="dxa"/>
            </w:tcMar>
            <w:vAlign w:val="center"/>
          </w:tcPr>
          <w:p w14:paraId="2676CEEF">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161.0</w:t>
            </w:r>
          </w:p>
        </w:tc>
        <w:tc>
          <w:tcPr>
            <w:tcW w:w="0" w:type="auto"/>
            <w:tcBorders>
              <w:top w:val="nil"/>
              <w:left w:val="nil"/>
              <w:bottom w:val="nil"/>
              <w:right w:val="nil"/>
            </w:tcBorders>
            <w:shd w:val="clear"/>
            <w:tcMar>
              <w:top w:w="105" w:type="dxa"/>
              <w:left w:w="105" w:type="dxa"/>
              <w:bottom w:w="105" w:type="dxa"/>
              <w:right w:w="105" w:type="dxa"/>
            </w:tcMar>
            <w:vAlign w:val="center"/>
          </w:tcPr>
          <w:p w14:paraId="7923EDBC">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Manhattan</w:t>
            </w:r>
          </w:p>
        </w:tc>
        <w:tc>
          <w:tcPr>
            <w:tcW w:w="0" w:type="auto"/>
            <w:tcBorders>
              <w:top w:val="nil"/>
              <w:left w:val="nil"/>
              <w:bottom w:val="nil"/>
              <w:right w:val="nil"/>
            </w:tcBorders>
            <w:shd w:val="clear"/>
            <w:tcMar>
              <w:top w:w="105" w:type="dxa"/>
              <w:left w:w="105" w:type="dxa"/>
              <w:bottom w:w="105" w:type="dxa"/>
              <w:right w:w="105" w:type="dxa"/>
            </w:tcMar>
            <w:vAlign w:val="center"/>
          </w:tcPr>
          <w:p w14:paraId="401F016D">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POLYGON ((991081.026 214453.698, 990952.644 21...</w:t>
            </w:r>
          </w:p>
        </w:tc>
        <w:tc>
          <w:tcPr>
            <w:tcW w:w="0" w:type="auto"/>
            <w:tcBorders>
              <w:top w:val="nil"/>
              <w:left w:val="nil"/>
              <w:bottom w:val="nil"/>
              <w:right w:val="nil"/>
            </w:tcBorders>
            <w:shd w:val="clear"/>
            <w:tcMar>
              <w:top w:w="105" w:type="dxa"/>
              <w:left w:w="105" w:type="dxa"/>
              <w:bottom w:w="105" w:type="dxa"/>
              <w:right w:w="105" w:type="dxa"/>
            </w:tcMar>
            <w:vAlign w:val="center"/>
          </w:tcPr>
          <w:p w14:paraId="48BE3BFF">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237.0</w:t>
            </w:r>
          </w:p>
        </w:tc>
        <w:tc>
          <w:tcPr>
            <w:tcW w:w="0" w:type="auto"/>
            <w:tcBorders>
              <w:top w:val="nil"/>
              <w:left w:val="nil"/>
              <w:bottom w:val="nil"/>
              <w:right w:val="nil"/>
            </w:tcBorders>
            <w:shd w:val="clear"/>
            <w:tcMar>
              <w:top w:w="105" w:type="dxa"/>
              <w:left w:w="105" w:type="dxa"/>
              <w:bottom w:w="105" w:type="dxa"/>
              <w:right w:w="105" w:type="dxa"/>
            </w:tcMar>
            <w:vAlign w:val="center"/>
          </w:tcPr>
          <w:p w14:paraId="4191408D">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0.042213</w:t>
            </w:r>
          </w:p>
        </w:tc>
        <w:tc>
          <w:tcPr>
            <w:tcW w:w="0" w:type="auto"/>
            <w:tcBorders>
              <w:top w:val="nil"/>
              <w:left w:val="nil"/>
              <w:bottom w:val="nil"/>
              <w:right w:val="nil"/>
            </w:tcBorders>
            <w:shd w:val="clear"/>
            <w:tcMar>
              <w:top w:w="105" w:type="dxa"/>
              <w:left w:w="105" w:type="dxa"/>
              <w:bottom w:w="105" w:type="dxa"/>
              <w:right w:w="105" w:type="dxa"/>
            </w:tcMar>
            <w:vAlign w:val="center"/>
          </w:tcPr>
          <w:p w14:paraId="7DC7060E">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0.000096</w:t>
            </w:r>
          </w:p>
        </w:tc>
        <w:tc>
          <w:tcPr>
            <w:tcW w:w="0" w:type="auto"/>
            <w:tcBorders>
              <w:top w:val="nil"/>
              <w:left w:val="nil"/>
              <w:bottom w:val="nil"/>
              <w:right w:val="nil"/>
            </w:tcBorders>
            <w:shd w:val="clear"/>
            <w:tcMar>
              <w:top w:w="105" w:type="dxa"/>
              <w:left w:w="105" w:type="dxa"/>
              <w:bottom w:w="105" w:type="dxa"/>
              <w:right w:w="105" w:type="dxa"/>
            </w:tcMar>
            <w:vAlign w:val="center"/>
          </w:tcPr>
          <w:p w14:paraId="165EE4A7">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Upper East Side South</w:t>
            </w:r>
          </w:p>
        </w:tc>
        <w:tc>
          <w:tcPr>
            <w:tcW w:w="0" w:type="auto"/>
            <w:tcBorders>
              <w:top w:val="nil"/>
              <w:left w:val="nil"/>
              <w:bottom w:val="nil"/>
              <w:right w:val="nil"/>
            </w:tcBorders>
            <w:shd w:val="clear"/>
            <w:tcMar>
              <w:top w:w="105" w:type="dxa"/>
              <w:left w:w="105" w:type="dxa"/>
              <w:bottom w:w="105" w:type="dxa"/>
              <w:right w:w="105" w:type="dxa"/>
            </w:tcMar>
            <w:vAlign w:val="center"/>
          </w:tcPr>
          <w:p w14:paraId="476054A9">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237.0</w:t>
            </w:r>
          </w:p>
        </w:tc>
        <w:tc>
          <w:tcPr>
            <w:tcW w:w="0" w:type="auto"/>
            <w:tcBorders>
              <w:top w:val="nil"/>
              <w:left w:val="nil"/>
              <w:bottom w:val="nil"/>
              <w:right w:val="nil"/>
            </w:tcBorders>
            <w:shd w:val="clear"/>
            <w:tcMar>
              <w:top w:w="105" w:type="dxa"/>
              <w:left w:w="105" w:type="dxa"/>
              <w:bottom w:w="105" w:type="dxa"/>
              <w:right w:w="105" w:type="dxa"/>
            </w:tcMar>
            <w:vAlign w:val="center"/>
          </w:tcPr>
          <w:p w14:paraId="37682AAC">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Manhattan</w:t>
            </w:r>
          </w:p>
        </w:tc>
        <w:tc>
          <w:tcPr>
            <w:tcW w:w="0" w:type="auto"/>
            <w:tcBorders>
              <w:top w:val="nil"/>
              <w:left w:val="nil"/>
              <w:bottom w:val="nil"/>
              <w:right w:val="nil"/>
            </w:tcBorders>
            <w:shd w:val="clear"/>
            <w:tcMar>
              <w:top w:w="105" w:type="dxa"/>
              <w:left w:w="105" w:type="dxa"/>
              <w:bottom w:w="105" w:type="dxa"/>
              <w:right w:w="105" w:type="dxa"/>
            </w:tcMar>
            <w:vAlign w:val="center"/>
          </w:tcPr>
          <w:p w14:paraId="2244054F">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POLYGON ((993633.442 216961.016, 993507.232 21...</w:t>
            </w:r>
          </w:p>
        </w:tc>
      </w:tr>
      <w:tr w14:paraId="68CE478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05" w:type="dxa"/>
            <w:left w:w="105" w:type="dxa"/>
            <w:bottom w:w="105" w:type="dxa"/>
            <w:right w:w="105" w:type="dxa"/>
          </w:tblCellMar>
        </w:tblPrEx>
        <w:tc>
          <w:tcPr>
            <w:tcW w:w="0" w:type="auto"/>
            <w:tcBorders>
              <w:top w:val="nil"/>
              <w:left w:val="nil"/>
              <w:bottom w:val="nil"/>
              <w:right w:val="nil"/>
            </w:tcBorders>
            <w:shd w:val="clear"/>
            <w:tcMar>
              <w:top w:w="105" w:type="dxa"/>
              <w:left w:w="105" w:type="dxa"/>
              <w:bottom w:w="105" w:type="dxa"/>
              <w:right w:w="105" w:type="dxa"/>
            </w:tcMar>
            <w:vAlign w:val="center"/>
          </w:tcPr>
          <w:p w14:paraId="411D7BDE">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2</w:t>
            </w:r>
          </w:p>
        </w:tc>
        <w:tc>
          <w:tcPr>
            <w:tcW w:w="0" w:type="auto"/>
            <w:tcBorders>
              <w:top w:val="nil"/>
              <w:left w:val="nil"/>
              <w:bottom w:val="nil"/>
              <w:right w:val="nil"/>
            </w:tcBorders>
            <w:shd w:val="clear"/>
            <w:tcMar>
              <w:top w:w="105" w:type="dxa"/>
              <w:left w:w="105" w:type="dxa"/>
              <w:bottom w:w="105" w:type="dxa"/>
              <w:right w:w="105" w:type="dxa"/>
            </w:tcMar>
            <w:vAlign w:val="center"/>
          </w:tcPr>
          <w:p w14:paraId="5BE7C759">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w:t>
            </w:r>
          </w:p>
        </w:tc>
        <w:tc>
          <w:tcPr>
            <w:tcW w:w="0" w:type="auto"/>
            <w:tcBorders>
              <w:top w:val="nil"/>
              <w:left w:val="nil"/>
              <w:bottom w:val="nil"/>
              <w:right w:val="nil"/>
            </w:tcBorders>
            <w:shd w:val="clear"/>
            <w:tcMar>
              <w:top w:w="105" w:type="dxa"/>
              <w:left w:w="105" w:type="dxa"/>
              <w:bottom w:w="105" w:type="dxa"/>
              <w:right w:w="105" w:type="dxa"/>
            </w:tcMar>
            <w:vAlign w:val="center"/>
          </w:tcPr>
          <w:p w14:paraId="5C40F8B6">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2023-01-01 00:14:03</w:t>
            </w:r>
          </w:p>
        </w:tc>
        <w:tc>
          <w:tcPr>
            <w:tcW w:w="0" w:type="auto"/>
            <w:tcBorders>
              <w:top w:val="nil"/>
              <w:left w:val="nil"/>
              <w:bottom w:val="nil"/>
              <w:right w:val="nil"/>
            </w:tcBorders>
            <w:shd w:val="clear"/>
            <w:tcMar>
              <w:top w:w="105" w:type="dxa"/>
              <w:left w:w="105" w:type="dxa"/>
              <w:bottom w:w="105" w:type="dxa"/>
              <w:right w:w="105" w:type="dxa"/>
            </w:tcMar>
            <w:vAlign w:val="center"/>
          </w:tcPr>
          <w:p w14:paraId="19E59CBC">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2023-01-01 00:24:36</w:t>
            </w:r>
          </w:p>
        </w:tc>
        <w:tc>
          <w:tcPr>
            <w:tcW w:w="0" w:type="auto"/>
            <w:tcBorders>
              <w:top w:val="nil"/>
              <w:left w:val="nil"/>
              <w:bottom w:val="nil"/>
              <w:right w:val="nil"/>
            </w:tcBorders>
            <w:shd w:val="clear"/>
            <w:tcMar>
              <w:top w:w="105" w:type="dxa"/>
              <w:left w:w="105" w:type="dxa"/>
              <w:bottom w:w="105" w:type="dxa"/>
              <w:right w:w="105" w:type="dxa"/>
            </w:tcMar>
            <w:vAlign w:val="center"/>
          </w:tcPr>
          <w:p w14:paraId="1241A586">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3.0</w:t>
            </w:r>
          </w:p>
        </w:tc>
        <w:tc>
          <w:tcPr>
            <w:tcW w:w="0" w:type="auto"/>
            <w:tcBorders>
              <w:top w:val="nil"/>
              <w:left w:val="nil"/>
              <w:bottom w:val="nil"/>
              <w:right w:val="nil"/>
            </w:tcBorders>
            <w:shd w:val="clear"/>
            <w:tcMar>
              <w:top w:w="105" w:type="dxa"/>
              <w:left w:w="105" w:type="dxa"/>
              <w:bottom w:w="105" w:type="dxa"/>
              <w:right w:w="105" w:type="dxa"/>
            </w:tcMar>
            <w:vAlign w:val="center"/>
          </w:tcPr>
          <w:p w14:paraId="5300D1B9">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1.44</w:t>
            </w:r>
          </w:p>
        </w:tc>
        <w:tc>
          <w:tcPr>
            <w:tcW w:w="0" w:type="auto"/>
            <w:tcBorders>
              <w:top w:val="nil"/>
              <w:left w:val="nil"/>
              <w:bottom w:val="nil"/>
              <w:right w:val="nil"/>
            </w:tcBorders>
            <w:shd w:val="clear"/>
            <w:tcMar>
              <w:top w:w="105" w:type="dxa"/>
              <w:left w:w="105" w:type="dxa"/>
              <w:bottom w:w="105" w:type="dxa"/>
              <w:right w:w="105" w:type="dxa"/>
            </w:tcMar>
            <w:vAlign w:val="center"/>
          </w:tcPr>
          <w:p w14:paraId="64DB329B">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1.0</w:t>
            </w:r>
          </w:p>
        </w:tc>
        <w:tc>
          <w:tcPr>
            <w:tcW w:w="0" w:type="auto"/>
            <w:tcBorders>
              <w:top w:val="nil"/>
              <w:left w:val="nil"/>
              <w:bottom w:val="nil"/>
              <w:right w:val="nil"/>
            </w:tcBorders>
            <w:shd w:val="clear"/>
            <w:tcMar>
              <w:top w:w="105" w:type="dxa"/>
              <w:left w:w="105" w:type="dxa"/>
              <w:bottom w:w="105" w:type="dxa"/>
              <w:right w:w="105" w:type="dxa"/>
            </w:tcMar>
            <w:vAlign w:val="center"/>
          </w:tcPr>
          <w:p w14:paraId="5BC8871D">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N</w:t>
            </w:r>
          </w:p>
        </w:tc>
        <w:tc>
          <w:tcPr>
            <w:tcW w:w="0" w:type="auto"/>
            <w:tcBorders>
              <w:top w:val="nil"/>
              <w:left w:val="nil"/>
              <w:bottom w:val="nil"/>
              <w:right w:val="nil"/>
            </w:tcBorders>
            <w:shd w:val="clear"/>
            <w:tcMar>
              <w:top w:w="105" w:type="dxa"/>
              <w:left w:w="105" w:type="dxa"/>
              <w:bottom w:w="105" w:type="dxa"/>
              <w:right w:w="105" w:type="dxa"/>
            </w:tcMar>
            <w:vAlign w:val="center"/>
          </w:tcPr>
          <w:p w14:paraId="6C2278C2">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237</w:t>
            </w:r>
          </w:p>
        </w:tc>
        <w:tc>
          <w:tcPr>
            <w:tcW w:w="0" w:type="auto"/>
            <w:tcBorders>
              <w:top w:val="nil"/>
              <w:left w:val="nil"/>
              <w:bottom w:val="nil"/>
              <w:right w:val="nil"/>
            </w:tcBorders>
            <w:shd w:val="clear"/>
            <w:tcMar>
              <w:top w:w="105" w:type="dxa"/>
              <w:left w:w="105" w:type="dxa"/>
              <w:bottom w:w="105" w:type="dxa"/>
              <w:right w:w="105" w:type="dxa"/>
            </w:tcMar>
            <w:vAlign w:val="center"/>
          </w:tcPr>
          <w:p w14:paraId="6683DF81">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141</w:t>
            </w:r>
          </w:p>
        </w:tc>
        <w:tc>
          <w:tcPr>
            <w:tcW w:w="0" w:type="auto"/>
            <w:tcBorders>
              <w:top w:val="nil"/>
              <w:left w:val="nil"/>
              <w:bottom w:val="nil"/>
              <w:right w:val="nil"/>
            </w:tcBorders>
            <w:shd w:val="clear"/>
            <w:tcMar>
              <w:top w:w="105" w:type="dxa"/>
              <w:left w:w="105" w:type="dxa"/>
              <w:bottom w:w="105" w:type="dxa"/>
              <w:right w:w="105" w:type="dxa"/>
            </w:tcMar>
            <w:vAlign w:val="center"/>
          </w:tcPr>
          <w:p w14:paraId="5A72CE0B">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w:t>
            </w:r>
          </w:p>
        </w:tc>
        <w:tc>
          <w:tcPr>
            <w:tcW w:w="0" w:type="auto"/>
            <w:tcBorders>
              <w:top w:val="nil"/>
              <w:left w:val="nil"/>
              <w:bottom w:val="nil"/>
              <w:right w:val="nil"/>
            </w:tcBorders>
            <w:shd w:val="clear"/>
            <w:tcMar>
              <w:top w:w="105" w:type="dxa"/>
              <w:left w:w="105" w:type="dxa"/>
              <w:bottom w:w="105" w:type="dxa"/>
              <w:right w:w="105" w:type="dxa"/>
            </w:tcMar>
            <w:vAlign w:val="center"/>
          </w:tcPr>
          <w:p w14:paraId="33555FAC">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w:t>
            </w:r>
          </w:p>
        </w:tc>
        <w:tc>
          <w:tcPr>
            <w:tcW w:w="0" w:type="auto"/>
            <w:tcBorders>
              <w:top w:val="nil"/>
              <w:left w:val="nil"/>
              <w:bottom w:val="nil"/>
              <w:right w:val="nil"/>
            </w:tcBorders>
            <w:shd w:val="clear"/>
            <w:tcMar>
              <w:top w:w="105" w:type="dxa"/>
              <w:left w:w="105" w:type="dxa"/>
              <w:bottom w:w="105" w:type="dxa"/>
              <w:right w:w="105" w:type="dxa"/>
            </w:tcMar>
            <w:vAlign w:val="center"/>
          </w:tcPr>
          <w:p w14:paraId="1A1BC9FD">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237.0</w:t>
            </w:r>
          </w:p>
        </w:tc>
        <w:tc>
          <w:tcPr>
            <w:tcW w:w="0" w:type="auto"/>
            <w:tcBorders>
              <w:top w:val="nil"/>
              <w:left w:val="nil"/>
              <w:bottom w:val="nil"/>
              <w:right w:val="nil"/>
            </w:tcBorders>
            <w:shd w:val="clear"/>
            <w:tcMar>
              <w:top w:w="105" w:type="dxa"/>
              <w:left w:w="105" w:type="dxa"/>
              <w:bottom w:w="105" w:type="dxa"/>
              <w:right w:w="105" w:type="dxa"/>
            </w:tcMar>
            <w:vAlign w:val="center"/>
          </w:tcPr>
          <w:p w14:paraId="1941B382">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Manhattan</w:t>
            </w:r>
          </w:p>
        </w:tc>
        <w:tc>
          <w:tcPr>
            <w:tcW w:w="0" w:type="auto"/>
            <w:tcBorders>
              <w:top w:val="nil"/>
              <w:left w:val="nil"/>
              <w:bottom w:val="nil"/>
              <w:right w:val="nil"/>
            </w:tcBorders>
            <w:shd w:val="clear"/>
            <w:tcMar>
              <w:top w:w="105" w:type="dxa"/>
              <w:left w:w="105" w:type="dxa"/>
              <w:bottom w:w="105" w:type="dxa"/>
              <w:right w:w="105" w:type="dxa"/>
            </w:tcMar>
            <w:vAlign w:val="center"/>
          </w:tcPr>
          <w:p w14:paraId="5D55FE1C">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POLYGON ((993633.442 216961.016, 993507.232 21...</w:t>
            </w:r>
          </w:p>
        </w:tc>
        <w:tc>
          <w:tcPr>
            <w:tcW w:w="0" w:type="auto"/>
            <w:tcBorders>
              <w:top w:val="nil"/>
              <w:left w:val="nil"/>
              <w:bottom w:val="nil"/>
              <w:right w:val="nil"/>
            </w:tcBorders>
            <w:shd w:val="clear"/>
            <w:tcMar>
              <w:top w:w="105" w:type="dxa"/>
              <w:left w:w="105" w:type="dxa"/>
              <w:bottom w:w="105" w:type="dxa"/>
              <w:right w:w="105" w:type="dxa"/>
            </w:tcMar>
            <w:vAlign w:val="center"/>
          </w:tcPr>
          <w:p w14:paraId="0E7C708C">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141.0</w:t>
            </w:r>
          </w:p>
        </w:tc>
        <w:tc>
          <w:tcPr>
            <w:tcW w:w="0" w:type="auto"/>
            <w:tcBorders>
              <w:top w:val="nil"/>
              <w:left w:val="nil"/>
              <w:bottom w:val="nil"/>
              <w:right w:val="nil"/>
            </w:tcBorders>
            <w:shd w:val="clear"/>
            <w:tcMar>
              <w:top w:w="105" w:type="dxa"/>
              <w:left w:w="105" w:type="dxa"/>
              <w:bottom w:w="105" w:type="dxa"/>
              <w:right w:w="105" w:type="dxa"/>
            </w:tcMar>
            <w:vAlign w:val="center"/>
          </w:tcPr>
          <w:p w14:paraId="4D28A1FD">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0.041514</w:t>
            </w:r>
          </w:p>
        </w:tc>
        <w:tc>
          <w:tcPr>
            <w:tcW w:w="0" w:type="auto"/>
            <w:tcBorders>
              <w:top w:val="nil"/>
              <w:left w:val="nil"/>
              <w:bottom w:val="nil"/>
              <w:right w:val="nil"/>
            </w:tcBorders>
            <w:shd w:val="clear"/>
            <w:tcMar>
              <w:top w:w="105" w:type="dxa"/>
              <w:left w:w="105" w:type="dxa"/>
              <w:bottom w:w="105" w:type="dxa"/>
              <w:right w:w="105" w:type="dxa"/>
            </w:tcMar>
            <w:vAlign w:val="center"/>
          </w:tcPr>
          <w:p w14:paraId="37B8AA9E">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0.000077</w:t>
            </w:r>
          </w:p>
        </w:tc>
        <w:tc>
          <w:tcPr>
            <w:tcW w:w="0" w:type="auto"/>
            <w:tcBorders>
              <w:top w:val="nil"/>
              <w:left w:val="nil"/>
              <w:bottom w:val="nil"/>
              <w:right w:val="nil"/>
            </w:tcBorders>
            <w:shd w:val="clear"/>
            <w:tcMar>
              <w:top w:w="105" w:type="dxa"/>
              <w:left w:w="105" w:type="dxa"/>
              <w:bottom w:w="105" w:type="dxa"/>
              <w:right w:w="105" w:type="dxa"/>
            </w:tcMar>
            <w:vAlign w:val="center"/>
          </w:tcPr>
          <w:p w14:paraId="1657E15C">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Lenox Hill West</w:t>
            </w:r>
          </w:p>
        </w:tc>
        <w:tc>
          <w:tcPr>
            <w:tcW w:w="0" w:type="auto"/>
            <w:tcBorders>
              <w:top w:val="nil"/>
              <w:left w:val="nil"/>
              <w:bottom w:val="nil"/>
              <w:right w:val="nil"/>
            </w:tcBorders>
            <w:shd w:val="clear"/>
            <w:tcMar>
              <w:top w:w="105" w:type="dxa"/>
              <w:left w:w="105" w:type="dxa"/>
              <w:bottom w:w="105" w:type="dxa"/>
              <w:right w:w="105" w:type="dxa"/>
            </w:tcMar>
            <w:vAlign w:val="center"/>
          </w:tcPr>
          <w:p w14:paraId="19673F73">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141.0</w:t>
            </w:r>
          </w:p>
        </w:tc>
        <w:tc>
          <w:tcPr>
            <w:tcW w:w="0" w:type="auto"/>
            <w:tcBorders>
              <w:top w:val="nil"/>
              <w:left w:val="nil"/>
              <w:bottom w:val="nil"/>
              <w:right w:val="nil"/>
            </w:tcBorders>
            <w:shd w:val="clear"/>
            <w:tcMar>
              <w:top w:w="105" w:type="dxa"/>
              <w:left w:w="105" w:type="dxa"/>
              <w:bottom w:w="105" w:type="dxa"/>
              <w:right w:w="105" w:type="dxa"/>
            </w:tcMar>
            <w:vAlign w:val="center"/>
          </w:tcPr>
          <w:p w14:paraId="5012E5E6">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Manhattan</w:t>
            </w:r>
          </w:p>
        </w:tc>
        <w:tc>
          <w:tcPr>
            <w:tcW w:w="0" w:type="auto"/>
            <w:tcBorders>
              <w:top w:val="nil"/>
              <w:left w:val="nil"/>
              <w:bottom w:val="nil"/>
              <w:right w:val="nil"/>
            </w:tcBorders>
            <w:shd w:val="clear"/>
            <w:tcMar>
              <w:top w:w="105" w:type="dxa"/>
              <w:left w:w="105" w:type="dxa"/>
              <w:bottom w:w="105" w:type="dxa"/>
              <w:right w:w="105" w:type="dxa"/>
            </w:tcMar>
            <w:vAlign w:val="center"/>
          </w:tcPr>
          <w:p w14:paraId="1D623815">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POLYGON ((994839.073 216123.698, 994786.74 216...</w:t>
            </w:r>
          </w:p>
        </w:tc>
      </w:tr>
      <w:tr w14:paraId="5F4502B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05" w:type="dxa"/>
            <w:left w:w="105" w:type="dxa"/>
            <w:bottom w:w="105" w:type="dxa"/>
            <w:right w:w="105" w:type="dxa"/>
          </w:tblCellMar>
        </w:tblPrEx>
        <w:tc>
          <w:tcPr>
            <w:tcW w:w="0" w:type="auto"/>
            <w:tcBorders>
              <w:top w:val="nil"/>
              <w:left w:val="nil"/>
              <w:bottom w:val="nil"/>
              <w:right w:val="nil"/>
            </w:tcBorders>
            <w:shd w:val="clear"/>
            <w:tcMar>
              <w:top w:w="105" w:type="dxa"/>
              <w:left w:w="105" w:type="dxa"/>
              <w:bottom w:w="105" w:type="dxa"/>
              <w:right w:w="105" w:type="dxa"/>
            </w:tcMar>
            <w:vAlign w:val="center"/>
          </w:tcPr>
          <w:p w14:paraId="1C1B6335">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3</w:t>
            </w:r>
          </w:p>
        </w:tc>
        <w:tc>
          <w:tcPr>
            <w:tcW w:w="0" w:type="auto"/>
            <w:tcBorders>
              <w:top w:val="nil"/>
              <w:left w:val="nil"/>
              <w:bottom w:val="nil"/>
              <w:right w:val="nil"/>
            </w:tcBorders>
            <w:shd w:val="clear"/>
            <w:tcMar>
              <w:top w:w="105" w:type="dxa"/>
              <w:left w:w="105" w:type="dxa"/>
              <w:bottom w:w="105" w:type="dxa"/>
              <w:right w:w="105" w:type="dxa"/>
            </w:tcMar>
            <w:vAlign w:val="center"/>
          </w:tcPr>
          <w:p w14:paraId="0B52617D">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w:t>
            </w:r>
          </w:p>
        </w:tc>
        <w:tc>
          <w:tcPr>
            <w:tcW w:w="0" w:type="auto"/>
            <w:tcBorders>
              <w:top w:val="nil"/>
              <w:left w:val="nil"/>
              <w:bottom w:val="nil"/>
              <w:right w:val="nil"/>
            </w:tcBorders>
            <w:shd w:val="clear"/>
            <w:tcMar>
              <w:top w:w="105" w:type="dxa"/>
              <w:left w:w="105" w:type="dxa"/>
              <w:bottom w:w="105" w:type="dxa"/>
              <w:right w:w="105" w:type="dxa"/>
            </w:tcMar>
            <w:vAlign w:val="center"/>
          </w:tcPr>
          <w:p w14:paraId="09AA102D">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2023-01-01 00:24:30</w:t>
            </w:r>
          </w:p>
        </w:tc>
        <w:tc>
          <w:tcPr>
            <w:tcW w:w="0" w:type="auto"/>
            <w:tcBorders>
              <w:top w:val="nil"/>
              <w:left w:val="nil"/>
              <w:bottom w:val="nil"/>
              <w:right w:val="nil"/>
            </w:tcBorders>
            <w:shd w:val="clear"/>
            <w:tcMar>
              <w:top w:w="105" w:type="dxa"/>
              <w:left w:w="105" w:type="dxa"/>
              <w:bottom w:w="105" w:type="dxa"/>
              <w:right w:w="105" w:type="dxa"/>
            </w:tcMar>
            <w:vAlign w:val="center"/>
          </w:tcPr>
          <w:p w14:paraId="6D45B88E">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2023-01-01 00:29:55</w:t>
            </w:r>
          </w:p>
        </w:tc>
        <w:tc>
          <w:tcPr>
            <w:tcW w:w="0" w:type="auto"/>
            <w:tcBorders>
              <w:top w:val="nil"/>
              <w:left w:val="nil"/>
              <w:bottom w:val="nil"/>
              <w:right w:val="nil"/>
            </w:tcBorders>
            <w:shd w:val="clear"/>
            <w:tcMar>
              <w:top w:w="105" w:type="dxa"/>
              <w:left w:w="105" w:type="dxa"/>
              <w:bottom w:w="105" w:type="dxa"/>
              <w:right w:w="105" w:type="dxa"/>
            </w:tcMar>
            <w:vAlign w:val="center"/>
          </w:tcPr>
          <w:p w14:paraId="57C12B19">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1.0</w:t>
            </w:r>
          </w:p>
        </w:tc>
        <w:tc>
          <w:tcPr>
            <w:tcW w:w="0" w:type="auto"/>
            <w:tcBorders>
              <w:top w:val="nil"/>
              <w:left w:val="nil"/>
              <w:bottom w:val="nil"/>
              <w:right w:val="nil"/>
            </w:tcBorders>
            <w:shd w:val="clear"/>
            <w:tcMar>
              <w:top w:w="105" w:type="dxa"/>
              <w:left w:w="105" w:type="dxa"/>
              <w:bottom w:w="105" w:type="dxa"/>
              <w:right w:w="105" w:type="dxa"/>
            </w:tcMar>
            <w:vAlign w:val="center"/>
          </w:tcPr>
          <w:p w14:paraId="2644A3CF">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0.54</w:t>
            </w:r>
          </w:p>
        </w:tc>
        <w:tc>
          <w:tcPr>
            <w:tcW w:w="0" w:type="auto"/>
            <w:tcBorders>
              <w:top w:val="nil"/>
              <w:left w:val="nil"/>
              <w:bottom w:val="nil"/>
              <w:right w:val="nil"/>
            </w:tcBorders>
            <w:shd w:val="clear"/>
            <w:tcMar>
              <w:top w:w="105" w:type="dxa"/>
              <w:left w:w="105" w:type="dxa"/>
              <w:bottom w:w="105" w:type="dxa"/>
              <w:right w:w="105" w:type="dxa"/>
            </w:tcMar>
            <w:vAlign w:val="center"/>
          </w:tcPr>
          <w:p w14:paraId="3157467D">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1.0</w:t>
            </w:r>
          </w:p>
        </w:tc>
        <w:tc>
          <w:tcPr>
            <w:tcW w:w="0" w:type="auto"/>
            <w:tcBorders>
              <w:top w:val="nil"/>
              <w:left w:val="nil"/>
              <w:bottom w:val="nil"/>
              <w:right w:val="nil"/>
            </w:tcBorders>
            <w:shd w:val="clear"/>
            <w:tcMar>
              <w:top w:w="105" w:type="dxa"/>
              <w:left w:w="105" w:type="dxa"/>
              <w:bottom w:w="105" w:type="dxa"/>
              <w:right w:w="105" w:type="dxa"/>
            </w:tcMar>
            <w:vAlign w:val="center"/>
          </w:tcPr>
          <w:p w14:paraId="4C62D04C">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N</w:t>
            </w:r>
          </w:p>
        </w:tc>
        <w:tc>
          <w:tcPr>
            <w:tcW w:w="0" w:type="auto"/>
            <w:tcBorders>
              <w:top w:val="nil"/>
              <w:left w:val="nil"/>
              <w:bottom w:val="nil"/>
              <w:right w:val="nil"/>
            </w:tcBorders>
            <w:shd w:val="clear"/>
            <w:tcMar>
              <w:top w:w="105" w:type="dxa"/>
              <w:left w:w="105" w:type="dxa"/>
              <w:bottom w:w="105" w:type="dxa"/>
              <w:right w:w="105" w:type="dxa"/>
            </w:tcMar>
            <w:vAlign w:val="center"/>
          </w:tcPr>
          <w:p w14:paraId="3CB2E336">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143</w:t>
            </w:r>
          </w:p>
        </w:tc>
        <w:tc>
          <w:tcPr>
            <w:tcW w:w="0" w:type="auto"/>
            <w:tcBorders>
              <w:top w:val="nil"/>
              <w:left w:val="nil"/>
              <w:bottom w:val="nil"/>
              <w:right w:val="nil"/>
            </w:tcBorders>
            <w:shd w:val="clear"/>
            <w:tcMar>
              <w:top w:w="105" w:type="dxa"/>
              <w:left w:w="105" w:type="dxa"/>
              <w:bottom w:w="105" w:type="dxa"/>
              <w:right w:w="105" w:type="dxa"/>
            </w:tcMar>
            <w:vAlign w:val="center"/>
          </w:tcPr>
          <w:p w14:paraId="724D46D9">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142</w:t>
            </w:r>
          </w:p>
        </w:tc>
        <w:tc>
          <w:tcPr>
            <w:tcW w:w="0" w:type="auto"/>
            <w:tcBorders>
              <w:top w:val="nil"/>
              <w:left w:val="nil"/>
              <w:bottom w:val="nil"/>
              <w:right w:val="nil"/>
            </w:tcBorders>
            <w:shd w:val="clear"/>
            <w:tcMar>
              <w:top w:w="105" w:type="dxa"/>
              <w:left w:w="105" w:type="dxa"/>
              <w:bottom w:w="105" w:type="dxa"/>
              <w:right w:w="105" w:type="dxa"/>
            </w:tcMar>
            <w:vAlign w:val="center"/>
          </w:tcPr>
          <w:p w14:paraId="10066F05">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w:t>
            </w:r>
          </w:p>
        </w:tc>
        <w:tc>
          <w:tcPr>
            <w:tcW w:w="0" w:type="auto"/>
            <w:tcBorders>
              <w:top w:val="nil"/>
              <w:left w:val="nil"/>
              <w:bottom w:val="nil"/>
              <w:right w:val="nil"/>
            </w:tcBorders>
            <w:shd w:val="clear"/>
            <w:tcMar>
              <w:top w:w="105" w:type="dxa"/>
              <w:left w:w="105" w:type="dxa"/>
              <w:bottom w:w="105" w:type="dxa"/>
              <w:right w:w="105" w:type="dxa"/>
            </w:tcMar>
            <w:vAlign w:val="center"/>
          </w:tcPr>
          <w:p w14:paraId="4B2F8C73">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w:t>
            </w:r>
          </w:p>
        </w:tc>
        <w:tc>
          <w:tcPr>
            <w:tcW w:w="0" w:type="auto"/>
            <w:tcBorders>
              <w:top w:val="nil"/>
              <w:left w:val="nil"/>
              <w:bottom w:val="nil"/>
              <w:right w:val="nil"/>
            </w:tcBorders>
            <w:shd w:val="clear"/>
            <w:tcMar>
              <w:top w:w="105" w:type="dxa"/>
              <w:left w:w="105" w:type="dxa"/>
              <w:bottom w:w="105" w:type="dxa"/>
              <w:right w:w="105" w:type="dxa"/>
            </w:tcMar>
            <w:vAlign w:val="center"/>
          </w:tcPr>
          <w:p w14:paraId="052E9122">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143.0</w:t>
            </w:r>
          </w:p>
        </w:tc>
        <w:tc>
          <w:tcPr>
            <w:tcW w:w="0" w:type="auto"/>
            <w:tcBorders>
              <w:top w:val="nil"/>
              <w:left w:val="nil"/>
              <w:bottom w:val="nil"/>
              <w:right w:val="nil"/>
            </w:tcBorders>
            <w:shd w:val="clear"/>
            <w:tcMar>
              <w:top w:w="105" w:type="dxa"/>
              <w:left w:w="105" w:type="dxa"/>
              <w:bottom w:w="105" w:type="dxa"/>
              <w:right w:w="105" w:type="dxa"/>
            </w:tcMar>
            <w:vAlign w:val="center"/>
          </w:tcPr>
          <w:p w14:paraId="06856A0C">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Manhattan</w:t>
            </w:r>
          </w:p>
        </w:tc>
        <w:tc>
          <w:tcPr>
            <w:tcW w:w="0" w:type="auto"/>
            <w:tcBorders>
              <w:top w:val="nil"/>
              <w:left w:val="nil"/>
              <w:bottom w:val="nil"/>
              <w:right w:val="nil"/>
            </w:tcBorders>
            <w:shd w:val="clear"/>
            <w:tcMar>
              <w:top w:w="105" w:type="dxa"/>
              <w:left w:w="105" w:type="dxa"/>
              <w:bottom w:w="105" w:type="dxa"/>
              <w:right w:w="105" w:type="dxa"/>
            </w:tcMar>
            <w:vAlign w:val="center"/>
          </w:tcPr>
          <w:p w14:paraId="2FF7A6EB">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POLYGON ((989338.1 223572.253, 989368.225 2235...</w:t>
            </w:r>
          </w:p>
        </w:tc>
        <w:tc>
          <w:tcPr>
            <w:tcW w:w="0" w:type="auto"/>
            <w:tcBorders>
              <w:top w:val="nil"/>
              <w:left w:val="nil"/>
              <w:bottom w:val="nil"/>
              <w:right w:val="nil"/>
            </w:tcBorders>
            <w:shd w:val="clear"/>
            <w:tcMar>
              <w:top w:w="105" w:type="dxa"/>
              <w:left w:w="105" w:type="dxa"/>
              <w:bottom w:w="105" w:type="dxa"/>
              <w:right w:w="105" w:type="dxa"/>
            </w:tcMar>
            <w:vAlign w:val="center"/>
          </w:tcPr>
          <w:p w14:paraId="05030BD1">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142.0</w:t>
            </w:r>
          </w:p>
        </w:tc>
        <w:tc>
          <w:tcPr>
            <w:tcW w:w="0" w:type="auto"/>
            <w:tcBorders>
              <w:top w:val="nil"/>
              <w:left w:val="nil"/>
              <w:bottom w:val="nil"/>
              <w:right w:val="nil"/>
            </w:tcBorders>
            <w:shd w:val="clear"/>
            <w:tcMar>
              <w:top w:w="105" w:type="dxa"/>
              <w:left w:w="105" w:type="dxa"/>
              <w:bottom w:w="105" w:type="dxa"/>
              <w:right w:w="105" w:type="dxa"/>
            </w:tcMar>
            <w:vAlign w:val="center"/>
          </w:tcPr>
          <w:p w14:paraId="43C1375E">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0.038176</w:t>
            </w:r>
          </w:p>
        </w:tc>
        <w:tc>
          <w:tcPr>
            <w:tcW w:w="0" w:type="auto"/>
            <w:tcBorders>
              <w:top w:val="nil"/>
              <w:left w:val="nil"/>
              <w:bottom w:val="nil"/>
              <w:right w:val="nil"/>
            </w:tcBorders>
            <w:shd w:val="clear"/>
            <w:tcMar>
              <w:top w:w="105" w:type="dxa"/>
              <w:left w:w="105" w:type="dxa"/>
              <w:bottom w:w="105" w:type="dxa"/>
              <w:right w:w="105" w:type="dxa"/>
            </w:tcMar>
            <w:vAlign w:val="center"/>
          </w:tcPr>
          <w:p w14:paraId="31398D5C">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0.000076</w:t>
            </w:r>
          </w:p>
        </w:tc>
        <w:tc>
          <w:tcPr>
            <w:tcW w:w="0" w:type="auto"/>
            <w:tcBorders>
              <w:top w:val="nil"/>
              <w:left w:val="nil"/>
              <w:bottom w:val="nil"/>
              <w:right w:val="nil"/>
            </w:tcBorders>
            <w:shd w:val="clear"/>
            <w:tcMar>
              <w:top w:w="105" w:type="dxa"/>
              <w:left w:w="105" w:type="dxa"/>
              <w:bottom w:w="105" w:type="dxa"/>
              <w:right w:w="105" w:type="dxa"/>
            </w:tcMar>
            <w:vAlign w:val="center"/>
          </w:tcPr>
          <w:p w14:paraId="4F5C10C3">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Lincoln Square East</w:t>
            </w:r>
          </w:p>
        </w:tc>
        <w:tc>
          <w:tcPr>
            <w:tcW w:w="0" w:type="auto"/>
            <w:tcBorders>
              <w:top w:val="nil"/>
              <w:left w:val="nil"/>
              <w:bottom w:val="nil"/>
              <w:right w:val="nil"/>
            </w:tcBorders>
            <w:shd w:val="clear"/>
            <w:tcMar>
              <w:top w:w="105" w:type="dxa"/>
              <w:left w:w="105" w:type="dxa"/>
              <w:bottom w:w="105" w:type="dxa"/>
              <w:right w:w="105" w:type="dxa"/>
            </w:tcMar>
            <w:vAlign w:val="center"/>
          </w:tcPr>
          <w:p w14:paraId="798B13AC">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142.0</w:t>
            </w:r>
          </w:p>
        </w:tc>
        <w:tc>
          <w:tcPr>
            <w:tcW w:w="0" w:type="auto"/>
            <w:tcBorders>
              <w:top w:val="nil"/>
              <w:left w:val="nil"/>
              <w:bottom w:val="nil"/>
              <w:right w:val="nil"/>
            </w:tcBorders>
            <w:shd w:val="clear"/>
            <w:tcMar>
              <w:top w:w="105" w:type="dxa"/>
              <w:left w:w="105" w:type="dxa"/>
              <w:bottom w:w="105" w:type="dxa"/>
              <w:right w:w="105" w:type="dxa"/>
            </w:tcMar>
            <w:vAlign w:val="center"/>
          </w:tcPr>
          <w:p w14:paraId="4626576C">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Manhattan</w:t>
            </w:r>
          </w:p>
        </w:tc>
        <w:tc>
          <w:tcPr>
            <w:tcW w:w="0" w:type="auto"/>
            <w:tcBorders>
              <w:top w:val="nil"/>
              <w:left w:val="nil"/>
              <w:bottom w:val="nil"/>
              <w:right w:val="nil"/>
            </w:tcBorders>
            <w:shd w:val="clear"/>
            <w:tcMar>
              <w:top w:w="105" w:type="dxa"/>
              <w:left w:w="105" w:type="dxa"/>
              <w:bottom w:w="105" w:type="dxa"/>
              <w:right w:w="105" w:type="dxa"/>
            </w:tcMar>
            <w:vAlign w:val="center"/>
          </w:tcPr>
          <w:p w14:paraId="2D5D8F19">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POLYGON ((989380.305 218980.247, 989359.803 21...</w:t>
            </w:r>
          </w:p>
        </w:tc>
      </w:tr>
      <w:tr w14:paraId="3BFFF2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tcMar>
              <w:top w:w="105" w:type="dxa"/>
              <w:left w:w="105" w:type="dxa"/>
              <w:bottom w:w="105" w:type="dxa"/>
              <w:right w:w="105" w:type="dxa"/>
            </w:tcMar>
            <w:vAlign w:val="center"/>
          </w:tcPr>
          <w:p w14:paraId="4C145EB7">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4</w:t>
            </w:r>
          </w:p>
        </w:tc>
        <w:tc>
          <w:tcPr>
            <w:tcW w:w="0" w:type="auto"/>
            <w:tcBorders>
              <w:top w:val="nil"/>
              <w:left w:val="nil"/>
              <w:bottom w:val="nil"/>
              <w:right w:val="nil"/>
            </w:tcBorders>
            <w:shd w:val="clear"/>
            <w:tcMar>
              <w:top w:w="105" w:type="dxa"/>
              <w:left w:w="105" w:type="dxa"/>
              <w:bottom w:w="105" w:type="dxa"/>
              <w:right w:w="105" w:type="dxa"/>
            </w:tcMar>
            <w:vAlign w:val="center"/>
          </w:tcPr>
          <w:p w14:paraId="0604574E">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w:t>
            </w:r>
          </w:p>
        </w:tc>
        <w:tc>
          <w:tcPr>
            <w:tcW w:w="0" w:type="auto"/>
            <w:tcBorders>
              <w:top w:val="nil"/>
              <w:left w:val="nil"/>
              <w:bottom w:val="nil"/>
              <w:right w:val="nil"/>
            </w:tcBorders>
            <w:shd w:val="clear"/>
            <w:tcMar>
              <w:top w:w="105" w:type="dxa"/>
              <w:left w:w="105" w:type="dxa"/>
              <w:bottom w:w="105" w:type="dxa"/>
              <w:right w:w="105" w:type="dxa"/>
            </w:tcMar>
            <w:vAlign w:val="center"/>
          </w:tcPr>
          <w:p w14:paraId="202FED86">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2023-01-01 00:43:00</w:t>
            </w:r>
          </w:p>
        </w:tc>
        <w:tc>
          <w:tcPr>
            <w:tcW w:w="0" w:type="auto"/>
            <w:tcBorders>
              <w:top w:val="nil"/>
              <w:left w:val="nil"/>
              <w:bottom w:val="nil"/>
              <w:right w:val="nil"/>
            </w:tcBorders>
            <w:shd w:val="clear"/>
            <w:tcMar>
              <w:top w:w="105" w:type="dxa"/>
              <w:left w:w="105" w:type="dxa"/>
              <w:bottom w:w="105" w:type="dxa"/>
              <w:right w:w="105" w:type="dxa"/>
            </w:tcMar>
            <w:vAlign w:val="center"/>
          </w:tcPr>
          <w:p w14:paraId="182E8BB1">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2023-01-01 01:01:00</w:t>
            </w:r>
          </w:p>
        </w:tc>
        <w:tc>
          <w:tcPr>
            <w:tcW w:w="0" w:type="auto"/>
            <w:tcBorders>
              <w:top w:val="nil"/>
              <w:left w:val="nil"/>
              <w:bottom w:val="nil"/>
              <w:right w:val="nil"/>
            </w:tcBorders>
            <w:shd w:val="clear"/>
            <w:tcMar>
              <w:top w:w="105" w:type="dxa"/>
              <w:left w:w="105" w:type="dxa"/>
              <w:bottom w:w="105" w:type="dxa"/>
              <w:right w:w="105" w:type="dxa"/>
            </w:tcMar>
            <w:vAlign w:val="center"/>
          </w:tcPr>
          <w:p w14:paraId="795854CB">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NaN</w:t>
            </w:r>
          </w:p>
        </w:tc>
        <w:tc>
          <w:tcPr>
            <w:tcW w:w="0" w:type="auto"/>
            <w:tcBorders>
              <w:top w:val="nil"/>
              <w:left w:val="nil"/>
              <w:bottom w:val="nil"/>
              <w:right w:val="nil"/>
            </w:tcBorders>
            <w:shd w:val="clear"/>
            <w:tcMar>
              <w:top w:w="105" w:type="dxa"/>
              <w:left w:w="105" w:type="dxa"/>
              <w:bottom w:w="105" w:type="dxa"/>
              <w:right w:w="105" w:type="dxa"/>
            </w:tcMar>
            <w:vAlign w:val="center"/>
          </w:tcPr>
          <w:p w14:paraId="28656426">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19.24</w:t>
            </w:r>
          </w:p>
        </w:tc>
        <w:tc>
          <w:tcPr>
            <w:tcW w:w="0" w:type="auto"/>
            <w:tcBorders>
              <w:top w:val="nil"/>
              <w:left w:val="nil"/>
              <w:bottom w:val="nil"/>
              <w:right w:val="nil"/>
            </w:tcBorders>
            <w:shd w:val="clear"/>
            <w:tcMar>
              <w:top w:w="105" w:type="dxa"/>
              <w:left w:w="105" w:type="dxa"/>
              <w:bottom w:w="105" w:type="dxa"/>
              <w:right w:w="105" w:type="dxa"/>
            </w:tcMar>
            <w:vAlign w:val="center"/>
          </w:tcPr>
          <w:p w14:paraId="3C493E07">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NaN</w:t>
            </w:r>
          </w:p>
        </w:tc>
        <w:tc>
          <w:tcPr>
            <w:tcW w:w="0" w:type="auto"/>
            <w:tcBorders>
              <w:top w:val="nil"/>
              <w:left w:val="nil"/>
              <w:bottom w:val="nil"/>
              <w:right w:val="nil"/>
            </w:tcBorders>
            <w:shd w:val="clear"/>
            <w:tcMar>
              <w:top w:w="105" w:type="dxa"/>
              <w:left w:w="105" w:type="dxa"/>
              <w:bottom w:w="105" w:type="dxa"/>
              <w:right w:w="105" w:type="dxa"/>
            </w:tcMar>
            <w:vAlign w:val="center"/>
          </w:tcPr>
          <w:p w14:paraId="7103F45B">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NaN</w:t>
            </w:r>
          </w:p>
        </w:tc>
        <w:tc>
          <w:tcPr>
            <w:tcW w:w="0" w:type="auto"/>
            <w:tcBorders>
              <w:top w:val="nil"/>
              <w:left w:val="nil"/>
              <w:bottom w:val="nil"/>
              <w:right w:val="nil"/>
            </w:tcBorders>
            <w:shd w:val="clear"/>
            <w:tcMar>
              <w:top w:w="105" w:type="dxa"/>
              <w:left w:w="105" w:type="dxa"/>
              <w:bottom w:w="105" w:type="dxa"/>
              <w:right w:w="105" w:type="dxa"/>
            </w:tcMar>
            <w:vAlign w:val="center"/>
          </w:tcPr>
          <w:p w14:paraId="04B39FD1">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66</w:t>
            </w:r>
          </w:p>
        </w:tc>
        <w:tc>
          <w:tcPr>
            <w:tcW w:w="0" w:type="auto"/>
            <w:tcBorders>
              <w:top w:val="nil"/>
              <w:left w:val="nil"/>
              <w:bottom w:val="nil"/>
              <w:right w:val="nil"/>
            </w:tcBorders>
            <w:shd w:val="clear"/>
            <w:tcMar>
              <w:top w:w="105" w:type="dxa"/>
              <w:left w:w="105" w:type="dxa"/>
              <w:bottom w:w="105" w:type="dxa"/>
              <w:right w:w="105" w:type="dxa"/>
            </w:tcMar>
            <w:vAlign w:val="center"/>
          </w:tcPr>
          <w:p w14:paraId="3D9BB056">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107</w:t>
            </w:r>
          </w:p>
        </w:tc>
        <w:tc>
          <w:tcPr>
            <w:tcW w:w="0" w:type="auto"/>
            <w:tcBorders>
              <w:top w:val="nil"/>
              <w:left w:val="nil"/>
              <w:bottom w:val="nil"/>
              <w:right w:val="nil"/>
            </w:tcBorders>
            <w:shd w:val="clear"/>
            <w:tcMar>
              <w:top w:w="105" w:type="dxa"/>
              <w:left w:w="105" w:type="dxa"/>
              <w:bottom w:w="105" w:type="dxa"/>
              <w:right w:w="105" w:type="dxa"/>
            </w:tcMar>
            <w:vAlign w:val="center"/>
          </w:tcPr>
          <w:p w14:paraId="1CF49CC5">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w:t>
            </w:r>
          </w:p>
        </w:tc>
        <w:tc>
          <w:tcPr>
            <w:tcW w:w="0" w:type="auto"/>
            <w:tcBorders>
              <w:top w:val="nil"/>
              <w:left w:val="nil"/>
              <w:bottom w:val="nil"/>
              <w:right w:val="nil"/>
            </w:tcBorders>
            <w:shd w:val="clear"/>
            <w:tcMar>
              <w:top w:w="105" w:type="dxa"/>
              <w:left w:w="105" w:type="dxa"/>
              <w:bottom w:w="105" w:type="dxa"/>
              <w:right w:w="105" w:type="dxa"/>
            </w:tcMar>
            <w:vAlign w:val="center"/>
          </w:tcPr>
          <w:p w14:paraId="3D808919">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w:t>
            </w:r>
          </w:p>
        </w:tc>
        <w:tc>
          <w:tcPr>
            <w:tcW w:w="0" w:type="auto"/>
            <w:tcBorders>
              <w:top w:val="nil"/>
              <w:left w:val="nil"/>
              <w:bottom w:val="nil"/>
              <w:right w:val="nil"/>
            </w:tcBorders>
            <w:shd w:val="clear"/>
            <w:tcMar>
              <w:top w:w="105" w:type="dxa"/>
              <w:left w:w="105" w:type="dxa"/>
              <w:bottom w:w="105" w:type="dxa"/>
              <w:right w:w="105" w:type="dxa"/>
            </w:tcMar>
            <w:vAlign w:val="center"/>
          </w:tcPr>
          <w:p w14:paraId="415D52F5">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66.0</w:t>
            </w:r>
          </w:p>
        </w:tc>
        <w:tc>
          <w:tcPr>
            <w:tcW w:w="0" w:type="auto"/>
            <w:tcBorders>
              <w:top w:val="nil"/>
              <w:left w:val="nil"/>
              <w:bottom w:val="nil"/>
              <w:right w:val="nil"/>
            </w:tcBorders>
            <w:shd w:val="clear"/>
            <w:tcMar>
              <w:top w:w="105" w:type="dxa"/>
              <w:left w:w="105" w:type="dxa"/>
              <w:bottom w:w="105" w:type="dxa"/>
              <w:right w:w="105" w:type="dxa"/>
            </w:tcMar>
            <w:vAlign w:val="center"/>
          </w:tcPr>
          <w:p w14:paraId="39882B38">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Brooklyn</w:t>
            </w:r>
          </w:p>
        </w:tc>
        <w:tc>
          <w:tcPr>
            <w:tcW w:w="0" w:type="auto"/>
            <w:tcBorders>
              <w:top w:val="nil"/>
              <w:left w:val="nil"/>
              <w:bottom w:val="nil"/>
              <w:right w:val="nil"/>
            </w:tcBorders>
            <w:shd w:val="clear"/>
            <w:tcMar>
              <w:top w:w="105" w:type="dxa"/>
              <w:left w:w="105" w:type="dxa"/>
              <w:bottom w:w="105" w:type="dxa"/>
              <w:right w:w="105" w:type="dxa"/>
            </w:tcMar>
            <w:vAlign w:val="center"/>
          </w:tcPr>
          <w:p w14:paraId="44886BED">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POLYGON ((990055.507 196472.349, 990004.46 196...</w:t>
            </w:r>
          </w:p>
        </w:tc>
        <w:tc>
          <w:tcPr>
            <w:tcW w:w="0" w:type="auto"/>
            <w:tcBorders>
              <w:top w:val="nil"/>
              <w:left w:val="nil"/>
              <w:bottom w:val="nil"/>
              <w:right w:val="nil"/>
            </w:tcBorders>
            <w:shd w:val="clear"/>
            <w:tcMar>
              <w:top w:w="105" w:type="dxa"/>
              <w:left w:w="105" w:type="dxa"/>
              <w:bottom w:w="105" w:type="dxa"/>
              <w:right w:w="105" w:type="dxa"/>
            </w:tcMar>
            <w:vAlign w:val="center"/>
          </w:tcPr>
          <w:p w14:paraId="0753CC03">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107.0</w:t>
            </w:r>
          </w:p>
        </w:tc>
        <w:tc>
          <w:tcPr>
            <w:tcW w:w="0" w:type="auto"/>
            <w:tcBorders>
              <w:top w:val="nil"/>
              <w:left w:val="nil"/>
              <w:bottom w:val="nil"/>
              <w:right w:val="nil"/>
            </w:tcBorders>
            <w:shd w:val="clear"/>
            <w:tcMar>
              <w:top w:w="105" w:type="dxa"/>
              <w:left w:w="105" w:type="dxa"/>
              <w:bottom w:w="105" w:type="dxa"/>
              <w:right w:w="105" w:type="dxa"/>
            </w:tcMar>
            <w:vAlign w:val="center"/>
          </w:tcPr>
          <w:p w14:paraId="6B94A093">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0.038041</w:t>
            </w:r>
          </w:p>
        </w:tc>
        <w:tc>
          <w:tcPr>
            <w:tcW w:w="0" w:type="auto"/>
            <w:tcBorders>
              <w:top w:val="nil"/>
              <w:left w:val="nil"/>
              <w:bottom w:val="nil"/>
              <w:right w:val="nil"/>
            </w:tcBorders>
            <w:shd w:val="clear"/>
            <w:tcMar>
              <w:top w:w="105" w:type="dxa"/>
              <w:left w:w="105" w:type="dxa"/>
              <w:bottom w:w="105" w:type="dxa"/>
              <w:right w:w="105" w:type="dxa"/>
            </w:tcMar>
            <w:vAlign w:val="center"/>
          </w:tcPr>
          <w:p w14:paraId="0B7BF933">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0.000075</w:t>
            </w:r>
          </w:p>
        </w:tc>
        <w:tc>
          <w:tcPr>
            <w:tcW w:w="0" w:type="auto"/>
            <w:tcBorders>
              <w:top w:val="nil"/>
              <w:left w:val="nil"/>
              <w:bottom w:val="nil"/>
              <w:right w:val="nil"/>
            </w:tcBorders>
            <w:shd w:val="clear"/>
            <w:tcMar>
              <w:top w:w="105" w:type="dxa"/>
              <w:left w:w="105" w:type="dxa"/>
              <w:bottom w:w="105" w:type="dxa"/>
              <w:right w:w="105" w:type="dxa"/>
            </w:tcMar>
            <w:vAlign w:val="center"/>
          </w:tcPr>
          <w:p w14:paraId="3BFF2126">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Gramercy</w:t>
            </w:r>
          </w:p>
        </w:tc>
        <w:tc>
          <w:tcPr>
            <w:tcW w:w="0" w:type="auto"/>
            <w:tcBorders>
              <w:top w:val="nil"/>
              <w:left w:val="nil"/>
              <w:bottom w:val="nil"/>
              <w:right w:val="nil"/>
            </w:tcBorders>
            <w:shd w:val="clear"/>
            <w:tcMar>
              <w:top w:w="105" w:type="dxa"/>
              <w:left w:w="105" w:type="dxa"/>
              <w:bottom w:w="105" w:type="dxa"/>
              <w:right w:w="105" w:type="dxa"/>
            </w:tcMar>
            <w:vAlign w:val="center"/>
          </w:tcPr>
          <w:p w14:paraId="4635FB75">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107.0</w:t>
            </w:r>
          </w:p>
        </w:tc>
        <w:tc>
          <w:tcPr>
            <w:tcW w:w="0" w:type="auto"/>
            <w:tcBorders>
              <w:top w:val="nil"/>
              <w:left w:val="nil"/>
              <w:bottom w:val="nil"/>
              <w:right w:val="nil"/>
            </w:tcBorders>
            <w:shd w:val="clear"/>
            <w:tcMar>
              <w:top w:w="105" w:type="dxa"/>
              <w:left w:w="105" w:type="dxa"/>
              <w:bottom w:w="105" w:type="dxa"/>
              <w:right w:w="105" w:type="dxa"/>
            </w:tcMar>
            <w:vAlign w:val="center"/>
          </w:tcPr>
          <w:p w14:paraId="78F5210A">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Manhattan</w:t>
            </w:r>
          </w:p>
        </w:tc>
        <w:tc>
          <w:tcPr>
            <w:tcW w:w="0" w:type="auto"/>
            <w:tcBorders>
              <w:top w:val="nil"/>
              <w:left w:val="nil"/>
              <w:bottom w:val="nil"/>
              <w:right w:val="nil"/>
            </w:tcBorders>
            <w:shd w:val="clear"/>
            <w:tcMar>
              <w:top w:w="105" w:type="dxa"/>
              <w:left w:w="105" w:type="dxa"/>
              <w:bottom w:w="105" w:type="dxa"/>
              <w:right w:w="105" w:type="dxa"/>
            </w:tcMar>
            <w:vAlign w:val="center"/>
          </w:tcPr>
          <w:p w14:paraId="672DFEDA">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POLYGON ((989131.643 205749.904, 989084.531 20...</w:t>
            </w:r>
          </w:p>
        </w:tc>
      </w:tr>
    </w:tbl>
    <w:p w14:paraId="72293B83">
      <w:pPr>
        <w:pStyle w:val="15"/>
        <w:keepNext w:val="0"/>
        <w:keepLines w:val="0"/>
        <w:widowControl/>
        <w:suppressLineNumbers w:val="0"/>
        <w:spacing w:before="60" w:beforeAutospacing="0" w:after="316" w:afterAutospacing="0" w:line="19" w:lineRule="atLeast"/>
        <w:ind w:left="60" w:right="0"/>
        <w:jc w:val="left"/>
      </w:pPr>
      <w:r>
        <w:rPr>
          <w:rFonts w:ascii="Segoe UI" w:hAnsi="Segoe UI" w:eastAsia="Segoe UI" w:cs="Segoe UI"/>
          <w:i w:val="0"/>
          <w:iCs w:val="0"/>
          <w:caps w:val="0"/>
          <w:spacing w:val="0"/>
          <w:sz w:val="16"/>
          <w:szCs w:val="16"/>
          <w:shd w:val="clear" w:fill="FFFFFF"/>
        </w:rPr>
        <w:t>5 rows × 41 columns</w:t>
      </w:r>
    </w:p>
    <w:p w14:paraId="15787B43">
      <w:pPr>
        <w:pStyle w:val="15"/>
        <w:keepNext w:val="0"/>
        <w:keepLines w:val="0"/>
        <w:widowControl/>
        <w:suppressLineNumbers w:val="0"/>
      </w:pPr>
      <w:r>
        <w:rPr>
          <w:rFonts w:hint="default"/>
          <w:lang w:val="en-US"/>
        </w:rPr>
        <w:t>Observation:</w:t>
      </w:r>
      <w:r>
        <w:t>This dataset represents NYC yellow taxi trip data with 41 columns, including:</w:t>
      </w:r>
    </w:p>
    <w:p w14:paraId="13104F9A">
      <w:pPr>
        <w:keepNext w:val="0"/>
        <w:keepLines w:val="0"/>
        <w:widowControl/>
        <w:numPr>
          <w:ilvl w:val="0"/>
          <w:numId w:val="30"/>
        </w:numPr>
        <w:suppressLineNumbers w:val="0"/>
        <w:spacing w:before="0" w:beforeAutospacing="1" w:after="0" w:afterAutospacing="1"/>
        <w:ind w:left="1440" w:hanging="360"/>
      </w:pPr>
    </w:p>
    <w:p w14:paraId="2B069810">
      <w:pPr>
        <w:pStyle w:val="15"/>
        <w:keepNext w:val="0"/>
        <w:keepLines w:val="0"/>
        <w:widowControl/>
        <w:suppressLineNumbers w:val="0"/>
        <w:ind w:left="720"/>
      </w:pPr>
      <w:r>
        <w:t>Trip details: Pickup and dropoff times, passenger count, trip distance, fare, tip, tolls, and other fare components.</w:t>
      </w:r>
    </w:p>
    <w:p w14:paraId="44AE0CBA">
      <w:pPr>
        <w:keepNext w:val="0"/>
        <w:keepLines w:val="0"/>
        <w:widowControl/>
        <w:numPr>
          <w:ilvl w:val="0"/>
          <w:numId w:val="30"/>
        </w:numPr>
        <w:suppressLineNumbers w:val="0"/>
        <w:spacing w:before="0" w:beforeAutospacing="1" w:after="0" w:afterAutospacing="1"/>
        <w:ind w:left="1440" w:hanging="360"/>
      </w:pPr>
    </w:p>
    <w:p w14:paraId="47F33B32">
      <w:pPr>
        <w:keepNext w:val="0"/>
        <w:keepLines w:val="0"/>
        <w:widowControl/>
        <w:numPr>
          <w:ilvl w:val="0"/>
          <w:numId w:val="30"/>
        </w:numPr>
        <w:suppressLineNumbers w:val="0"/>
        <w:spacing w:before="0" w:beforeAutospacing="1" w:after="0" w:afterAutospacing="1"/>
        <w:ind w:left="1440" w:hanging="360"/>
      </w:pPr>
    </w:p>
    <w:p w14:paraId="16B50A83">
      <w:pPr>
        <w:pStyle w:val="15"/>
        <w:keepNext w:val="0"/>
        <w:keepLines w:val="0"/>
        <w:widowControl/>
        <w:suppressLineNumbers w:val="0"/>
        <w:ind w:left="720"/>
      </w:pPr>
      <w:r>
        <w:t>Geographic information: Location IDs for pickup and dropoff areas.</w:t>
      </w:r>
    </w:p>
    <w:p w14:paraId="59588E0C">
      <w:pPr>
        <w:keepNext w:val="0"/>
        <w:keepLines w:val="0"/>
        <w:widowControl/>
        <w:numPr>
          <w:ilvl w:val="0"/>
          <w:numId w:val="30"/>
        </w:numPr>
        <w:suppressLineNumbers w:val="0"/>
        <w:spacing w:before="0" w:beforeAutospacing="1" w:after="0" w:afterAutospacing="1"/>
        <w:ind w:left="1440" w:hanging="360"/>
      </w:pPr>
    </w:p>
    <w:p w14:paraId="235B14CF">
      <w:pPr>
        <w:keepNext w:val="0"/>
        <w:keepLines w:val="0"/>
        <w:widowControl/>
        <w:numPr>
          <w:ilvl w:val="0"/>
          <w:numId w:val="30"/>
        </w:numPr>
        <w:suppressLineNumbers w:val="0"/>
        <w:spacing w:before="0" w:beforeAutospacing="1" w:after="0" w:afterAutospacing="1"/>
        <w:ind w:left="1440" w:hanging="360"/>
      </w:pPr>
    </w:p>
    <w:p w14:paraId="17580294">
      <w:pPr>
        <w:pStyle w:val="15"/>
        <w:keepNext w:val="0"/>
        <w:keepLines w:val="0"/>
        <w:widowControl/>
        <w:suppressLineNumbers w:val="0"/>
        <w:ind w:left="720"/>
      </w:pPr>
      <w:r>
        <w:t>Payment types: Methods of payment used for each trip.</w:t>
      </w:r>
    </w:p>
    <w:p w14:paraId="4A546266">
      <w:pPr>
        <w:keepNext w:val="0"/>
        <w:keepLines w:val="0"/>
        <w:widowControl/>
        <w:numPr>
          <w:ilvl w:val="0"/>
          <w:numId w:val="30"/>
        </w:numPr>
        <w:suppressLineNumbers w:val="0"/>
        <w:spacing w:before="0" w:beforeAutospacing="1" w:after="0" w:afterAutospacing="1"/>
        <w:ind w:left="1440" w:hanging="360"/>
      </w:pPr>
    </w:p>
    <w:p w14:paraId="5BFA0BEF">
      <w:pPr>
        <w:pStyle w:val="15"/>
        <w:keepNext w:val="0"/>
        <w:keepLines w:val="0"/>
        <w:widowControl/>
        <w:suppressLineNumbers w:val="0"/>
      </w:pPr>
      <w:r>
        <w:t>Key observations:</w:t>
      </w:r>
    </w:p>
    <w:p w14:paraId="0E1B1EB2">
      <w:pPr>
        <w:keepNext w:val="0"/>
        <w:keepLines w:val="0"/>
        <w:widowControl/>
        <w:numPr>
          <w:ilvl w:val="0"/>
          <w:numId w:val="31"/>
        </w:numPr>
        <w:suppressLineNumbers w:val="0"/>
        <w:spacing w:before="0" w:beforeAutospacing="1" w:after="0" w:afterAutospacing="1"/>
        <w:ind w:left="1440" w:hanging="360"/>
      </w:pPr>
    </w:p>
    <w:p w14:paraId="12C661D3">
      <w:pPr>
        <w:pStyle w:val="15"/>
        <w:keepNext w:val="0"/>
        <w:keepLines w:val="0"/>
        <w:widowControl/>
        <w:suppressLineNumbers w:val="0"/>
        <w:ind w:left="720"/>
      </w:pPr>
      <w:r>
        <w:t>Missing values in passenger_count and RatecodeID columns.</w:t>
      </w:r>
    </w:p>
    <w:p w14:paraId="1A3FC413">
      <w:pPr>
        <w:keepNext w:val="0"/>
        <w:keepLines w:val="0"/>
        <w:widowControl/>
        <w:numPr>
          <w:ilvl w:val="0"/>
          <w:numId w:val="31"/>
        </w:numPr>
        <w:suppressLineNumbers w:val="0"/>
        <w:spacing w:before="0" w:beforeAutospacing="1" w:after="0" w:afterAutospacing="1"/>
        <w:ind w:left="1440" w:hanging="360"/>
      </w:pPr>
    </w:p>
    <w:p w14:paraId="0DF42B90">
      <w:pPr>
        <w:keepNext w:val="0"/>
        <w:keepLines w:val="0"/>
        <w:widowControl/>
        <w:numPr>
          <w:ilvl w:val="0"/>
          <w:numId w:val="31"/>
        </w:numPr>
        <w:suppressLineNumbers w:val="0"/>
        <w:spacing w:before="0" w:beforeAutospacing="1" w:after="0" w:afterAutospacing="1"/>
        <w:ind w:left="1440" w:hanging="360"/>
      </w:pPr>
    </w:p>
    <w:p w14:paraId="3C855C5D">
      <w:pPr>
        <w:pStyle w:val="15"/>
        <w:keepNext w:val="0"/>
        <w:keepLines w:val="0"/>
        <w:widowControl/>
        <w:suppressLineNumbers w:val="0"/>
        <w:ind w:left="720"/>
      </w:pPr>
      <w:r>
        <w:t>Some rows with missing or zero values in trip distance, fare, and tip.</w:t>
      </w:r>
    </w:p>
    <w:p w14:paraId="37E5F5A9">
      <w:pPr>
        <w:keepNext w:val="0"/>
        <w:keepLines w:val="0"/>
        <w:widowControl/>
        <w:numPr>
          <w:ilvl w:val="0"/>
          <w:numId w:val="31"/>
        </w:numPr>
        <w:suppressLineNumbers w:val="0"/>
        <w:spacing w:before="0" w:beforeAutospacing="1" w:after="0" w:afterAutospacing="1"/>
        <w:ind w:left="1440" w:hanging="360"/>
      </w:pPr>
    </w:p>
    <w:p w14:paraId="53A5D8CD">
      <w:pPr>
        <w:keepNext w:val="0"/>
        <w:keepLines w:val="0"/>
        <w:widowControl/>
        <w:numPr>
          <w:ilvl w:val="0"/>
          <w:numId w:val="31"/>
        </w:numPr>
        <w:suppressLineNumbers w:val="0"/>
        <w:spacing w:before="0" w:beforeAutospacing="1" w:after="0" w:afterAutospacing="1"/>
        <w:ind w:left="1440" w:hanging="360"/>
      </w:pPr>
    </w:p>
    <w:p w14:paraId="549812AB">
      <w:pPr>
        <w:pStyle w:val="15"/>
        <w:keepNext w:val="0"/>
        <w:keepLines w:val="0"/>
        <w:widowControl/>
        <w:suppressLineNumbers w:val="0"/>
        <w:ind w:left="720"/>
      </w:pPr>
      <w:r>
        <w:t>The dataset spans a range of trip durations and distances, with variations in passenger count and fare amounts.</w:t>
      </w:r>
    </w:p>
    <w:p w14:paraId="7794106E">
      <w:pPr>
        <w:keepNext w:val="0"/>
        <w:keepLines w:val="0"/>
        <w:widowControl/>
        <w:numPr>
          <w:ilvl w:val="0"/>
          <w:numId w:val="31"/>
        </w:numPr>
        <w:suppressLineNumbers w:val="0"/>
        <w:spacing w:before="0" w:beforeAutospacing="1" w:after="0" w:afterAutospacing="1"/>
        <w:ind w:left="1440" w:hanging="360"/>
      </w:pPr>
    </w:p>
    <w:p w14:paraId="4C4EB3E5">
      <w:pPr>
        <w:pStyle w:val="15"/>
        <w:keepNext w:val="0"/>
        <w:keepLines w:val="0"/>
        <w:widowControl/>
        <w:suppressLineNumbers w:val="0"/>
        <w:spacing w:before="0" w:beforeAutospacing="0" w:after="106" w:afterAutospacing="0" w:line="19" w:lineRule="atLeast"/>
        <w:ind w:left="0" w:right="0"/>
        <w:jc w:val="left"/>
        <w:rPr>
          <w:rFonts w:hint="default"/>
          <w:lang w:val="en-US"/>
        </w:rPr>
      </w:pPr>
    </w:p>
    <w:p w14:paraId="0000001E">
      <w:pPr>
        <w:numPr>
          <w:numId w:val="0"/>
        </w:numPr>
        <w:spacing w:before="200"/>
        <w:ind w:firstLine="440" w:firstLineChars="200"/>
      </w:pPr>
      <w:r>
        <w:rPr>
          <w:b/>
          <w:rtl w:val="0"/>
        </w:rPr>
        <w:br w:type="textWrapping"/>
      </w:r>
    </w:p>
    <w:p w14:paraId="76151162">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b/>
          <w:rtl w:val="0"/>
          <w:lang w:val="en-US"/>
        </w:rPr>
      </w:pPr>
      <w:r>
        <w:rPr>
          <w:rFonts w:hint="default"/>
          <w:b/>
          <w:rtl w:val="0"/>
          <w:lang w:val="en-US"/>
        </w:rPr>
        <w:t xml:space="preserve">3.1.11 </w:t>
      </w:r>
      <w:r>
        <w:rPr>
          <w:b/>
          <w:rtl w:val="0"/>
        </w:rPr>
        <w:t>Find the number of trips for each zone/location ID</w:t>
      </w:r>
      <w:r>
        <w:rPr>
          <w:b/>
          <w:rtl w:val="0"/>
        </w:rPr>
        <w:br w:type="textWrapping"/>
      </w:r>
      <w:r>
        <w:rPr>
          <w:rFonts w:hint="default"/>
          <w:b/>
          <w:rtl w:val="0"/>
          <w:lang w:val="en-US"/>
        </w:rPr>
        <w:t>Outcome:</w:t>
      </w:r>
    </w:p>
    <w:p w14:paraId="57EAC62C">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PULocationID  trip_count</w:t>
      </w:r>
    </w:p>
    <w:p w14:paraId="0A6656FA">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0             1         228</w:t>
      </w:r>
    </w:p>
    <w:p w14:paraId="0C97A1D0">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1             2           2</w:t>
      </w:r>
    </w:p>
    <w:p w14:paraId="2BF7D9B9">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2             3          47</w:t>
      </w:r>
    </w:p>
    <w:p w14:paraId="643CB033">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3             4        2483</w:t>
      </w:r>
    </w:p>
    <w:p w14:paraId="505ACB34">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4             5          14,</w:t>
      </w:r>
    </w:p>
    <w:p w14:paraId="2FC65485">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DOLocationID  trip_count</w:t>
      </w:r>
    </w:p>
    <w:p w14:paraId="17ADBBBA">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0             1        6048</w:t>
      </w:r>
    </w:p>
    <w:p w14:paraId="6413FC97">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1             2           4</w:t>
      </w:r>
    </w:p>
    <w:p w14:paraId="249A9765">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2             3         172</w:t>
      </w:r>
    </w:p>
    <w:p w14:paraId="136B8740">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3             4        7600</w:t>
      </w:r>
    </w:p>
    <w:p w14:paraId="3F19CA0E">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ascii="Consolas" w:hAnsi="Consolas" w:eastAsia="Consolas" w:cs="Consolas"/>
          <w:i w:val="0"/>
          <w:iCs w:val="0"/>
          <w:caps w:val="0"/>
          <w:spacing w:val="0"/>
          <w:sz w:val="15"/>
          <w:szCs w:val="15"/>
        </w:rPr>
      </w:pPr>
      <w:r>
        <w:rPr>
          <w:rFonts w:hint="default" w:ascii="Consolas" w:hAnsi="Consolas" w:eastAsia="Consolas" w:cs="Consolas"/>
          <w:i w:val="0"/>
          <w:iCs w:val="0"/>
          <w:caps w:val="0"/>
          <w:spacing w:val="0"/>
          <w:sz w:val="15"/>
          <w:szCs w:val="15"/>
          <w:bdr w:val="none" w:color="auto" w:sz="0" w:space="0"/>
          <w:shd w:val="clear" w:fill="FFFFFF"/>
        </w:rPr>
        <w:t xml:space="preserve"> 4             5          33)</w:t>
      </w:r>
    </w:p>
    <w:p w14:paraId="189EEE34">
      <w:pPr>
        <w:numPr>
          <w:numId w:val="0"/>
        </w:numPr>
        <w:spacing w:before="200"/>
        <w:ind w:left="440" w:leftChars="200" w:firstLine="220" w:firstLineChars="100"/>
        <w:rPr>
          <w:rFonts w:hint="default"/>
          <w:b/>
          <w:rtl w:val="0"/>
          <w:lang w:val="en-US"/>
        </w:rPr>
      </w:pPr>
      <w:r>
        <w:rPr>
          <w:rFonts w:hint="default"/>
          <w:b/>
          <w:rtl w:val="0"/>
          <w:lang w:val="en-US"/>
        </w:rPr>
        <w:t>Observation:</w:t>
      </w:r>
    </w:p>
    <w:p w14:paraId="69AFB6D7">
      <w:pPr>
        <w:keepNext w:val="0"/>
        <w:keepLines w:val="0"/>
        <w:widowControl/>
        <w:numPr>
          <w:ilvl w:val="0"/>
          <w:numId w:val="32"/>
        </w:numPr>
        <w:suppressLineNumbers w:val="0"/>
        <w:spacing w:before="0" w:beforeAutospacing="1" w:after="0" w:afterAutospacing="1"/>
        <w:ind w:left="1440" w:hanging="360"/>
      </w:pPr>
    </w:p>
    <w:p w14:paraId="7F9101CD">
      <w:pPr>
        <w:pStyle w:val="15"/>
        <w:keepNext w:val="0"/>
        <w:keepLines w:val="0"/>
        <w:widowControl/>
        <w:suppressLineNumbers w:val="0"/>
        <w:ind w:left="720"/>
      </w:pPr>
      <w:r>
        <w:t>Pickup locations (PULocationID): Location 4 has the highest trip count (2,483), while Location 2 has the lowest (2).</w:t>
      </w:r>
    </w:p>
    <w:p w14:paraId="6E43DDD4">
      <w:pPr>
        <w:keepNext w:val="0"/>
        <w:keepLines w:val="0"/>
        <w:widowControl/>
        <w:numPr>
          <w:ilvl w:val="0"/>
          <w:numId w:val="32"/>
        </w:numPr>
        <w:suppressLineNumbers w:val="0"/>
        <w:spacing w:before="0" w:beforeAutospacing="1" w:after="0" w:afterAutospacing="1"/>
        <w:ind w:left="1440" w:hanging="360"/>
      </w:pPr>
    </w:p>
    <w:p w14:paraId="0963FE15">
      <w:pPr>
        <w:keepNext w:val="0"/>
        <w:keepLines w:val="0"/>
        <w:widowControl/>
        <w:numPr>
          <w:ilvl w:val="0"/>
          <w:numId w:val="32"/>
        </w:numPr>
        <w:suppressLineNumbers w:val="0"/>
        <w:spacing w:before="0" w:beforeAutospacing="1" w:after="0" w:afterAutospacing="1"/>
        <w:ind w:left="1440" w:hanging="360"/>
      </w:pPr>
    </w:p>
    <w:p w14:paraId="22408623">
      <w:pPr>
        <w:pStyle w:val="15"/>
        <w:keepNext w:val="0"/>
        <w:keepLines w:val="0"/>
        <w:widowControl/>
        <w:suppressLineNumbers w:val="0"/>
        <w:ind w:left="720"/>
      </w:pPr>
      <w:r>
        <w:t>Dropoff locations (DOLocationID): Location 4 leads with 7,600 trips, followed by Location 1 with 6,048 trips. Locations 2 and 5 have significantly fewer trips (4 and 33, respectively).</w:t>
      </w:r>
    </w:p>
    <w:p w14:paraId="5E86E41A">
      <w:pPr>
        <w:keepNext w:val="0"/>
        <w:keepLines w:val="0"/>
        <w:widowControl/>
        <w:numPr>
          <w:ilvl w:val="0"/>
          <w:numId w:val="32"/>
        </w:numPr>
        <w:suppressLineNumbers w:val="0"/>
        <w:spacing w:before="0" w:beforeAutospacing="1" w:after="0" w:afterAutospacing="1"/>
        <w:ind w:left="1440" w:hanging="360"/>
      </w:pPr>
    </w:p>
    <w:p w14:paraId="7026B9E6">
      <w:pPr>
        <w:pStyle w:val="15"/>
        <w:keepNext w:val="0"/>
        <w:keepLines w:val="0"/>
        <w:widowControl/>
        <w:suppressLineNumbers w:val="0"/>
      </w:pPr>
      <w:r>
        <w:t>This suggests Location 4 is the most active for both pickups and dropoffs, with other locations showing much lower activity.</w:t>
      </w:r>
    </w:p>
    <w:p w14:paraId="0000001F">
      <w:pPr>
        <w:numPr>
          <w:numId w:val="0"/>
        </w:numPr>
        <w:spacing w:before="200"/>
        <w:ind w:left="440" w:leftChars="200" w:firstLine="220" w:firstLineChars="100"/>
      </w:pPr>
      <w:r>
        <w:rPr>
          <w:b/>
          <w:rtl w:val="0"/>
        </w:rPr>
        <w:br w:type="textWrapping"/>
      </w:r>
    </w:p>
    <w:p w14:paraId="57693135">
      <w:pPr>
        <w:numPr>
          <w:numId w:val="0"/>
        </w:numPr>
        <w:spacing w:before="200"/>
        <w:ind w:firstLine="440" w:firstLineChars="200"/>
        <w:rPr>
          <w:b/>
          <w:rtl w:val="0"/>
        </w:rPr>
      </w:pPr>
      <w:r>
        <w:rPr>
          <w:rFonts w:hint="default"/>
          <w:b/>
          <w:rtl w:val="0"/>
          <w:lang w:val="en-US"/>
        </w:rPr>
        <w:t>3.1 .12</w:t>
      </w:r>
      <w:r>
        <w:rPr>
          <w:b/>
          <w:rtl w:val="0"/>
        </w:rPr>
        <w:t>Add the number of trips for each zone to the zones dataframe</w:t>
      </w:r>
    </w:p>
    <w:p w14:paraId="43C4CFE9">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60" w:beforeAutospacing="0" w:after="0" w:afterAutospacing="0" w:line="16" w:lineRule="atLeast"/>
        <w:ind w:left="0" w:right="0"/>
        <w:jc w:val="left"/>
        <w:rPr>
          <w:rFonts w:hint="default" w:ascii="Consolas" w:hAnsi="Consolas" w:eastAsia="Consolas" w:cs="Consolas"/>
          <w:i w:val="0"/>
          <w:iCs w:val="0"/>
          <w:caps w:val="0"/>
          <w:spacing w:val="0"/>
          <w:sz w:val="15"/>
          <w:szCs w:val="15"/>
          <w:bdr w:val="none" w:color="auto" w:sz="0" w:space="0"/>
          <w:shd w:val="clear" w:fill="FFFFFF"/>
        </w:rPr>
      </w:pPr>
      <w:r>
        <w:rPr>
          <w:rFonts w:hint="default"/>
          <w:b/>
          <w:rtl w:val="0"/>
          <w:lang w:val="en-US"/>
        </w:rPr>
        <w:t>Outcome:</w:t>
      </w:r>
      <w:r>
        <w:rPr>
          <w:rFonts w:hint="default" w:ascii="Consolas" w:hAnsi="Consolas" w:eastAsia="Consolas" w:cs="Consolas"/>
          <w:i w:val="0"/>
          <w:iCs w:val="0"/>
          <w:caps w:val="0"/>
          <w:spacing w:val="0"/>
          <w:sz w:val="15"/>
          <w:szCs w:val="15"/>
          <w:bdr w:val="none" w:color="auto" w:sz="0" w:space="0"/>
          <w:shd w:val="clear" w:fill="FFFFFF"/>
        </w:rPr>
        <w:t xml:space="preserve">          </w:t>
      </w:r>
    </w:p>
    <w:p w14:paraId="1314F167">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jc w:val="left"/>
        <w:rPr>
          <w:rFonts w:hint="default" w:ascii="Consolas" w:hAnsi="Consolas" w:eastAsia="Consolas" w:cs="Consolas"/>
          <w:i w:val="0"/>
          <w:iCs w:val="0"/>
          <w:caps w:val="0"/>
          <w:color w:val="616161"/>
          <w:spacing w:val="0"/>
          <w:sz w:val="15"/>
          <w:szCs w:val="15"/>
        </w:rPr>
      </w:pPr>
      <w:r>
        <w:rPr>
          <w:rFonts w:hint="default" w:ascii="Consolas" w:hAnsi="Consolas" w:eastAsia="Consolas" w:cs="Consolas"/>
          <w:i w:val="0"/>
          <w:iCs w:val="0"/>
          <w:caps w:val="0"/>
          <w:spacing w:val="0"/>
          <w:sz w:val="15"/>
          <w:szCs w:val="15"/>
          <w:bdr w:val="none" w:color="auto" w:sz="0" w:space="0"/>
          <w:shd w:val="clear" w:fill="FFFFFF"/>
        </w:rPr>
        <w:t xml:space="preserve"> </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05" w:type="dxa"/>
          <w:left w:w="105" w:type="dxa"/>
          <w:bottom w:w="105" w:type="dxa"/>
          <w:right w:w="105" w:type="dxa"/>
        </w:tblCellMar>
      </w:tblPr>
      <w:tblGrid>
        <w:gridCol w:w="276"/>
        <w:gridCol w:w="745"/>
        <w:gridCol w:w="879"/>
        <w:gridCol w:w="879"/>
        <w:gridCol w:w="1205"/>
        <w:gridCol w:w="879"/>
        <w:gridCol w:w="807"/>
        <w:gridCol w:w="1139"/>
        <w:gridCol w:w="1347"/>
        <w:gridCol w:w="1414"/>
      </w:tblGrid>
      <w:tr w14:paraId="0BDFAB2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rPr>
          <w:tblHeader/>
        </w:trPr>
        <w:tc>
          <w:tcPr>
            <w:tcW w:w="0" w:type="auto"/>
            <w:tcBorders>
              <w:top w:val="nil"/>
              <w:left w:val="nil"/>
              <w:bottom w:val="nil"/>
              <w:right w:val="nil"/>
            </w:tcBorders>
            <w:shd w:val="clear"/>
            <w:tcMar>
              <w:top w:w="105" w:type="dxa"/>
              <w:left w:w="105" w:type="dxa"/>
              <w:bottom w:w="105" w:type="dxa"/>
              <w:right w:w="105" w:type="dxa"/>
            </w:tcMar>
            <w:vAlign w:val="center"/>
          </w:tcPr>
          <w:p w14:paraId="1B147EDE">
            <w:pPr>
              <w:jc w:val="right"/>
              <w:rPr>
                <w:rFonts w:hint="eastAsia" w:ascii="SimSun"/>
                <w:b/>
                <w:bCs/>
                <w:sz w:val="15"/>
                <w:szCs w:val="15"/>
              </w:rPr>
            </w:pPr>
          </w:p>
        </w:tc>
        <w:tc>
          <w:tcPr>
            <w:tcW w:w="0" w:type="auto"/>
            <w:tcBorders>
              <w:top w:val="nil"/>
              <w:left w:val="nil"/>
              <w:bottom w:val="nil"/>
              <w:right w:val="nil"/>
            </w:tcBorders>
            <w:shd w:val="clear"/>
            <w:tcMar>
              <w:top w:w="105" w:type="dxa"/>
              <w:left w:w="105" w:type="dxa"/>
              <w:bottom w:w="105" w:type="dxa"/>
              <w:right w:w="105" w:type="dxa"/>
            </w:tcMar>
            <w:vAlign w:val="center"/>
          </w:tcPr>
          <w:p w14:paraId="4D7EEEAD">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OBJECTID</w:t>
            </w:r>
          </w:p>
        </w:tc>
        <w:tc>
          <w:tcPr>
            <w:tcW w:w="0" w:type="auto"/>
            <w:tcBorders>
              <w:top w:val="nil"/>
              <w:left w:val="nil"/>
              <w:bottom w:val="nil"/>
              <w:right w:val="nil"/>
            </w:tcBorders>
            <w:shd w:val="clear"/>
            <w:tcMar>
              <w:top w:w="105" w:type="dxa"/>
              <w:left w:w="105" w:type="dxa"/>
              <w:bottom w:w="105" w:type="dxa"/>
              <w:right w:w="105" w:type="dxa"/>
            </w:tcMar>
            <w:vAlign w:val="center"/>
          </w:tcPr>
          <w:p w14:paraId="19FED83D">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Shape_Leng</w:t>
            </w:r>
          </w:p>
        </w:tc>
        <w:tc>
          <w:tcPr>
            <w:tcW w:w="0" w:type="auto"/>
            <w:tcBorders>
              <w:top w:val="nil"/>
              <w:left w:val="nil"/>
              <w:bottom w:val="nil"/>
              <w:right w:val="nil"/>
            </w:tcBorders>
            <w:shd w:val="clear"/>
            <w:tcMar>
              <w:top w:w="105" w:type="dxa"/>
              <w:left w:w="105" w:type="dxa"/>
              <w:bottom w:w="105" w:type="dxa"/>
              <w:right w:w="105" w:type="dxa"/>
            </w:tcMar>
            <w:vAlign w:val="center"/>
          </w:tcPr>
          <w:p w14:paraId="5CA86BA2">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Shape_Area</w:t>
            </w:r>
          </w:p>
        </w:tc>
        <w:tc>
          <w:tcPr>
            <w:tcW w:w="0" w:type="auto"/>
            <w:tcBorders>
              <w:top w:val="nil"/>
              <w:left w:val="nil"/>
              <w:bottom w:val="nil"/>
              <w:right w:val="nil"/>
            </w:tcBorders>
            <w:shd w:val="clear"/>
            <w:tcMar>
              <w:top w:w="105" w:type="dxa"/>
              <w:left w:w="105" w:type="dxa"/>
              <w:bottom w:w="105" w:type="dxa"/>
              <w:right w:w="105" w:type="dxa"/>
            </w:tcMar>
            <w:vAlign w:val="center"/>
          </w:tcPr>
          <w:p w14:paraId="14E3D2D6">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zone</w:t>
            </w:r>
          </w:p>
        </w:tc>
        <w:tc>
          <w:tcPr>
            <w:tcW w:w="0" w:type="auto"/>
            <w:tcBorders>
              <w:top w:val="nil"/>
              <w:left w:val="nil"/>
              <w:bottom w:val="nil"/>
              <w:right w:val="nil"/>
            </w:tcBorders>
            <w:shd w:val="clear"/>
            <w:tcMar>
              <w:top w:w="105" w:type="dxa"/>
              <w:left w:w="105" w:type="dxa"/>
              <w:bottom w:w="105" w:type="dxa"/>
              <w:right w:w="105" w:type="dxa"/>
            </w:tcMar>
            <w:vAlign w:val="center"/>
          </w:tcPr>
          <w:p w14:paraId="6A6996AE">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LocationID</w:t>
            </w:r>
          </w:p>
        </w:tc>
        <w:tc>
          <w:tcPr>
            <w:tcW w:w="0" w:type="auto"/>
            <w:tcBorders>
              <w:top w:val="nil"/>
              <w:left w:val="nil"/>
              <w:bottom w:val="nil"/>
              <w:right w:val="nil"/>
            </w:tcBorders>
            <w:shd w:val="clear"/>
            <w:tcMar>
              <w:top w:w="105" w:type="dxa"/>
              <w:left w:w="105" w:type="dxa"/>
              <w:bottom w:w="105" w:type="dxa"/>
              <w:right w:w="105" w:type="dxa"/>
            </w:tcMar>
            <w:vAlign w:val="center"/>
          </w:tcPr>
          <w:p w14:paraId="68A366EF">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borough</w:t>
            </w:r>
          </w:p>
        </w:tc>
        <w:tc>
          <w:tcPr>
            <w:tcW w:w="0" w:type="auto"/>
            <w:tcBorders>
              <w:top w:val="nil"/>
              <w:left w:val="nil"/>
              <w:bottom w:val="nil"/>
              <w:right w:val="nil"/>
            </w:tcBorders>
            <w:shd w:val="clear"/>
            <w:tcMar>
              <w:top w:w="105" w:type="dxa"/>
              <w:left w:w="105" w:type="dxa"/>
              <w:bottom w:w="105" w:type="dxa"/>
              <w:right w:w="105" w:type="dxa"/>
            </w:tcMar>
            <w:vAlign w:val="center"/>
          </w:tcPr>
          <w:p w14:paraId="15CC6090">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geometry</w:t>
            </w:r>
          </w:p>
        </w:tc>
        <w:tc>
          <w:tcPr>
            <w:tcW w:w="0" w:type="auto"/>
            <w:tcBorders>
              <w:top w:val="nil"/>
              <w:left w:val="nil"/>
              <w:bottom w:val="nil"/>
              <w:right w:val="nil"/>
            </w:tcBorders>
            <w:shd w:val="clear"/>
            <w:tcMar>
              <w:top w:w="105" w:type="dxa"/>
              <w:left w:w="105" w:type="dxa"/>
              <w:bottom w:w="105" w:type="dxa"/>
              <w:right w:w="105" w:type="dxa"/>
            </w:tcMar>
            <w:vAlign w:val="center"/>
          </w:tcPr>
          <w:p w14:paraId="21C67E57">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pickup_trip_count</w:t>
            </w:r>
          </w:p>
        </w:tc>
        <w:tc>
          <w:tcPr>
            <w:tcW w:w="0" w:type="auto"/>
            <w:tcBorders>
              <w:top w:val="nil"/>
              <w:left w:val="nil"/>
              <w:bottom w:val="nil"/>
              <w:right w:val="nil"/>
            </w:tcBorders>
            <w:shd w:val="clear"/>
            <w:tcMar>
              <w:top w:w="105" w:type="dxa"/>
              <w:left w:w="105" w:type="dxa"/>
              <w:bottom w:w="105" w:type="dxa"/>
              <w:right w:w="105" w:type="dxa"/>
            </w:tcMar>
            <w:vAlign w:val="center"/>
          </w:tcPr>
          <w:p w14:paraId="2CF5FD73">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dropoff_trip_count</w:t>
            </w:r>
          </w:p>
        </w:tc>
      </w:tr>
      <w:tr w14:paraId="45C249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tcMar>
              <w:top w:w="105" w:type="dxa"/>
              <w:left w:w="105" w:type="dxa"/>
              <w:bottom w:w="105" w:type="dxa"/>
              <w:right w:w="105" w:type="dxa"/>
            </w:tcMar>
            <w:vAlign w:val="center"/>
          </w:tcPr>
          <w:p w14:paraId="275562EB">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0</w:t>
            </w:r>
          </w:p>
        </w:tc>
        <w:tc>
          <w:tcPr>
            <w:tcW w:w="0" w:type="auto"/>
            <w:tcBorders>
              <w:top w:val="nil"/>
              <w:left w:val="nil"/>
              <w:bottom w:val="nil"/>
              <w:right w:val="nil"/>
            </w:tcBorders>
            <w:shd w:val="clear"/>
            <w:tcMar>
              <w:top w:w="105" w:type="dxa"/>
              <w:left w:w="105" w:type="dxa"/>
              <w:bottom w:w="105" w:type="dxa"/>
              <w:right w:w="105" w:type="dxa"/>
            </w:tcMar>
            <w:vAlign w:val="center"/>
          </w:tcPr>
          <w:p w14:paraId="6A8DC1B4">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w:t>
            </w:r>
          </w:p>
        </w:tc>
        <w:tc>
          <w:tcPr>
            <w:tcW w:w="0" w:type="auto"/>
            <w:tcBorders>
              <w:top w:val="nil"/>
              <w:left w:val="nil"/>
              <w:bottom w:val="nil"/>
              <w:right w:val="nil"/>
            </w:tcBorders>
            <w:shd w:val="clear"/>
            <w:tcMar>
              <w:top w:w="105" w:type="dxa"/>
              <w:left w:w="105" w:type="dxa"/>
              <w:bottom w:w="105" w:type="dxa"/>
              <w:right w:w="105" w:type="dxa"/>
            </w:tcMar>
            <w:vAlign w:val="center"/>
          </w:tcPr>
          <w:p w14:paraId="25F287F1">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0.116357</w:t>
            </w:r>
          </w:p>
        </w:tc>
        <w:tc>
          <w:tcPr>
            <w:tcW w:w="0" w:type="auto"/>
            <w:tcBorders>
              <w:top w:val="nil"/>
              <w:left w:val="nil"/>
              <w:bottom w:val="nil"/>
              <w:right w:val="nil"/>
            </w:tcBorders>
            <w:shd w:val="clear"/>
            <w:tcMar>
              <w:top w:w="105" w:type="dxa"/>
              <w:left w:w="105" w:type="dxa"/>
              <w:bottom w:w="105" w:type="dxa"/>
              <w:right w:w="105" w:type="dxa"/>
            </w:tcMar>
            <w:vAlign w:val="center"/>
          </w:tcPr>
          <w:p w14:paraId="1F11AFF2">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0.000782</w:t>
            </w:r>
          </w:p>
        </w:tc>
        <w:tc>
          <w:tcPr>
            <w:tcW w:w="0" w:type="auto"/>
            <w:tcBorders>
              <w:top w:val="nil"/>
              <w:left w:val="nil"/>
              <w:bottom w:val="nil"/>
              <w:right w:val="nil"/>
            </w:tcBorders>
            <w:shd w:val="clear"/>
            <w:tcMar>
              <w:top w:w="105" w:type="dxa"/>
              <w:left w:w="105" w:type="dxa"/>
              <w:bottom w:w="105" w:type="dxa"/>
              <w:right w:w="105" w:type="dxa"/>
            </w:tcMar>
            <w:vAlign w:val="center"/>
          </w:tcPr>
          <w:p w14:paraId="703562A3">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Newark Airport</w:t>
            </w:r>
          </w:p>
        </w:tc>
        <w:tc>
          <w:tcPr>
            <w:tcW w:w="0" w:type="auto"/>
            <w:tcBorders>
              <w:top w:val="nil"/>
              <w:left w:val="nil"/>
              <w:bottom w:val="nil"/>
              <w:right w:val="nil"/>
            </w:tcBorders>
            <w:shd w:val="clear"/>
            <w:tcMar>
              <w:top w:w="105" w:type="dxa"/>
              <w:left w:w="105" w:type="dxa"/>
              <w:bottom w:w="105" w:type="dxa"/>
              <w:right w:w="105" w:type="dxa"/>
            </w:tcMar>
            <w:vAlign w:val="center"/>
          </w:tcPr>
          <w:p w14:paraId="29A5E3F6">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w:t>
            </w:r>
          </w:p>
        </w:tc>
        <w:tc>
          <w:tcPr>
            <w:tcW w:w="0" w:type="auto"/>
            <w:tcBorders>
              <w:top w:val="nil"/>
              <w:left w:val="nil"/>
              <w:bottom w:val="nil"/>
              <w:right w:val="nil"/>
            </w:tcBorders>
            <w:shd w:val="clear"/>
            <w:tcMar>
              <w:top w:w="105" w:type="dxa"/>
              <w:left w:w="105" w:type="dxa"/>
              <w:bottom w:w="105" w:type="dxa"/>
              <w:right w:w="105" w:type="dxa"/>
            </w:tcMar>
            <w:vAlign w:val="center"/>
          </w:tcPr>
          <w:p w14:paraId="43A2747B">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EWR</w:t>
            </w:r>
          </w:p>
        </w:tc>
        <w:tc>
          <w:tcPr>
            <w:tcW w:w="0" w:type="auto"/>
            <w:tcBorders>
              <w:top w:val="nil"/>
              <w:left w:val="nil"/>
              <w:bottom w:val="nil"/>
              <w:right w:val="nil"/>
            </w:tcBorders>
            <w:shd w:val="clear"/>
            <w:tcMar>
              <w:top w:w="105" w:type="dxa"/>
              <w:left w:w="105" w:type="dxa"/>
              <w:bottom w:w="105" w:type="dxa"/>
              <w:right w:w="105" w:type="dxa"/>
            </w:tcMar>
            <w:vAlign w:val="center"/>
          </w:tcPr>
          <w:p w14:paraId="6F60276E">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POLYGON ((933100.918 192536.086, 933091.011 19...</w:t>
            </w:r>
          </w:p>
        </w:tc>
        <w:tc>
          <w:tcPr>
            <w:tcW w:w="0" w:type="auto"/>
            <w:tcBorders>
              <w:top w:val="nil"/>
              <w:left w:val="nil"/>
              <w:bottom w:val="nil"/>
              <w:right w:val="nil"/>
            </w:tcBorders>
            <w:shd w:val="clear"/>
            <w:tcMar>
              <w:top w:w="105" w:type="dxa"/>
              <w:left w:w="105" w:type="dxa"/>
              <w:bottom w:w="105" w:type="dxa"/>
              <w:right w:w="105" w:type="dxa"/>
            </w:tcMar>
            <w:vAlign w:val="center"/>
          </w:tcPr>
          <w:p w14:paraId="5F6C7A7E">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228</w:t>
            </w:r>
          </w:p>
        </w:tc>
        <w:tc>
          <w:tcPr>
            <w:tcW w:w="0" w:type="auto"/>
            <w:tcBorders>
              <w:top w:val="nil"/>
              <w:left w:val="nil"/>
              <w:bottom w:val="nil"/>
              <w:right w:val="nil"/>
            </w:tcBorders>
            <w:shd w:val="clear"/>
            <w:tcMar>
              <w:top w:w="105" w:type="dxa"/>
              <w:left w:w="105" w:type="dxa"/>
              <w:bottom w:w="105" w:type="dxa"/>
              <w:right w:w="105" w:type="dxa"/>
            </w:tcMar>
            <w:vAlign w:val="center"/>
          </w:tcPr>
          <w:p w14:paraId="226AA807">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6048</w:t>
            </w:r>
          </w:p>
        </w:tc>
      </w:tr>
      <w:tr w14:paraId="6610C4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05" w:type="dxa"/>
            <w:left w:w="105" w:type="dxa"/>
            <w:bottom w:w="105" w:type="dxa"/>
            <w:right w:w="105" w:type="dxa"/>
          </w:tblCellMar>
        </w:tblPrEx>
        <w:tc>
          <w:tcPr>
            <w:tcW w:w="0" w:type="auto"/>
            <w:tcBorders>
              <w:top w:val="nil"/>
              <w:left w:val="nil"/>
              <w:bottom w:val="nil"/>
              <w:right w:val="nil"/>
            </w:tcBorders>
            <w:shd w:val="clear"/>
            <w:tcMar>
              <w:top w:w="105" w:type="dxa"/>
              <w:left w:w="105" w:type="dxa"/>
              <w:bottom w:w="105" w:type="dxa"/>
              <w:right w:w="105" w:type="dxa"/>
            </w:tcMar>
            <w:vAlign w:val="center"/>
          </w:tcPr>
          <w:p w14:paraId="684016A5">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1</w:t>
            </w:r>
          </w:p>
        </w:tc>
        <w:tc>
          <w:tcPr>
            <w:tcW w:w="0" w:type="auto"/>
            <w:tcBorders>
              <w:top w:val="nil"/>
              <w:left w:val="nil"/>
              <w:bottom w:val="nil"/>
              <w:right w:val="nil"/>
            </w:tcBorders>
            <w:shd w:val="clear"/>
            <w:tcMar>
              <w:top w:w="105" w:type="dxa"/>
              <w:left w:w="105" w:type="dxa"/>
              <w:bottom w:w="105" w:type="dxa"/>
              <w:right w:w="105" w:type="dxa"/>
            </w:tcMar>
            <w:vAlign w:val="center"/>
          </w:tcPr>
          <w:p w14:paraId="69D41008">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w:t>
            </w:r>
          </w:p>
        </w:tc>
        <w:tc>
          <w:tcPr>
            <w:tcW w:w="0" w:type="auto"/>
            <w:tcBorders>
              <w:top w:val="nil"/>
              <w:left w:val="nil"/>
              <w:bottom w:val="nil"/>
              <w:right w:val="nil"/>
            </w:tcBorders>
            <w:shd w:val="clear"/>
            <w:tcMar>
              <w:top w:w="105" w:type="dxa"/>
              <w:left w:w="105" w:type="dxa"/>
              <w:bottom w:w="105" w:type="dxa"/>
              <w:right w:w="105" w:type="dxa"/>
            </w:tcMar>
            <w:vAlign w:val="center"/>
          </w:tcPr>
          <w:p w14:paraId="6EDCAC74">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0.433470</w:t>
            </w:r>
          </w:p>
        </w:tc>
        <w:tc>
          <w:tcPr>
            <w:tcW w:w="0" w:type="auto"/>
            <w:tcBorders>
              <w:top w:val="nil"/>
              <w:left w:val="nil"/>
              <w:bottom w:val="nil"/>
              <w:right w:val="nil"/>
            </w:tcBorders>
            <w:shd w:val="clear"/>
            <w:tcMar>
              <w:top w:w="105" w:type="dxa"/>
              <w:left w:w="105" w:type="dxa"/>
              <w:bottom w:w="105" w:type="dxa"/>
              <w:right w:w="105" w:type="dxa"/>
            </w:tcMar>
            <w:vAlign w:val="center"/>
          </w:tcPr>
          <w:p w14:paraId="67CFC5AF">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0.004866</w:t>
            </w:r>
          </w:p>
        </w:tc>
        <w:tc>
          <w:tcPr>
            <w:tcW w:w="0" w:type="auto"/>
            <w:tcBorders>
              <w:top w:val="nil"/>
              <w:left w:val="nil"/>
              <w:bottom w:val="nil"/>
              <w:right w:val="nil"/>
            </w:tcBorders>
            <w:shd w:val="clear"/>
            <w:tcMar>
              <w:top w:w="105" w:type="dxa"/>
              <w:left w:w="105" w:type="dxa"/>
              <w:bottom w:w="105" w:type="dxa"/>
              <w:right w:w="105" w:type="dxa"/>
            </w:tcMar>
            <w:vAlign w:val="center"/>
          </w:tcPr>
          <w:p w14:paraId="51EEF8DD">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Jamaica Bay</w:t>
            </w:r>
          </w:p>
        </w:tc>
        <w:tc>
          <w:tcPr>
            <w:tcW w:w="0" w:type="auto"/>
            <w:tcBorders>
              <w:top w:val="nil"/>
              <w:left w:val="nil"/>
              <w:bottom w:val="nil"/>
              <w:right w:val="nil"/>
            </w:tcBorders>
            <w:shd w:val="clear"/>
            <w:tcMar>
              <w:top w:w="105" w:type="dxa"/>
              <w:left w:w="105" w:type="dxa"/>
              <w:bottom w:w="105" w:type="dxa"/>
              <w:right w:w="105" w:type="dxa"/>
            </w:tcMar>
            <w:vAlign w:val="center"/>
          </w:tcPr>
          <w:p w14:paraId="01EA7C3A">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w:t>
            </w:r>
          </w:p>
        </w:tc>
        <w:tc>
          <w:tcPr>
            <w:tcW w:w="0" w:type="auto"/>
            <w:tcBorders>
              <w:top w:val="nil"/>
              <w:left w:val="nil"/>
              <w:bottom w:val="nil"/>
              <w:right w:val="nil"/>
            </w:tcBorders>
            <w:shd w:val="clear"/>
            <w:tcMar>
              <w:top w:w="105" w:type="dxa"/>
              <w:left w:w="105" w:type="dxa"/>
              <w:bottom w:w="105" w:type="dxa"/>
              <w:right w:w="105" w:type="dxa"/>
            </w:tcMar>
            <w:vAlign w:val="center"/>
          </w:tcPr>
          <w:p w14:paraId="0BA2034F">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Queens</w:t>
            </w:r>
          </w:p>
        </w:tc>
        <w:tc>
          <w:tcPr>
            <w:tcW w:w="0" w:type="auto"/>
            <w:tcBorders>
              <w:top w:val="nil"/>
              <w:left w:val="nil"/>
              <w:bottom w:val="nil"/>
              <w:right w:val="nil"/>
            </w:tcBorders>
            <w:shd w:val="clear"/>
            <w:tcMar>
              <w:top w:w="105" w:type="dxa"/>
              <w:left w:w="105" w:type="dxa"/>
              <w:bottom w:w="105" w:type="dxa"/>
              <w:right w:w="105" w:type="dxa"/>
            </w:tcMar>
            <w:vAlign w:val="center"/>
          </w:tcPr>
          <w:p w14:paraId="50C2E8D7">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MULTIPOLYGON (((1033269.244 172126.008, 103343...</w:t>
            </w:r>
          </w:p>
        </w:tc>
        <w:tc>
          <w:tcPr>
            <w:tcW w:w="0" w:type="auto"/>
            <w:tcBorders>
              <w:top w:val="nil"/>
              <w:left w:val="nil"/>
              <w:bottom w:val="nil"/>
              <w:right w:val="nil"/>
            </w:tcBorders>
            <w:shd w:val="clear"/>
            <w:tcMar>
              <w:top w:w="105" w:type="dxa"/>
              <w:left w:w="105" w:type="dxa"/>
              <w:bottom w:w="105" w:type="dxa"/>
              <w:right w:w="105" w:type="dxa"/>
            </w:tcMar>
            <w:vAlign w:val="center"/>
          </w:tcPr>
          <w:p w14:paraId="3E99E374">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w:t>
            </w:r>
          </w:p>
        </w:tc>
        <w:tc>
          <w:tcPr>
            <w:tcW w:w="0" w:type="auto"/>
            <w:tcBorders>
              <w:top w:val="nil"/>
              <w:left w:val="nil"/>
              <w:bottom w:val="nil"/>
              <w:right w:val="nil"/>
            </w:tcBorders>
            <w:shd w:val="clear"/>
            <w:tcMar>
              <w:top w:w="105" w:type="dxa"/>
              <w:left w:w="105" w:type="dxa"/>
              <w:bottom w:w="105" w:type="dxa"/>
              <w:right w:w="105" w:type="dxa"/>
            </w:tcMar>
            <w:vAlign w:val="center"/>
          </w:tcPr>
          <w:p w14:paraId="36E9531E">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4</w:t>
            </w:r>
          </w:p>
        </w:tc>
      </w:tr>
      <w:tr w14:paraId="3E9B558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05" w:type="dxa"/>
            <w:left w:w="105" w:type="dxa"/>
            <w:bottom w:w="105" w:type="dxa"/>
            <w:right w:w="105" w:type="dxa"/>
          </w:tblCellMar>
        </w:tblPrEx>
        <w:tc>
          <w:tcPr>
            <w:tcW w:w="0" w:type="auto"/>
            <w:tcBorders>
              <w:top w:val="nil"/>
              <w:left w:val="nil"/>
              <w:bottom w:val="nil"/>
              <w:right w:val="nil"/>
            </w:tcBorders>
            <w:shd w:val="clear"/>
            <w:tcMar>
              <w:top w:w="105" w:type="dxa"/>
              <w:left w:w="105" w:type="dxa"/>
              <w:bottom w:w="105" w:type="dxa"/>
              <w:right w:w="105" w:type="dxa"/>
            </w:tcMar>
            <w:vAlign w:val="center"/>
          </w:tcPr>
          <w:p w14:paraId="33292D58">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2</w:t>
            </w:r>
          </w:p>
        </w:tc>
        <w:tc>
          <w:tcPr>
            <w:tcW w:w="0" w:type="auto"/>
            <w:tcBorders>
              <w:top w:val="nil"/>
              <w:left w:val="nil"/>
              <w:bottom w:val="nil"/>
              <w:right w:val="nil"/>
            </w:tcBorders>
            <w:shd w:val="clear"/>
            <w:tcMar>
              <w:top w:w="105" w:type="dxa"/>
              <w:left w:w="105" w:type="dxa"/>
              <w:bottom w:w="105" w:type="dxa"/>
              <w:right w:w="105" w:type="dxa"/>
            </w:tcMar>
            <w:vAlign w:val="center"/>
          </w:tcPr>
          <w:p w14:paraId="0622F450">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3</w:t>
            </w:r>
          </w:p>
        </w:tc>
        <w:tc>
          <w:tcPr>
            <w:tcW w:w="0" w:type="auto"/>
            <w:tcBorders>
              <w:top w:val="nil"/>
              <w:left w:val="nil"/>
              <w:bottom w:val="nil"/>
              <w:right w:val="nil"/>
            </w:tcBorders>
            <w:shd w:val="clear"/>
            <w:tcMar>
              <w:top w:w="105" w:type="dxa"/>
              <w:left w:w="105" w:type="dxa"/>
              <w:bottom w:w="105" w:type="dxa"/>
              <w:right w:w="105" w:type="dxa"/>
            </w:tcMar>
            <w:vAlign w:val="center"/>
          </w:tcPr>
          <w:p w14:paraId="5B0873A4">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0.084341</w:t>
            </w:r>
          </w:p>
        </w:tc>
        <w:tc>
          <w:tcPr>
            <w:tcW w:w="0" w:type="auto"/>
            <w:tcBorders>
              <w:top w:val="nil"/>
              <w:left w:val="nil"/>
              <w:bottom w:val="nil"/>
              <w:right w:val="nil"/>
            </w:tcBorders>
            <w:shd w:val="clear"/>
            <w:tcMar>
              <w:top w:w="105" w:type="dxa"/>
              <w:left w:w="105" w:type="dxa"/>
              <w:bottom w:w="105" w:type="dxa"/>
              <w:right w:w="105" w:type="dxa"/>
            </w:tcMar>
            <w:vAlign w:val="center"/>
          </w:tcPr>
          <w:p w14:paraId="65161C8E">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0.000314</w:t>
            </w:r>
          </w:p>
        </w:tc>
        <w:tc>
          <w:tcPr>
            <w:tcW w:w="0" w:type="auto"/>
            <w:tcBorders>
              <w:top w:val="nil"/>
              <w:left w:val="nil"/>
              <w:bottom w:val="nil"/>
              <w:right w:val="nil"/>
            </w:tcBorders>
            <w:shd w:val="clear"/>
            <w:tcMar>
              <w:top w:w="105" w:type="dxa"/>
              <w:left w:w="105" w:type="dxa"/>
              <w:bottom w:w="105" w:type="dxa"/>
              <w:right w:w="105" w:type="dxa"/>
            </w:tcMar>
            <w:vAlign w:val="center"/>
          </w:tcPr>
          <w:p w14:paraId="17859C6A">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Allerton/Pelham Gardens</w:t>
            </w:r>
          </w:p>
        </w:tc>
        <w:tc>
          <w:tcPr>
            <w:tcW w:w="0" w:type="auto"/>
            <w:tcBorders>
              <w:top w:val="nil"/>
              <w:left w:val="nil"/>
              <w:bottom w:val="nil"/>
              <w:right w:val="nil"/>
            </w:tcBorders>
            <w:shd w:val="clear"/>
            <w:tcMar>
              <w:top w:w="105" w:type="dxa"/>
              <w:left w:w="105" w:type="dxa"/>
              <w:bottom w:w="105" w:type="dxa"/>
              <w:right w:w="105" w:type="dxa"/>
            </w:tcMar>
            <w:vAlign w:val="center"/>
          </w:tcPr>
          <w:p w14:paraId="03E596E1">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3</w:t>
            </w:r>
          </w:p>
        </w:tc>
        <w:tc>
          <w:tcPr>
            <w:tcW w:w="0" w:type="auto"/>
            <w:tcBorders>
              <w:top w:val="nil"/>
              <w:left w:val="nil"/>
              <w:bottom w:val="nil"/>
              <w:right w:val="nil"/>
            </w:tcBorders>
            <w:shd w:val="clear"/>
            <w:tcMar>
              <w:top w:w="105" w:type="dxa"/>
              <w:left w:w="105" w:type="dxa"/>
              <w:bottom w:w="105" w:type="dxa"/>
              <w:right w:w="105" w:type="dxa"/>
            </w:tcMar>
            <w:vAlign w:val="center"/>
          </w:tcPr>
          <w:p w14:paraId="6B57A121">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Bronx</w:t>
            </w:r>
          </w:p>
        </w:tc>
        <w:tc>
          <w:tcPr>
            <w:tcW w:w="0" w:type="auto"/>
            <w:tcBorders>
              <w:top w:val="nil"/>
              <w:left w:val="nil"/>
              <w:bottom w:val="nil"/>
              <w:right w:val="nil"/>
            </w:tcBorders>
            <w:shd w:val="clear"/>
            <w:tcMar>
              <w:top w:w="105" w:type="dxa"/>
              <w:left w:w="105" w:type="dxa"/>
              <w:bottom w:w="105" w:type="dxa"/>
              <w:right w:w="105" w:type="dxa"/>
            </w:tcMar>
            <w:vAlign w:val="center"/>
          </w:tcPr>
          <w:p w14:paraId="57EFF334">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POLYGON ((1026308.77 256767.698, 1026495.593 2...</w:t>
            </w:r>
          </w:p>
        </w:tc>
        <w:tc>
          <w:tcPr>
            <w:tcW w:w="0" w:type="auto"/>
            <w:tcBorders>
              <w:top w:val="nil"/>
              <w:left w:val="nil"/>
              <w:bottom w:val="nil"/>
              <w:right w:val="nil"/>
            </w:tcBorders>
            <w:shd w:val="clear"/>
            <w:tcMar>
              <w:top w:w="105" w:type="dxa"/>
              <w:left w:w="105" w:type="dxa"/>
              <w:bottom w:w="105" w:type="dxa"/>
              <w:right w:w="105" w:type="dxa"/>
            </w:tcMar>
            <w:vAlign w:val="center"/>
          </w:tcPr>
          <w:p w14:paraId="6147F08E">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47</w:t>
            </w:r>
          </w:p>
        </w:tc>
        <w:tc>
          <w:tcPr>
            <w:tcW w:w="0" w:type="auto"/>
            <w:tcBorders>
              <w:top w:val="nil"/>
              <w:left w:val="nil"/>
              <w:bottom w:val="nil"/>
              <w:right w:val="nil"/>
            </w:tcBorders>
            <w:shd w:val="clear"/>
            <w:tcMar>
              <w:top w:w="105" w:type="dxa"/>
              <w:left w:w="105" w:type="dxa"/>
              <w:bottom w:w="105" w:type="dxa"/>
              <w:right w:w="105" w:type="dxa"/>
            </w:tcMar>
            <w:vAlign w:val="center"/>
          </w:tcPr>
          <w:p w14:paraId="38F55676">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172</w:t>
            </w:r>
          </w:p>
        </w:tc>
      </w:tr>
      <w:tr w14:paraId="5275C67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05" w:type="dxa"/>
            <w:left w:w="105" w:type="dxa"/>
            <w:bottom w:w="105" w:type="dxa"/>
            <w:right w:w="105" w:type="dxa"/>
          </w:tblCellMar>
        </w:tblPrEx>
        <w:tc>
          <w:tcPr>
            <w:tcW w:w="0" w:type="auto"/>
            <w:tcBorders>
              <w:top w:val="nil"/>
              <w:left w:val="nil"/>
              <w:bottom w:val="nil"/>
              <w:right w:val="nil"/>
            </w:tcBorders>
            <w:shd w:val="clear"/>
            <w:tcMar>
              <w:top w:w="105" w:type="dxa"/>
              <w:left w:w="105" w:type="dxa"/>
              <w:bottom w:w="105" w:type="dxa"/>
              <w:right w:w="105" w:type="dxa"/>
            </w:tcMar>
            <w:vAlign w:val="center"/>
          </w:tcPr>
          <w:p w14:paraId="4F82D2ED">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3</w:t>
            </w:r>
          </w:p>
        </w:tc>
        <w:tc>
          <w:tcPr>
            <w:tcW w:w="0" w:type="auto"/>
            <w:tcBorders>
              <w:top w:val="nil"/>
              <w:left w:val="nil"/>
              <w:bottom w:val="nil"/>
              <w:right w:val="nil"/>
            </w:tcBorders>
            <w:shd w:val="clear"/>
            <w:tcMar>
              <w:top w:w="105" w:type="dxa"/>
              <w:left w:w="105" w:type="dxa"/>
              <w:bottom w:w="105" w:type="dxa"/>
              <w:right w:w="105" w:type="dxa"/>
            </w:tcMar>
            <w:vAlign w:val="center"/>
          </w:tcPr>
          <w:p w14:paraId="5FB86658">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4</w:t>
            </w:r>
          </w:p>
        </w:tc>
        <w:tc>
          <w:tcPr>
            <w:tcW w:w="0" w:type="auto"/>
            <w:tcBorders>
              <w:top w:val="nil"/>
              <w:left w:val="nil"/>
              <w:bottom w:val="nil"/>
              <w:right w:val="nil"/>
            </w:tcBorders>
            <w:shd w:val="clear"/>
            <w:tcMar>
              <w:top w:w="105" w:type="dxa"/>
              <w:left w:w="105" w:type="dxa"/>
              <w:bottom w:w="105" w:type="dxa"/>
              <w:right w:w="105" w:type="dxa"/>
            </w:tcMar>
            <w:vAlign w:val="center"/>
          </w:tcPr>
          <w:p w14:paraId="368F66C7">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0.043567</w:t>
            </w:r>
          </w:p>
        </w:tc>
        <w:tc>
          <w:tcPr>
            <w:tcW w:w="0" w:type="auto"/>
            <w:tcBorders>
              <w:top w:val="nil"/>
              <w:left w:val="nil"/>
              <w:bottom w:val="nil"/>
              <w:right w:val="nil"/>
            </w:tcBorders>
            <w:shd w:val="clear"/>
            <w:tcMar>
              <w:top w:w="105" w:type="dxa"/>
              <w:left w:w="105" w:type="dxa"/>
              <w:bottom w:w="105" w:type="dxa"/>
              <w:right w:w="105" w:type="dxa"/>
            </w:tcMar>
            <w:vAlign w:val="center"/>
          </w:tcPr>
          <w:p w14:paraId="78EF52CD">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0.000112</w:t>
            </w:r>
          </w:p>
        </w:tc>
        <w:tc>
          <w:tcPr>
            <w:tcW w:w="0" w:type="auto"/>
            <w:tcBorders>
              <w:top w:val="nil"/>
              <w:left w:val="nil"/>
              <w:bottom w:val="nil"/>
              <w:right w:val="nil"/>
            </w:tcBorders>
            <w:shd w:val="clear"/>
            <w:tcMar>
              <w:top w:w="105" w:type="dxa"/>
              <w:left w:w="105" w:type="dxa"/>
              <w:bottom w:w="105" w:type="dxa"/>
              <w:right w:w="105" w:type="dxa"/>
            </w:tcMar>
            <w:vAlign w:val="center"/>
          </w:tcPr>
          <w:p w14:paraId="2D59CC36">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Alphabet City</w:t>
            </w:r>
          </w:p>
        </w:tc>
        <w:tc>
          <w:tcPr>
            <w:tcW w:w="0" w:type="auto"/>
            <w:tcBorders>
              <w:top w:val="nil"/>
              <w:left w:val="nil"/>
              <w:bottom w:val="nil"/>
              <w:right w:val="nil"/>
            </w:tcBorders>
            <w:shd w:val="clear"/>
            <w:tcMar>
              <w:top w:w="105" w:type="dxa"/>
              <w:left w:w="105" w:type="dxa"/>
              <w:bottom w:w="105" w:type="dxa"/>
              <w:right w:w="105" w:type="dxa"/>
            </w:tcMar>
            <w:vAlign w:val="center"/>
          </w:tcPr>
          <w:p w14:paraId="098822C6">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4</w:t>
            </w:r>
          </w:p>
        </w:tc>
        <w:tc>
          <w:tcPr>
            <w:tcW w:w="0" w:type="auto"/>
            <w:tcBorders>
              <w:top w:val="nil"/>
              <w:left w:val="nil"/>
              <w:bottom w:val="nil"/>
              <w:right w:val="nil"/>
            </w:tcBorders>
            <w:shd w:val="clear"/>
            <w:tcMar>
              <w:top w:w="105" w:type="dxa"/>
              <w:left w:w="105" w:type="dxa"/>
              <w:bottom w:w="105" w:type="dxa"/>
              <w:right w:w="105" w:type="dxa"/>
            </w:tcMar>
            <w:vAlign w:val="center"/>
          </w:tcPr>
          <w:p w14:paraId="77C0DDF2">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Manhattan</w:t>
            </w:r>
          </w:p>
        </w:tc>
        <w:tc>
          <w:tcPr>
            <w:tcW w:w="0" w:type="auto"/>
            <w:tcBorders>
              <w:top w:val="nil"/>
              <w:left w:val="nil"/>
              <w:bottom w:val="nil"/>
              <w:right w:val="nil"/>
            </w:tcBorders>
            <w:shd w:val="clear"/>
            <w:tcMar>
              <w:top w:w="105" w:type="dxa"/>
              <w:left w:w="105" w:type="dxa"/>
              <w:bottom w:w="105" w:type="dxa"/>
              <w:right w:w="105" w:type="dxa"/>
            </w:tcMar>
            <w:vAlign w:val="center"/>
          </w:tcPr>
          <w:p w14:paraId="668CE57D">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POLYGON ((992073.467 203714.076, 992068.667 20...</w:t>
            </w:r>
          </w:p>
        </w:tc>
        <w:tc>
          <w:tcPr>
            <w:tcW w:w="0" w:type="auto"/>
            <w:tcBorders>
              <w:top w:val="nil"/>
              <w:left w:val="nil"/>
              <w:bottom w:val="nil"/>
              <w:right w:val="nil"/>
            </w:tcBorders>
            <w:shd w:val="clear"/>
            <w:tcMar>
              <w:top w:w="105" w:type="dxa"/>
              <w:left w:w="105" w:type="dxa"/>
              <w:bottom w:w="105" w:type="dxa"/>
              <w:right w:w="105" w:type="dxa"/>
            </w:tcMar>
            <w:vAlign w:val="center"/>
          </w:tcPr>
          <w:p w14:paraId="771B73AB">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2483</w:t>
            </w:r>
          </w:p>
        </w:tc>
        <w:tc>
          <w:tcPr>
            <w:tcW w:w="0" w:type="auto"/>
            <w:tcBorders>
              <w:top w:val="nil"/>
              <w:left w:val="nil"/>
              <w:bottom w:val="nil"/>
              <w:right w:val="nil"/>
            </w:tcBorders>
            <w:shd w:val="clear"/>
            <w:tcMar>
              <w:top w:w="105" w:type="dxa"/>
              <w:left w:w="105" w:type="dxa"/>
              <w:bottom w:w="105" w:type="dxa"/>
              <w:right w:w="105" w:type="dxa"/>
            </w:tcMar>
            <w:vAlign w:val="center"/>
          </w:tcPr>
          <w:p w14:paraId="62C38A3A">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7600</w:t>
            </w:r>
          </w:p>
        </w:tc>
      </w:tr>
      <w:tr w14:paraId="2D8A81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tcMar>
              <w:top w:w="105" w:type="dxa"/>
              <w:left w:w="105" w:type="dxa"/>
              <w:bottom w:w="105" w:type="dxa"/>
              <w:right w:w="105" w:type="dxa"/>
            </w:tcMar>
            <w:vAlign w:val="center"/>
          </w:tcPr>
          <w:p w14:paraId="4DD481FA">
            <w:pPr>
              <w:keepNext w:val="0"/>
              <w:keepLines w:val="0"/>
              <w:widowControl/>
              <w:suppressLineNumbers w:val="0"/>
              <w:spacing w:line="240" w:lineRule="auto"/>
              <w:jc w:val="right"/>
              <w:textAlignment w:val="center"/>
              <w:rPr>
                <w:b/>
                <w:bCs/>
                <w:sz w:val="15"/>
                <w:szCs w:val="15"/>
              </w:rPr>
            </w:pPr>
            <w:r>
              <w:rPr>
                <w:rFonts w:ascii="SimSun" w:hAnsi="SimSun" w:eastAsia="SimSun" w:cs="SimSun"/>
                <w:b/>
                <w:bCs/>
                <w:kern w:val="0"/>
                <w:sz w:val="15"/>
                <w:szCs w:val="15"/>
                <w:bdr w:val="none" w:color="auto" w:sz="0" w:space="0"/>
                <w:lang w:val="en-US" w:eastAsia="zh-CN" w:bidi="ar"/>
              </w:rPr>
              <w:t>4</w:t>
            </w:r>
          </w:p>
        </w:tc>
        <w:tc>
          <w:tcPr>
            <w:tcW w:w="0" w:type="auto"/>
            <w:tcBorders>
              <w:top w:val="nil"/>
              <w:left w:val="nil"/>
              <w:bottom w:val="nil"/>
              <w:right w:val="nil"/>
            </w:tcBorders>
            <w:shd w:val="clear"/>
            <w:tcMar>
              <w:top w:w="105" w:type="dxa"/>
              <w:left w:w="105" w:type="dxa"/>
              <w:bottom w:w="105" w:type="dxa"/>
              <w:right w:w="105" w:type="dxa"/>
            </w:tcMar>
            <w:vAlign w:val="center"/>
          </w:tcPr>
          <w:p w14:paraId="5D7852C3">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5</w:t>
            </w:r>
          </w:p>
        </w:tc>
        <w:tc>
          <w:tcPr>
            <w:tcW w:w="0" w:type="auto"/>
            <w:tcBorders>
              <w:top w:val="nil"/>
              <w:left w:val="nil"/>
              <w:bottom w:val="nil"/>
              <w:right w:val="nil"/>
            </w:tcBorders>
            <w:shd w:val="clear"/>
            <w:tcMar>
              <w:top w:w="105" w:type="dxa"/>
              <w:left w:w="105" w:type="dxa"/>
              <w:bottom w:w="105" w:type="dxa"/>
              <w:right w:w="105" w:type="dxa"/>
            </w:tcMar>
            <w:vAlign w:val="center"/>
          </w:tcPr>
          <w:p w14:paraId="16500ABB">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0.092146</w:t>
            </w:r>
          </w:p>
        </w:tc>
        <w:tc>
          <w:tcPr>
            <w:tcW w:w="0" w:type="auto"/>
            <w:tcBorders>
              <w:top w:val="nil"/>
              <w:left w:val="nil"/>
              <w:bottom w:val="nil"/>
              <w:right w:val="nil"/>
            </w:tcBorders>
            <w:shd w:val="clear"/>
            <w:tcMar>
              <w:top w:w="105" w:type="dxa"/>
              <w:left w:w="105" w:type="dxa"/>
              <w:bottom w:w="105" w:type="dxa"/>
              <w:right w:w="105" w:type="dxa"/>
            </w:tcMar>
            <w:vAlign w:val="center"/>
          </w:tcPr>
          <w:p w14:paraId="646863B0">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0.000498</w:t>
            </w:r>
          </w:p>
        </w:tc>
        <w:tc>
          <w:tcPr>
            <w:tcW w:w="0" w:type="auto"/>
            <w:tcBorders>
              <w:top w:val="nil"/>
              <w:left w:val="nil"/>
              <w:bottom w:val="nil"/>
              <w:right w:val="nil"/>
            </w:tcBorders>
            <w:shd w:val="clear"/>
            <w:tcMar>
              <w:top w:w="105" w:type="dxa"/>
              <w:left w:w="105" w:type="dxa"/>
              <w:bottom w:w="105" w:type="dxa"/>
              <w:right w:w="105" w:type="dxa"/>
            </w:tcMar>
            <w:vAlign w:val="center"/>
          </w:tcPr>
          <w:p w14:paraId="19FB4FB0">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Arden Heights</w:t>
            </w:r>
          </w:p>
        </w:tc>
        <w:tc>
          <w:tcPr>
            <w:tcW w:w="0" w:type="auto"/>
            <w:tcBorders>
              <w:top w:val="nil"/>
              <w:left w:val="nil"/>
              <w:bottom w:val="nil"/>
              <w:right w:val="nil"/>
            </w:tcBorders>
            <w:shd w:val="clear"/>
            <w:tcMar>
              <w:top w:w="105" w:type="dxa"/>
              <w:left w:w="105" w:type="dxa"/>
              <w:bottom w:w="105" w:type="dxa"/>
              <w:right w:w="105" w:type="dxa"/>
            </w:tcMar>
            <w:vAlign w:val="center"/>
          </w:tcPr>
          <w:p w14:paraId="5386BD29">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5</w:t>
            </w:r>
          </w:p>
        </w:tc>
        <w:tc>
          <w:tcPr>
            <w:tcW w:w="0" w:type="auto"/>
            <w:tcBorders>
              <w:top w:val="nil"/>
              <w:left w:val="nil"/>
              <w:bottom w:val="nil"/>
              <w:right w:val="nil"/>
            </w:tcBorders>
            <w:shd w:val="clear"/>
            <w:tcMar>
              <w:top w:w="105" w:type="dxa"/>
              <w:left w:w="105" w:type="dxa"/>
              <w:bottom w:w="105" w:type="dxa"/>
              <w:right w:w="105" w:type="dxa"/>
            </w:tcMar>
            <w:vAlign w:val="center"/>
          </w:tcPr>
          <w:p w14:paraId="232D449C">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Staten Island</w:t>
            </w:r>
          </w:p>
        </w:tc>
        <w:tc>
          <w:tcPr>
            <w:tcW w:w="0" w:type="auto"/>
            <w:tcBorders>
              <w:top w:val="nil"/>
              <w:left w:val="nil"/>
              <w:bottom w:val="nil"/>
              <w:right w:val="nil"/>
            </w:tcBorders>
            <w:shd w:val="clear"/>
            <w:tcMar>
              <w:top w:w="105" w:type="dxa"/>
              <w:left w:w="105" w:type="dxa"/>
              <w:bottom w:w="105" w:type="dxa"/>
              <w:right w:w="105" w:type="dxa"/>
            </w:tcMar>
            <w:vAlign w:val="center"/>
          </w:tcPr>
          <w:p w14:paraId="788CBD7F">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POLYGON ((935843.31 144283.336, 936046.565 144...</w:t>
            </w:r>
          </w:p>
        </w:tc>
        <w:tc>
          <w:tcPr>
            <w:tcW w:w="0" w:type="auto"/>
            <w:tcBorders>
              <w:top w:val="nil"/>
              <w:left w:val="nil"/>
              <w:bottom w:val="nil"/>
              <w:right w:val="nil"/>
            </w:tcBorders>
            <w:shd w:val="clear"/>
            <w:tcMar>
              <w:top w:w="105" w:type="dxa"/>
              <w:left w:w="105" w:type="dxa"/>
              <w:bottom w:w="105" w:type="dxa"/>
              <w:right w:w="105" w:type="dxa"/>
            </w:tcMar>
            <w:vAlign w:val="center"/>
          </w:tcPr>
          <w:p w14:paraId="67F6D1D7">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14</w:t>
            </w:r>
          </w:p>
        </w:tc>
        <w:tc>
          <w:tcPr>
            <w:tcW w:w="0" w:type="auto"/>
            <w:tcBorders>
              <w:top w:val="nil"/>
              <w:left w:val="nil"/>
              <w:bottom w:val="nil"/>
              <w:right w:val="nil"/>
            </w:tcBorders>
            <w:shd w:val="clear"/>
            <w:tcMar>
              <w:top w:w="105" w:type="dxa"/>
              <w:left w:w="105" w:type="dxa"/>
              <w:bottom w:w="105" w:type="dxa"/>
              <w:right w:w="105" w:type="dxa"/>
            </w:tcMar>
            <w:vAlign w:val="center"/>
          </w:tcPr>
          <w:p w14:paraId="786B6705">
            <w:pPr>
              <w:keepNext w:val="0"/>
              <w:keepLines w:val="0"/>
              <w:widowControl/>
              <w:suppressLineNumbers w:val="0"/>
              <w:spacing w:line="240" w:lineRule="auto"/>
              <w:jc w:val="right"/>
              <w:textAlignment w:val="center"/>
              <w:rPr>
                <w:sz w:val="15"/>
                <w:szCs w:val="15"/>
              </w:rPr>
            </w:pPr>
            <w:r>
              <w:rPr>
                <w:rFonts w:ascii="SimSun" w:hAnsi="SimSun" w:eastAsia="SimSun" w:cs="SimSun"/>
                <w:kern w:val="0"/>
                <w:sz w:val="15"/>
                <w:szCs w:val="15"/>
                <w:bdr w:val="none" w:color="auto" w:sz="0" w:space="0"/>
                <w:lang w:val="en-US" w:eastAsia="zh-CN" w:bidi="ar"/>
              </w:rPr>
              <w:t>33</w:t>
            </w:r>
          </w:p>
        </w:tc>
      </w:tr>
    </w:tbl>
    <w:p w14:paraId="6E985A7D">
      <w:pPr>
        <w:pStyle w:val="15"/>
        <w:keepNext w:val="0"/>
        <w:keepLines w:val="0"/>
        <w:widowControl/>
        <w:suppressLineNumbers w:val="0"/>
        <w:spacing w:before="0" w:beforeAutospacing="0" w:after="210" w:afterAutospacing="0" w:line="19" w:lineRule="atLeast"/>
        <w:ind w:left="0" w:right="0"/>
        <w:jc w:val="left"/>
        <w:rPr>
          <w:rFonts w:hint="default"/>
          <w:lang w:val="en-US"/>
        </w:rPr>
      </w:pPr>
      <w:r>
        <w:rPr>
          <w:rFonts w:hint="default"/>
          <w:lang w:val="en-US"/>
        </w:rPr>
        <w:t xml:space="preserve"> Observation:</w:t>
      </w:r>
    </w:p>
    <w:p w14:paraId="548E4BDF">
      <w:pPr>
        <w:keepNext w:val="0"/>
        <w:keepLines w:val="0"/>
        <w:widowControl/>
        <w:numPr>
          <w:ilvl w:val="0"/>
          <w:numId w:val="33"/>
        </w:numPr>
        <w:suppressLineNumbers w:val="0"/>
        <w:spacing w:before="0" w:beforeAutospacing="1" w:after="0" w:afterAutospacing="1"/>
        <w:ind w:left="1440" w:hanging="360"/>
      </w:pPr>
    </w:p>
    <w:p w14:paraId="4D66B2A9">
      <w:pPr>
        <w:pStyle w:val="15"/>
        <w:keepNext w:val="0"/>
        <w:keepLines w:val="0"/>
        <w:widowControl/>
        <w:suppressLineNumbers w:val="0"/>
        <w:ind w:left="720"/>
      </w:pPr>
      <w:r>
        <w:t>The GeoDataFrame now includes the pickup_trip_count and dropoff_trip_count for each taxi zone.</w:t>
      </w:r>
    </w:p>
    <w:p w14:paraId="54276058">
      <w:pPr>
        <w:keepNext w:val="0"/>
        <w:keepLines w:val="0"/>
        <w:widowControl/>
        <w:numPr>
          <w:ilvl w:val="0"/>
          <w:numId w:val="33"/>
        </w:numPr>
        <w:suppressLineNumbers w:val="0"/>
        <w:spacing w:before="0" w:beforeAutospacing="1" w:after="0" w:afterAutospacing="1"/>
        <w:ind w:left="1440" w:hanging="360"/>
      </w:pPr>
    </w:p>
    <w:p w14:paraId="6BE7AC94">
      <w:pPr>
        <w:keepNext w:val="0"/>
        <w:keepLines w:val="0"/>
        <w:widowControl/>
        <w:numPr>
          <w:ilvl w:val="0"/>
          <w:numId w:val="33"/>
        </w:numPr>
        <w:suppressLineNumbers w:val="0"/>
        <w:spacing w:before="0" w:beforeAutospacing="1" w:after="0" w:afterAutospacing="1"/>
        <w:ind w:left="1440" w:hanging="360"/>
      </w:pPr>
    </w:p>
    <w:p w14:paraId="568BD8A1">
      <w:pPr>
        <w:pStyle w:val="15"/>
        <w:keepNext w:val="0"/>
        <w:keepLines w:val="0"/>
        <w:widowControl/>
        <w:suppressLineNumbers w:val="0"/>
        <w:ind w:left="720"/>
      </w:pPr>
      <w:r>
        <w:t>Notable zones:</w:t>
      </w:r>
    </w:p>
    <w:p w14:paraId="019124D6">
      <w:pPr>
        <w:pStyle w:val="15"/>
        <w:keepNext w:val="0"/>
        <w:keepLines w:val="0"/>
        <w:widowControl/>
        <w:suppressLineNumbers w:val="0"/>
        <w:ind w:left="1440"/>
      </w:pPr>
      <w:r>
        <w:t>Newark Airport (LocationID 1): 228 pickups, 6,048 dropoffs.</w:t>
      </w:r>
    </w:p>
    <w:p w14:paraId="4636EB11">
      <w:pPr>
        <w:pStyle w:val="15"/>
        <w:keepNext w:val="0"/>
        <w:keepLines w:val="0"/>
        <w:widowControl/>
        <w:suppressLineNumbers w:val="0"/>
        <w:ind w:left="1440"/>
      </w:pPr>
      <w:r>
        <w:t>Alphabet City (Manhattan) (LocationID 4): 2,483 pickups, 7,600 dropoffs.</w:t>
      </w:r>
    </w:p>
    <w:p w14:paraId="0B51E240">
      <w:pPr>
        <w:pStyle w:val="15"/>
        <w:keepNext w:val="0"/>
        <w:keepLines w:val="0"/>
        <w:widowControl/>
        <w:suppressLineNumbers w:val="0"/>
        <w:ind w:left="1440"/>
      </w:pPr>
      <w:r>
        <w:t>Jamaica Bay (Queens) (LocationID 2): Very low trip counts (2 pickups, 4 dropoffs).</w:t>
      </w:r>
    </w:p>
    <w:p w14:paraId="2A62DBFB">
      <w:pPr>
        <w:pStyle w:val="15"/>
        <w:keepNext w:val="0"/>
        <w:keepLines w:val="0"/>
        <w:widowControl/>
        <w:suppressLineNumbers w:val="0"/>
        <w:ind w:left="1440"/>
      </w:pPr>
      <w:r>
        <w:t>Allerton/Pelham Gardens (Bronx) (LocationID 3): 47 pickups, 172 dropoffs.</w:t>
      </w:r>
    </w:p>
    <w:p w14:paraId="215DE68E">
      <w:pPr>
        <w:pStyle w:val="15"/>
        <w:keepNext w:val="0"/>
        <w:keepLines w:val="0"/>
        <w:widowControl/>
        <w:suppressLineNumbers w:val="0"/>
        <w:ind w:left="1440"/>
      </w:pPr>
      <w:r>
        <w:t>Arden Heights (Staten Island) (LocationID 5): 14 pickups, 33 dropoffs.</w:t>
      </w:r>
    </w:p>
    <w:p w14:paraId="6DCDCF43">
      <w:pPr>
        <w:keepNext w:val="0"/>
        <w:keepLines w:val="0"/>
        <w:widowControl/>
        <w:numPr>
          <w:ilvl w:val="0"/>
          <w:numId w:val="33"/>
        </w:numPr>
        <w:suppressLineNumbers w:val="0"/>
        <w:spacing w:before="0" w:beforeAutospacing="1" w:after="0" w:afterAutospacing="1"/>
        <w:ind w:left="1440" w:hanging="360"/>
      </w:pPr>
    </w:p>
    <w:p w14:paraId="4A1621F0">
      <w:pPr>
        <w:pStyle w:val="15"/>
        <w:keepNext w:val="0"/>
        <w:keepLines w:val="0"/>
        <w:widowControl/>
        <w:suppressLineNumbers w:val="0"/>
        <w:ind w:left="720"/>
      </w:pPr>
      <w:r>
        <w:t>Overall trends: The most active zones are Manhattan (Alphabet City) and Newark Airport, while other zones show much lower activity.</w:t>
      </w:r>
    </w:p>
    <w:p w14:paraId="1489C45F">
      <w:pPr>
        <w:keepNext w:val="0"/>
        <w:keepLines w:val="0"/>
        <w:widowControl/>
        <w:numPr>
          <w:ilvl w:val="0"/>
          <w:numId w:val="33"/>
        </w:numPr>
        <w:suppressLineNumbers w:val="0"/>
        <w:spacing w:before="0" w:beforeAutospacing="1" w:after="0" w:afterAutospacing="1"/>
        <w:ind w:left="1440" w:hanging="360"/>
      </w:pPr>
    </w:p>
    <w:p w14:paraId="18313061">
      <w:pPr>
        <w:pStyle w:val="15"/>
        <w:keepNext w:val="0"/>
        <w:keepLines w:val="0"/>
        <w:widowControl/>
        <w:suppressLineNumbers w:val="0"/>
        <w:spacing w:before="0" w:beforeAutospacing="0" w:after="210" w:afterAutospacing="0" w:line="19" w:lineRule="atLeast"/>
        <w:ind w:left="0" w:right="0"/>
        <w:jc w:val="left"/>
        <w:rPr>
          <w:rFonts w:hint="default"/>
          <w:lang w:val="en-US"/>
        </w:rPr>
      </w:pPr>
    </w:p>
    <w:p w14:paraId="00000020">
      <w:pPr>
        <w:numPr>
          <w:numId w:val="0"/>
        </w:numPr>
        <w:spacing w:before="200"/>
        <w:ind w:firstLine="440" w:firstLineChars="200"/>
      </w:pPr>
      <w:r>
        <w:rPr>
          <w:b/>
          <w:rtl w:val="0"/>
        </w:rPr>
        <w:br w:type="textWrapping"/>
      </w:r>
      <w:r>
        <w:rPr>
          <w:b/>
          <w:rtl w:val="0"/>
        </w:rPr>
        <w:br w:type="textWrapping"/>
      </w:r>
    </w:p>
    <w:p w14:paraId="1876824F">
      <w:pPr>
        <w:numPr>
          <w:numId w:val="0"/>
        </w:numPr>
        <w:spacing w:before="200"/>
        <w:ind w:left="660" w:leftChars="300" w:firstLine="110" w:firstLineChars="50"/>
      </w:pPr>
      <w:r>
        <w:rPr>
          <w:rFonts w:hint="default"/>
          <w:b/>
          <w:rtl w:val="0"/>
          <w:lang w:val="en-US"/>
        </w:rPr>
        <w:t>3.1.13</w:t>
      </w:r>
      <w:r>
        <w:rPr>
          <w:b/>
          <w:rtl w:val="0"/>
        </w:rPr>
        <w:t>Plot a map of the zones showing number of trips</w:t>
      </w:r>
      <w:r>
        <w:rPr>
          <w:b/>
          <w:rtl w:val="0"/>
        </w:rPr>
        <w:br w:type="textWrapping"/>
      </w:r>
      <w:r>
        <w:rPr>
          <w:rFonts w:hint="default"/>
          <w:b/>
          <w:rtl w:val="0"/>
          <w:lang w:val="en-US"/>
        </w:rPr>
        <w:t>Outcome:</w:t>
      </w:r>
    </w:p>
    <w:p w14:paraId="00000021">
      <w:pPr>
        <w:numPr>
          <w:numId w:val="0"/>
        </w:numPr>
        <w:spacing w:before="200"/>
        <w:ind w:left="1100" w:leftChars="0"/>
      </w:pPr>
      <w:r>
        <w:drawing>
          <wp:inline distT="0" distB="0" distL="114300" distR="114300">
            <wp:extent cx="5939790" cy="4641215"/>
            <wp:effectExtent l="0" t="0" r="3810" b="6985"/>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8"/>
                    <pic:cNvPicPr>
                      <a:picLocks noChangeAspect="1"/>
                    </pic:cNvPicPr>
                  </pic:nvPicPr>
                  <pic:blipFill>
                    <a:blip r:embed="rId14"/>
                    <a:stretch>
                      <a:fillRect/>
                    </a:stretch>
                  </pic:blipFill>
                  <pic:spPr>
                    <a:xfrm>
                      <a:off x="0" y="0"/>
                      <a:ext cx="5939790" cy="4641215"/>
                    </a:xfrm>
                    <a:prstGeom prst="rect">
                      <a:avLst/>
                    </a:prstGeom>
                    <a:noFill/>
                    <a:ln>
                      <a:noFill/>
                    </a:ln>
                  </pic:spPr>
                </pic:pic>
              </a:graphicData>
            </a:graphic>
          </wp:inline>
        </w:drawing>
      </w:r>
      <w:r>
        <w:rPr>
          <w:b/>
          <w:rtl w:val="0"/>
        </w:rPr>
        <w:br w:type="textWrapping"/>
      </w:r>
      <w:r>
        <w:rPr>
          <w:b/>
          <w:rtl w:val="0"/>
        </w:rPr>
        <w:br w:type="textWrapping"/>
      </w:r>
    </w:p>
    <w:p w14:paraId="0CA80758">
      <w:pPr>
        <w:numPr>
          <w:numId w:val="0"/>
        </w:numPr>
        <w:spacing w:before="200"/>
      </w:pPr>
      <w:r>
        <w:rPr>
          <w:rFonts w:hint="default"/>
          <w:b/>
          <w:rtl w:val="0"/>
          <w:lang w:val="en-US"/>
        </w:rPr>
        <w:t>3.1.14</w:t>
      </w:r>
      <w:r>
        <w:rPr>
          <w:b/>
          <w:rtl w:val="0"/>
        </w:rPr>
        <w:t>Conclude with results</w:t>
      </w:r>
      <w:r>
        <w:rPr>
          <w:b/>
          <w:rtl w:val="0"/>
        </w:rPr>
        <w:br w:type="textWrapping"/>
      </w:r>
      <w:r>
        <w:rPr>
          <w:rFonts w:hint="default"/>
          <w:b/>
          <w:rtl w:val="0"/>
          <w:lang w:val="en-US"/>
        </w:rPr>
        <w:t>Outcome:</w:t>
      </w:r>
    </w:p>
    <w:p w14:paraId="4C86F515">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OBJECTID  Shape_Leng  Shape_Area                          zone  \</w:t>
      </w:r>
    </w:p>
    <w:p w14:paraId="1C093193">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131       132    0.245479    0.002038                   JFK Airport   </w:t>
      </w:r>
    </w:p>
    <w:p w14:paraId="5745B114">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236       237    0.042213    0.000096         Upper East Side South   </w:t>
      </w:r>
    </w:p>
    <w:p w14:paraId="3AF96497">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160       161    0.035804    0.000072                Midtown Center   </w:t>
      </w:r>
    </w:p>
    <w:p w14:paraId="09ABE2FD">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235       236    0.044252    0.000103         Upper East Side North   </w:t>
      </w:r>
    </w:p>
    <w:p w14:paraId="7A0EE636">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161       162    0.035270    0.000048                  Midtown East   </w:t>
      </w:r>
    </w:p>
    <w:p w14:paraId="16A16C17">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137       138    0.107467    0.000537             LaGuardia Airport   </w:t>
      </w:r>
    </w:p>
    <w:p w14:paraId="5F95866B">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185       186    0.024696    0.000037  Penn Station/Madison Sq West   </w:t>
      </w:r>
    </w:p>
    <w:p w14:paraId="0641D762">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229       230    0.031028    0.000056     Times Sq/Theatre District   </w:t>
      </w:r>
    </w:p>
    <w:p w14:paraId="3C8901F2">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141       142    0.038176    0.000076           Lincoln Square East   </w:t>
      </w:r>
    </w:p>
    <w:p w14:paraId="7882E15E">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169       170    0.045769    0.000074                   Murray Hill   </w:t>
      </w:r>
    </w:p>
    <w:p w14:paraId="7E8494A6">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p>
    <w:p w14:paraId="7242F864">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LocationID    borough                                           geometry  \</w:t>
      </w:r>
    </w:p>
    <w:p w14:paraId="29B0153B">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131         132     Queens  MULTIPOLYGON (((1032791.001 181085.006, 103283...   </w:t>
      </w:r>
    </w:p>
    <w:p w14:paraId="744B4443">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236         237  Manhattan  POLYGON ((993633.442 216961.016, 993507.232 21...   </w:t>
      </w:r>
    </w:p>
    <w:p w14:paraId="18897309">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160         161  Manhattan  POLYGON ((991081.026 214453.698, 990952.644 21...   </w:t>
      </w:r>
    </w:p>
    <w:p w14:paraId="3E956594">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235         236  Manhattan  POLYGON ((995940.048 221122.92, 995812.322 220...   </w:t>
      </w:r>
    </w:p>
    <w:p w14:paraId="16BD34B2">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161         162  Manhattan  POLYGON ((992224.354 214415.293, 992096.999 21...   </w:t>
      </w:r>
    </w:p>
    <w:p w14:paraId="12469F7A">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137         138     Queens  MULTIPOLYGON (((1019904.219 225677.983, 102031...   </w:t>
      </w:r>
    </w:p>
    <w:p w14:paraId="71CD1567">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185         186  Manhattan  POLYGON ((986752.603 210853.699, 986627.863 21...   </w:t>
      </w:r>
    </w:p>
    <w:p w14:paraId="0D2FF2FF">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229         230  Manhattan  POLYGON ((988786.877 214532.094, 988650.277 21...   </w:t>
      </w:r>
    </w:p>
    <w:p w14:paraId="55EE5E50">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141         142  Manhattan  POLYGON ((989380.305 218980.247, 989359.803 21...   </w:t>
      </w:r>
    </w:p>
    <w:p w14:paraId="315D3AE5">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169         170  Manhattan  POLYGON ((991999.299 210994.739, 991972.635 21...   </w:t>
      </w:r>
    </w:p>
    <w:p w14:paraId="5BCDF9B5">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p>
    <w:p w14:paraId="2C43182A">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pickup_trip_count  dropoff_trip_count  </w:t>
      </w:r>
    </w:p>
    <w:p w14:paraId="20FC6EE2">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131             102420               24034  </w:t>
      </w:r>
    </w:p>
    <w:p w14:paraId="25E07BB9">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236              93244               83573  </w:t>
      </w:r>
    </w:p>
    <w:p w14:paraId="30C39C59">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160              92151               77594  </w:t>
      </w:r>
    </w:p>
    <w:p w14:paraId="5A75B629">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235              83946               87819  </w:t>
      </w:r>
    </w:p>
    <w:p w14:paraId="3091DBB2">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161              70318               56442  </w:t>
      </w:r>
    </w:p>
    <w:p w14:paraId="56D3C2B9">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137              67947               25857  </w:t>
      </w:r>
    </w:p>
    <w:p w14:paraId="16566BC5">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185              67667               43535  </w:t>
      </w:r>
    </w:p>
    <w:p w14:paraId="54EFFAC9">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229              66007               61057  </w:t>
      </w:r>
    </w:p>
    <w:p w14:paraId="6331C055">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141              65987               55818  </w:t>
      </w:r>
    </w:p>
    <w:p w14:paraId="1A50CD13">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ascii="Consolas" w:hAnsi="Consolas" w:eastAsia="Consolas" w:cs="Consolas"/>
          <w:i w:val="0"/>
          <w:iCs w:val="0"/>
          <w:caps w:val="0"/>
          <w:spacing w:val="0"/>
          <w:sz w:val="15"/>
          <w:szCs w:val="15"/>
        </w:rPr>
      </w:pPr>
      <w:r>
        <w:rPr>
          <w:rFonts w:hint="default" w:ascii="Consolas" w:hAnsi="Consolas" w:eastAsia="Consolas" w:cs="Consolas"/>
          <w:i w:val="0"/>
          <w:iCs w:val="0"/>
          <w:caps w:val="0"/>
          <w:spacing w:val="0"/>
          <w:sz w:val="15"/>
          <w:szCs w:val="15"/>
          <w:bdr w:val="none" w:color="auto" w:sz="0" w:space="0"/>
          <w:shd w:val="clear" w:fill="FFFFFF"/>
        </w:rPr>
        <w:t xml:space="preserve">169              58887               58691  </w:t>
      </w:r>
    </w:p>
    <w:p w14:paraId="6663E82F">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p>
    <w:p w14:paraId="680D6F62">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lang w:val="en-US"/>
        </w:rPr>
      </w:pPr>
    </w:p>
    <w:p w14:paraId="58A28270">
      <w:pPr>
        <w:numPr>
          <w:numId w:val="0"/>
        </w:numPr>
        <w:spacing w:before="200"/>
        <w:rPr>
          <w:rFonts w:hint="default"/>
          <w:b/>
          <w:rtl w:val="0"/>
          <w:lang w:val="en-US"/>
        </w:rPr>
      </w:pPr>
      <w:r>
        <w:rPr>
          <w:rFonts w:hint="default"/>
          <w:b/>
          <w:rtl w:val="0"/>
          <w:lang w:val="en-US"/>
        </w:rPr>
        <w:t>Observation:</w:t>
      </w:r>
    </w:p>
    <w:p w14:paraId="42C378E9">
      <w:pPr>
        <w:pStyle w:val="15"/>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JFK Airport (Queens) has the highest pickup count (102,420), showing it’s a major origin point for trips. Drop-offs (24,034) are much lower, likely due to fewer return trips.</w:t>
      </w:r>
    </w:p>
    <w:p w14:paraId="3696152B">
      <w:pPr>
        <w:pStyle w:val="15"/>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t>LaGuardia Airport (Queens) also shows high activity (pickup: 83,946, drop-off: 87,819), indicating balanced inbound and outbound traffic.</w:t>
      </w:r>
    </w:p>
    <w:p w14:paraId="544A8D15">
      <w:pPr>
        <w:pStyle w:val="15"/>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t>Midtown and Upper East Side (Manhattan) zones like:</w:t>
      </w:r>
    </w:p>
    <w:p w14:paraId="20066420">
      <w:pPr>
        <w:keepNext w:val="0"/>
        <w:keepLines w:val="0"/>
        <w:widowControl/>
        <w:numPr>
          <w:ilvl w:val="0"/>
          <w:numId w:val="34"/>
        </w:numPr>
        <w:suppressLineNumbers w:val="0"/>
        <w:spacing w:before="0" w:beforeAutospacing="1" w:after="0" w:afterAutospacing="1"/>
        <w:ind w:left="1440" w:hanging="360"/>
      </w:pPr>
      <w:r>
        <w:rPr>
          <w:rFonts w:hint="default" w:ascii="Symbol" w:hAnsi="Symbol" w:eastAsia="Symbol" w:cs="Symbol"/>
          <w:sz w:val="24"/>
        </w:rPr>
        <w:t>·</w:t>
      </w:r>
      <w:r>
        <w:rPr>
          <w:rFonts w:hint="eastAsia" w:ascii="SimSun" w:hAnsi="SimSun" w:eastAsia="SimSun" w:cs="SimSun"/>
          <w:sz w:val="24"/>
        </w:rPr>
        <w:t xml:space="preserve">  </w:t>
      </w:r>
    </w:p>
    <w:p w14:paraId="4DC20D76">
      <w:pPr>
        <w:pStyle w:val="15"/>
        <w:keepNext w:val="0"/>
        <w:keepLines w:val="0"/>
        <w:widowControl/>
        <w:suppressLineNumbers w:val="0"/>
        <w:ind w:left="720"/>
      </w:pPr>
      <w:r>
        <w:t>Upper East Side South (237): 93,244 pickups, 83,573 drop-offs.</w:t>
      </w:r>
    </w:p>
    <w:p w14:paraId="573A794B">
      <w:pPr>
        <w:keepNext w:val="0"/>
        <w:keepLines w:val="0"/>
        <w:widowControl/>
        <w:numPr>
          <w:ilvl w:val="0"/>
          <w:numId w:val="34"/>
        </w:numPr>
        <w:suppressLineNumbers w:val="0"/>
        <w:spacing w:before="0" w:beforeAutospacing="1" w:after="0" w:afterAutospacing="1"/>
        <w:ind w:left="1440" w:hanging="360"/>
      </w:pPr>
    </w:p>
    <w:p w14:paraId="231FC3F4">
      <w:pPr>
        <w:keepNext w:val="0"/>
        <w:keepLines w:val="0"/>
        <w:widowControl/>
        <w:numPr>
          <w:ilvl w:val="0"/>
          <w:numId w:val="34"/>
        </w:numPr>
        <w:suppressLineNumbers w:val="0"/>
        <w:spacing w:before="0" w:beforeAutospacing="1" w:after="0" w:afterAutospacing="1"/>
        <w:ind w:left="1440" w:hanging="360"/>
      </w:pPr>
    </w:p>
    <w:p w14:paraId="02198133">
      <w:pPr>
        <w:pStyle w:val="15"/>
        <w:keepNext w:val="0"/>
        <w:keepLines w:val="0"/>
        <w:widowControl/>
        <w:suppressLineNumbers w:val="0"/>
        <w:ind w:left="720"/>
      </w:pPr>
      <w:r>
        <w:t>Midtown Center (161): 92,151 pickups, 77,594 drop-offs.</w:t>
      </w:r>
    </w:p>
    <w:p w14:paraId="216F1284">
      <w:pPr>
        <w:keepNext w:val="0"/>
        <w:keepLines w:val="0"/>
        <w:widowControl/>
        <w:numPr>
          <w:ilvl w:val="0"/>
          <w:numId w:val="34"/>
        </w:numPr>
        <w:suppressLineNumbers w:val="0"/>
        <w:spacing w:before="0" w:beforeAutospacing="1" w:after="0" w:afterAutospacing="1"/>
        <w:ind w:left="1440" w:hanging="360"/>
      </w:pPr>
    </w:p>
    <w:p w14:paraId="3BD6A929">
      <w:pPr>
        <w:keepNext w:val="0"/>
        <w:keepLines w:val="0"/>
        <w:widowControl/>
        <w:numPr>
          <w:ilvl w:val="0"/>
          <w:numId w:val="34"/>
        </w:numPr>
        <w:suppressLineNumbers w:val="0"/>
        <w:spacing w:before="0" w:beforeAutospacing="1" w:after="0" w:afterAutospacing="1"/>
        <w:ind w:left="1440" w:hanging="360"/>
      </w:pPr>
    </w:p>
    <w:p w14:paraId="3C46DA81">
      <w:pPr>
        <w:pStyle w:val="15"/>
        <w:keepNext w:val="0"/>
        <w:keepLines w:val="0"/>
        <w:widowControl/>
        <w:suppressLineNumbers w:val="0"/>
        <w:ind w:left="720"/>
      </w:pPr>
      <w:r>
        <w:t>Upper East Side North (236) and Midtown East (162) also show high volumes, suggesting these are both residential and commercial hotspots.</w:t>
      </w:r>
    </w:p>
    <w:p w14:paraId="7FD0DC70">
      <w:pPr>
        <w:keepNext w:val="0"/>
        <w:keepLines w:val="0"/>
        <w:widowControl/>
        <w:numPr>
          <w:ilvl w:val="0"/>
          <w:numId w:val="34"/>
        </w:numPr>
        <w:suppressLineNumbers w:val="0"/>
        <w:spacing w:before="0" w:beforeAutospacing="1" w:after="0" w:afterAutospacing="1"/>
        <w:ind w:left="1440" w:hanging="360"/>
      </w:pPr>
    </w:p>
    <w:p w14:paraId="00000022">
      <w:pPr>
        <w:numPr>
          <w:numId w:val="0"/>
        </w:numPr>
        <w:spacing w:before="200"/>
      </w:pPr>
      <w:r>
        <w:rPr>
          <w:b/>
          <w:rtl w:val="0"/>
        </w:rPr>
        <w:br w:type="textWrapping"/>
      </w:r>
    </w:p>
    <w:p w14:paraId="00000023">
      <w:pPr>
        <w:spacing w:before="200"/>
        <w:ind w:left="0" w:firstLine="0"/>
        <w:rPr>
          <w:b/>
        </w:rPr>
      </w:pPr>
    </w:p>
    <w:p w14:paraId="00000024">
      <w:pPr>
        <w:pStyle w:val="4"/>
        <w:numPr>
          <w:ilvl w:val="1"/>
          <w:numId w:val="1"/>
        </w:numPr>
        <w:spacing w:before="200"/>
        <w:ind w:left="1440" w:hanging="360"/>
      </w:pPr>
      <w:bookmarkStart w:id="8" w:name="_78jh21r5tc2h" w:colFirst="0" w:colLast="0"/>
      <w:bookmarkEnd w:id="8"/>
      <w:r>
        <w:rPr>
          <w:rtl w:val="0"/>
        </w:rPr>
        <w:t>Detailed EDA: Insights and Strategies</w:t>
      </w:r>
    </w:p>
    <w:p w14:paraId="4D1E0D67">
      <w:pPr>
        <w:numPr>
          <w:ilvl w:val="2"/>
          <w:numId w:val="1"/>
        </w:numPr>
        <w:spacing w:before="200" w:after="0"/>
        <w:ind w:left="1460" w:leftChars="0" w:hanging="360" w:firstLineChars="0"/>
        <w:rPr>
          <w:b/>
          <w:rtl w:val="0"/>
        </w:rPr>
      </w:pPr>
      <w:r>
        <w:rPr>
          <w:b/>
          <w:rtl w:val="0"/>
        </w:rPr>
        <w:t>Identify slow routes by comparing average speeds on different routes</w:t>
      </w:r>
      <w:r>
        <w:rPr>
          <w:b/>
          <w:rtl w:val="0"/>
        </w:rPr>
        <w:br w:type="textWrapping"/>
      </w:r>
      <w:r>
        <w:rPr>
          <w:rFonts w:hint="default"/>
          <w:b/>
          <w:rtl w:val="0"/>
          <w:lang w:val="en-US"/>
        </w:rPr>
        <w:t>Outcome:</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315"/>
        <w:gridCol w:w="3300"/>
        <w:gridCol w:w="2372"/>
      </w:tblGrid>
      <w:tr w14:paraId="1233EBE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007C3619">
            <w:pPr>
              <w:keepNext w:val="0"/>
              <w:keepLines w:val="0"/>
              <w:widowControl/>
              <w:suppressLineNumbers w:val="0"/>
              <w:jc w:val="center"/>
              <w:rPr>
                <w:b/>
                <w:bCs/>
              </w:rPr>
            </w:pPr>
            <w:r>
              <w:rPr>
                <w:rFonts w:ascii="SimSun" w:hAnsi="SimSun" w:eastAsia="SimSun" w:cs="SimSun"/>
                <w:b/>
                <w:bCs/>
                <w:kern w:val="0"/>
                <w:sz w:val="24"/>
                <w:szCs w:val="24"/>
                <w:lang w:val="en-US" w:eastAsia="zh-CN" w:bidi="ar"/>
              </w:rPr>
              <w:t>Pickup Zone</w:t>
            </w:r>
          </w:p>
        </w:tc>
        <w:tc>
          <w:tcPr>
            <w:tcW w:w="0" w:type="auto"/>
            <w:shd w:val="clear"/>
            <w:vAlign w:val="center"/>
          </w:tcPr>
          <w:p w14:paraId="3AAEBE40">
            <w:pPr>
              <w:keepNext w:val="0"/>
              <w:keepLines w:val="0"/>
              <w:widowControl/>
              <w:suppressLineNumbers w:val="0"/>
              <w:jc w:val="center"/>
              <w:rPr>
                <w:b/>
                <w:bCs/>
              </w:rPr>
            </w:pPr>
            <w:r>
              <w:rPr>
                <w:rFonts w:ascii="SimSun" w:hAnsi="SimSun" w:eastAsia="SimSun" w:cs="SimSun"/>
                <w:b/>
                <w:bCs/>
                <w:kern w:val="0"/>
                <w:sz w:val="24"/>
                <w:szCs w:val="24"/>
                <w:lang w:val="en-US" w:eastAsia="zh-CN" w:bidi="ar"/>
              </w:rPr>
              <w:t>Dropoff Zone</w:t>
            </w:r>
          </w:p>
        </w:tc>
        <w:tc>
          <w:tcPr>
            <w:tcW w:w="0" w:type="auto"/>
            <w:shd w:val="clear"/>
            <w:vAlign w:val="center"/>
          </w:tcPr>
          <w:p w14:paraId="6A69202F">
            <w:pPr>
              <w:keepNext w:val="0"/>
              <w:keepLines w:val="0"/>
              <w:widowControl/>
              <w:suppressLineNumbers w:val="0"/>
              <w:jc w:val="center"/>
              <w:rPr>
                <w:b/>
                <w:bCs/>
              </w:rPr>
            </w:pPr>
            <w:r>
              <w:rPr>
                <w:rFonts w:ascii="SimSun" w:hAnsi="SimSun" w:eastAsia="SimSun" w:cs="SimSun"/>
                <w:b/>
                <w:bCs/>
                <w:kern w:val="0"/>
                <w:sz w:val="24"/>
                <w:szCs w:val="24"/>
                <w:lang w:val="en-US" w:eastAsia="zh-CN" w:bidi="ar"/>
              </w:rPr>
              <w:t>Average Speed (mph)</w:t>
            </w:r>
          </w:p>
        </w:tc>
      </w:tr>
      <w:tr w14:paraId="758CA5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0BDE838E">
            <w:pPr>
              <w:keepNext w:val="0"/>
              <w:keepLines w:val="0"/>
              <w:widowControl/>
              <w:suppressLineNumbers w:val="0"/>
              <w:jc w:val="left"/>
            </w:pPr>
            <w:r>
              <w:rPr>
                <w:rFonts w:ascii="SimSun" w:hAnsi="SimSun" w:eastAsia="SimSun" w:cs="SimSun"/>
                <w:kern w:val="0"/>
                <w:sz w:val="24"/>
                <w:szCs w:val="24"/>
                <w:lang w:val="en-US" w:eastAsia="zh-CN" w:bidi="ar"/>
              </w:rPr>
              <w:t>JFK Airport (132)</w:t>
            </w:r>
          </w:p>
        </w:tc>
        <w:tc>
          <w:tcPr>
            <w:tcW w:w="0" w:type="auto"/>
            <w:shd w:val="clear"/>
            <w:vAlign w:val="center"/>
          </w:tcPr>
          <w:p w14:paraId="6F6E8E45">
            <w:pPr>
              <w:keepNext w:val="0"/>
              <w:keepLines w:val="0"/>
              <w:widowControl/>
              <w:suppressLineNumbers w:val="0"/>
              <w:jc w:val="left"/>
            </w:pPr>
            <w:r>
              <w:rPr>
                <w:rFonts w:ascii="SimSun" w:hAnsi="SimSun" w:eastAsia="SimSun" w:cs="SimSun"/>
                <w:kern w:val="0"/>
                <w:sz w:val="24"/>
                <w:szCs w:val="24"/>
                <w:lang w:val="en-US" w:eastAsia="zh-CN" w:bidi="ar"/>
              </w:rPr>
              <w:t>Midtown Center (161)</w:t>
            </w:r>
          </w:p>
        </w:tc>
        <w:tc>
          <w:tcPr>
            <w:tcW w:w="0" w:type="auto"/>
            <w:shd w:val="clear"/>
            <w:vAlign w:val="center"/>
          </w:tcPr>
          <w:p w14:paraId="5EA5FCC8">
            <w:pPr>
              <w:keepNext w:val="0"/>
              <w:keepLines w:val="0"/>
              <w:widowControl/>
              <w:suppressLineNumbers w:val="0"/>
              <w:jc w:val="left"/>
            </w:pPr>
            <w:r>
              <w:rPr>
                <w:rFonts w:ascii="SimSun" w:hAnsi="SimSun" w:eastAsia="SimSun" w:cs="SimSun"/>
                <w:kern w:val="0"/>
                <w:sz w:val="24"/>
                <w:szCs w:val="24"/>
                <w:lang w:val="en-US" w:eastAsia="zh-CN" w:bidi="ar"/>
              </w:rPr>
              <w:t>9.5</w:t>
            </w:r>
          </w:p>
        </w:tc>
      </w:tr>
      <w:tr w14:paraId="096B02F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7364CE18">
            <w:pPr>
              <w:keepNext w:val="0"/>
              <w:keepLines w:val="0"/>
              <w:widowControl/>
              <w:suppressLineNumbers w:val="0"/>
              <w:jc w:val="left"/>
            </w:pPr>
            <w:r>
              <w:rPr>
                <w:rFonts w:ascii="SimSun" w:hAnsi="SimSun" w:eastAsia="SimSun" w:cs="SimSun"/>
                <w:kern w:val="0"/>
                <w:sz w:val="24"/>
                <w:szCs w:val="24"/>
                <w:lang w:val="en-US" w:eastAsia="zh-CN" w:bidi="ar"/>
              </w:rPr>
              <w:t>LaGuardia Airport (138)</w:t>
            </w:r>
          </w:p>
        </w:tc>
        <w:tc>
          <w:tcPr>
            <w:tcW w:w="0" w:type="auto"/>
            <w:shd w:val="clear"/>
            <w:vAlign w:val="center"/>
          </w:tcPr>
          <w:p w14:paraId="69CC044F">
            <w:pPr>
              <w:keepNext w:val="0"/>
              <w:keepLines w:val="0"/>
              <w:widowControl/>
              <w:suppressLineNumbers w:val="0"/>
              <w:jc w:val="left"/>
            </w:pPr>
            <w:r>
              <w:rPr>
                <w:rFonts w:ascii="SimSun" w:hAnsi="SimSun" w:eastAsia="SimSun" w:cs="SimSun"/>
                <w:kern w:val="0"/>
                <w:sz w:val="24"/>
                <w:szCs w:val="24"/>
                <w:lang w:val="en-US" w:eastAsia="zh-CN" w:bidi="ar"/>
              </w:rPr>
              <w:t>Upper East Side South (237)</w:t>
            </w:r>
          </w:p>
        </w:tc>
        <w:tc>
          <w:tcPr>
            <w:tcW w:w="0" w:type="auto"/>
            <w:shd w:val="clear"/>
            <w:vAlign w:val="center"/>
          </w:tcPr>
          <w:p w14:paraId="22DE7FFF">
            <w:pPr>
              <w:keepNext w:val="0"/>
              <w:keepLines w:val="0"/>
              <w:widowControl/>
              <w:suppressLineNumbers w:val="0"/>
              <w:jc w:val="left"/>
            </w:pPr>
            <w:r>
              <w:rPr>
                <w:rFonts w:ascii="SimSun" w:hAnsi="SimSun" w:eastAsia="SimSun" w:cs="SimSun"/>
                <w:kern w:val="0"/>
                <w:sz w:val="24"/>
                <w:szCs w:val="24"/>
                <w:lang w:val="en-US" w:eastAsia="zh-CN" w:bidi="ar"/>
              </w:rPr>
              <w:t>8.2</w:t>
            </w:r>
          </w:p>
        </w:tc>
      </w:tr>
      <w:tr w14:paraId="109037D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5D1E3EDC">
            <w:pPr>
              <w:keepNext w:val="0"/>
              <w:keepLines w:val="0"/>
              <w:widowControl/>
              <w:suppressLineNumbers w:val="0"/>
              <w:jc w:val="left"/>
            </w:pPr>
            <w:r>
              <w:rPr>
                <w:rFonts w:ascii="SimSun" w:hAnsi="SimSun" w:eastAsia="SimSun" w:cs="SimSun"/>
                <w:kern w:val="0"/>
                <w:sz w:val="24"/>
                <w:szCs w:val="24"/>
                <w:lang w:val="en-US" w:eastAsia="zh-CN" w:bidi="ar"/>
              </w:rPr>
              <w:t>Upper East Side North (236)</w:t>
            </w:r>
          </w:p>
        </w:tc>
        <w:tc>
          <w:tcPr>
            <w:tcW w:w="0" w:type="auto"/>
            <w:shd w:val="clear"/>
            <w:vAlign w:val="center"/>
          </w:tcPr>
          <w:p w14:paraId="5BAA1D33">
            <w:pPr>
              <w:keepNext w:val="0"/>
              <w:keepLines w:val="0"/>
              <w:widowControl/>
              <w:suppressLineNumbers w:val="0"/>
              <w:jc w:val="left"/>
            </w:pPr>
            <w:r>
              <w:rPr>
                <w:rFonts w:ascii="SimSun" w:hAnsi="SimSun" w:eastAsia="SimSun" w:cs="SimSun"/>
                <w:kern w:val="0"/>
                <w:sz w:val="24"/>
                <w:szCs w:val="24"/>
                <w:lang w:val="en-US" w:eastAsia="zh-CN" w:bidi="ar"/>
              </w:rPr>
              <w:t>Midtown East (162)</w:t>
            </w:r>
          </w:p>
        </w:tc>
        <w:tc>
          <w:tcPr>
            <w:tcW w:w="0" w:type="auto"/>
            <w:shd w:val="clear"/>
            <w:vAlign w:val="center"/>
          </w:tcPr>
          <w:p w14:paraId="64BB7B89">
            <w:pPr>
              <w:keepNext w:val="0"/>
              <w:keepLines w:val="0"/>
              <w:widowControl/>
              <w:suppressLineNumbers w:val="0"/>
              <w:jc w:val="left"/>
            </w:pPr>
            <w:r>
              <w:rPr>
                <w:rFonts w:ascii="SimSun" w:hAnsi="SimSun" w:eastAsia="SimSun" w:cs="SimSun"/>
                <w:kern w:val="0"/>
                <w:sz w:val="24"/>
                <w:szCs w:val="24"/>
                <w:lang w:val="en-US" w:eastAsia="zh-CN" w:bidi="ar"/>
              </w:rPr>
              <w:t>7.8</w:t>
            </w:r>
          </w:p>
        </w:tc>
      </w:tr>
    </w:tbl>
    <w:p w14:paraId="2C472B8B">
      <w:pPr>
        <w:pStyle w:val="15"/>
        <w:keepNext w:val="0"/>
        <w:keepLines w:val="0"/>
        <w:widowControl/>
        <w:suppressLineNumbers w:val="0"/>
        <w:rPr>
          <w:rFonts w:hint="default"/>
          <w:lang w:val="en-US"/>
        </w:rPr>
      </w:pPr>
    </w:p>
    <w:p w14:paraId="65960CDA">
      <w:pPr>
        <w:pStyle w:val="4"/>
        <w:keepNext w:val="0"/>
        <w:keepLines w:val="0"/>
        <w:widowControl/>
        <w:suppressLineNumbers w:val="0"/>
      </w:pPr>
      <w:r>
        <w:t>Observations</w:t>
      </w:r>
    </w:p>
    <w:p w14:paraId="4C7B9E33">
      <w:pPr>
        <w:keepNext w:val="0"/>
        <w:keepLines w:val="0"/>
        <w:widowControl/>
        <w:numPr>
          <w:ilvl w:val="0"/>
          <w:numId w:val="35"/>
        </w:numPr>
        <w:suppressLineNumbers w:val="0"/>
        <w:spacing w:before="0" w:beforeAutospacing="1" w:after="0" w:afterAutospacing="1"/>
        <w:ind w:left="1440" w:hanging="360"/>
      </w:pPr>
    </w:p>
    <w:p w14:paraId="20190120">
      <w:pPr>
        <w:pStyle w:val="15"/>
        <w:keepNext w:val="0"/>
        <w:keepLines w:val="0"/>
        <w:widowControl/>
        <w:suppressLineNumbers w:val="0"/>
        <w:ind w:left="720"/>
      </w:pPr>
      <w:r>
        <w:t>JFK to Midtown Center: An average speed of 9.5 mph suggests potential congestion, especially during peak hours.</w:t>
      </w:r>
    </w:p>
    <w:p w14:paraId="562F0C50">
      <w:pPr>
        <w:keepNext w:val="0"/>
        <w:keepLines w:val="0"/>
        <w:widowControl/>
        <w:numPr>
          <w:ilvl w:val="0"/>
          <w:numId w:val="35"/>
        </w:numPr>
        <w:suppressLineNumbers w:val="0"/>
        <w:spacing w:before="0" w:beforeAutospacing="1" w:after="0" w:afterAutospacing="1"/>
        <w:ind w:left="1440" w:hanging="360"/>
      </w:pPr>
    </w:p>
    <w:p w14:paraId="0A822A22">
      <w:pPr>
        <w:keepNext w:val="0"/>
        <w:keepLines w:val="0"/>
        <w:widowControl/>
        <w:numPr>
          <w:ilvl w:val="0"/>
          <w:numId w:val="35"/>
        </w:numPr>
        <w:suppressLineNumbers w:val="0"/>
        <w:spacing w:before="0" w:beforeAutospacing="1" w:after="0" w:afterAutospacing="1"/>
        <w:ind w:left="1440" w:hanging="360"/>
      </w:pPr>
    </w:p>
    <w:p w14:paraId="4C7D41EB">
      <w:pPr>
        <w:pStyle w:val="15"/>
        <w:keepNext w:val="0"/>
        <w:keepLines w:val="0"/>
        <w:widowControl/>
        <w:suppressLineNumbers w:val="0"/>
        <w:ind w:left="720"/>
      </w:pPr>
      <w:r>
        <w:t>LaGuardia to Upper East Side South: The 8.2 mph average speed indicates possible delays, possibly due to traffic bottlenecks.</w:t>
      </w:r>
    </w:p>
    <w:p w14:paraId="7766EF3A">
      <w:pPr>
        <w:keepNext w:val="0"/>
        <w:keepLines w:val="0"/>
        <w:widowControl/>
        <w:numPr>
          <w:ilvl w:val="0"/>
          <w:numId w:val="35"/>
        </w:numPr>
        <w:suppressLineNumbers w:val="0"/>
        <w:spacing w:before="0" w:beforeAutospacing="1" w:after="0" w:afterAutospacing="1"/>
        <w:ind w:left="1440" w:hanging="360"/>
      </w:pPr>
    </w:p>
    <w:p w14:paraId="25D861AE">
      <w:pPr>
        <w:keepNext w:val="0"/>
        <w:keepLines w:val="0"/>
        <w:widowControl/>
        <w:numPr>
          <w:ilvl w:val="0"/>
          <w:numId w:val="35"/>
        </w:numPr>
        <w:suppressLineNumbers w:val="0"/>
        <w:spacing w:before="0" w:beforeAutospacing="1" w:after="0" w:afterAutospacing="1"/>
        <w:ind w:left="1440" w:hanging="360"/>
      </w:pPr>
    </w:p>
    <w:p w14:paraId="4D768DA0">
      <w:pPr>
        <w:pStyle w:val="15"/>
        <w:keepNext w:val="0"/>
        <w:keepLines w:val="0"/>
        <w:widowControl/>
        <w:suppressLineNumbers w:val="0"/>
        <w:ind w:left="720"/>
      </w:pPr>
      <w:r>
        <w:t>Upper East Side North to Midtown East: At 7.8 mph, this route might experience significant slowdowns, potentially due to construction or high traffic volumes</w:t>
      </w:r>
    </w:p>
    <w:p w14:paraId="15B3C378">
      <w:pPr>
        <w:keepNext w:val="0"/>
        <w:keepLines w:val="0"/>
        <w:widowControl/>
        <w:suppressLineNumbers w:val="0"/>
        <w:jc w:val="left"/>
      </w:pPr>
    </w:p>
    <w:p w14:paraId="41E8C382">
      <w:pPr>
        <w:pStyle w:val="20"/>
      </w:pPr>
      <w:r>
        <w:t>窗体顶端</w:t>
      </w:r>
    </w:p>
    <w:p w14:paraId="2AF0FF9F">
      <w:pPr>
        <w:keepNext w:val="0"/>
        <w:keepLines w:val="0"/>
        <w:widowControl/>
        <w:suppressLineNumbers w:val="0"/>
        <w:jc w:val="left"/>
      </w:pPr>
      <w:r>
        <w:rPr>
          <w:rFonts w:ascii="SimSun" w:hAnsi="SimSun" w:eastAsia="SimSun" w:cs="SimSun"/>
          <w:kern w:val="0"/>
          <w:sz w:val="24"/>
          <w:szCs w:val="24"/>
          <w:lang w:val="en-US" w:eastAsia="zh-CN" w:bidi="ar"/>
        </w:rPr>
        <w:object>
          <v:shape id="_x0000_i1055" o:spt="201" type="#_x0000_t201" style="height:0pt;width:0.05pt;" o:ole="t" filled="f" coordsize="21600,21600">
            <v:path/>
            <v:fill on="f" focussize="0,0"/>
            <v:stroke/>
            <v:imagedata o:title=""/>
            <o:lock v:ext="edit" aspectratio="t"/>
            <w10:wrap type="none"/>
            <w10:anchorlock/>
          </v:shape>
        </w:object>
      </w:r>
    </w:p>
    <w:p w14:paraId="0F5AB24A">
      <w:pPr>
        <w:pStyle w:val="21"/>
      </w:pPr>
      <w:r>
        <w:t>窗体底端</w:t>
      </w:r>
    </w:p>
    <w:p w14:paraId="330C512A">
      <w:pPr>
        <w:numPr>
          <w:numId w:val="0"/>
        </w:numPr>
        <w:spacing w:before="200" w:after="0"/>
        <w:ind w:firstLine="550" w:firstLineChars="250"/>
        <w:rPr>
          <w:b/>
          <w:rtl w:val="0"/>
        </w:rPr>
      </w:pPr>
      <w:r>
        <w:rPr>
          <w:rFonts w:hint="default"/>
          <w:b/>
          <w:rtl w:val="0"/>
          <w:lang w:val="en-US"/>
        </w:rPr>
        <w:t>3.2.2</w:t>
      </w:r>
      <w:r>
        <w:rPr>
          <w:b/>
          <w:rtl w:val="0"/>
        </w:rPr>
        <w:t>Calculate the hourly number of trips and identify the busy hours</w:t>
      </w:r>
    </w:p>
    <w:p w14:paraId="0FE02837">
      <w:pPr>
        <w:numPr>
          <w:numId w:val="0"/>
        </w:numPr>
        <w:spacing w:before="200" w:after="0"/>
        <w:ind w:firstLine="550" w:firstLineChars="250"/>
        <w:rPr>
          <w:rFonts w:hint="default"/>
          <w:b/>
          <w:rtl w:val="0"/>
          <w:lang w:val="en-US"/>
        </w:rPr>
      </w:pPr>
      <w:r>
        <w:rPr>
          <w:rFonts w:hint="default"/>
          <w:b/>
          <w:rtl w:val="0"/>
          <w:lang w:val="en-US"/>
        </w:rPr>
        <w:t>Outcome:</w:t>
      </w:r>
    </w:p>
    <w:p w14:paraId="6497A0B9">
      <w:pPr>
        <w:numPr>
          <w:numId w:val="0"/>
        </w:numPr>
        <w:spacing w:before="200" w:after="0"/>
        <w:ind w:firstLine="550" w:firstLineChars="250"/>
        <w:rPr>
          <w:rFonts w:hint="default"/>
          <w:b/>
          <w:rtl w:val="0"/>
          <w:lang w:val="en-US"/>
        </w:rPr>
      </w:pPr>
      <w:r>
        <w:drawing>
          <wp:inline distT="0" distB="0" distL="114300" distR="114300">
            <wp:extent cx="5940425" cy="2531745"/>
            <wp:effectExtent l="0" t="0" r="3175" b="13335"/>
            <wp:docPr id="1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2"/>
                    <pic:cNvPicPr>
                      <a:picLocks noChangeAspect="1"/>
                    </pic:cNvPicPr>
                  </pic:nvPicPr>
                  <pic:blipFill>
                    <a:blip r:embed="rId15"/>
                    <a:stretch>
                      <a:fillRect/>
                    </a:stretch>
                  </pic:blipFill>
                  <pic:spPr>
                    <a:xfrm>
                      <a:off x="0" y="0"/>
                      <a:ext cx="5940425" cy="2531745"/>
                    </a:xfrm>
                    <a:prstGeom prst="rect">
                      <a:avLst/>
                    </a:prstGeom>
                    <a:noFill/>
                    <a:ln>
                      <a:noFill/>
                    </a:ln>
                  </pic:spPr>
                </pic:pic>
              </a:graphicData>
            </a:graphic>
          </wp:inline>
        </w:drawing>
      </w:r>
      <w:r>
        <w:rPr>
          <w:b/>
          <w:rtl w:val="0"/>
        </w:rPr>
        <w:br w:type="textWrapping"/>
      </w:r>
      <w:r>
        <w:rPr>
          <w:rFonts w:hint="default"/>
          <w:b/>
          <w:rtl w:val="0"/>
          <w:lang w:val="en-US"/>
        </w:rPr>
        <w:t>Observation:</w:t>
      </w:r>
    </w:p>
    <w:p w14:paraId="2ADEA29C">
      <w:pPr>
        <w:pStyle w:val="15"/>
        <w:keepNext w:val="0"/>
        <w:keepLines w:val="0"/>
        <w:widowControl/>
        <w:suppressLineNumbers w:val="0"/>
      </w:pPr>
      <w:r>
        <w:t>The analysis of hourly taxi trip data reveals that 6 PM (18:00 hours) is the busiest hour for NYC yellow taxi pickups, with the highest number of trips recorded. There is a clear upward trend in trip volume starting from the late morning, peaking during the evening rush hours between 4 PM and 7 PM, which aligns with end-of-workday commuter traffic and increased activity in the city. This pattern reflects typical urban travel behavior, where demand for taxis rises as people finish work, head to social events, or travel to transit hubs.</w:t>
      </w:r>
    </w:p>
    <w:p w14:paraId="00000026">
      <w:pPr>
        <w:numPr>
          <w:numId w:val="0"/>
        </w:numPr>
        <w:spacing w:before="200" w:after="0"/>
        <w:ind w:firstLine="550" w:firstLineChars="250"/>
      </w:pPr>
      <w:r>
        <w:rPr>
          <w:b/>
          <w:rtl w:val="0"/>
        </w:rPr>
        <w:br w:type="textWrapping"/>
      </w:r>
    </w:p>
    <w:p w14:paraId="5C292ACD">
      <w:pPr>
        <w:numPr>
          <w:numId w:val="0"/>
        </w:numPr>
        <w:spacing w:before="200" w:after="0"/>
        <w:ind w:firstLine="550" w:firstLineChars="250"/>
        <w:rPr>
          <w:b/>
          <w:rtl w:val="0"/>
        </w:rPr>
      </w:pPr>
      <w:r>
        <w:rPr>
          <w:rFonts w:hint="default"/>
          <w:b/>
          <w:rtl w:val="0"/>
          <w:lang w:val="en-US"/>
        </w:rPr>
        <w:t>3.2.3</w:t>
      </w:r>
      <w:r>
        <w:rPr>
          <w:b/>
          <w:rtl w:val="0"/>
        </w:rPr>
        <w:t>Scale up the number of trips from above to find the actual number of trips</w:t>
      </w:r>
    </w:p>
    <w:p w14:paraId="3DC4C76F">
      <w:pPr>
        <w:numPr>
          <w:numId w:val="0"/>
        </w:numPr>
        <w:spacing w:before="200" w:after="0"/>
        <w:ind w:firstLine="550" w:firstLineChars="250"/>
        <w:rPr>
          <w:rFonts w:hint="default"/>
          <w:b/>
          <w:rtl w:val="0"/>
          <w:lang w:val="en-US"/>
        </w:rPr>
      </w:pPr>
      <w:r>
        <w:rPr>
          <w:rFonts w:hint="default"/>
          <w:b/>
          <w:rtl w:val="0"/>
          <w:lang w:val="en-US"/>
        </w:rPr>
        <w:t>Solution:</w:t>
      </w:r>
    </w:p>
    <w:p w14:paraId="4D0208DA">
      <w:pPr>
        <w:pStyle w:val="15"/>
        <w:keepNext w:val="0"/>
        <w:keepLines w:val="0"/>
        <w:widowControl/>
        <w:suppressLineNumbers w:val="0"/>
      </w:pPr>
      <w:r>
        <w:t>Let’s assume:</w:t>
      </w:r>
    </w:p>
    <w:p w14:paraId="2976E527">
      <w:pPr>
        <w:keepNext w:val="0"/>
        <w:keepLines w:val="0"/>
        <w:widowControl/>
        <w:numPr>
          <w:ilvl w:val="0"/>
          <w:numId w:val="36"/>
        </w:numPr>
        <w:suppressLineNumbers w:val="0"/>
        <w:spacing w:before="0" w:beforeAutospacing="1" w:after="0" w:afterAutospacing="1"/>
        <w:ind w:left="1440" w:hanging="360"/>
      </w:pPr>
    </w:p>
    <w:p w14:paraId="17F14145">
      <w:pPr>
        <w:pStyle w:val="15"/>
        <w:keepNext w:val="0"/>
        <w:keepLines w:val="0"/>
        <w:widowControl/>
        <w:suppressLineNumbers w:val="0"/>
        <w:ind w:left="720"/>
      </w:pPr>
      <w:r>
        <w:t>Your sample file contains 100,000 trips</w:t>
      </w:r>
    </w:p>
    <w:p w14:paraId="7EDE999F">
      <w:pPr>
        <w:keepNext w:val="0"/>
        <w:keepLines w:val="0"/>
        <w:widowControl/>
        <w:numPr>
          <w:ilvl w:val="0"/>
          <w:numId w:val="36"/>
        </w:numPr>
        <w:suppressLineNumbers w:val="0"/>
        <w:spacing w:before="0" w:beforeAutospacing="1" w:after="0" w:afterAutospacing="1"/>
        <w:ind w:left="1440" w:hanging="360"/>
      </w:pPr>
    </w:p>
    <w:p w14:paraId="1DF4AACE">
      <w:pPr>
        <w:keepNext w:val="0"/>
        <w:keepLines w:val="0"/>
        <w:widowControl/>
        <w:numPr>
          <w:ilvl w:val="0"/>
          <w:numId w:val="36"/>
        </w:numPr>
        <w:suppressLineNumbers w:val="0"/>
        <w:spacing w:before="0" w:beforeAutospacing="1" w:after="0" w:afterAutospacing="1"/>
        <w:ind w:left="1440" w:hanging="360"/>
      </w:pPr>
    </w:p>
    <w:p w14:paraId="69C191F7">
      <w:pPr>
        <w:pStyle w:val="15"/>
        <w:keepNext w:val="0"/>
        <w:keepLines w:val="0"/>
        <w:widowControl/>
        <w:suppressLineNumbers w:val="0"/>
        <w:ind w:left="720"/>
      </w:pPr>
      <w:r>
        <w:t>The real NYC Yellow Taxi dataset for January 2023 has about 7 million trips</w:t>
      </w:r>
    </w:p>
    <w:p w14:paraId="44CE5D95">
      <w:pPr>
        <w:keepNext w:val="0"/>
        <w:keepLines w:val="0"/>
        <w:widowControl/>
        <w:numPr>
          <w:ilvl w:val="0"/>
          <w:numId w:val="36"/>
        </w:numPr>
        <w:suppressLineNumbers w:val="0"/>
        <w:spacing w:before="0" w:beforeAutospacing="1" w:after="0" w:afterAutospacing="1"/>
        <w:ind w:left="1440" w:hanging="360"/>
      </w:pPr>
    </w:p>
    <w:p w14:paraId="578EE362">
      <w:pPr>
        <w:pStyle w:val="5"/>
        <w:keepNext w:val="0"/>
        <w:keepLines w:val="0"/>
        <w:widowControl/>
        <w:suppressLineNumbers w:val="0"/>
      </w:pPr>
      <w:r>
        <w:t>Step 1: Compute Scale Factor</w:t>
      </w:r>
    </w:p>
    <w:p w14:paraId="4F17BB86">
      <w:pPr>
        <w:keepNext w:val="0"/>
        <w:keepLines w:val="0"/>
        <w:widowControl/>
        <w:suppressLineNumbers w:val="0"/>
        <w:bidi w:val="0"/>
        <w:jc w:val="left"/>
        <w:rPr>
          <w:rStyle w:val="12"/>
          <w:rFonts w:ascii="SimSun" w:hAnsi="SimSun" w:eastAsia="SimSun" w:cs="SimSun"/>
          <w:kern w:val="0"/>
          <w:sz w:val="24"/>
          <w:szCs w:val="24"/>
          <w:lang w:val="en-US" w:eastAsia="zh-CN" w:bidi="ar"/>
        </w:rPr>
      </w:pPr>
      <w:r>
        <w:rPr>
          <w:rStyle w:val="12"/>
          <w:rFonts w:ascii="SimSun" w:hAnsi="SimSun" w:eastAsia="SimSun" w:cs="SimSun"/>
          <w:kern w:val="0"/>
          <w:sz w:val="24"/>
          <w:szCs w:val="24"/>
          <w:lang w:val="en-US" w:eastAsia="zh-CN" w:bidi="ar"/>
        </w:rPr>
        <w:t xml:space="preserve">sample_size = </w:t>
      </w:r>
      <w:r>
        <w:rPr>
          <w:rFonts w:ascii="SimSun" w:hAnsi="SimSun" w:eastAsia="SimSun" w:cs="SimSun"/>
          <w:kern w:val="0"/>
          <w:sz w:val="24"/>
          <w:szCs w:val="24"/>
          <w:lang w:val="en-US" w:eastAsia="zh-CN" w:bidi="ar"/>
        </w:rPr>
        <w:t>len</w:t>
      </w:r>
      <w:r>
        <w:rPr>
          <w:rStyle w:val="12"/>
          <w:rFonts w:ascii="SimSun" w:hAnsi="SimSun" w:eastAsia="SimSun" w:cs="SimSun"/>
          <w:kern w:val="0"/>
          <w:sz w:val="24"/>
          <w:szCs w:val="24"/>
          <w:lang w:val="en-US" w:eastAsia="zh-CN" w:bidi="ar"/>
        </w:rPr>
        <w:t xml:space="preserve">(df)  </w:t>
      </w:r>
      <w:r>
        <w:rPr>
          <w:rFonts w:ascii="SimSun" w:hAnsi="SimSun" w:eastAsia="SimSun" w:cs="SimSun"/>
          <w:kern w:val="0"/>
          <w:sz w:val="24"/>
          <w:szCs w:val="24"/>
          <w:lang w:val="en-US" w:eastAsia="zh-CN" w:bidi="ar"/>
        </w:rPr>
        <w:t xml:space="preserve"> e.g., 100000</w:t>
      </w:r>
    </w:p>
    <w:p w14:paraId="769BF7D6">
      <w:pPr>
        <w:keepNext w:val="0"/>
        <w:keepLines w:val="0"/>
        <w:widowControl/>
        <w:suppressLineNumbers w:val="0"/>
        <w:bidi w:val="0"/>
        <w:jc w:val="left"/>
        <w:rPr>
          <w:rStyle w:val="12"/>
          <w:rFonts w:ascii="SimSun" w:hAnsi="SimSun" w:eastAsia="SimSun" w:cs="SimSun"/>
          <w:kern w:val="0"/>
          <w:sz w:val="24"/>
          <w:szCs w:val="24"/>
          <w:lang w:val="en-US" w:eastAsia="zh-CN" w:bidi="ar"/>
        </w:rPr>
      </w:pPr>
      <w:r>
        <w:rPr>
          <w:rStyle w:val="12"/>
          <w:rFonts w:ascii="SimSun" w:hAnsi="SimSun" w:eastAsia="SimSun" w:cs="SimSun"/>
          <w:kern w:val="0"/>
          <w:sz w:val="24"/>
          <w:szCs w:val="24"/>
          <w:lang w:val="en-US" w:eastAsia="zh-CN" w:bidi="ar"/>
        </w:rPr>
        <w:t xml:space="preserve">actual_total = </w:t>
      </w:r>
      <w:r>
        <w:rPr>
          <w:rFonts w:ascii="SimSun" w:hAnsi="SimSun" w:eastAsia="SimSun" w:cs="SimSun"/>
          <w:kern w:val="0"/>
          <w:sz w:val="24"/>
          <w:szCs w:val="24"/>
          <w:lang w:val="en-US" w:eastAsia="zh-CN" w:bidi="ar"/>
        </w:rPr>
        <w:t>7000000</w:t>
      </w:r>
      <w:r>
        <w:rPr>
          <w:rStyle w:val="12"/>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actual number of trips for that month</w:t>
      </w:r>
    </w:p>
    <w:p w14:paraId="49A5926C">
      <w:pPr>
        <w:keepNext w:val="0"/>
        <w:keepLines w:val="0"/>
        <w:widowControl/>
        <w:suppressLineNumbers w:val="0"/>
        <w:bidi w:val="0"/>
        <w:jc w:val="left"/>
        <w:rPr>
          <w:rStyle w:val="12"/>
          <w:rFonts w:ascii="SimSun" w:hAnsi="SimSun" w:eastAsia="SimSun" w:cs="SimSun"/>
          <w:kern w:val="0"/>
          <w:sz w:val="24"/>
          <w:szCs w:val="24"/>
          <w:lang w:val="en-US" w:eastAsia="zh-CN" w:bidi="ar"/>
        </w:rPr>
      </w:pPr>
    </w:p>
    <w:p w14:paraId="55263F30">
      <w:pPr>
        <w:keepNext w:val="0"/>
        <w:keepLines w:val="0"/>
        <w:widowControl/>
        <w:suppressLineNumbers w:val="0"/>
        <w:bidi w:val="0"/>
        <w:jc w:val="left"/>
      </w:pPr>
      <w:r>
        <w:rPr>
          <w:rStyle w:val="12"/>
          <w:rFonts w:ascii="SimSun" w:hAnsi="SimSun" w:eastAsia="SimSun" w:cs="SimSun"/>
          <w:kern w:val="0"/>
          <w:sz w:val="24"/>
          <w:szCs w:val="24"/>
          <w:lang w:val="en-US" w:eastAsia="zh-CN" w:bidi="ar"/>
        </w:rPr>
        <w:t>scale_factor = actual_total / sample_size</w:t>
      </w:r>
    </w:p>
    <w:p w14:paraId="2BE91966">
      <w:pPr>
        <w:pStyle w:val="5"/>
        <w:keepNext w:val="0"/>
        <w:keepLines w:val="0"/>
        <w:widowControl/>
        <w:suppressLineNumbers w:val="0"/>
      </w:pPr>
      <w:r>
        <w:t>Step 2: Scale the Busiest Hour Count</w:t>
      </w:r>
    </w:p>
    <w:p w14:paraId="0BCA9BDC">
      <w:pPr>
        <w:keepNext w:val="0"/>
        <w:keepLines w:val="0"/>
        <w:widowControl/>
        <w:suppressLineNumbers w:val="0"/>
        <w:jc w:val="left"/>
      </w:pPr>
      <w:r>
        <w:rPr>
          <w:rFonts w:ascii="SimSun" w:hAnsi="SimSun" w:eastAsia="SimSun" w:cs="SimSun"/>
          <w:kern w:val="0"/>
          <w:sz w:val="24"/>
          <w:szCs w:val="24"/>
          <w:lang w:val="en-US" w:eastAsia="zh-CN" w:bidi="ar"/>
        </w:rPr>
        <w:t>python</w:t>
      </w:r>
    </w:p>
    <w:p w14:paraId="0BEFBB4C">
      <w:pPr>
        <w:keepNext w:val="0"/>
        <w:keepLines w:val="0"/>
        <w:widowControl/>
        <w:suppressLineNumbers w:val="0"/>
        <w:jc w:val="left"/>
      </w:pPr>
      <w:r>
        <w:rPr>
          <w:rFonts w:ascii="SimSun" w:hAnsi="SimSun" w:eastAsia="SimSun" w:cs="SimSun"/>
          <w:kern w:val="0"/>
          <w:sz w:val="24"/>
          <w:szCs w:val="24"/>
          <w:lang w:val="en-US" w:eastAsia="zh-CN" w:bidi="ar"/>
        </w:rPr>
        <w:t>CopyEdit</w:t>
      </w:r>
    </w:p>
    <w:p w14:paraId="4855B4F6">
      <w:pPr>
        <w:keepNext w:val="0"/>
        <w:keepLines w:val="0"/>
        <w:widowControl/>
        <w:suppressLineNumbers w:val="0"/>
        <w:bidi w:val="0"/>
        <w:jc w:val="left"/>
      </w:pPr>
      <w:r>
        <w:rPr>
          <w:rStyle w:val="12"/>
          <w:rFonts w:ascii="SimSun" w:hAnsi="SimSun" w:eastAsia="SimSun" w:cs="SimSun"/>
          <w:kern w:val="0"/>
          <w:sz w:val="24"/>
          <w:szCs w:val="24"/>
          <w:lang w:val="en-US" w:eastAsia="zh-CN" w:bidi="ar"/>
        </w:rPr>
        <w:t>scaled_busiest_hour_count = busiest_hour_count * scale_factor</w:t>
      </w:r>
      <w:r>
        <w:rPr>
          <w:rFonts w:ascii="SimSun" w:hAnsi="SimSun" w:eastAsia="SimSun" w:cs="SimSun"/>
          <w:kern w:val="0"/>
          <w:sz w:val="24"/>
          <w:szCs w:val="24"/>
          <w:lang w:val="en-US" w:eastAsia="zh-CN" w:bidi="ar"/>
        </w:rPr>
        <w:t>print</w:t>
      </w:r>
      <w:r>
        <w:rPr>
          <w:rStyle w:val="12"/>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f"Estimated actual number of trips during busiest hour: {int</w:t>
      </w:r>
      <w:r>
        <w:rPr>
          <w:rStyle w:val="12"/>
          <w:rFonts w:ascii="SimSun" w:hAnsi="SimSun" w:eastAsia="SimSun" w:cs="SimSun"/>
          <w:kern w:val="0"/>
          <w:sz w:val="24"/>
          <w:szCs w:val="24"/>
          <w:lang w:val="en-US" w:eastAsia="zh-CN" w:bidi="ar"/>
        </w:rPr>
        <w:t>(scaled_busiest_hour_count)}")</w:t>
      </w:r>
    </w:p>
    <w:p w14:paraId="38A26179">
      <w:pPr>
        <w:keepNext w:val="0"/>
        <w:keepLines w:val="0"/>
        <w:widowControl/>
        <w:suppressLineNumbers w:val="0"/>
      </w:pPr>
      <w:r>
        <w:pict>
          <v:rect id="_x0000_i1057" o:spt="1" style="height:1.5pt;width:432pt;" fillcolor="#A0A0A0" filled="t" stroked="f" coordsize="21600,21600" o:hr="t" o:hrstd="t" o:hralign="center">
            <v:path/>
            <v:fill on="t" focussize="0,0"/>
            <v:stroke on="f"/>
            <v:imagedata o:title=""/>
            <o:lock v:ext="edit"/>
            <w10:wrap type="none"/>
            <w10:anchorlock/>
          </v:rect>
        </w:pict>
      </w:r>
    </w:p>
    <w:p w14:paraId="6A59C53B">
      <w:pPr>
        <w:pStyle w:val="4"/>
        <w:keepNext w:val="0"/>
        <w:keepLines w:val="0"/>
        <w:widowControl/>
        <w:suppressLineNumbers w:val="0"/>
      </w:pPr>
      <w:r>
        <w:t>🧠 Example Output:</w:t>
      </w:r>
    </w:p>
    <w:p w14:paraId="685F9DE0">
      <w:pPr>
        <w:pStyle w:val="15"/>
        <w:keepNext w:val="0"/>
        <w:keepLines w:val="0"/>
        <w:widowControl/>
        <w:suppressLineNumbers w:val="0"/>
      </w:pPr>
      <w:r>
        <w:t xml:space="preserve">Let’s say your busiest hour had </w:t>
      </w:r>
      <w:r>
        <w:rPr>
          <w:rStyle w:val="12"/>
        </w:rPr>
        <w:t>2,100</w:t>
      </w:r>
      <w:r>
        <w:t xml:space="preserve"> trips in the sample of </w:t>
      </w:r>
      <w:r>
        <w:rPr>
          <w:rStyle w:val="12"/>
        </w:rPr>
        <w:t>100,000</w:t>
      </w:r>
      <w:r>
        <w:t>. Then:</w:t>
      </w:r>
    </w:p>
    <w:p w14:paraId="6582FF19">
      <w:pPr>
        <w:keepNext w:val="0"/>
        <w:keepLines w:val="0"/>
        <w:widowControl/>
        <w:suppressLineNumbers w:val="0"/>
        <w:jc w:val="left"/>
      </w:pPr>
      <w:r>
        <w:rPr>
          <w:rFonts w:ascii="SimSun" w:hAnsi="SimSun" w:eastAsia="SimSun" w:cs="SimSun"/>
          <w:kern w:val="0"/>
          <w:sz w:val="24"/>
          <w:szCs w:val="24"/>
          <w:lang w:val="en-US" w:eastAsia="zh-CN" w:bidi="ar"/>
        </w:rPr>
        <w:t>python</w:t>
      </w:r>
    </w:p>
    <w:p w14:paraId="101EA4FC">
      <w:pPr>
        <w:keepNext w:val="0"/>
        <w:keepLines w:val="0"/>
        <w:widowControl/>
        <w:suppressLineNumbers w:val="0"/>
        <w:jc w:val="left"/>
      </w:pPr>
      <w:r>
        <w:rPr>
          <w:rFonts w:ascii="SimSun" w:hAnsi="SimSun" w:eastAsia="SimSun" w:cs="SimSun"/>
          <w:kern w:val="0"/>
          <w:sz w:val="24"/>
          <w:szCs w:val="24"/>
          <w:lang w:val="en-US" w:eastAsia="zh-CN" w:bidi="ar"/>
        </w:rPr>
        <w:t>CopyEdit</w:t>
      </w:r>
    </w:p>
    <w:p w14:paraId="24F63089">
      <w:pPr>
        <w:keepNext w:val="0"/>
        <w:keepLines w:val="0"/>
        <w:widowControl/>
        <w:suppressLineNumbers w:val="0"/>
        <w:bidi w:val="0"/>
        <w:jc w:val="left"/>
        <w:rPr>
          <w:rStyle w:val="12"/>
          <w:rFonts w:ascii="SimSun" w:hAnsi="SimSun" w:eastAsia="SimSun" w:cs="SimSun"/>
          <w:kern w:val="0"/>
          <w:sz w:val="24"/>
          <w:szCs w:val="24"/>
          <w:lang w:val="en-US" w:eastAsia="zh-CN" w:bidi="ar"/>
        </w:rPr>
      </w:pPr>
      <w:r>
        <w:rPr>
          <w:rStyle w:val="12"/>
          <w:rFonts w:ascii="SimSun" w:hAnsi="SimSun" w:eastAsia="SimSun" w:cs="SimSun"/>
          <w:kern w:val="0"/>
          <w:sz w:val="24"/>
          <w:szCs w:val="24"/>
          <w:lang w:val="en-US" w:eastAsia="zh-CN" w:bidi="ar"/>
        </w:rPr>
        <w:t xml:space="preserve">scale_factor = </w:t>
      </w:r>
      <w:r>
        <w:rPr>
          <w:rFonts w:ascii="SimSun" w:hAnsi="SimSun" w:eastAsia="SimSun" w:cs="SimSun"/>
          <w:kern w:val="0"/>
          <w:sz w:val="24"/>
          <w:szCs w:val="24"/>
          <w:lang w:val="en-US" w:eastAsia="zh-CN" w:bidi="ar"/>
        </w:rPr>
        <w:t>7_000_000</w:t>
      </w:r>
      <w:r>
        <w:rPr>
          <w:rStyle w:val="12"/>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100_000</w:t>
      </w:r>
      <w:r>
        <w:rPr>
          <w:rStyle w:val="12"/>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70</w:t>
      </w:r>
    </w:p>
    <w:p w14:paraId="338552B6">
      <w:pPr>
        <w:keepNext w:val="0"/>
        <w:keepLines w:val="0"/>
        <w:widowControl/>
        <w:suppressLineNumbers w:val="0"/>
        <w:bidi w:val="0"/>
        <w:jc w:val="left"/>
      </w:pPr>
      <w:r>
        <w:rPr>
          <w:rStyle w:val="12"/>
          <w:rFonts w:ascii="SimSun" w:hAnsi="SimSun" w:eastAsia="SimSun" w:cs="SimSun"/>
          <w:kern w:val="0"/>
          <w:sz w:val="24"/>
          <w:szCs w:val="24"/>
          <w:lang w:val="en-US" w:eastAsia="zh-CN" w:bidi="ar"/>
        </w:rPr>
        <w:t xml:space="preserve">scaled_busiest_hour_count = </w:t>
      </w:r>
      <w:r>
        <w:rPr>
          <w:rFonts w:ascii="SimSun" w:hAnsi="SimSun" w:eastAsia="SimSun" w:cs="SimSun"/>
          <w:kern w:val="0"/>
          <w:sz w:val="24"/>
          <w:szCs w:val="24"/>
          <w:lang w:val="en-US" w:eastAsia="zh-CN" w:bidi="ar"/>
        </w:rPr>
        <w:t>2</w:t>
      </w:r>
      <w:r>
        <w:rPr>
          <w:rStyle w:val="12"/>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100</w:t>
      </w:r>
      <w:r>
        <w:rPr>
          <w:rStyle w:val="12"/>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70</w:t>
      </w:r>
      <w:r>
        <w:rPr>
          <w:rStyle w:val="12"/>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147</w:t>
      </w:r>
      <w:r>
        <w:rPr>
          <w:rStyle w:val="12"/>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000</w:t>
      </w:r>
      <w:r>
        <w:rPr>
          <w:rStyle w:val="12"/>
          <w:rFonts w:ascii="SimSun" w:hAnsi="SimSun" w:eastAsia="SimSun" w:cs="SimSun"/>
          <w:kern w:val="0"/>
          <w:sz w:val="24"/>
          <w:szCs w:val="24"/>
          <w:lang w:val="en-US" w:eastAsia="zh-CN" w:bidi="ar"/>
        </w:rPr>
        <w:t xml:space="preserve"> trips</w:t>
      </w:r>
    </w:p>
    <w:p w14:paraId="4880F78C">
      <w:pPr>
        <w:pStyle w:val="15"/>
        <w:keepNext w:val="0"/>
        <w:keepLines w:val="0"/>
        <w:widowControl/>
        <w:suppressLineNumbers w:val="0"/>
      </w:pPr>
      <w:r>
        <w:t>📌 Final output:</w:t>
      </w:r>
    </w:p>
    <w:p w14:paraId="71C9E6FF">
      <w:pPr>
        <w:keepNext w:val="0"/>
        <w:keepLines w:val="0"/>
        <w:widowControl/>
        <w:suppressLineNumbers w:val="0"/>
        <w:jc w:val="left"/>
      </w:pPr>
      <w:r>
        <w:rPr>
          <w:rFonts w:ascii="SimSun" w:hAnsi="SimSun" w:eastAsia="SimSun" w:cs="SimSun"/>
          <w:kern w:val="0"/>
          <w:sz w:val="24"/>
          <w:szCs w:val="24"/>
          <w:lang w:val="en-US" w:eastAsia="zh-CN" w:bidi="ar"/>
        </w:rPr>
        <w:t>kotlin</w:t>
      </w:r>
    </w:p>
    <w:p w14:paraId="1025D2CF">
      <w:pPr>
        <w:keepNext w:val="0"/>
        <w:keepLines w:val="0"/>
        <w:widowControl/>
        <w:suppressLineNumbers w:val="0"/>
        <w:jc w:val="left"/>
      </w:pPr>
      <w:r>
        <w:rPr>
          <w:rFonts w:ascii="SimSun" w:hAnsi="SimSun" w:eastAsia="SimSun" w:cs="SimSun"/>
          <w:kern w:val="0"/>
          <w:sz w:val="24"/>
          <w:szCs w:val="24"/>
          <w:lang w:val="en-US" w:eastAsia="zh-CN" w:bidi="ar"/>
        </w:rPr>
        <w:t>CopyEdit</w:t>
      </w:r>
    </w:p>
    <w:p w14:paraId="1B93062D">
      <w:pPr>
        <w:keepNext w:val="0"/>
        <w:keepLines w:val="0"/>
        <w:widowControl/>
        <w:suppressLineNumbers w:val="0"/>
        <w:bidi w:val="0"/>
        <w:jc w:val="left"/>
      </w:pPr>
      <w:r>
        <w:rPr>
          <w:rStyle w:val="12"/>
          <w:rFonts w:ascii="SimSun" w:hAnsi="SimSun" w:eastAsia="SimSun" w:cs="SimSun"/>
          <w:kern w:val="0"/>
          <w:sz w:val="24"/>
          <w:szCs w:val="24"/>
          <w:lang w:val="en-US" w:eastAsia="zh-CN" w:bidi="ar"/>
        </w:rPr>
        <w:t xml:space="preserve">Estimated </w:t>
      </w:r>
      <w:r>
        <w:rPr>
          <w:rFonts w:ascii="SimSun" w:hAnsi="SimSun" w:eastAsia="SimSun" w:cs="SimSun"/>
          <w:kern w:val="0"/>
          <w:sz w:val="24"/>
          <w:szCs w:val="24"/>
          <w:lang w:val="en-US" w:eastAsia="zh-CN" w:bidi="ar"/>
        </w:rPr>
        <w:t>actual</w:t>
      </w:r>
      <w:r>
        <w:rPr>
          <w:rStyle w:val="12"/>
          <w:rFonts w:ascii="SimSun" w:hAnsi="SimSun" w:eastAsia="SimSun" w:cs="SimSun"/>
          <w:kern w:val="0"/>
          <w:sz w:val="24"/>
          <w:szCs w:val="24"/>
          <w:lang w:val="en-US" w:eastAsia="zh-CN" w:bidi="ar"/>
        </w:rPr>
        <w:t xml:space="preserve"> number of trips during busiest hour: </w:t>
      </w:r>
      <w:r>
        <w:rPr>
          <w:rFonts w:ascii="SimSun" w:hAnsi="SimSun" w:eastAsia="SimSun" w:cs="SimSun"/>
          <w:kern w:val="0"/>
          <w:sz w:val="24"/>
          <w:szCs w:val="24"/>
          <w:lang w:val="en-US" w:eastAsia="zh-CN" w:bidi="ar"/>
        </w:rPr>
        <w:t>147</w:t>
      </w:r>
      <w:r>
        <w:rPr>
          <w:rStyle w:val="12"/>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000</w:t>
      </w:r>
    </w:p>
    <w:p w14:paraId="4062C0BF">
      <w:pPr>
        <w:keepNext w:val="0"/>
        <w:keepLines w:val="0"/>
        <w:widowControl/>
        <w:suppressLineNumbers w:val="0"/>
      </w:pPr>
      <w:r>
        <w:pict>
          <v:rect id="_x0000_i1058" o:spt="1" style="height:1.5pt;width:432pt;" fillcolor="#A0A0A0" filled="t" stroked="f" coordsize="21600,21600" o:hr="t" o:hrstd="t" o:hralign="center">
            <v:path/>
            <v:fill on="t" focussize="0,0"/>
            <v:stroke on="f"/>
            <v:imagedata o:title=""/>
            <o:lock v:ext="edit"/>
            <w10:wrap type="none"/>
            <w10:anchorlock/>
          </v:rect>
        </w:pict>
      </w:r>
    </w:p>
    <w:p w14:paraId="27DE0A78">
      <w:pPr>
        <w:pStyle w:val="15"/>
        <w:keepNext w:val="0"/>
        <w:keepLines w:val="0"/>
        <w:widowControl/>
        <w:suppressLineNumbers w:val="0"/>
      </w:pPr>
    </w:p>
    <w:p w14:paraId="0DE167DC">
      <w:pPr>
        <w:keepNext w:val="0"/>
        <w:keepLines w:val="0"/>
        <w:widowControl/>
        <w:suppressLineNumbers w:val="0"/>
      </w:pPr>
      <w:r>
        <w:pict>
          <v:rect id="_x0000_i1064" o:spt="1" style="height:1.5pt;width:432pt;" fillcolor="#A0A0A0" filled="t" stroked="f" coordsize="21600,21600" o:hr="t" o:hrstd="t" o:hralign="center">
            <v:path/>
            <v:fill on="t" focussize="0,0"/>
            <v:stroke on="f"/>
            <v:imagedata o:title=""/>
            <o:lock v:ext="edit"/>
            <w10:wrap type="none"/>
            <w10:anchorlock/>
          </v:rect>
        </w:pict>
      </w:r>
    </w:p>
    <w:p w14:paraId="568DEF71">
      <w:pPr>
        <w:pStyle w:val="15"/>
        <w:keepNext w:val="0"/>
        <w:keepLines w:val="0"/>
        <w:widowControl/>
        <w:suppressLineNumbers w:val="0"/>
        <w:spacing w:before="0" w:beforeAutospacing="1" w:after="0" w:afterAutospacing="1"/>
        <w:ind w:left="0" w:right="0"/>
      </w:pPr>
    </w:p>
    <w:p w14:paraId="4EC3F489">
      <w:pPr>
        <w:numPr>
          <w:numId w:val="0"/>
        </w:numPr>
        <w:spacing w:before="200" w:after="0"/>
        <w:ind w:firstLine="440" w:firstLineChars="200"/>
        <w:rPr>
          <w:b/>
          <w:rtl w:val="0"/>
        </w:rPr>
      </w:pPr>
      <w:r>
        <w:rPr>
          <w:rFonts w:hint="default"/>
          <w:b/>
          <w:rtl w:val="0"/>
          <w:lang w:val="en-US"/>
        </w:rPr>
        <w:t>3.2.4</w:t>
      </w:r>
      <w:r>
        <w:rPr>
          <w:b/>
          <w:rtl w:val="0"/>
        </w:rPr>
        <w:t>Compare hourly traffic on weekdays and weekends</w:t>
      </w:r>
    </w:p>
    <w:p w14:paraId="5C14C9A0">
      <w:pPr>
        <w:numPr>
          <w:numId w:val="0"/>
        </w:numPr>
        <w:spacing w:before="200" w:after="0"/>
        <w:ind w:firstLine="440" w:firstLineChars="200"/>
        <w:rPr>
          <w:rFonts w:hint="default"/>
          <w:b/>
          <w:rtl w:val="0"/>
          <w:lang w:val="en-US"/>
        </w:rPr>
      </w:pPr>
      <w:r>
        <w:rPr>
          <w:rFonts w:hint="default"/>
          <w:b/>
          <w:rtl w:val="0"/>
          <w:lang w:val="en-US"/>
        </w:rPr>
        <w:t>Outcome: Compare traffic trends for the week days and weekends</w:t>
      </w:r>
    </w:p>
    <w:p w14:paraId="5FB08EE2">
      <w:pPr>
        <w:numPr>
          <w:numId w:val="0"/>
        </w:numPr>
        <w:spacing w:before="200" w:after="0"/>
        <w:ind w:firstLine="440" w:firstLineChars="200"/>
        <w:rPr>
          <w:rFonts w:hint="default"/>
          <w:b/>
          <w:rtl w:val="0"/>
          <w:lang w:val="en-US"/>
        </w:rPr>
      </w:pPr>
    </w:p>
    <w:p w14:paraId="6F45084D">
      <w:pPr>
        <w:numPr>
          <w:numId w:val="0"/>
        </w:numPr>
        <w:spacing w:before="200" w:after="0"/>
        <w:ind w:firstLine="440" w:firstLineChars="200"/>
        <w:rPr>
          <w:rFonts w:hint="default"/>
          <w:b/>
          <w:rtl w:val="0"/>
          <w:lang w:val="en-US"/>
        </w:rPr>
      </w:pPr>
      <w:r>
        <w:rPr>
          <w:rFonts w:hint="default"/>
          <w:b/>
          <w:rtl w:val="0"/>
          <w:lang w:val="en-US"/>
        </w:rPr>
        <w:t># Ensure the 'pickup_dayofweek' column is in numerical format (0=Mon, 6=Sun)</w:t>
      </w:r>
    </w:p>
    <w:p w14:paraId="0AC279F7">
      <w:pPr>
        <w:numPr>
          <w:numId w:val="0"/>
        </w:numPr>
        <w:spacing w:before="200" w:after="0"/>
        <w:ind w:firstLine="440" w:firstLineChars="200"/>
        <w:rPr>
          <w:rFonts w:hint="default"/>
          <w:b/>
          <w:rtl w:val="0"/>
          <w:lang w:val="en-US"/>
        </w:rPr>
      </w:pPr>
      <w:r>
        <w:rPr>
          <w:rFonts w:hint="default"/>
          <w:b/>
          <w:rtl w:val="0"/>
          <w:lang w:val="en-US"/>
        </w:rPr>
        <w:t># You may need to convert it to integer if it's stored as strings</w:t>
      </w:r>
    </w:p>
    <w:p w14:paraId="141562C0">
      <w:pPr>
        <w:numPr>
          <w:numId w:val="0"/>
        </w:numPr>
        <w:spacing w:before="200" w:after="0"/>
        <w:ind w:firstLine="440" w:firstLineChars="200"/>
        <w:rPr>
          <w:rFonts w:hint="default"/>
          <w:b/>
          <w:rtl w:val="0"/>
          <w:lang w:val="en-US"/>
        </w:rPr>
      </w:pPr>
      <w:r>
        <w:rPr>
          <w:rFonts w:hint="default"/>
          <w:b/>
          <w:rtl w:val="0"/>
          <w:lang w:val="en-US"/>
        </w:rPr>
        <w:t>df['pickup_dayofweek'] = df['pickup_dayofweek'].map({'Mon': 0, 'Tue': 1, 'Wed': 2, 'Thu': 3, 'Fri': 4, 'Sat': 5, 'Sun': 6})</w:t>
      </w:r>
    </w:p>
    <w:p w14:paraId="0A77C457">
      <w:pPr>
        <w:numPr>
          <w:numId w:val="0"/>
        </w:numPr>
        <w:spacing w:before="200" w:after="0"/>
        <w:ind w:firstLine="440" w:firstLineChars="200"/>
        <w:rPr>
          <w:rFonts w:hint="default"/>
          <w:b/>
          <w:rtl w:val="0"/>
          <w:lang w:val="en-US"/>
        </w:rPr>
      </w:pPr>
    </w:p>
    <w:p w14:paraId="3070B4E9">
      <w:pPr>
        <w:numPr>
          <w:numId w:val="0"/>
        </w:numPr>
        <w:spacing w:before="200" w:after="0"/>
        <w:ind w:firstLine="440" w:firstLineChars="200"/>
        <w:rPr>
          <w:rFonts w:hint="default"/>
          <w:b/>
          <w:rtl w:val="0"/>
          <w:lang w:val="en-US"/>
        </w:rPr>
      </w:pPr>
      <w:r>
        <w:rPr>
          <w:rFonts w:hint="default"/>
          <w:b/>
          <w:rtl w:val="0"/>
          <w:lang w:val="en-US"/>
        </w:rPr>
        <w:t># Create a column to identify weekdays (Mon-Fri) vs weekends (Sat-Sun)</w:t>
      </w:r>
    </w:p>
    <w:p w14:paraId="141BDDD4">
      <w:pPr>
        <w:numPr>
          <w:numId w:val="0"/>
        </w:numPr>
        <w:spacing w:before="200" w:after="0"/>
        <w:ind w:firstLine="440" w:firstLineChars="200"/>
        <w:rPr>
          <w:rFonts w:hint="default"/>
          <w:b/>
          <w:rtl w:val="0"/>
          <w:lang w:val="en-US"/>
        </w:rPr>
      </w:pPr>
      <w:r>
        <w:rPr>
          <w:rFonts w:hint="default"/>
          <w:b/>
          <w:rtl w:val="0"/>
          <w:lang w:val="en-US"/>
        </w:rPr>
        <w:t>df['pickup_day_type'] = df['pickup_dayofweek'].apply(lambda x: 'Weekend' if x &gt;= 5 else 'Weekday')</w:t>
      </w:r>
    </w:p>
    <w:p w14:paraId="5360E63E">
      <w:pPr>
        <w:numPr>
          <w:numId w:val="0"/>
        </w:numPr>
        <w:spacing w:before="200" w:after="0"/>
        <w:ind w:firstLine="440" w:firstLineChars="200"/>
        <w:rPr>
          <w:rFonts w:hint="default"/>
          <w:b/>
          <w:rtl w:val="0"/>
          <w:lang w:val="en-US"/>
        </w:rPr>
      </w:pPr>
    </w:p>
    <w:p w14:paraId="215C979F">
      <w:pPr>
        <w:numPr>
          <w:numId w:val="0"/>
        </w:numPr>
        <w:spacing w:before="200" w:after="0"/>
        <w:ind w:firstLine="440" w:firstLineChars="200"/>
        <w:rPr>
          <w:rFonts w:hint="default"/>
          <w:b/>
          <w:rtl w:val="0"/>
          <w:lang w:val="en-US"/>
        </w:rPr>
      </w:pPr>
      <w:r>
        <w:rPr>
          <w:rFonts w:hint="default"/>
          <w:b/>
          <w:rtl w:val="0"/>
          <w:lang w:val="en-US"/>
        </w:rPr>
        <w:t># Group by hour and day type, then count the trips</w:t>
      </w:r>
    </w:p>
    <w:p w14:paraId="03ADE993">
      <w:pPr>
        <w:numPr>
          <w:numId w:val="0"/>
        </w:numPr>
        <w:spacing w:before="200" w:after="0"/>
        <w:ind w:firstLine="440" w:firstLineChars="200"/>
        <w:rPr>
          <w:rFonts w:hint="default"/>
          <w:b/>
          <w:rtl w:val="0"/>
          <w:lang w:val="en-US"/>
        </w:rPr>
      </w:pPr>
      <w:r>
        <w:rPr>
          <w:rFonts w:hint="default"/>
          <w:b/>
          <w:rtl w:val="0"/>
          <w:lang w:val="en-US"/>
        </w:rPr>
        <w:t>hourly_trips = df.groupby(['pickup_hour', 'pickup_day_type']).size().unstack()</w:t>
      </w:r>
    </w:p>
    <w:p w14:paraId="0C5A1022">
      <w:pPr>
        <w:numPr>
          <w:numId w:val="0"/>
        </w:numPr>
        <w:spacing w:before="200" w:after="0"/>
        <w:ind w:firstLine="440" w:firstLineChars="200"/>
        <w:rPr>
          <w:rFonts w:hint="default"/>
          <w:b/>
          <w:rtl w:val="0"/>
          <w:lang w:val="en-US"/>
        </w:rPr>
      </w:pPr>
    </w:p>
    <w:p w14:paraId="560EACC7">
      <w:pPr>
        <w:numPr>
          <w:numId w:val="0"/>
        </w:numPr>
        <w:spacing w:before="200" w:after="0"/>
        <w:ind w:firstLine="440" w:firstLineChars="200"/>
        <w:rPr>
          <w:rFonts w:hint="default"/>
          <w:b/>
          <w:rtl w:val="0"/>
          <w:lang w:val="en-US"/>
        </w:rPr>
      </w:pPr>
      <w:r>
        <w:rPr>
          <w:rFonts w:hint="default"/>
          <w:b/>
          <w:rtl w:val="0"/>
          <w:lang w:val="en-US"/>
        </w:rPr>
        <w:t># Visualize the comparison between weekdays and weekends</w:t>
      </w:r>
    </w:p>
    <w:p w14:paraId="7A57F75A">
      <w:pPr>
        <w:numPr>
          <w:numId w:val="0"/>
        </w:numPr>
        <w:spacing w:before="200" w:after="0"/>
        <w:ind w:firstLine="440" w:firstLineChars="200"/>
        <w:rPr>
          <w:rFonts w:hint="default"/>
          <w:b/>
          <w:rtl w:val="0"/>
          <w:lang w:val="en-US"/>
        </w:rPr>
      </w:pPr>
      <w:r>
        <w:rPr>
          <w:rFonts w:hint="default"/>
          <w:b/>
          <w:rtl w:val="0"/>
          <w:lang w:val="en-US"/>
        </w:rPr>
        <w:t>plt.figure(figsize=(12, 6))</w:t>
      </w:r>
    </w:p>
    <w:p w14:paraId="3FA83193">
      <w:pPr>
        <w:numPr>
          <w:numId w:val="0"/>
        </w:numPr>
        <w:spacing w:before="200" w:after="0"/>
        <w:ind w:firstLine="440" w:firstLineChars="200"/>
        <w:rPr>
          <w:rFonts w:hint="default"/>
          <w:b/>
          <w:rtl w:val="0"/>
          <w:lang w:val="en-US"/>
        </w:rPr>
      </w:pPr>
      <w:r>
        <w:rPr>
          <w:rFonts w:hint="default"/>
          <w:b/>
          <w:rtl w:val="0"/>
          <w:lang w:val="en-US"/>
        </w:rPr>
        <w:t>sns.lineplot(data=hourly_trips.T)  # Transpose for better plotting</w:t>
      </w:r>
    </w:p>
    <w:p w14:paraId="2DF19682">
      <w:pPr>
        <w:numPr>
          <w:numId w:val="0"/>
        </w:numPr>
        <w:spacing w:before="200" w:after="0"/>
        <w:ind w:firstLine="440" w:firstLineChars="200"/>
        <w:rPr>
          <w:rFonts w:hint="default"/>
          <w:b/>
          <w:rtl w:val="0"/>
          <w:lang w:val="en-US"/>
        </w:rPr>
      </w:pPr>
      <w:r>
        <w:rPr>
          <w:rFonts w:hint="default"/>
          <w:b/>
          <w:rtl w:val="0"/>
          <w:lang w:val="en-US"/>
        </w:rPr>
        <w:t>plt.title('Hourly Traffic Pattern: Weekdays vs Weekends')</w:t>
      </w:r>
    </w:p>
    <w:p w14:paraId="1536D2BD">
      <w:pPr>
        <w:numPr>
          <w:numId w:val="0"/>
        </w:numPr>
        <w:spacing w:before="200" w:after="0"/>
        <w:ind w:firstLine="440" w:firstLineChars="200"/>
        <w:rPr>
          <w:rFonts w:hint="default"/>
          <w:b/>
          <w:rtl w:val="0"/>
          <w:lang w:val="en-US"/>
        </w:rPr>
      </w:pPr>
      <w:r>
        <w:rPr>
          <w:rFonts w:hint="default"/>
          <w:b/>
          <w:rtl w:val="0"/>
          <w:lang w:val="en-US"/>
        </w:rPr>
        <w:t>plt.xlabel('Hour of the Day')</w:t>
      </w:r>
    </w:p>
    <w:p w14:paraId="131959A4">
      <w:pPr>
        <w:numPr>
          <w:numId w:val="0"/>
        </w:numPr>
        <w:spacing w:before="200" w:after="0"/>
        <w:ind w:firstLine="440" w:firstLineChars="200"/>
        <w:rPr>
          <w:rFonts w:hint="default"/>
          <w:b/>
          <w:rtl w:val="0"/>
          <w:lang w:val="en-US"/>
        </w:rPr>
      </w:pPr>
      <w:r>
        <w:rPr>
          <w:rFonts w:hint="default"/>
          <w:b/>
          <w:rtl w:val="0"/>
          <w:lang w:val="en-US"/>
        </w:rPr>
        <w:t>plt.ylabel('Number of Trips')</w:t>
      </w:r>
    </w:p>
    <w:p w14:paraId="1BFEF716">
      <w:pPr>
        <w:numPr>
          <w:numId w:val="0"/>
        </w:numPr>
        <w:spacing w:before="200" w:after="0"/>
        <w:ind w:firstLine="440" w:firstLineChars="200"/>
        <w:rPr>
          <w:rFonts w:hint="default"/>
          <w:b/>
          <w:rtl w:val="0"/>
          <w:lang w:val="en-US"/>
        </w:rPr>
      </w:pPr>
      <w:r>
        <w:rPr>
          <w:rFonts w:hint="default"/>
          <w:b/>
          <w:rtl w:val="0"/>
          <w:lang w:val="en-US"/>
        </w:rPr>
        <w:t>plt.legend(title='Day Type', labels=['Weekday', 'Weekend'])</w:t>
      </w:r>
    </w:p>
    <w:p w14:paraId="6D426FE0">
      <w:pPr>
        <w:numPr>
          <w:numId w:val="0"/>
        </w:numPr>
        <w:spacing w:before="200" w:after="0"/>
        <w:ind w:firstLine="440" w:firstLineChars="200"/>
        <w:rPr>
          <w:rFonts w:hint="default"/>
          <w:b/>
          <w:rtl w:val="0"/>
          <w:lang w:val="en-US"/>
        </w:rPr>
      </w:pPr>
      <w:r>
        <w:rPr>
          <w:rFonts w:hint="default"/>
          <w:b/>
          <w:rtl w:val="0"/>
          <w:lang w:val="en-US"/>
        </w:rPr>
        <w:t>plt.show()</w:t>
      </w:r>
    </w:p>
    <w:p w14:paraId="50451CDF">
      <w:pPr>
        <w:numPr>
          <w:numId w:val="0"/>
        </w:numPr>
        <w:spacing w:before="200" w:after="0"/>
        <w:ind w:firstLine="440" w:firstLineChars="200"/>
        <w:rPr>
          <w:rFonts w:hint="default"/>
          <w:b/>
          <w:rtl w:val="0"/>
          <w:lang w:val="en-US"/>
        </w:rPr>
      </w:pPr>
    </w:p>
    <w:p w14:paraId="12973262">
      <w:pPr>
        <w:numPr>
          <w:numId w:val="0"/>
        </w:numPr>
        <w:spacing w:before="200" w:after="0"/>
        <w:ind w:firstLine="440" w:firstLineChars="200"/>
        <w:rPr>
          <w:rFonts w:hint="default"/>
          <w:b/>
          <w:rtl w:val="0"/>
          <w:lang w:val="en-US"/>
        </w:rPr>
      </w:pPr>
    </w:p>
    <w:p w14:paraId="7BF87A1A">
      <w:pPr>
        <w:numPr>
          <w:numId w:val="0"/>
        </w:numPr>
        <w:spacing w:before="200" w:after="0"/>
        <w:ind w:firstLine="440" w:firstLineChars="200"/>
      </w:pPr>
      <w:r>
        <w:drawing>
          <wp:inline distT="0" distB="0" distL="114300" distR="114300">
            <wp:extent cx="5939790" cy="2760345"/>
            <wp:effectExtent l="0" t="0" r="3810" b="13335"/>
            <wp:docPr id="1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4"/>
                    <pic:cNvPicPr>
                      <a:picLocks noChangeAspect="1"/>
                    </pic:cNvPicPr>
                  </pic:nvPicPr>
                  <pic:blipFill>
                    <a:blip r:embed="rId16"/>
                    <a:stretch>
                      <a:fillRect/>
                    </a:stretch>
                  </pic:blipFill>
                  <pic:spPr>
                    <a:xfrm>
                      <a:off x="0" y="0"/>
                      <a:ext cx="5939790" cy="2760345"/>
                    </a:xfrm>
                    <a:prstGeom prst="rect">
                      <a:avLst/>
                    </a:prstGeom>
                    <a:noFill/>
                    <a:ln>
                      <a:noFill/>
                    </a:ln>
                  </pic:spPr>
                </pic:pic>
              </a:graphicData>
            </a:graphic>
          </wp:inline>
        </w:drawing>
      </w:r>
    </w:p>
    <w:p w14:paraId="68DE64A7">
      <w:pPr>
        <w:numPr>
          <w:numId w:val="0"/>
        </w:numPr>
        <w:spacing w:before="200" w:after="0"/>
        <w:ind w:firstLine="440" w:firstLineChars="200"/>
        <w:rPr>
          <w:rFonts w:hint="default"/>
          <w:lang w:val="en-US"/>
        </w:rPr>
      </w:pPr>
      <w:r>
        <w:rPr>
          <w:rFonts w:hint="default"/>
          <w:lang w:val="en-US"/>
        </w:rPr>
        <w:t>Observation:</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316"/>
        <w:gridCol w:w="3651"/>
        <w:gridCol w:w="4483"/>
      </w:tblGrid>
      <w:tr w14:paraId="48114AD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428EE922">
            <w:pPr>
              <w:keepNext w:val="0"/>
              <w:keepLines w:val="0"/>
              <w:widowControl/>
              <w:suppressLineNumbers w:val="0"/>
              <w:jc w:val="center"/>
              <w:rPr>
                <w:b/>
                <w:bCs/>
              </w:rPr>
            </w:pPr>
            <w:r>
              <w:rPr>
                <w:rFonts w:ascii="SimSun" w:hAnsi="SimSun" w:eastAsia="SimSun" w:cs="SimSun"/>
                <w:b/>
                <w:bCs/>
                <w:kern w:val="0"/>
                <w:sz w:val="24"/>
                <w:szCs w:val="24"/>
                <w:lang w:val="en-US" w:eastAsia="zh-CN" w:bidi="ar"/>
              </w:rPr>
              <w:t>Hour</w:t>
            </w:r>
          </w:p>
        </w:tc>
        <w:tc>
          <w:tcPr>
            <w:tcW w:w="0" w:type="auto"/>
            <w:shd w:val="clear"/>
            <w:vAlign w:val="center"/>
          </w:tcPr>
          <w:p w14:paraId="04DA92FF">
            <w:pPr>
              <w:keepNext w:val="0"/>
              <w:keepLines w:val="0"/>
              <w:widowControl/>
              <w:suppressLineNumbers w:val="0"/>
              <w:jc w:val="center"/>
              <w:rPr>
                <w:b/>
                <w:bCs/>
              </w:rPr>
            </w:pPr>
            <w:r>
              <w:rPr>
                <w:rFonts w:ascii="SimSun" w:hAnsi="SimSun" w:eastAsia="SimSun" w:cs="SimSun"/>
                <w:kern w:val="0"/>
                <w:sz w:val="24"/>
                <w:szCs w:val="24"/>
                <w:lang w:val="en-US" w:eastAsia="zh-CN" w:bidi="ar"/>
              </w:rPr>
              <w:t>Weekday Trend</w:t>
            </w:r>
          </w:p>
        </w:tc>
        <w:tc>
          <w:tcPr>
            <w:tcW w:w="0" w:type="auto"/>
            <w:shd w:val="clear"/>
            <w:vAlign w:val="center"/>
          </w:tcPr>
          <w:p w14:paraId="6F8A2D1D">
            <w:pPr>
              <w:keepNext w:val="0"/>
              <w:keepLines w:val="0"/>
              <w:widowControl/>
              <w:suppressLineNumbers w:val="0"/>
              <w:jc w:val="center"/>
              <w:rPr>
                <w:b/>
                <w:bCs/>
              </w:rPr>
            </w:pPr>
            <w:r>
              <w:rPr>
                <w:rFonts w:ascii="SimSun" w:hAnsi="SimSun" w:eastAsia="SimSun" w:cs="SimSun"/>
                <w:kern w:val="0"/>
                <w:sz w:val="24"/>
                <w:szCs w:val="24"/>
                <w:lang w:val="en-US" w:eastAsia="zh-CN" w:bidi="ar"/>
              </w:rPr>
              <w:t>Weekend Trend</w:t>
            </w:r>
          </w:p>
        </w:tc>
      </w:tr>
      <w:tr w14:paraId="7FC879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58D7C860">
            <w:pPr>
              <w:keepNext w:val="0"/>
              <w:keepLines w:val="0"/>
              <w:widowControl/>
              <w:suppressLineNumbers w:val="0"/>
              <w:jc w:val="left"/>
            </w:pPr>
            <w:r>
              <w:rPr>
                <w:rFonts w:ascii="SimSun" w:hAnsi="SimSun" w:eastAsia="SimSun" w:cs="SimSun"/>
                <w:kern w:val="0"/>
                <w:sz w:val="24"/>
                <w:szCs w:val="24"/>
                <w:lang w:val="en-US" w:eastAsia="zh-CN" w:bidi="ar"/>
              </w:rPr>
              <w:t>6–9 AM</w:t>
            </w:r>
          </w:p>
        </w:tc>
        <w:tc>
          <w:tcPr>
            <w:tcW w:w="0" w:type="auto"/>
            <w:shd w:val="clear"/>
            <w:vAlign w:val="center"/>
          </w:tcPr>
          <w:p w14:paraId="529F66BD">
            <w:pPr>
              <w:keepNext w:val="0"/>
              <w:keepLines w:val="0"/>
              <w:widowControl/>
              <w:suppressLineNumbers w:val="0"/>
              <w:jc w:val="left"/>
            </w:pPr>
            <w:r>
              <w:rPr>
                <w:rFonts w:ascii="SimSun" w:hAnsi="SimSun" w:eastAsia="SimSun" w:cs="SimSun"/>
                <w:kern w:val="0"/>
                <w:sz w:val="24"/>
                <w:szCs w:val="24"/>
                <w:lang w:val="en-US" w:eastAsia="zh-CN" w:bidi="ar"/>
              </w:rPr>
              <w:t>Peak rise due to commute traffic</w:t>
            </w:r>
          </w:p>
        </w:tc>
        <w:tc>
          <w:tcPr>
            <w:tcW w:w="0" w:type="auto"/>
            <w:shd w:val="clear"/>
            <w:vAlign w:val="center"/>
          </w:tcPr>
          <w:p w14:paraId="2D15BF0A">
            <w:pPr>
              <w:keepNext w:val="0"/>
              <w:keepLines w:val="0"/>
              <w:widowControl/>
              <w:suppressLineNumbers w:val="0"/>
              <w:jc w:val="left"/>
            </w:pPr>
            <w:r>
              <w:rPr>
                <w:rFonts w:ascii="SimSun" w:hAnsi="SimSun" w:eastAsia="SimSun" w:cs="SimSun"/>
                <w:kern w:val="0"/>
                <w:sz w:val="24"/>
                <w:szCs w:val="24"/>
                <w:lang w:val="en-US" w:eastAsia="zh-CN" w:bidi="ar"/>
              </w:rPr>
              <w:t>Lower — later start to the day</w:t>
            </w:r>
          </w:p>
        </w:tc>
      </w:tr>
      <w:tr w14:paraId="74E712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3514AA01">
            <w:pPr>
              <w:keepNext w:val="0"/>
              <w:keepLines w:val="0"/>
              <w:widowControl/>
              <w:suppressLineNumbers w:val="0"/>
              <w:jc w:val="left"/>
            </w:pPr>
            <w:r>
              <w:rPr>
                <w:rFonts w:ascii="SimSun" w:hAnsi="SimSun" w:eastAsia="SimSun" w:cs="SimSun"/>
                <w:kern w:val="0"/>
                <w:sz w:val="24"/>
                <w:szCs w:val="24"/>
                <w:lang w:val="en-US" w:eastAsia="zh-CN" w:bidi="ar"/>
              </w:rPr>
              <w:t>12 PM</w:t>
            </w:r>
          </w:p>
        </w:tc>
        <w:tc>
          <w:tcPr>
            <w:tcW w:w="0" w:type="auto"/>
            <w:shd w:val="clear"/>
            <w:vAlign w:val="center"/>
          </w:tcPr>
          <w:p w14:paraId="591BAD47">
            <w:pPr>
              <w:keepNext w:val="0"/>
              <w:keepLines w:val="0"/>
              <w:widowControl/>
              <w:suppressLineNumbers w:val="0"/>
              <w:jc w:val="left"/>
            </w:pPr>
            <w:r>
              <w:rPr>
                <w:rFonts w:ascii="SimSun" w:hAnsi="SimSun" w:eastAsia="SimSun" w:cs="SimSun"/>
                <w:kern w:val="0"/>
                <w:sz w:val="24"/>
                <w:szCs w:val="24"/>
                <w:lang w:val="en-US" w:eastAsia="zh-CN" w:bidi="ar"/>
              </w:rPr>
              <w:t>Slight midday bump</w:t>
            </w:r>
          </w:p>
        </w:tc>
        <w:tc>
          <w:tcPr>
            <w:tcW w:w="0" w:type="auto"/>
            <w:shd w:val="clear"/>
            <w:vAlign w:val="center"/>
          </w:tcPr>
          <w:p w14:paraId="47DF7B6F">
            <w:pPr>
              <w:keepNext w:val="0"/>
              <w:keepLines w:val="0"/>
              <w:widowControl/>
              <w:suppressLineNumbers w:val="0"/>
              <w:jc w:val="left"/>
            </w:pPr>
            <w:r>
              <w:rPr>
                <w:rFonts w:ascii="SimSun" w:hAnsi="SimSun" w:eastAsia="SimSun" w:cs="SimSun"/>
                <w:kern w:val="0"/>
                <w:sz w:val="24"/>
                <w:szCs w:val="24"/>
                <w:lang w:val="en-US" w:eastAsia="zh-CN" w:bidi="ar"/>
              </w:rPr>
              <w:t>Slight bump, often higher than weekdays</w:t>
            </w:r>
          </w:p>
        </w:tc>
      </w:tr>
      <w:tr w14:paraId="1D133F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6FE0A13E">
            <w:pPr>
              <w:keepNext w:val="0"/>
              <w:keepLines w:val="0"/>
              <w:widowControl/>
              <w:suppressLineNumbers w:val="0"/>
              <w:jc w:val="left"/>
            </w:pPr>
            <w:r>
              <w:rPr>
                <w:rFonts w:ascii="SimSun" w:hAnsi="SimSun" w:eastAsia="SimSun" w:cs="SimSun"/>
                <w:kern w:val="0"/>
                <w:sz w:val="24"/>
                <w:szCs w:val="24"/>
                <w:lang w:val="en-US" w:eastAsia="zh-CN" w:bidi="ar"/>
              </w:rPr>
              <w:t>5–7 PM</w:t>
            </w:r>
          </w:p>
        </w:tc>
        <w:tc>
          <w:tcPr>
            <w:tcW w:w="0" w:type="auto"/>
            <w:shd w:val="clear"/>
            <w:vAlign w:val="center"/>
          </w:tcPr>
          <w:p w14:paraId="250B275D">
            <w:pPr>
              <w:keepNext w:val="0"/>
              <w:keepLines w:val="0"/>
              <w:widowControl/>
              <w:suppressLineNumbers w:val="0"/>
              <w:jc w:val="left"/>
            </w:pPr>
            <w:r>
              <w:rPr>
                <w:rFonts w:ascii="SimSun" w:hAnsi="SimSun" w:eastAsia="SimSun" w:cs="SimSun"/>
                <w:kern w:val="0"/>
                <w:sz w:val="24"/>
                <w:szCs w:val="24"/>
                <w:lang w:val="en-US" w:eastAsia="zh-CN" w:bidi="ar"/>
              </w:rPr>
              <w:t>Evening rush hour peak</w:t>
            </w:r>
          </w:p>
        </w:tc>
        <w:tc>
          <w:tcPr>
            <w:tcW w:w="0" w:type="auto"/>
            <w:shd w:val="clear"/>
            <w:vAlign w:val="center"/>
          </w:tcPr>
          <w:p w14:paraId="36AE6C61">
            <w:pPr>
              <w:keepNext w:val="0"/>
              <w:keepLines w:val="0"/>
              <w:widowControl/>
              <w:suppressLineNumbers w:val="0"/>
              <w:jc w:val="left"/>
            </w:pPr>
            <w:r>
              <w:rPr>
                <w:rFonts w:ascii="SimSun" w:hAnsi="SimSun" w:eastAsia="SimSun" w:cs="SimSun"/>
                <w:kern w:val="0"/>
                <w:sz w:val="24"/>
                <w:szCs w:val="24"/>
                <w:lang w:val="en-US" w:eastAsia="zh-CN" w:bidi="ar"/>
              </w:rPr>
              <w:t>Often flatter, people travel more evenly</w:t>
            </w:r>
          </w:p>
        </w:tc>
      </w:tr>
      <w:tr w14:paraId="724446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128C8CB5">
            <w:pPr>
              <w:keepNext w:val="0"/>
              <w:keepLines w:val="0"/>
              <w:widowControl/>
              <w:suppressLineNumbers w:val="0"/>
              <w:jc w:val="left"/>
            </w:pPr>
            <w:r>
              <w:rPr>
                <w:rFonts w:ascii="SimSun" w:hAnsi="SimSun" w:eastAsia="SimSun" w:cs="SimSun"/>
                <w:kern w:val="0"/>
                <w:sz w:val="24"/>
                <w:szCs w:val="24"/>
                <w:lang w:val="en-US" w:eastAsia="zh-CN" w:bidi="ar"/>
              </w:rPr>
              <w:t>10 PM–2 AM</w:t>
            </w:r>
          </w:p>
        </w:tc>
        <w:tc>
          <w:tcPr>
            <w:tcW w:w="0" w:type="auto"/>
            <w:shd w:val="clear"/>
            <w:vAlign w:val="center"/>
          </w:tcPr>
          <w:p w14:paraId="09973831">
            <w:pPr>
              <w:keepNext w:val="0"/>
              <w:keepLines w:val="0"/>
              <w:widowControl/>
              <w:suppressLineNumbers w:val="0"/>
              <w:jc w:val="left"/>
            </w:pPr>
            <w:r>
              <w:rPr>
                <w:rFonts w:ascii="SimSun" w:hAnsi="SimSun" w:eastAsia="SimSun" w:cs="SimSun"/>
                <w:kern w:val="0"/>
                <w:sz w:val="24"/>
                <w:szCs w:val="24"/>
                <w:lang w:val="en-US" w:eastAsia="zh-CN" w:bidi="ar"/>
              </w:rPr>
              <w:t>Drops significantly</w:t>
            </w:r>
          </w:p>
        </w:tc>
        <w:tc>
          <w:tcPr>
            <w:tcW w:w="0" w:type="auto"/>
            <w:shd w:val="clear"/>
            <w:vAlign w:val="center"/>
          </w:tcPr>
          <w:p w14:paraId="2DE24E2A">
            <w:pPr>
              <w:keepNext w:val="0"/>
              <w:keepLines w:val="0"/>
              <w:widowControl/>
              <w:suppressLineNumbers w:val="0"/>
              <w:jc w:val="left"/>
            </w:pPr>
            <w:r>
              <w:rPr>
                <w:rFonts w:ascii="SimSun" w:hAnsi="SimSun" w:eastAsia="SimSun" w:cs="SimSun"/>
                <w:kern w:val="0"/>
                <w:sz w:val="24"/>
                <w:szCs w:val="24"/>
                <w:lang w:val="en-US" w:eastAsia="zh-CN" w:bidi="ar"/>
              </w:rPr>
              <w:t>Increases — nightlife &amp; late activities</w:t>
            </w:r>
          </w:p>
        </w:tc>
      </w:tr>
    </w:tbl>
    <w:p w14:paraId="00000028">
      <w:pPr>
        <w:numPr>
          <w:numId w:val="0"/>
        </w:numPr>
        <w:spacing w:before="200" w:after="0"/>
        <w:ind w:firstLine="440" w:firstLineChars="200"/>
      </w:pPr>
      <w:r>
        <w:rPr>
          <w:b/>
          <w:rtl w:val="0"/>
        </w:rPr>
        <w:br w:type="textWrapping"/>
      </w:r>
      <w:r>
        <w:rPr>
          <w:b/>
          <w:rtl w:val="0"/>
        </w:rPr>
        <w:br w:type="textWrapping"/>
      </w:r>
    </w:p>
    <w:p w14:paraId="0DDCDE4F">
      <w:pPr>
        <w:numPr>
          <w:numId w:val="0"/>
        </w:numPr>
        <w:spacing w:before="200" w:after="0"/>
        <w:ind w:firstLine="330" w:firstLineChars="150"/>
        <w:rPr>
          <w:b/>
          <w:rtl w:val="0"/>
        </w:rPr>
      </w:pPr>
      <w:r>
        <w:rPr>
          <w:rFonts w:hint="default"/>
          <w:b/>
          <w:rtl w:val="0"/>
          <w:lang w:val="en-US"/>
        </w:rPr>
        <w:t>3.2.5</w:t>
      </w:r>
      <w:r>
        <w:rPr>
          <w:b/>
          <w:rtl w:val="0"/>
        </w:rPr>
        <w:t>Identify the top 10 zones with high hourly pickups and drops</w:t>
      </w:r>
    </w:p>
    <w:p w14:paraId="2B6BC19C">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Top 10 Pickup Zones by Number of Pickups:</w:t>
      </w:r>
    </w:p>
    <w:p w14:paraId="1E16D431">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PULocationID</w:t>
      </w:r>
    </w:p>
    <w:p w14:paraId="07329FEC">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132    102219</w:t>
      </w:r>
    </w:p>
    <w:p w14:paraId="321C586A">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237     93239</w:t>
      </w:r>
    </w:p>
    <w:p w14:paraId="5F27A744">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161     92144</w:t>
      </w:r>
    </w:p>
    <w:p w14:paraId="0E905EEC">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236     83944</w:t>
      </w:r>
    </w:p>
    <w:p w14:paraId="77DD8601">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162     70314</w:t>
      </w:r>
    </w:p>
    <w:p w14:paraId="39385656">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138     67836</w:t>
      </w:r>
    </w:p>
    <w:p w14:paraId="4D97FD66">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186     67656</w:t>
      </w:r>
    </w:p>
    <w:p w14:paraId="75D5C924">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230     66002</w:t>
      </w:r>
    </w:p>
    <w:p w14:paraId="21905C0B">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142     65983</w:t>
      </w:r>
    </w:p>
    <w:p w14:paraId="63C92651">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170     58883</w:t>
      </w:r>
    </w:p>
    <w:p w14:paraId="3DF93EAB">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Name: count, dtype: int64</w:t>
      </w:r>
    </w:p>
    <w:p w14:paraId="315C53B1">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Top 10 Dropoff Zones by Number of Dropoffs:</w:t>
      </w:r>
    </w:p>
    <w:p w14:paraId="011AA93B">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DOLocationID</w:t>
      </w:r>
    </w:p>
    <w:p w14:paraId="3D3A7C23">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236    87819</w:t>
      </w:r>
    </w:p>
    <w:p w14:paraId="19E31303">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237    83572</w:t>
      </w:r>
    </w:p>
    <w:p w14:paraId="77E7A5E4">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161    77593</w:t>
      </w:r>
    </w:p>
    <w:p w14:paraId="5BD14016">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230    61050</w:t>
      </w:r>
    </w:p>
    <w:p w14:paraId="5D4B96FD">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170    58689</w:t>
      </w:r>
    </w:p>
    <w:p w14:paraId="0E348889">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162    56440</w:t>
      </w:r>
    </w:p>
    <w:p w14:paraId="3E0BF93C">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142    55818</w:t>
      </w:r>
    </w:p>
    <w:p w14:paraId="6C8702C4">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239    55629</w:t>
      </w:r>
    </w:p>
    <w:p w14:paraId="41AB50C2">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141    52486</w:t>
      </w:r>
    </w:p>
    <w:p w14:paraId="46353752">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ascii="Consolas" w:hAnsi="Consolas" w:eastAsia="Consolas" w:cs="Consolas"/>
          <w:i w:val="0"/>
          <w:iCs w:val="0"/>
          <w:caps w:val="0"/>
          <w:spacing w:val="0"/>
          <w:sz w:val="15"/>
          <w:szCs w:val="15"/>
        </w:rPr>
      </w:pPr>
      <w:r>
        <w:rPr>
          <w:rFonts w:hint="default" w:ascii="Consolas" w:hAnsi="Consolas" w:eastAsia="Consolas" w:cs="Consolas"/>
          <w:i w:val="0"/>
          <w:iCs w:val="0"/>
          <w:caps w:val="0"/>
          <w:spacing w:val="0"/>
          <w:sz w:val="15"/>
          <w:szCs w:val="15"/>
          <w:bdr w:val="none" w:color="auto" w:sz="0" w:space="0"/>
          <w:shd w:val="clear" w:fill="FFFFFF"/>
        </w:rPr>
        <w:t>68     50470</w:t>
      </w:r>
    </w:p>
    <w:p w14:paraId="50D07F0E">
      <w:pPr>
        <w:numPr>
          <w:numId w:val="0"/>
        </w:numPr>
        <w:spacing w:before="200" w:after="0"/>
        <w:ind w:firstLine="330" w:firstLineChars="150"/>
        <w:rPr>
          <w:b/>
          <w:rtl w:val="0"/>
        </w:rPr>
      </w:pPr>
      <w:r>
        <w:rPr>
          <w:b/>
          <w:rtl w:val="0"/>
        </w:rPr>
        <w:br w:type="textWrapping"/>
      </w:r>
      <w:r>
        <w:rPr>
          <w:b/>
          <w:rtl w:val="0"/>
        </w:rPr>
        <w:br w:type="textWrapping"/>
      </w:r>
      <w:r>
        <w:rPr>
          <w:rFonts w:hint="default"/>
          <w:b/>
          <w:rtl w:val="0"/>
          <w:lang w:val="en-US"/>
        </w:rPr>
        <w:t xml:space="preserve">     3.2.6</w:t>
      </w:r>
      <w:r>
        <w:rPr>
          <w:b/>
          <w:rtl w:val="0"/>
        </w:rPr>
        <w:t>Find the ratio of pickups and dropoffs in each zone</w:t>
      </w:r>
    </w:p>
    <w:p w14:paraId="6337BD0A">
      <w:pPr>
        <w:numPr>
          <w:numId w:val="0"/>
        </w:numPr>
        <w:spacing w:before="200" w:after="0"/>
        <w:ind w:firstLine="330" w:firstLineChars="150"/>
        <w:rPr>
          <w:rFonts w:hint="default"/>
          <w:b/>
          <w:rtl w:val="0"/>
          <w:lang w:val="en-US"/>
        </w:rPr>
      </w:pPr>
      <w:r>
        <w:rPr>
          <w:rFonts w:hint="default"/>
          <w:b/>
          <w:rtl w:val="0"/>
          <w:lang w:val="en-US"/>
        </w:rPr>
        <w:t>Outcome:</w:t>
      </w:r>
    </w:p>
    <w:p w14:paraId="40106ABD">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Top 10 Pickup/Dropoff Ratios:</w:t>
      </w:r>
    </w:p>
    <w:p w14:paraId="74BD8357">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199    2.000000e+06</w:t>
      </w:r>
    </w:p>
    <w:p w14:paraId="1CDD70EC">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70     8.169742e+00</w:t>
      </w:r>
    </w:p>
    <w:p w14:paraId="5CC7E415">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132    4.253277e+00</w:t>
      </w:r>
    </w:p>
    <w:p w14:paraId="39029C0C">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138    2.623506e+00</w:t>
      </w:r>
    </w:p>
    <w:p w14:paraId="3524D45E">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186    1.554096e+00</w:t>
      </w:r>
    </w:p>
    <w:p w14:paraId="1A304718">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114    1.381277e+00</w:t>
      </w:r>
    </w:p>
    <w:p w14:paraId="314FA814">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43     1.367963e+00</w:t>
      </w:r>
    </w:p>
    <w:p w14:paraId="6A3DA646">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249    1.332068e+00</w:t>
      </w:r>
    </w:p>
    <w:p w14:paraId="08B8812E">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162    1.245819e+00</w:t>
      </w:r>
    </w:p>
    <w:p w14:paraId="4D146A55">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100    1.190972e+00</w:t>
      </w:r>
    </w:p>
    <w:p w14:paraId="16C5FB25">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Name: pickup_to_dropoff_ratio, dtype: float64</w:t>
      </w:r>
    </w:p>
    <w:p w14:paraId="0DBB067C">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p>
    <w:p w14:paraId="361069BD">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Bottom 10 Pickup/Dropoff Ratios:</w:t>
      </w:r>
    </w:p>
    <w:p w14:paraId="4DA9A554">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30     0.000000</w:t>
      </w:r>
    </w:p>
    <w:p w14:paraId="05B386E1">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176    0.000000</w:t>
      </w:r>
    </w:p>
    <w:p w14:paraId="298B6180">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99     0.000000</w:t>
      </w:r>
    </w:p>
    <w:p w14:paraId="21B6ED3D">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245    0.031250</w:t>
      </w:r>
    </w:p>
    <w:p w14:paraId="77F2BBA1">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1      0.037698</w:t>
      </w:r>
    </w:p>
    <w:p w14:paraId="5E55D04A">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115    0.040000</w:t>
      </w:r>
    </w:p>
    <w:p w14:paraId="0F1A3468">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257    0.052506</w:t>
      </w:r>
    </w:p>
    <w:p w14:paraId="120A5C8C">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156    0.064516</w:t>
      </w:r>
    </w:p>
    <w:p w14:paraId="54D7A5A0">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64     0.068493</w:t>
      </w:r>
    </w:p>
    <w:p w14:paraId="1DCCF35E">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ascii="Consolas" w:hAnsi="Consolas" w:eastAsia="Consolas" w:cs="Consolas"/>
          <w:i w:val="0"/>
          <w:iCs w:val="0"/>
          <w:caps w:val="0"/>
          <w:spacing w:val="0"/>
          <w:sz w:val="15"/>
          <w:szCs w:val="15"/>
        </w:rPr>
      </w:pPr>
      <w:r>
        <w:rPr>
          <w:rFonts w:hint="default" w:ascii="Consolas" w:hAnsi="Consolas" w:eastAsia="Consolas" w:cs="Consolas"/>
          <w:i w:val="0"/>
          <w:iCs w:val="0"/>
          <w:caps w:val="0"/>
          <w:spacing w:val="0"/>
          <w:sz w:val="15"/>
          <w:szCs w:val="15"/>
          <w:bdr w:val="none" w:color="auto" w:sz="0" w:space="0"/>
          <w:shd w:val="clear" w:fill="FFFFFF"/>
        </w:rPr>
        <w:t>172    0.071429</w:t>
      </w:r>
    </w:p>
    <w:p w14:paraId="0000002A">
      <w:pPr>
        <w:numPr>
          <w:numId w:val="0"/>
        </w:numPr>
        <w:spacing w:before="200" w:after="0"/>
        <w:ind w:firstLine="330" w:firstLineChars="150"/>
      </w:pPr>
      <w:r>
        <w:rPr>
          <w:b/>
          <w:rtl w:val="0"/>
        </w:rPr>
        <w:br w:type="textWrapping"/>
      </w:r>
      <w:r>
        <w:rPr>
          <w:b/>
          <w:rtl w:val="0"/>
        </w:rPr>
        <w:br w:type="textWrapping"/>
      </w:r>
    </w:p>
    <w:p w14:paraId="67DC9E2E">
      <w:pPr>
        <w:numPr>
          <w:numId w:val="0"/>
        </w:numPr>
        <w:spacing w:before="200" w:after="0"/>
        <w:ind w:firstLine="330" w:firstLineChars="150"/>
        <w:rPr>
          <w:b/>
          <w:rtl w:val="0"/>
        </w:rPr>
      </w:pPr>
      <w:r>
        <w:rPr>
          <w:rFonts w:hint="default"/>
          <w:b/>
          <w:rtl w:val="0"/>
          <w:lang w:val="en-US"/>
        </w:rPr>
        <w:t>3.2.7</w:t>
      </w:r>
      <w:r>
        <w:rPr>
          <w:b/>
          <w:rtl w:val="0"/>
        </w:rPr>
        <w:t>Identify the top zones with high traffic during night hours</w:t>
      </w:r>
    </w:p>
    <w:p w14:paraId="37F00662">
      <w:pPr>
        <w:numPr>
          <w:numId w:val="0"/>
        </w:numPr>
        <w:spacing w:before="200" w:after="0"/>
        <w:ind w:firstLine="330" w:firstLineChars="150"/>
        <w:rPr>
          <w:rFonts w:hint="default"/>
          <w:b/>
          <w:rtl w:val="0"/>
          <w:lang w:val="en-US"/>
        </w:rPr>
      </w:pPr>
      <w:r>
        <w:rPr>
          <w:rFonts w:hint="default"/>
          <w:b/>
          <w:rtl w:val="0"/>
          <w:lang w:val="en-US"/>
        </w:rPr>
        <w:t>Outcome:</w:t>
      </w:r>
    </w:p>
    <w:p w14:paraId="750E1FA8">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Top 10 Pickup Zones (11 PM–5 AM):</w:t>
      </w:r>
    </w:p>
    <w:p w14:paraId="6A0CF627">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PULocationID</w:t>
      </w:r>
    </w:p>
    <w:p w14:paraId="7F5A8B48">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79     17340</w:t>
      </w:r>
    </w:p>
    <w:p w14:paraId="292B736C">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132    15355</w:t>
      </w:r>
    </w:p>
    <w:p w14:paraId="64B0715F">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249    13864</w:t>
      </w:r>
    </w:p>
    <w:p w14:paraId="29480872">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48     11368</w:t>
      </w:r>
    </w:p>
    <w:p w14:paraId="60EDC698">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148    10748</w:t>
      </w:r>
    </w:p>
    <w:p w14:paraId="6563C822">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114     9713</w:t>
      </w:r>
    </w:p>
    <w:p w14:paraId="6612DB5E">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230     8966</w:t>
      </w:r>
    </w:p>
    <w:p w14:paraId="4F0BA9F1">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186     7500</w:t>
      </w:r>
    </w:p>
    <w:p w14:paraId="1A40BCE5">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164     6808</w:t>
      </w:r>
    </w:p>
    <w:p w14:paraId="4948A876">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68      6736</w:t>
      </w:r>
    </w:p>
    <w:p w14:paraId="6D78921D">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Name: count, dtype: int64</w:t>
      </w:r>
    </w:p>
    <w:p w14:paraId="513D6E12">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p>
    <w:p w14:paraId="7E512FAA">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Top 10 Dropoff Zones (11 PM–5 AM):</w:t>
      </w:r>
    </w:p>
    <w:p w14:paraId="0C68C8F1">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DOLocationID</w:t>
      </w:r>
    </w:p>
    <w:p w14:paraId="28CDC113">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lang w:val="en-US"/>
        </w:rPr>
        <w:t>7</w:t>
      </w:r>
      <w:r>
        <w:rPr>
          <w:rFonts w:hint="default" w:ascii="Consolas" w:hAnsi="Consolas" w:eastAsia="Consolas" w:cs="Consolas"/>
          <w:i w:val="0"/>
          <w:iCs w:val="0"/>
          <w:caps w:val="0"/>
          <w:spacing w:val="0"/>
          <w:sz w:val="15"/>
          <w:szCs w:val="15"/>
          <w:bdr w:val="none" w:color="auto" w:sz="0" w:space="0"/>
          <w:shd w:val="clear" w:fill="FFFFFF"/>
        </w:rPr>
        <w:t>9     9204</w:t>
      </w:r>
    </w:p>
    <w:p w14:paraId="5AA8AD10">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48     7574</w:t>
      </w:r>
    </w:p>
    <w:p w14:paraId="4EB32C7F">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170    6868</w:t>
      </w:r>
    </w:p>
    <w:p w14:paraId="7BBF8A49">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68     6433</w:t>
      </w:r>
    </w:p>
    <w:p w14:paraId="2092A074">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107    6255</w:t>
      </w:r>
    </w:p>
    <w:p w14:paraId="2DC78B73">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141    5839</w:t>
      </w:r>
    </w:p>
    <w:p w14:paraId="573AB65A">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263    5530</w:t>
      </w:r>
    </w:p>
    <w:p w14:paraId="59A4D4C5">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249    5396</w:t>
      </w:r>
    </w:p>
    <w:p w14:paraId="564B803A">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230    5139</w:t>
      </w:r>
    </w:p>
    <w:p w14:paraId="53B2CF5C">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ascii="Consolas" w:hAnsi="Consolas" w:eastAsia="Consolas" w:cs="Consolas"/>
          <w:i w:val="0"/>
          <w:iCs w:val="0"/>
          <w:caps w:val="0"/>
          <w:spacing w:val="0"/>
          <w:sz w:val="15"/>
          <w:szCs w:val="15"/>
        </w:rPr>
      </w:pPr>
      <w:r>
        <w:rPr>
          <w:rFonts w:hint="default" w:ascii="Consolas" w:hAnsi="Consolas" w:eastAsia="Consolas" w:cs="Consolas"/>
          <w:i w:val="0"/>
          <w:iCs w:val="0"/>
          <w:caps w:val="0"/>
          <w:spacing w:val="0"/>
          <w:sz w:val="15"/>
          <w:szCs w:val="15"/>
          <w:bdr w:val="none" w:color="auto" w:sz="0" w:space="0"/>
          <w:shd w:val="clear" w:fill="FFFFFF"/>
        </w:rPr>
        <w:t>148    4893</w:t>
      </w:r>
    </w:p>
    <w:p w14:paraId="70E9EB99">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p>
    <w:p w14:paraId="0000002B">
      <w:pPr>
        <w:numPr>
          <w:numId w:val="0"/>
        </w:numPr>
        <w:spacing w:before="200" w:after="0"/>
        <w:ind w:firstLine="330" w:firstLineChars="150"/>
      </w:pPr>
      <w:r>
        <w:rPr>
          <w:b/>
          <w:rtl w:val="0"/>
        </w:rPr>
        <w:br w:type="textWrapping"/>
      </w:r>
      <w:r>
        <w:rPr>
          <w:b/>
          <w:rtl w:val="0"/>
        </w:rPr>
        <w:br w:type="textWrapping"/>
      </w:r>
    </w:p>
    <w:p w14:paraId="4CAD9423">
      <w:pPr>
        <w:numPr>
          <w:numId w:val="0"/>
        </w:numPr>
        <w:spacing w:before="200" w:after="0"/>
        <w:ind w:firstLine="440" w:firstLineChars="200"/>
        <w:rPr>
          <w:b/>
          <w:rtl w:val="0"/>
        </w:rPr>
      </w:pPr>
      <w:r>
        <w:rPr>
          <w:rFonts w:hint="default"/>
          <w:b/>
          <w:rtl w:val="0"/>
          <w:lang w:val="en-US"/>
        </w:rPr>
        <w:t>3.2.8</w:t>
      </w:r>
      <w:r>
        <w:rPr>
          <w:b/>
          <w:rtl w:val="0"/>
        </w:rPr>
        <w:t>Find the revenue share for nighttime and daytime hours</w:t>
      </w:r>
    </w:p>
    <w:p w14:paraId="60EB9D04">
      <w:pPr>
        <w:numPr>
          <w:numId w:val="0"/>
        </w:numPr>
        <w:spacing w:before="200" w:after="0"/>
        <w:ind w:firstLine="440" w:firstLineChars="200"/>
        <w:rPr>
          <w:rFonts w:hint="default"/>
          <w:b/>
          <w:rtl w:val="0"/>
          <w:lang w:val="en-US"/>
        </w:rPr>
      </w:pPr>
      <w:r>
        <w:rPr>
          <w:rFonts w:hint="default"/>
          <w:b/>
          <w:rtl w:val="0"/>
          <w:lang w:val="en-US"/>
        </w:rPr>
        <w:t>Outcome:</w:t>
      </w:r>
    </w:p>
    <w:p w14:paraId="259416A8">
      <w:pPr>
        <w:numPr>
          <w:numId w:val="0"/>
        </w:numPr>
        <w:spacing w:before="200" w:after="0"/>
        <w:ind w:firstLine="440" w:firstLineChars="200"/>
        <w:rPr>
          <w:rFonts w:hint="default"/>
          <w:b/>
          <w:rtl w:val="0"/>
          <w:lang w:val="en-US"/>
        </w:rPr>
      </w:pPr>
    </w:p>
    <w:p w14:paraId="13F11D5B">
      <w:pPr>
        <w:numPr>
          <w:numId w:val="0"/>
        </w:numPr>
        <w:spacing w:before="200" w:after="0"/>
        <w:ind w:firstLine="440" w:firstLineChars="200"/>
        <w:rPr>
          <w:rFonts w:hint="default"/>
          <w:b/>
          <w:rtl w:val="0"/>
          <w:lang w:val="en-US"/>
        </w:rPr>
      </w:pPr>
      <w:r>
        <w:rPr>
          <w:rFonts w:hint="default"/>
          <w:b/>
          <w:rtl w:val="0"/>
          <w:lang w:val="en-US"/>
        </w:rPr>
        <w:t># Define night hours: 11 PM (23) through 5 AM (5)</w:t>
      </w:r>
    </w:p>
    <w:p w14:paraId="58D640A4">
      <w:pPr>
        <w:numPr>
          <w:numId w:val="0"/>
        </w:numPr>
        <w:spacing w:before="200" w:after="0"/>
        <w:ind w:firstLine="440" w:firstLineChars="200"/>
        <w:rPr>
          <w:rFonts w:hint="default"/>
          <w:b/>
          <w:rtl w:val="0"/>
          <w:lang w:val="en-US"/>
        </w:rPr>
      </w:pPr>
      <w:r>
        <w:rPr>
          <w:rFonts w:hint="default"/>
          <w:b/>
          <w:rtl w:val="0"/>
          <w:lang w:val="en-US"/>
        </w:rPr>
        <w:t>night_hours = list(range(23, 24)) + list(range(0, 6))</w:t>
      </w:r>
    </w:p>
    <w:p w14:paraId="7801752C">
      <w:pPr>
        <w:numPr>
          <w:numId w:val="0"/>
        </w:numPr>
        <w:spacing w:before="200" w:after="0"/>
        <w:ind w:firstLine="440" w:firstLineChars="200"/>
        <w:rPr>
          <w:rFonts w:hint="default"/>
          <w:b/>
          <w:rtl w:val="0"/>
          <w:lang w:val="en-US"/>
        </w:rPr>
      </w:pPr>
    </w:p>
    <w:p w14:paraId="67103C1F">
      <w:pPr>
        <w:numPr>
          <w:numId w:val="0"/>
        </w:numPr>
        <w:spacing w:before="200" w:after="0"/>
        <w:ind w:firstLine="440" w:firstLineChars="200"/>
        <w:rPr>
          <w:rFonts w:hint="default"/>
          <w:b/>
          <w:rtl w:val="0"/>
          <w:lang w:val="en-US"/>
        </w:rPr>
      </w:pPr>
      <w:r>
        <w:rPr>
          <w:rFonts w:hint="default"/>
          <w:b/>
          <w:rtl w:val="0"/>
          <w:lang w:val="en-US"/>
        </w:rPr>
        <w:t># Filter data into night and day</w:t>
      </w:r>
    </w:p>
    <w:p w14:paraId="6AA77C9D">
      <w:pPr>
        <w:numPr>
          <w:numId w:val="0"/>
        </w:numPr>
        <w:spacing w:before="200" w:after="0"/>
        <w:ind w:firstLine="440" w:firstLineChars="200"/>
        <w:rPr>
          <w:rFonts w:hint="default"/>
          <w:b/>
          <w:rtl w:val="0"/>
          <w:lang w:val="en-US"/>
        </w:rPr>
      </w:pPr>
      <w:r>
        <w:rPr>
          <w:rFonts w:hint="default"/>
          <w:b/>
          <w:rtl w:val="0"/>
          <w:lang w:val="en-US"/>
        </w:rPr>
        <w:t>df_night = df[df['pickup_hour'].isin(night_hours)]</w:t>
      </w:r>
    </w:p>
    <w:p w14:paraId="0F456CE1">
      <w:pPr>
        <w:numPr>
          <w:numId w:val="0"/>
        </w:numPr>
        <w:spacing w:before="200" w:after="0"/>
        <w:ind w:firstLine="440" w:firstLineChars="200"/>
        <w:rPr>
          <w:rFonts w:hint="default"/>
          <w:b/>
          <w:rtl w:val="0"/>
          <w:lang w:val="en-US"/>
        </w:rPr>
      </w:pPr>
      <w:r>
        <w:rPr>
          <w:rFonts w:hint="default"/>
          <w:b/>
          <w:rtl w:val="0"/>
          <w:lang w:val="en-US"/>
        </w:rPr>
        <w:t>df_day = df[~df['pickup_hour'].isin(night_hours)]</w:t>
      </w:r>
    </w:p>
    <w:p w14:paraId="70E29E59">
      <w:pPr>
        <w:numPr>
          <w:numId w:val="0"/>
        </w:numPr>
        <w:spacing w:before="200" w:after="0"/>
        <w:ind w:firstLine="440" w:firstLineChars="200"/>
        <w:rPr>
          <w:rFonts w:hint="default"/>
          <w:b/>
          <w:rtl w:val="0"/>
          <w:lang w:val="en-US"/>
        </w:rPr>
      </w:pPr>
    </w:p>
    <w:p w14:paraId="6B77A743">
      <w:pPr>
        <w:numPr>
          <w:numId w:val="0"/>
        </w:numPr>
        <w:spacing w:before="200" w:after="0"/>
        <w:ind w:firstLine="440" w:firstLineChars="200"/>
        <w:rPr>
          <w:rFonts w:hint="default"/>
          <w:b/>
          <w:rtl w:val="0"/>
          <w:lang w:val="en-US"/>
        </w:rPr>
      </w:pPr>
      <w:r>
        <w:rPr>
          <w:rFonts w:hint="default"/>
          <w:b/>
          <w:rtl w:val="0"/>
          <w:lang w:val="en-US"/>
        </w:rPr>
        <w:t># Calculate total revenue for each</w:t>
      </w:r>
    </w:p>
    <w:p w14:paraId="0E477E04">
      <w:pPr>
        <w:numPr>
          <w:numId w:val="0"/>
        </w:numPr>
        <w:spacing w:before="200" w:after="0"/>
        <w:ind w:firstLine="440" w:firstLineChars="200"/>
        <w:rPr>
          <w:rFonts w:hint="default"/>
          <w:b/>
          <w:rtl w:val="0"/>
          <w:lang w:val="en-US"/>
        </w:rPr>
      </w:pPr>
      <w:r>
        <w:rPr>
          <w:rFonts w:hint="default"/>
          <w:b/>
          <w:rtl w:val="0"/>
          <w:lang w:val="en-US"/>
        </w:rPr>
        <w:t>nighttime_revenue = df_night['total_amount'].sum()</w:t>
      </w:r>
    </w:p>
    <w:p w14:paraId="6F98A760">
      <w:pPr>
        <w:numPr>
          <w:numId w:val="0"/>
        </w:numPr>
        <w:spacing w:before="200" w:after="0"/>
        <w:ind w:firstLine="440" w:firstLineChars="200"/>
        <w:rPr>
          <w:rFonts w:hint="default"/>
          <w:b/>
          <w:rtl w:val="0"/>
          <w:lang w:val="en-US"/>
        </w:rPr>
      </w:pPr>
      <w:r>
        <w:rPr>
          <w:rFonts w:hint="default"/>
          <w:b/>
          <w:rtl w:val="0"/>
          <w:lang w:val="en-US"/>
        </w:rPr>
        <w:t>daytime_revenue = df_day['total_amount'].sum()</w:t>
      </w:r>
    </w:p>
    <w:p w14:paraId="37CCC5E3">
      <w:pPr>
        <w:numPr>
          <w:numId w:val="0"/>
        </w:numPr>
        <w:spacing w:before="200" w:after="0"/>
        <w:ind w:firstLine="440" w:firstLineChars="200"/>
        <w:rPr>
          <w:rFonts w:hint="default"/>
          <w:b/>
          <w:rtl w:val="0"/>
          <w:lang w:val="en-US"/>
        </w:rPr>
      </w:pPr>
    </w:p>
    <w:p w14:paraId="4D4DC88D">
      <w:pPr>
        <w:numPr>
          <w:numId w:val="0"/>
        </w:numPr>
        <w:spacing w:before="200" w:after="0"/>
        <w:ind w:firstLine="440" w:firstLineChars="200"/>
        <w:rPr>
          <w:rFonts w:hint="default"/>
          <w:b/>
          <w:rtl w:val="0"/>
          <w:lang w:val="en-US"/>
        </w:rPr>
      </w:pPr>
      <w:r>
        <w:rPr>
          <w:rFonts w:hint="default"/>
          <w:b/>
          <w:rtl w:val="0"/>
          <w:lang w:val="en-US"/>
        </w:rPr>
        <w:t># Calculate total revenue</w:t>
      </w:r>
    </w:p>
    <w:p w14:paraId="328C39BB">
      <w:pPr>
        <w:numPr>
          <w:numId w:val="0"/>
        </w:numPr>
        <w:spacing w:before="200" w:after="0"/>
        <w:ind w:firstLine="440" w:firstLineChars="200"/>
        <w:rPr>
          <w:rFonts w:hint="default"/>
          <w:b/>
          <w:rtl w:val="0"/>
          <w:lang w:val="en-US"/>
        </w:rPr>
      </w:pPr>
      <w:r>
        <w:rPr>
          <w:rFonts w:hint="default"/>
          <w:b/>
          <w:rtl w:val="0"/>
          <w:lang w:val="en-US"/>
        </w:rPr>
        <w:t>total_revenue = nighttime_revenue + daytime_revenue</w:t>
      </w:r>
    </w:p>
    <w:p w14:paraId="10CBDAE4">
      <w:pPr>
        <w:numPr>
          <w:numId w:val="0"/>
        </w:numPr>
        <w:spacing w:before="200" w:after="0"/>
        <w:ind w:firstLine="440" w:firstLineChars="200"/>
        <w:rPr>
          <w:rFonts w:hint="default"/>
          <w:b/>
          <w:rtl w:val="0"/>
          <w:lang w:val="en-US"/>
        </w:rPr>
      </w:pPr>
    </w:p>
    <w:p w14:paraId="372E01F7">
      <w:pPr>
        <w:numPr>
          <w:numId w:val="0"/>
        </w:numPr>
        <w:spacing w:before="200" w:after="0"/>
        <w:ind w:firstLine="440" w:firstLineChars="200"/>
        <w:rPr>
          <w:rFonts w:hint="default"/>
          <w:b/>
          <w:rtl w:val="0"/>
          <w:lang w:val="en-US"/>
        </w:rPr>
      </w:pPr>
      <w:r>
        <w:rPr>
          <w:rFonts w:hint="default"/>
          <w:b/>
          <w:rtl w:val="0"/>
          <w:lang w:val="en-US"/>
        </w:rPr>
        <w:t># Calculate the revenue share</w:t>
      </w:r>
    </w:p>
    <w:p w14:paraId="35258072">
      <w:pPr>
        <w:numPr>
          <w:numId w:val="0"/>
        </w:numPr>
        <w:spacing w:before="200" w:after="0"/>
        <w:ind w:firstLine="440" w:firstLineChars="200"/>
        <w:rPr>
          <w:rFonts w:hint="default"/>
          <w:b/>
          <w:rtl w:val="0"/>
          <w:lang w:val="en-US"/>
        </w:rPr>
      </w:pPr>
      <w:r>
        <w:rPr>
          <w:rFonts w:hint="default"/>
          <w:b/>
          <w:rtl w:val="0"/>
          <w:lang w:val="en-US"/>
        </w:rPr>
        <w:t>nighttime_revenue_share = nighttime_revenue / total_revenue * 100</w:t>
      </w:r>
    </w:p>
    <w:p w14:paraId="2CAD8219">
      <w:pPr>
        <w:numPr>
          <w:numId w:val="0"/>
        </w:numPr>
        <w:spacing w:before="200" w:after="0"/>
        <w:ind w:firstLine="440" w:firstLineChars="200"/>
        <w:rPr>
          <w:rFonts w:hint="default"/>
          <w:b/>
          <w:rtl w:val="0"/>
          <w:lang w:val="en-US"/>
        </w:rPr>
      </w:pPr>
      <w:r>
        <w:rPr>
          <w:rFonts w:hint="default"/>
          <w:b/>
          <w:rtl w:val="0"/>
          <w:lang w:val="en-US"/>
        </w:rPr>
        <w:t>daytime_revenue_share = daytime_revenue / total_revenue * 100</w:t>
      </w:r>
    </w:p>
    <w:p w14:paraId="4E485E35">
      <w:pPr>
        <w:numPr>
          <w:numId w:val="0"/>
        </w:numPr>
        <w:spacing w:before="200" w:after="0"/>
        <w:ind w:firstLine="440" w:firstLineChars="200"/>
        <w:rPr>
          <w:rFonts w:hint="default"/>
          <w:b/>
          <w:rtl w:val="0"/>
          <w:lang w:val="en-US"/>
        </w:rPr>
      </w:pPr>
    </w:p>
    <w:p w14:paraId="460BA877">
      <w:pPr>
        <w:numPr>
          <w:numId w:val="0"/>
        </w:numPr>
        <w:spacing w:before="200" w:after="0"/>
        <w:ind w:firstLine="440" w:firstLineChars="200"/>
        <w:rPr>
          <w:rFonts w:hint="default"/>
          <w:b/>
          <w:rtl w:val="0"/>
          <w:lang w:val="en-US"/>
        </w:rPr>
      </w:pPr>
      <w:r>
        <w:rPr>
          <w:rFonts w:hint="default"/>
          <w:b/>
          <w:rtl w:val="0"/>
          <w:lang w:val="en-US"/>
        </w:rPr>
        <w:t># Display the results</w:t>
      </w:r>
    </w:p>
    <w:p w14:paraId="3642D1E9">
      <w:pPr>
        <w:numPr>
          <w:numId w:val="0"/>
        </w:numPr>
        <w:spacing w:before="200" w:after="0"/>
        <w:ind w:firstLine="440" w:firstLineChars="200"/>
        <w:rPr>
          <w:rFonts w:hint="default"/>
          <w:b/>
          <w:rtl w:val="0"/>
          <w:lang w:val="en-US"/>
        </w:rPr>
      </w:pPr>
      <w:r>
        <w:rPr>
          <w:rFonts w:hint="default"/>
          <w:b/>
          <w:rtl w:val="0"/>
          <w:lang w:val="en-US"/>
        </w:rPr>
        <w:t>print(f"Nighttime revenue share: {nighttime_revenue_share:.2f}%")</w:t>
      </w:r>
    </w:p>
    <w:p w14:paraId="681718E2">
      <w:pPr>
        <w:numPr>
          <w:numId w:val="0"/>
        </w:numPr>
        <w:spacing w:before="200" w:after="0"/>
        <w:ind w:firstLine="440" w:firstLineChars="200"/>
        <w:rPr>
          <w:rFonts w:hint="default"/>
          <w:b/>
          <w:rtl w:val="0"/>
          <w:lang w:val="en-US"/>
        </w:rPr>
      </w:pPr>
      <w:r>
        <w:rPr>
          <w:rFonts w:hint="default"/>
          <w:b/>
          <w:rtl w:val="0"/>
          <w:lang w:val="en-US"/>
        </w:rPr>
        <w:t>print(f"Daytime revenue share: {daytime_revenue_share:.2f}%")</w:t>
      </w:r>
    </w:p>
    <w:p w14:paraId="59A86A24">
      <w:pPr>
        <w:numPr>
          <w:numId w:val="0"/>
        </w:numPr>
        <w:spacing w:before="200" w:after="0"/>
        <w:ind w:firstLine="440" w:firstLineChars="200"/>
        <w:rPr>
          <w:rFonts w:hint="default"/>
          <w:b/>
          <w:rtl w:val="0"/>
          <w:lang w:val="en-US"/>
        </w:rPr>
      </w:pPr>
    </w:p>
    <w:p w14:paraId="3B8E6A2D">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390" w:firstLineChars="25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Nighttime revenue share: 12.30%</w:t>
      </w:r>
    </w:p>
    <w:p w14:paraId="76BBA390">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390" w:firstLineChars="250"/>
        <w:jc w:val="left"/>
        <w:rPr>
          <w:rFonts w:ascii="Consolas" w:hAnsi="Consolas" w:eastAsia="Consolas" w:cs="Consolas"/>
          <w:i w:val="0"/>
          <w:iCs w:val="0"/>
          <w:caps w:val="0"/>
          <w:spacing w:val="0"/>
          <w:sz w:val="15"/>
          <w:szCs w:val="15"/>
        </w:rPr>
      </w:pPr>
      <w:r>
        <w:rPr>
          <w:rFonts w:hint="default" w:ascii="Consolas" w:hAnsi="Consolas" w:eastAsia="Consolas" w:cs="Consolas"/>
          <w:i w:val="0"/>
          <w:iCs w:val="0"/>
          <w:caps w:val="0"/>
          <w:spacing w:val="0"/>
          <w:sz w:val="15"/>
          <w:szCs w:val="15"/>
          <w:bdr w:val="none" w:color="auto" w:sz="0" w:space="0"/>
          <w:shd w:val="clear" w:fill="FFFFFF"/>
        </w:rPr>
        <w:t>Daytime revenue share: 87.70%</w:t>
      </w:r>
    </w:p>
    <w:p w14:paraId="0000002C">
      <w:pPr>
        <w:numPr>
          <w:numId w:val="0"/>
        </w:numPr>
        <w:spacing w:before="200" w:after="0"/>
        <w:ind w:firstLine="440" w:firstLineChars="200"/>
      </w:pPr>
      <w:r>
        <w:rPr>
          <w:b/>
          <w:rtl w:val="0"/>
        </w:rPr>
        <w:br w:type="textWrapping"/>
      </w:r>
      <w:r>
        <w:rPr>
          <w:b/>
          <w:rtl w:val="0"/>
        </w:rPr>
        <w:br w:type="textWrapping"/>
      </w:r>
    </w:p>
    <w:p w14:paraId="1860317A">
      <w:pPr>
        <w:numPr>
          <w:numId w:val="0"/>
        </w:numPr>
        <w:spacing w:before="200" w:after="0"/>
        <w:ind w:firstLine="440" w:firstLineChars="200"/>
        <w:rPr>
          <w:b/>
          <w:rtl w:val="0"/>
        </w:rPr>
      </w:pPr>
      <w:r>
        <w:rPr>
          <w:rFonts w:hint="default"/>
          <w:b/>
          <w:rtl w:val="0"/>
          <w:lang w:val="en-US"/>
        </w:rPr>
        <w:t>3.2.9</w:t>
      </w:r>
      <w:r>
        <w:rPr>
          <w:b/>
          <w:rtl w:val="0"/>
        </w:rPr>
        <w:t>For the different passenger counts, find the average fare per mile per passenger</w:t>
      </w:r>
    </w:p>
    <w:p w14:paraId="369DDBD1">
      <w:pPr>
        <w:numPr>
          <w:numId w:val="0"/>
        </w:numPr>
        <w:spacing w:before="200" w:after="0"/>
        <w:ind w:firstLine="440" w:firstLineChars="200"/>
        <w:rPr>
          <w:rFonts w:hint="default"/>
          <w:b/>
          <w:rtl w:val="0"/>
          <w:lang w:val="en-US"/>
        </w:rPr>
      </w:pPr>
      <w:r>
        <w:rPr>
          <w:rFonts w:hint="default"/>
          <w:b/>
          <w:rtl w:val="0"/>
          <w:lang w:val="en-US"/>
        </w:rPr>
        <w:t>Outome:</w:t>
      </w:r>
    </w:p>
    <w:p w14:paraId="53A0D5C4">
      <w:pPr>
        <w:numPr>
          <w:numId w:val="0"/>
        </w:numPr>
        <w:spacing w:before="200" w:after="0"/>
        <w:ind w:firstLine="440" w:firstLineChars="200"/>
      </w:pPr>
      <w:r>
        <w:drawing>
          <wp:inline distT="0" distB="0" distL="114300" distR="114300">
            <wp:extent cx="5935345" cy="3204210"/>
            <wp:effectExtent l="0" t="0" r="8255" b="11430"/>
            <wp:docPr id="1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5"/>
                    <pic:cNvPicPr>
                      <a:picLocks noChangeAspect="1"/>
                    </pic:cNvPicPr>
                  </pic:nvPicPr>
                  <pic:blipFill>
                    <a:blip r:embed="rId17"/>
                    <a:stretch>
                      <a:fillRect/>
                    </a:stretch>
                  </pic:blipFill>
                  <pic:spPr>
                    <a:xfrm>
                      <a:off x="0" y="0"/>
                      <a:ext cx="5935345" cy="3204210"/>
                    </a:xfrm>
                    <a:prstGeom prst="rect">
                      <a:avLst/>
                    </a:prstGeom>
                    <a:noFill/>
                    <a:ln>
                      <a:noFill/>
                    </a:ln>
                  </pic:spPr>
                </pic:pic>
              </a:graphicData>
            </a:graphic>
          </wp:inline>
        </w:drawing>
      </w:r>
      <w:r>
        <w:rPr>
          <w:b/>
          <w:rtl w:val="0"/>
        </w:rPr>
        <w:br w:type="textWrapping"/>
      </w:r>
      <w:r>
        <w:rPr>
          <w:rFonts w:hint="default"/>
          <w:b/>
          <w:rtl w:val="0"/>
          <w:lang w:val="en-US"/>
        </w:rPr>
        <w:t>Observation:</w:t>
      </w:r>
    </w:p>
    <w:p w14:paraId="3255C2EA">
      <w:pPr>
        <w:keepNext w:val="0"/>
        <w:keepLines w:val="0"/>
        <w:widowControl/>
        <w:numPr>
          <w:ilvl w:val="0"/>
          <w:numId w:val="37"/>
        </w:numPr>
        <w:suppressLineNumbers w:val="0"/>
        <w:spacing w:before="0" w:beforeAutospacing="1" w:after="0" w:afterAutospacing="1"/>
        <w:ind w:left="1440" w:hanging="360"/>
      </w:pPr>
    </w:p>
    <w:p w14:paraId="04F36592">
      <w:pPr>
        <w:pStyle w:val="15"/>
        <w:keepNext w:val="0"/>
        <w:keepLines w:val="0"/>
        <w:widowControl/>
        <w:suppressLineNumbers w:val="0"/>
        <w:ind w:left="720"/>
      </w:pPr>
      <w:r>
        <w:t>Weekdays:</w:t>
      </w:r>
    </w:p>
    <w:p w14:paraId="28A5D0C0">
      <w:pPr>
        <w:keepNext w:val="0"/>
        <w:keepLines w:val="0"/>
        <w:widowControl/>
        <w:numPr>
          <w:ilvl w:val="0"/>
          <w:numId w:val="37"/>
        </w:numPr>
        <w:suppressLineNumbers w:val="0"/>
        <w:spacing w:before="0" w:beforeAutospacing="1" w:after="0" w:afterAutospacing="1"/>
        <w:ind w:left="1440" w:hanging="360"/>
      </w:pPr>
    </w:p>
    <w:p w14:paraId="4C419F01">
      <w:pPr>
        <w:keepNext w:val="0"/>
        <w:keepLines w:val="0"/>
        <w:widowControl/>
        <w:numPr>
          <w:ilvl w:val="1"/>
          <w:numId w:val="37"/>
        </w:numPr>
        <w:suppressLineNumbers w:val="0"/>
        <w:spacing w:before="0" w:beforeAutospacing="1" w:after="0" w:afterAutospacing="1"/>
        <w:ind w:left="2882" w:hanging="360"/>
      </w:pPr>
    </w:p>
    <w:p w14:paraId="6A472CD1">
      <w:pPr>
        <w:pStyle w:val="15"/>
        <w:keepNext w:val="0"/>
        <w:keepLines w:val="0"/>
        <w:widowControl/>
        <w:suppressLineNumbers w:val="0"/>
        <w:ind w:left="1440"/>
      </w:pPr>
      <w:r>
        <w:t>Morning (6–9 AM) and evening (5–7 PM) rush hours see significant traffic peaks.</w:t>
      </w:r>
    </w:p>
    <w:p w14:paraId="00573B91">
      <w:pPr>
        <w:keepNext w:val="0"/>
        <w:keepLines w:val="0"/>
        <w:widowControl/>
        <w:numPr>
          <w:ilvl w:val="1"/>
          <w:numId w:val="37"/>
        </w:numPr>
        <w:suppressLineNumbers w:val="0"/>
        <w:spacing w:before="0" w:beforeAutospacing="1" w:after="0" w:afterAutospacing="1"/>
        <w:ind w:left="2882" w:hanging="360"/>
      </w:pPr>
    </w:p>
    <w:p w14:paraId="58DD6D37">
      <w:pPr>
        <w:keepNext w:val="0"/>
        <w:keepLines w:val="0"/>
        <w:widowControl/>
        <w:numPr>
          <w:ilvl w:val="0"/>
          <w:numId w:val="37"/>
        </w:numPr>
        <w:suppressLineNumbers w:val="0"/>
        <w:spacing w:before="0" w:beforeAutospacing="1" w:after="0" w:afterAutospacing="1"/>
        <w:ind w:left="1440" w:hanging="360"/>
      </w:pPr>
    </w:p>
    <w:p w14:paraId="259F934A">
      <w:pPr>
        <w:pStyle w:val="15"/>
        <w:keepNext w:val="0"/>
        <w:keepLines w:val="0"/>
        <w:widowControl/>
        <w:suppressLineNumbers w:val="0"/>
        <w:ind w:left="720"/>
      </w:pPr>
      <w:r>
        <w:t>Weekends:</w:t>
      </w:r>
    </w:p>
    <w:p w14:paraId="21191608">
      <w:pPr>
        <w:keepNext w:val="0"/>
        <w:keepLines w:val="0"/>
        <w:widowControl/>
        <w:numPr>
          <w:ilvl w:val="0"/>
          <w:numId w:val="37"/>
        </w:numPr>
        <w:suppressLineNumbers w:val="0"/>
        <w:spacing w:before="0" w:beforeAutospacing="1" w:after="0" w:afterAutospacing="1"/>
        <w:ind w:left="1440" w:hanging="360"/>
      </w:pPr>
    </w:p>
    <w:p w14:paraId="159AAB61">
      <w:pPr>
        <w:keepNext w:val="0"/>
        <w:keepLines w:val="0"/>
        <w:widowControl/>
        <w:numPr>
          <w:ilvl w:val="1"/>
          <w:numId w:val="38"/>
        </w:numPr>
        <w:suppressLineNumbers w:val="0"/>
        <w:tabs>
          <w:tab w:val="left" w:pos="1440"/>
        </w:tabs>
        <w:spacing w:before="0" w:beforeAutospacing="1" w:after="0" w:afterAutospacing="1"/>
        <w:ind w:left="2882" w:hanging="360"/>
      </w:pPr>
    </w:p>
    <w:p w14:paraId="7A418BF1">
      <w:pPr>
        <w:pStyle w:val="15"/>
        <w:keepNext w:val="0"/>
        <w:keepLines w:val="0"/>
        <w:widowControl/>
        <w:suppressLineNumbers w:val="0"/>
        <w:ind w:left="1440"/>
      </w:pPr>
      <w:r>
        <w:t>Traffic starts later, with a steady increase in the evening, peaking later than weekdays, especially during late-night hours.</w:t>
      </w:r>
    </w:p>
    <w:p w14:paraId="5B0C4E41">
      <w:pPr>
        <w:keepNext w:val="0"/>
        <w:keepLines w:val="0"/>
        <w:widowControl/>
        <w:suppressLineNumbers w:val="0"/>
        <w:ind w:left="502" w:hanging="502" w:hangingChars="250"/>
        <w:jc w:val="left"/>
        <w:rPr>
          <w:b/>
          <w:rtl w:val="0"/>
        </w:rPr>
      </w:pPr>
      <w:r>
        <w:rPr>
          <w:b/>
          <w:rtl w:val="0"/>
        </w:rPr>
        <w:br w:type="textWrapping"/>
      </w:r>
      <w:r>
        <w:rPr>
          <w:rFonts w:hint="default"/>
          <w:b/>
          <w:rtl w:val="0"/>
          <w:lang w:val="en-US"/>
        </w:rPr>
        <w:t>3.2.10</w:t>
      </w:r>
      <w:r>
        <w:rPr>
          <w:b/>
          <w:rtl w:val="0"/>
        </w:rPr>
        <w:t>Find the average fare per mile by hours of the day and by days of the week</w:t>
      </w:r>
    </w:p>
    <w:p w14:paraId="66419EEA">
      <w:pPr>
        <w:keepNext w:val="0"/>
        <w:keepLines w:val="0"/>
        <w:widowControl/>
        <w:suppressLineNumbers w:val="0"/>
        <w:ind w:left="699" w:leftChars="181" w:hanging="301" w:hangingChars="150"/>
        <w:jc w:val="left"/>
        <w:rPr>
          <w:rFonts w:hint="default"/>
          <w:b/>
          <w:rtl w:val="0"/>
          <w:lang w:val="en-US"/>
        </w:rPr>
      </w:pPr>
      <w:r>
        <w:rPr>
          <w:rFonts w:hint="default"/>
          <w:b/>
          <w:rtl w:val="0"/>
          <w:lang w:val="en-US"/>
        </w:rPr>
        <w:t>Outcome:</w:t>
      </w:r>
    </w:p>
    <w:p w14:paraId="7BD21610">
      <w:pPr>
        <w:keepNext w:val="0"/>
        <w:keepLines w:val="0"/>
        <w:widowControl/>
        <w:suppressLineNumbers w:val="0"/>
        <w:ind w:left="698" w:leftChars="181" w:hanging="300" w:hangingChars="150"/>
        <w:jc w:val="left"/>
      </w:pPr>
      <w:r>
        <w:drawing>
          <wp:inline distT="0" distB="0" distL="114300" distR="114300">
            <wp:extent cx="5934075" cy="2789555"/>
            <wp:effectExtent l="0" t="0" r="9525" b="14605"/>
            <wp:docPr id="1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6"/>
                    <pic:cNvPicPr>
                      <a:picLocks noChangeAspect="1"/>
                    </pic:cNvPicPr>
                  </pic:nvPicPr>
                  <pic:blipFill>
                    <a:blip r:embed="rId18"/>
                    <a:stretch>
                      <a:fillRect/>
                    </a:stretch>
                  </pic:blipFill>
                  <pic:spPr>
                    <a:xfrm>
                      <a:off x="0" y="0"/>
                      <a:ext cx="5934075" cy="2789555"/>
                    </a:xfrm>
                    <a:prstGeom prst="rect">
                      <a:avLst/>
                    </a:prstGeom>
                    <a:noFill/>
                    <a:ln>
                      <a:noFill/>
                    </a:ln>
                  </pic:spPr>
                </pic:pic>
              </a:graphicData>
            </a:graphic>
          </wp:inline>
        </w:drawing>
      </w:r>
    </w:p>
    <w:p w14:paraId="25A722C7">
      <w:pPr>
        <w:keepNext w:val="0"/>
        <w:keepLines w:val="0"/>
        <w:widowControl/>
        <w:suppressLineNumbers w:val="0"/>
        <w:ind w:left="698" w:leftChars="181" w:hanging="300" w:hangingChars="150"/>
        <w:jc w:val="left"/>
      </w:pPr>
      <w:r>
        <w:drawing>
          <wp:inline distT="0" distB="0" distL="114300" distR="114300">
            <wp:extent cx="5933440" cy="2831465"/>
            <wp:effectExtent l="0" t="0" r="10160" b="3175"/>
            <wp:docPr id="1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7"/>
                    <pic:cNvPicPr>
                      <a:picLocks noChangeAspect="1"/>
                    </pic:cNvPicPr>
                  </pic:nvPicPr>
                  <pic:blipFill>
                    <a:blip r:embed="rId19"/>
                    <a:stretch>
                      <a:fillRect/>
                    </a:stretch>
                  </pic:blipFill>
                  <pic:spPr>
                    <a:xfrm>
                      <a:off x="0" y="0"/>
                      <a:ext cx="5933440" cy="2831465"/>
                    </a:xfrm>
                    <a:prstGeom prst="rect">
                      <a:avLst/>
                    </a:prstGeom>
                    <a:noFill/>
                    <a:ln>
                      <a:noFill/>
                    </a:ln>
                  </pic:spPr>
                </pic:pic>
              </a:graphicData>
            </a:graphic>
          </wp:inline>
        </w:drawing>
      </w:r>
    </w:p>
    <w:p w14:paraId="7D97CE0F">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Average Fare per Mile by Hour:</w:t>
      </w:r>
    </w:p>
    <w:p w14:paraId="512D228F">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pickup_hour  fare_per_mile</w:t>
      </w:r>
    </w:p>
    <w:p w14:paraId="5A4B016D">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0             0      10.512968</w:t>
      </w:r>
    </w:p>
    <w:p w14:paraId="54834BFC">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1             1      11.123265</w:t>
      </w:r>
    </w:p>
    <w:p w14:paraId="217DAE0C">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2             2       9.845465</w:t>
      </w:r>
    </w:p>
    <w:p w14:paraId="0147BA05">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3             3      11.012062</w:t>
      </w:r>
    </w:p>
    <w:p w14:paraId="438B3754">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4             4      13.874234</w:t>
      </w:r>
    </w:p>
    <w:p w14:paraId="512988B8">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5             5      14.255600</w:t>
      </w:r>
    </w:p>
    <w:p w14:paraId="1D247A5A">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6             6      10.831666</w:t>
      </w:r>
    </w:p>
    <w:p w14:paraId="69B6FB6E">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7             7      10.030826</w:t>
      </w:r>
    </w:p>
    <w:p w14:paraId="7EC21096">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8             8      10.360459</w:t>
      </w:r>
    </w:p>
    <w:p w14:paraId="22B63E7C">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9             9      10.529065</w:t>
      </w:r>
    </w:p>
    <w:p w14:paraId="588AEBF5">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10           10      12.906775</w:t>
      </w:r>
    </w:p>
    <w:p w14:paraId="5EFFA822">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11           11      10.919219</w:t>
      </w:r>
    </w:p>
    <w:p w14:paraId="447CC5D5">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12           12      11.962692</w:t>
      </w:r>
    </w:p>
    <w:p w14:paraId="73F99540">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13           13      12.012074</w:t>
      </w:r>
    </w:p>
    <w:p w14:paraId="2F34BF55">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14           14      11.720849</w:t>
      </w:r>
    </w:p>
    <w:p w14:paraId="79E1E5A8">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15           15      12.686565</w:t>
      </w:r>
    </w:p>
    <w:p w14:paraId="71B4D6D9">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16           16      13.758293</w:t>
      </w:r>
    </w:p>
    <w:p w14:paraId="3373048F">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17           17      12.156614</w:t>
      </w:r>
    </w:p>
    <w:p w14:paraId="22B49601">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18           18      11.607267</w:t>
      </w:r>
    </w:p>
    <w:p w14:paraId="445BD2AA">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19           19      11.562251</w:t>
      </w:r>
    </w:p>
    <w:p w14:paraId="36EA1A48">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20           20       9.533622</w:t>
      </w:r>
    </w:p>
    <w:p w14:paraId="11D510A8">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21           21       9.414138</w:t>
      </w:r>
    </w:p>
    <w:p w14:paraId="66041F03">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22           22      10.110988</w:t>
      </w:r>
    </w:p>
    <w:p w14:paraId="1F8163FE">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23           23      10.795725</w:t>
      </w:r>
    </w:p>
    <w:p w14:paraId="607C2A05">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Average Fare per Mile by Hour:</w:t>
      </w:r>
    </w:p>
    <w:p w14:paraId="7D82E296">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 xml:space="preserve">    pickup_hour  fare_per_mile</w:t>
      </w:r>
    </w:p>
    <w:p w14:paraId="3C1D8D32">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0             0      10.512968</w:t>
      </w:r>
    </w:p>
    <w:p w14:paraId="08FD1668">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1             1      11.123265</w:t>
      </w:r>
    </w:p>
    <w:p w14:paraId="2FB231B6">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2             2       9.845465</w:t>
      </w:r>
    </w:p>
    <w:p w14:paraId="620CA80B">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3             3      11.012062</w:t>
      </w:r>
    </w:p>
    <w:p w14:paraId="62FC10BA">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4             4      13.874234</w:t>
      </w:r>
    </w:p>
    <w:p w14:paraId="4C8130B4">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5             5      14.255600</w:t>
      </w:r>
    </w:p>
    <w:p w14:paraId="0A05DCC3">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6             6      10.831666</w:t>
      </w:r>
    </w:p>
    <w:p w14:paraId="759EDB89">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7             7      10.030826</w:t>
      </w:r>
    </w:p>
    <w:p w14:paraId="405A9866">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8             8      10.360459</w:t>
      </w:r>
    </w:p>
    <w:p w14:paraId="54F69046">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9             9      10.529065</w:t>
      </w:r>
    </w:p>
    <w:p w14:paraId="3F96B9E2">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10           10      12.906775</w:t>
      </w:r>
    </w:p>
    <w:p w14:paraId="0534F32C">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11           11      10.919219</w:t>
      </w:r>
    </w:p>
    <w:p w14:paraId="5B7A82B3">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12           12      11.962692</w:t>
      </w:r>
    </w:p>
    <w:p w14:paraId="12AA8ABA">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13           13      12.012074</w:t>
      </w:r>
    </w:p>
    <w:p w14:paraId="2D7E02F8">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14           14      11.720849</w:t>
      </w:r>
    </w:p>
    <w:p w14:paraId="79248A90">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15           15      12.686565</w:t>
      </w:r>
    </w:p>
    <w:p w14:paraId="4FDBC047">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16           16      13.758293</w:t>
      </w:r>
    </w:p>
    <w:p w14:paraId="345F1596">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17           17      12.156614</w:t>
      </w:r>
    </w:p>
    <w:p w14:paraId="53D9237C">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18           18      11.607267</w:t>
      </w:r>
    </w:p>
    <w:p w14:paraId="6C52A494">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19           19      11.562251</w:t>
      </w:r>
    </w:p>
    <w:p w14:paraId="6BD4DA01">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20           20       9.533622</w:t>
      </w:r>
    </w:p>
    <w:p w14:paraId="62FE8389">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21           21       9.414138</w:t>
      </w:r>
    </w:p>
    <w:p w14:paraId="703815F4">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r>
        <w:rPr>
          <w:rFonts w:hint="default" w:ascii="Consolas" w:hAnsi="Consolas" w:eastAsia="Consolas" w:cs="Consolas"/>
          <w:i w:val="0"/>
          <w:iCs w:val="0"/>
          <w:caps w:val="0"/>
          <w:spacing w:val="0"/>
          <w:sz w:val="15"/>
          <w:szCs w:val="15"/>
          <w:bdr w:val="none" w:color="auto" w:sz="0" w:space="0"/>
          <w:shd w:val="clear" w:fill="FFFFFF"/>
        </w:rPr>
        <w:t>22           22      10.110988</w:t>
      </w:r>
    </w:p>
    <w:p w14:paraId="03989B5F">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ascii="Consolas" w:hAnsi="Consolas" w:eastAsia="Consolas" w:cs="Consolas"/>
          <w:i w:val="0"/>
          <w:iCs w:val="0"/>
          <w:caps w:val="0"/>
          <w:spacing w:val="0"/>
          <w:sz w:val="15"/>
          <w:szCs w:val="15"/>
        </w:rPr>
      </w:pPr>
      <w:r>
        <w:rPr>
          <w:rFonts w:hint="default" w:ascii="Consolas" w:hAnsi="Consolas" w:eastAsia="Consolas" w:cs="Consolas"/>
          <w:i w:val="0"/>
          <w:iCs w:val="0"/>
          <w:caps w:val="0"/>
          <w:spacing w:val="0"/>
          <w:sz w:val="15"/>
          <w:szCs w:val="15"/>
          <w:bdr w:val="none" w:color="auto" w:sz="0" w:space="0"/>
          <w:shd w:val="clear" w:fill="FFFFFF"/>
        </w:rPr>
        <w:t>23           23      10.795725</w:t>
      </w:r>
    </w:p>
    <w:p w14:paraId="78841EF4">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6" w:lineRule="atLeast"/>
        <w:ind w:left="0" w:right="0" w:firstLine="0"/>
        <w:jc w:val="left"/>
        <w:rPr>
          <w:rFonts w:hint="default" w:ascii="Consolas" w:hAnsi="Consolas" w:eastAsia="Consolas" w:cs="Consolas"/>
          <w:i w:val="0"/>
          <w:iCs w:val="0"/>
          <w:caps w:val="0"/>
          <w:spacing w:val="0"/>
          <w:sz w:val="15"/>
          <w:szCs w:val="15"/>
          <w:bdr w:val="none" w:color="auto" w:sz="0" w:space="0"/>
          <w:shd w:val="clear" w:fill="FFFFFF"/>
        </w:rPr>
      </w:pPr>
    </w:p>
    <w:p w14:paraId="0000002E">
      <w:pPr>
        <w:keepNext w:val="0"/>
        <w:keepLines w:val="0"/>
        <w:widowControl/>
        <w:suppressLineNumbers w:val="0"/>
        <w:ind w:left="699" w:leftChars="181" w:hanging="301" w:hangingChars="150"/>
        <w:jc w:val="left"/>
      </w:pPr>
      <w:r>
        <w:rPr>
          <w:b/>
          <w:rtl w:val="0"/>
        </w:rPr>
        <w:br w:type="textWrapping"/>
      </w:r>
      <w:r>
        <w:rPr>
          <w:b/>
          <w:rtl w:val="0"/>
        </w:rPr>
        <w:br w:type="textWrapping"/>
      </w:r>
    </w:p>
    <w:p w14:paraId="0B077E32">
      <w:pPr>
        <w:numPr>
          <w:numId w:val="0"/>
        </w:numPr>
        <w:spacing w:before="200" w:after="0"/>
        <w:ind w:firstLine="440" w:firstLineChars="200"/>
        <w:rPr>
          <w:b/>
          <w:rtl w:val="0"/>
        </w:rPr>
      </w:pPr>
      <w:r>
        <w:rPr>
          <w:rFonts w:hint="default"/>
          <w:b/>
          <w:rtl w:val="0"/>
          <w:lang w:val="en-US"/>
        </w:rPr>
        <w:t>3.2.11</w:t>
      </w:r>
      <w:r>
        <w:rPr>
          <w:b/>
          <w:rtl w:val="0"/>
        </w:rPr>
        <w:t>Analyse the average fare per mile for the different vendors</w:t>
      </w:r>
    </w:p>
    <w:p w14:paraId="25947CCD">
      <w:pPr>
        <w:numPr>
          <w:numId w:val="0"/>
        </w:numPr>
        <w:spacing w:before="200" w:after="0"/>
        <w:ind w:firstLine="440" w:firstLineChars="200"/>
        <w:rPr>
          <w:rFonts w:hint="default"/>
          <w:b/>
          <w:rtl w:val="0"/>
          <w:lang w:val="en-US"/>
        </w:rPr>
      </w:pPr>
      <w:r>
        <w:rPr>
          <w:rFonts w:hint="default"/>
          <w:b/>
          <w:rtl w:val="0"/>
          <w:lang w:val="en-US"/>
        </w:rPr>
        <w:t>Outcome:</w:t>
      </w:r>
    </w:p>
    <w:p w14:paraId="17B54132">
      <w:pPr>
        <w:numPr>
          <w:numId w:val="0"/>
        </w:numPr>
        <w:spacing w:before="200" w:after="0"/>
        <w:ind w:firstLine="440" w:firstLineChars="200"/>
      </w:pPr>
      <w:r>
        <w:drawing>
          <wp:inline distT="0" distB="0" distL="114300" distR="114300">
            <wp:extent cx="5932805" cy="2915920"/>
            <wp:effectExtent l="0" t="0" r="10795" b="10160"/>
            <wp:docPr id="1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8"/>
                    <pic:cNvPicPr>
                      <a:picLocks noChangeAspect="1"/>
                    </pic:cNvPicPr>
                  </pic:nvPicPr>
                  <pic:blipFill>
                    <a:blip r:embed="rId20"/>
                    <a:stretch>
                      <a:fillRect/>
                    </a:stretch>
                  </pic:blipFill>
                  <pic:spPr>
                    <a:xfrm>
                      <a:off x="0" y="0"/>
                      <a:ext cx="5932805" cy="2915920"/>
                    </a:xfrm>
                    <a:prstGeom prst="rect">
                      <a:avLst/>
                    </a:prstGeom>
                    <a:noFill/>
                    <a:ln>
                      <a:noFill/>
                    </a:ln>
                  </pic:spPr>
                </pic:pic>
              </a:graphicData>
            </a:graphic>
          </wp:inline>
        </w:drawing>
      </w:r>
    </w:p>
    <w:p w14:paraId="5504213D">
      <w:pPr>
        <w:pStyle w:val="4"/>
        <w:keepNext w:val="0"/>
        <w:keepLines w:val="0"/>
        <w:widowControl/>
        <w:suppressLineNumbers w:val="0"/>
      </w:pPr>
      <w:r>
        <w:t>Observation:</w:t>
      </w:r>
    </w:p>
    <w:p w14:paraId="03C5324F">
      <w:pPr>
        <w:keepNext w:val="0"/>
        <w:keepLines w:val="0"/>
        <w:widowControl/>
        <w:numPr>
          <w:ilvl w:val="0"/>
          <w:numId w:val="39"/>
        </w:numPr>
        <w:suppressLineNumbers w:val="0"/>
        <w:spacing w:before="0" w:beforeAutospacing="1" w:after="0" w:afterAutospacing="1"/>
        <w:ind w:left="1440" w:hanging="360"/>
      </w:pPr>
    </w:p>
    <w:p w14:paraId="4EB228D9">
      <w:pPr>
        <w:pStyle w:val="15"/>
        <w:keepNext w:val="0"/>
        <w:keepLines w:val="0"/>
        <w:widowControl/>
        <w:suppressLineNumbers w:val="0"/>
        <w:ind w:left="720"/>
      </w:pPr>
      <w:r>
        <w:t>Vendor Comparison:</w:t>
      </w:r>
      <w:r>
        <w:br w:type="textWrapping"/>
      </w:r>
      <w:r>
        <w:t>The average fare per mile varies across different hours of the day for both vendors.</w:t>
      </w:r>
    </w:p>
    <w:p w14:paraId="45195E88">
      <w:pPr>
        <w:keepNext w:val="0"/>
        <w:keepLines w:val="0"/>
        <w:widowControl/>
        <w:numPr>
          <w:ilvl w:val="0"/>
          <w:numId w:val="39"/>
        </w:numPr>
        <w:suppressLineNumbers w:val="0"/>
        <w:spacing w:before="0" w:beforeAutospacing="1" w:after="0" w:afterAutospacing="1"/>
        <w:ind w:left="1440" w:hanging="360"/>
      </w:pPr>
    </w:p>
    <w:p w14:paraId="75857224">
      <w:pPr>
        <w:keepNext w:val="0"/>
        <w:keepLines w:val="0"/>
        <w:widowControl/>
        <w:numPr>
          <w:ilvl w:val="1"/>
          <w:numId w:val="39"/>
        </w:numPr>
        <w:suppressLineNumbers w:val="0"/>
        <w:spacing w:before="0" w:beforeAutospacing="1" w:after="0" w:afterAutospacing="1"/>
        <w:ind w:left="2882" w:hanging="360"/>
      </w:pPr>
    </w:p>
    <w:p w14:paraId="36B474E5">
      <w:pPr>
        <w:pStyle w:val="15"/>
        <w:keepNext w:val="0"/>
        <w:keepLines w:val="0"/>
        <w:widowControl/>
        <w:suppressLineNumbers w:val="0"/>
        <w:ind w:left="1440"/>
      </w:pPr>
      <w:r>
        <w:t>Peak Hours (morning and evening): Vendor fares fluctuate, with some vendors showing higher fare rates during rush hours.</w:t>
      </w:r>
    </w:p>
    <w:p w14:paraId="1F224F6F">
      <w:pPr>
        <w:keepNext w:val="0"/>
        <w:keepLines w:val="0"/>
        <w:widowControl/>
        <w:numPr>
          <w:ilvl w:val="1"/>
          <w:numId w:val="39"/>
        </w:numPr>
        <w:suppressLineNumbers w:val="0"/>
        <w:spacing w:before="0" w:beforeAutospacing="1" w:after="0" w:afterAutospacing="1"/>
        <w:ind w:left="2882" w:hanging="360"/>
      </w:pPr>
    </w:p>
    <w:p w14:paraId="5DEC9527">
      <w:pPr>
        <w:keepNext w:val="0"/>
        <w:keepLines w:val="0"/>
        <w:widowControl/>
        <w:numPr>
          <w:ilvl w:val="1"/>
          <w:numId w:val="39"/>
        </w:numPr>
        <w:suppressLineNumbers w:val="0"/>
        <w:spacing w:before="0" w:beforeAutospacing="1" w:after="0" w:afterAutospacing="1"/>
        <w:ind w:left="2882" w:hanging="360"/>
      </w:pPr>
    </w:p>
    <w:p w14:paraId="4DAE37C4">
      <w:pPr>
        <w:pStyle w:val="15"/>
        <w:keepNext w:val="0"/>
        <w:keepLines w:val="0"/>
        <w:widowControl/>
        <w:suppressLineNumbers w:val="0"/>
        <w:ind w:left="1440"/>
      </w:pPr>
      <w:r>
        <w:t>Off-Peak Hours: Fares tend to stabilize, but some vendors may offer lower rates, reflecting lower demand.</w:t>
      </w:r>
    </w:p>
    <w:p w14:paraId="62104C81">
      <w:pPr>
        <w:keepNext w:val="0"/>
        <w:keepLines w:val="0"/>
        <w:widowControl/>
        <w:numPr>
          <w:ilvl w:val="1"/>
          <w:numId w:val="39"/>
        </w:numPr>
        <w:suppressLineNumbers w:val="0"/>
        <w:spacing w:before="0" w:beforeAutospacing="1" w:after="0" w:afterAutospacing="1"/>
        <w:ind w:left="2882" w:hanging="360"/>
      </w:pPr>
    </w:p>
    <w:p w14:paraId="71715908">
      <w:pPr>
        <w:pStyle w:val="15"/>
        <w:keepNext w:val="0"/>
        <w:keepLines w:val="0"/>
        <w:widowControl/>
        <w:suppressLineNumbers w:val="0"/>
      </w:pPr>
      <w:r>
        <w:t>In short, the fare per mile varies by both vendor and hour of the day, with peak times seeing more fluctuation.</w:t>
      </w:r>
    </w:p>
    <w:p w14:paraId="0000002F">
      <w:pPr>
        <w:numPr>
          <w:numId w:val="0"/>
        </w:numPr>
        <w:spacing w:before="200" w:after="0"/>
        <w:ind w:firstLine="440" w:firstLineChars="200"/>
      </w:pPr>
      <w:r>
        <w:rPr>
          <w:b/>
          <w:rtl w:val="0"/>
        </w:rPr>
        <w:br w:type="textWrapping"/>
      </w:r>
      <w:r>
        <w:rPr>
          <w:b/>
          <w:rtl w:val="0"/>
        </w:rPr>
        <w:br w:type="textWrapping"/>
      </w:r>
      <w:r>
        <w:rPr>
          <w:b/>
          <w:rtl w:val="0"/>
        </w:rPr>
        <w:br w:type="textWrapping"/>
      </w:r>
    </w:p>
    <w:p w14:paraId="45F85109">
      <w:pPr>
        <w:numPr>
          <w:numId w:val="0"/>
        </w:numPr>
        <w:spacing w:before="200" w:after="0"/>
        <w:ind w:firstLine="440" w:firstLineChars="200"/>
        <w:rPr>
          <w:b/>
          <w:rtl w:val="0"/>
        </w:rPr>
      </w:pPr>
      <w:r>
        <w:rPr>
          <w:rFonts w:hint="default"/>
          <w:b/>
          <w:rtl w:val="0"/>
          <w:lang w:val="en-US"/>
        </w:rPr>
        <w:t>3.2.12</w:t>
      </w:r>
      <w:r>
        <w:rPr>
          <w:b/>
          <w:rtl w:val="0"/>
        </w:rPr>
        <w:t>Compare the fare rates of different vendors in a distance-tiered fashion</w:t>
      </w:r>
    </w:p>
    <w:p w14:paraId="025335EE">
      <w:pPr>
        <w:numPr>
          <w:numId w:val="0"/>
        </w:numPr>
        <w:spacing w:before="200" w:after="0"/>
        <w:ind w:firstLine="440" w:firstLineChars="200"/>
        <w:rPr>
          <w:rFonts w:hint="default"/>
          <w:b/>
          <w:rtl w:val="0"/>
          <w:lang w:val="en-US"/>
        </w:rPr>
      </w:pPr>
      <w:r>
        <w:rPr>
          <w:rFonts w:hint="default"/>
          <w:b/>
          <w:rtl w:val="0"/>
          <w:lang w:val="en-US"/>
        </w:rPr>
        <w:t>Outcome:</w:t>
      </w:r>
    </w:p>
    <w:p w14:paraId="47336044">
      <w:pPr>
        <w:numPr>
          <w:numId w:val="0"/>
        </w:numPr>
        <w:spacing w:before="200" w:after="0"/>
        <w:ind w:firstLine="440" w:firstLineChars="200"/>
        <w:rPr>
          <w:rFonts w:hint="default"/>
          <w:b/>
          <w:rtl w:val="0"/>
          <w:lang w:val="en-US"/>
        </w:rPr>
      </w:pPr>
    </w:p>
    <w:p w14:paraId="2A56C6E0">
      <w:pPr>
        <w:numPr>
          <w:numId w:val="0"/>
        </w:numPr>
        <w:spacing w:before="200" w:after="0"/>
        <w:ind w:firstLine="440" w:firstLineChars="200"/>
      </w:pPr>
      <w:r>
        <w:drawing>
          <wp:inline distT="0" distB="0" distL="114300" distR="114300">
            <wp:extent cx="5933440" cy="3032760"/>
            <wp:effectExtent l="0" t="0" r="10160" b="0"/>
            <wp:docPr id="1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9"/>
                    <pic:cNvPicPr>
                      <a:picLocks noChangeAspect="1"/>
                    </pic:cNvPicPr>
                  </pic:nvPicPr>
                  <pic:blipFill>
                    <a:blip r:embed="rId21"/>
                    <a:stretch>
                      <a:fillRect/>
                    </a:stretch>
                  </pic:blipFill>
                  <pic:spPr>
                    <a:xfrm>
                      <a:off x="0" y="0"/>
                      <a:ext cx="5933440" cy="3032760"/>
                    </a:xfrm>
                    <a:prstGeom prst="rect">
                      <a:avLst/>
                    </a:prstGeom>
                    <a:noFill/>
                    <a:ln>
                      <a:noFill/>
                    </a:ln>
                  </pic:spPr>
                </pic:pic>
              </a:graphicData>
            </a:graphic>
          </wp:inline>
        </w:drawing>
      </w:r>
    </w:p>
    <w:p w14:paraId="5F256E7C">
      <w:pPr>
        <w:pStyle w:val="4"/>
        <w:keepNext w:val="0"/>
        <w:keepLines w:val="0"/>
        <w:widowControl/>
        <w:suppressLineNumbers w:val="0"/>
      </w:pPr>
      <w:r>
        <w:t>Observation:</w:t>
      </w:r>
    </w:p>
    <w:p w14:paraId="30816223">
      <w:pPr>
        <w:keepNext w:val="0"/>
        <w:keepLines w:val="0"/>
        <w:widowControl/>
        <w:numPr>
          <w:ilvl w:val="0"/>
          <w:numId w:val="40"/>
        </w:numPr>
        <w:suppressLineNumbers w:val="0"/>
        <w:spacing w:before="0" w:beforeAutospacing="1" w:after="0" w:afterAutospacing="1"/>
        <w:ind w:left="1440" w:hanging="360"/>
      </w:pPr>
    </w:p>
    <w:p w14:paraId="56802D1B">
      <w:pPr>
        <w:pStyle w:val="15"/>
        <w:keepNext w:val="0"/>
        <w:keepLines w:val="0"/>
        <w:widowControl/>
        <w:suppressLineNumbers w:val="0"/>
        <w:ind w:left="720"/>
      </w:pPr>
      <w:r>
        <w:t>Fare per Mile by Distance Tier:</w:t>
      </w:r>
    </w:p>
    <w:p w14:paraId="5D4D8001">
      <w:pPr>
        <w:keepNext w:val="0"/>
        <w:keepLines w:val="0"/>
        <w:widowControl/>
        <w:numPr>
          <w:ilvl w:val="0"/>
          <w:numId w:val="40"/>
        </w:numPr>
        <w:suppressLineNumbers w:val="0"/>
        <w:spacing w:before="0" w:beforeAutospacing="1" w:after="0" w:afterAutospacing="1"/>
        <w:ind w:left="1440" w:hanging="360"/>
      </w:pPr>
    </w:p>
    <w:p w14:paraId="168D194B">
      <w:pPr>
        <w:keepNext w:val="0"/>
        <w:keepLines w:val="0"/>
        <w:widowControl/>
        <w:numPr>
          <w:ilvl w:val="1"/>
          <w:numId w:val="40"/>
        </w:numPr>
        <w:suppressLineNumbers w:val="0"/>
        <w:spacing w:before="0" w:beforeAutospacing="1" w:after="0" w:afterAutospacing="1"/>
        <w:ind w:left="2882" w:hanging="360"/>
      </w:pPr>
    </w:p>
    <w:p w14:paraId="55675FEA">
      <w:pPr>
        <w:pStyle w:val="15"/>
        <w:keepNext w:val="0"/>
        <w:keepLines w:val="0"/>
        <w:widowControl/>
        <w:suppressLineNumbers w:val="0"/>
        <w:ind w:left="1440"/>
      </w:pPr>
      <w:r>
        <w:t>Up to 2 miles: Both vendors show relatively similar fare rates.</w:t>
      </w:r>
    </w:p>
    <w:p w14:paraId="5A45C607">
      <w:pPr>
        <w:keepNext w:val="0"/>
        <w:keepLines w:val="0"/>
        <w:widowControl/>
        <w:numPr>
          <w:ilvl w:val="1"/>
          <w:numId w:val="40"/>
        </w:numPr>
        <w:suppressLineNumbers w:val="0"/>
        <w:spacing w:before="0" w:beforeAutospacing="1" w:after="0" w:afterAutospacing="1"/>
        <w:ind w:left="2882" w:hanging="360"/>
      </w:pPr>
    </w:p>
    <w:p w14:paraId="550E6EA6">
      <w:pPr>
        <w:keepNext w:val="0"/>
        <w:keepLines w:val="0"/>
        <w:widowControl/>
        <w:numPr>
          <w:ilvl w:val="1"/>
          <w:numId w:val="40"/>
        </w:numPr>
        <w:suppressLineNumbers w:val="0"/>
        <w:spacing w:before="0" w:beforeAutospacing="1" w:after="0" w:afterAutospacing="1"/>
        <w:ind w:left="2882" w:hanging="360"/>
      </w:pPr>
    </w:p>
    <w:p w14:paraId="2C94B89D">
      <w:pPr>
        <w:pStyle w:val="15"/>
        <w:keepNext w:val="0"/>
        <w:keepLines w:val="0"/>
        <w:widowControl/>
        <w:suppressLineNumbers w:val="0"/>
        <w:ind w:left="1440"/>
      </w:pPr>
      <w:r>
        <w:t>2 to 5 miles: One vendor may have a slightly higher fare per mile compared to the other.</w:t>
      </w:r>
    </w:p>
    <w:p w14:paraId="066CC939">
      <w:pPr>
        <w:keepNext w:val="0"/>
        <w:keepLines w:val="0"/>
        <w:widowControl/>
        <w:numPr>
          <w:ilvl w:val="1"/>
          <w:numId w:val="40"/>
        </w:numPr>
        <w:suppressLineNumbers w:val="0"/>
        <w:spacing w:before="0" w:beforeAutospacing="1" w:after="0" w:afterAutospacing="1"/>
        <w:ind w:left="2882" w:hanging="360"/>
      </w:pPr>
    </w:p>
    <w:p w14:paraId="3B1D6121">
      <w:pPr>
        <w:keepNext w:val="0"/>
        <w:keepLines w:val="0"/>
        <w:widowControl/>
        <w:numPr>
          <w:ilvl w:val="1"/>
          <w:numId w:val="40"/>
        </w:numPr>
        <w:suppressLineNumbers w:val="0"/>
        <w:spacing w:before="0" w:beforeAutospacing="1" w:after="0" w:afterAutospacing="1"/>
        <w:ind w:left="2882" w:hanging="360"/>
      </w:pPr>
    </w:p>
    <w:p w14:paraId="2F38724C">
      <w:pPr>
        <w:pStyle w:val="15"/>
        <w:keepNext w:val="0"/>
        <w:keepLines w:val="0"/>
        <w:widowControl/>
        <w:suppressLineNumbers w:val="0"/>
        <w:ind w:left="1440"/>
      </w:pPr>
      <w:r>
        <w:t>More than 5 miles: The fare per mile generally decreases, possibly due to lower demand for longer trips or different pricing strategies.</w:t>
      </w:r>
    </w:p>
    <w:p w14:paraId="36540D14">
      <w:pPr>
        <w:keepNext w:val="0"/>
        <w:keepLines w:val="0"/>
        <w:widowControl/>
        <w:numPr>
          <w:ilvl w:val="1"/>
          <w:numId w:val="40"/>
        </w:numPr>
        <w:suppressLineNumbers w:val="0"/>
        <w:spacing w:before="0" w:beforeAutospacing="1" w:after="0" w:afterAutospacing="1"/>
        <w:ind w:left="2882" w:hanging="360"/>
      </w:pPr>
    </w:p>
    <w:p w14:paraId="5546106F">
      <w:pPr>
        <w:pStyle w:val="15"/>
        <w:keepNext w:val="0"/>
        <w:keepLines w:val="0"/>
        <w:widowControl/>
        <w:suppressLineNumbers w:val="0"/>
      </w:pPr>
      <w:r>
        <w:t>In short, fare per mile tends to decrease with distance, and vendors may show slight differences in pricing for medium to long trips.</w:t>
      </w:r>
    </w:p>
    <w:p w14:paraId="00000030">
      <w:pPr>
        <w:numPr>
          <w:numId w:val="0"/>
        </w:numPr>
        <w:spacing w:before="200" w:after="0"/>
        <w:ind w:firstLine="440" w:firstLineChars="200"/>
      </w:pPr>
      <w:r>
        <w:rPr>
          <w:b/>
          <w:rtl w:val="0"/>
        </w:rPr>
        <w:br w:type="textWrapping"/>
      </w:r>
      <w:r>
        <w:rPr>
          <w:b/>
          <w:rtl w:val="0"/>
        </w:rPr>
        <w:br w:type="textWrapping"/>
      </w:r>
    </w:p>
    <w:p w14:paraId="07DD9412">
      <w:pPr>
        <w:numPr>
          <w:numId w:val="0"/>
        </w:numPr>
        <w:spacing w:before="200" w:after="0"/>
        <w:ind w:firstLine="330" w:firstLineChars="150"/>
        <w:rPr>
          <w:b/>
          <w:rtl w:val="0"/>
        </w:rPr>
      </w:pPr>
      <w:r>
        <w:rPr>
          <w:rFonts w:hint="default"/>
          <w:b/>
          <w:rtl w:val="0"/>
          <w:lang w:val="en-US"/>
        </w:rPr>
        <w:t>3.2.13</w:t>
      </w:r>
      <w:r>
        <w:rPr>
          <w:b/>
          <w:rtl w:val="0"/>
        </w:rPr>
        <w:t>Analyse the tip percentages</w:t>
      </w:r>
    </w:p>
    <w:p w14:paraId="209BB633">
      <w:pPr>
        <w:numPr>
          <w:numId w:val="0"/>
        </w:numPr>
        <w:spacing w:before="200" w:after="0"/>
        <w:ind w:firstLine="330" w:firstLineChars="150"/>
        <w:rPr>
          <w:rFonts w:hint="default"/>
          <w:b/>
          <w:rtl w:val="0"/>
          <w:lang w:val="en-US"/>
        </w:rPr>
      </w:pPr>
      <w:r>
        <w:rPr>
          <w:rFonts w:hint="default"/>
          <w:b/>
          <w:rtl w:val="0"/>
          <w:lang w:val="en-US"/>
        </w:rPr>
        <w:t>Outcome:</w:t>
      </w:r>
    </w:p>
    <w:p w14:paraId="4E2E0193">
      <w:pPr>
        <w:numPr>
          <w:numId w:val="0"/>
        </w:numPr>
        <w:spacing w:before="200" w:after="0"/>
        <w:ind w:firstLine="330" w:firstLineChars="150"/>
      </w:pPr>
      <w:r>
        <w:drawing>
          <wp:inline distT="0" distB="0" distL="114300" distR="114300">
            <wp:extent cx="5935345" cy="2962910"/>
            <wp:effectExtent l="0" t="0" r="8255" b="8890"/>
            <wp:docPr id="2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0"/>
                    <pic:cNvPicPr>
                      <a:picLocks noChangeAspect="1"/>
                    </pic:cNvPicPr>
                  </pic:nvPicPr>
                  <pic:blipFill>
                    <a:blip r:embed="rId22"/>
                    <a:stretch>
                      <a:fillRect/>
                    </a:stretch>
                  </pic:blipFill>
                  <pic:spPr>
                    <a:xfrm>
                      <a:off x="0" y="0"/>
                      <a:ext cx="5935345" cy="2962910"/>
                    </a:xfrm>
                    <a:prstGeom prst="rect">
                      <a:avLst/>
                    </a:prstGeom>
                    <a:noFill/>
                    <a:ln>
                      <a:noFill/>
                    </a:ln>
                  </pic:spPr>
                </pic:pic>
              </a:graphicData>
            </a:graphic>
          </wp:inline>
        </w:drawing>
      </w:r>
    </w:p>
    <w:p w14:paraId="67472518">
      <w:pPr>
        <w:numPr>
          <w:numId w:val="0"/>
        </w:numPr>
        <w:spacing w:before="200" w:after="0"/>
        <w:ind w:firstLine="330" w:firstLineChars="150"/>
      </w:pPr>
      <w:r>
        <w:drawing>
          <wp:inline distT="0" distB="0" distL="114300" distR="114300">
            <wp:extent cx="5940425" cy="3091815"/>
            <wp:effectExtent l="0" t="0" r="3175" b="1905"/>
            <wp:docPr id="2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1"/>
                    <pic:cNvPicPr>
                      <a:picLocks noChangeAspect="1"/>
                    </pic:cNvPicPr>
                  </pic:nvPicPr>
                  <pic:blipFill>
                    <a:blip r:embed="rId23"/>
                    <a:stretch>
                      <a:fillRect/>
                    </a:stretch>
                  </pic:blipFill>
                  <pic:spPr>
                    <a:xfrm>
                      <a:off x="0" y="0"/>
                      <a:ext cx="5940425" cy="3091815"/>
                    </a:xfrm>
                    <a:prstGeom prst="rect">
                      <a:avLst/>
                    </a:prstGeom>
                    <a:noFill/>
                    <a:ln>
                      <a:noFill/>
                    </a:ln>
                  </pic:spPr>
                </pic:pic>
              </a:graphicData>
            </a:graphic>
          </wp:inline>
        </w:drawing>
      </w:r>
    </w:p>
    <w:p w14:paraId="020E92C9">
      <w:pPr>
        <w:numPr>
          <w:numId w:val="0"/>
        </w:numPr>
        <w:spacing w:before="200" w:after="0"/>
        <w:ind w:firstLine="330" w:firstLineChars="150"/>
      </w:pPr>
      <w:r>
        <w:drawing>
          <wp:inline distT="0" distB="0" distL="114300" distR="114300">
            <wp:extent cx="5934075" cy="2673985"/>
            <wp:effectExtent l="0" t="0" r="9525" b="8255"/>
            <wp:docPr id="2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2"/>
                    <pic:cNvPicPr>
                      <a:picLocks noChangeAspect="1"/>
                    </pic:cNvPicPr>
                  </pic:nvPicPr>
                  <pic:blipFill>
                    <a:blip r:embed="rId24"/>
                    <a:stretch>
                      <a:fillRect/>
                    </a:stretch>
                  </pic:blipFill>
                  <pic:spPr>
                    <a:xfrm>
                      <a:off x="0" y="0"/>
                      <a:ext cx="5934075" cy="2673985"/>
                    </a:xfrm>
                    <a:prstGeom prst="rect">
                      <a:avLst/>
                    </a:prstGeom>
                    <a:noFill/>
                    <a:ln>
                      <a:noFill/>
                    </a:ln>
                  </pic:spPr>
                </pic:pic>
              </a:graphicData>
            </a:graphic>
          </wp:inline>
        </w:drawing>
      </w:r>
    </w:p>
    <w:p w14:paraId="59892272">
      <w:pPr>
        <w:numPr>
          <w:numId w:val="0"/>
        </w:numPr>
        <w:spacing w:before="200" w:after="0"/>
        <w:ind w:firstLine="330" w:firstLineChars="150"/>
        <w:rPr>
          <w:rFonts w:hint="default"/>
          <w:lang w:val="en-US"/>
        </w:rPr>
      </w:pPr>
      <w:r>
        <w:rPr>
          <w:rFonts w:hint="default"/>
          <w:lang w:val="en-US"/>
        </w:rPr>
        <w:t>Observation:</w:t>
      </w:r>
    </w:p>
    <w:p w14:paraId="1B84A4BF">
      <w:pPr>
        <w:pStyle w:val="15"/>
        <w:keepNext w:val="0"/>
        <w:keepLines w:val="0"/>
        <w:widowControl/>
        <w:suppressLineNumbers w:val="0"/>
        <w:ind w:firstLine="1080" w:firstLineChars="450"/>
      </w:pPr>
      <w:r>
        <w:rPr>
          <w:rFonts w:hint="default"/>
          <w:lang w:val="en-US"/>
        </w:rPr>
        <w:t>1.</w:t>
      </w:r>
      <w:r>
        <w:t>Tip % vs Trip Distance</w:t>
      </w:r>
      <w:r>
        <w:rPr>
          <w:rFonts w:hint="default"/>
          <w:lang w:val="en-US"/>
        </w:rPr>
        <w:t xml:space="preserve"> </w:t>
      </w:r>
      <w:r>
        <w:t>Shorter trips (0-1 miles) have higher tip percentages</w:t>
      </w:r>
      <w:r>
        <w:rPr>
          <w:rFonts w:hint="default"/>
          <w:lang w:val="en-US"/>
        </w:rPr>
        <w:t xml:space="preserve"> </w:t>
      </w:r>
      <w:r>
        <w:t>average</w:t>
      </w:r>
      <w:r>
        <w:rPr>
          <w:rFonts w:hint="default"/>
          <w:lang w:val="en-US"/>
        </w:rPr>
        <w:t xml:space="preserve"> </w:t>
      </w:r>
      <w:r>
        <w:t>As trip distances increase, the tip percentage decreases, with minimal variation for long-distance trips</w:t>
      </w:r>
    </w:p>
    <w:p w14:paraId="467DD826">
      <w:pPr>
        <w:pStyle w:val="15"/>
        <w:keepNext w:val="0"/>
        <w:keepLines w:val="0"/>
        <w:widowControl/>
        <w:suppressLineNumbers w:val="0"/>
        <w:ind w:left="720"/>
      </w:pPr>
      <w:r>
        <w:rPr>
          <w:rFonts w:hint="default"/>
          <w:lang w:val="en-US"/>
        </w:rPr>
        <w:t>2..</w:t>
      </w:r>
      <w:r>
        <w:t>Tip % vs Passenger Count:Trips with more passengers tend to have lower tip percentages, possibly reflecting the shared cost among multiple passengers.</w:t>
      </w:r>
    </w:p>
    <w:p w14:paraId="172C2211">
      <w:pPr>
        <w:pStyle w:val="15"/>
        <w:keepNext w:val="0"/>
        <w:keepLines w:val="0"/>
        <w:widowControl/>
        <w:suppressLineNumbers w:val="0"/>
        <w:ind w:left="720"/>
      </w:pPr>
      <w:r>
        <w:rPr>
          <w:rFonts w:hint="default"/>
          <w:lang w:val="en-US"/>
        </w:rPr>
        <w:t>3..</w:t>
      </w:r>
      <w:r>
        <w:t>Tip % vs Hour of Day:Late-night (midnight to early morning) trips show higher tip percentages, possibly due to higher fares or increased generosity during off-peak ho</w:t>
      </w:r>
    </w:p>
    <w:p w14:paraId="09E2C3B0">
      <w:pPr>
        <w:pStyle w:val="15"/>
        <w:keepNext w:val="0"/>
        <w:keepLines w:val="0"/>
        <w:widowControl/>
        <w:suppressLineNumbers w:val="0"/>
        <w:ind w:left="720"/>
      </w:pPr>
      <w:r>
        <w:rPr>
          <w:rFonts w:hint="default"/>
          <w:lang w:val="en-US"/>
        </w:rPr>
        <w:t>4..</w:t>
      </w:r>
      <w:r>
        <w:t>Tip % vs Trip Distance: Shorter trips (0-1 miles) have higher tip percentages, which decrease as trip distance increases</w:t>
      </w:r>
    </w:p>
    <w:p w14:paraId="026F9BF5">
      <w:pPr>
        <w:pStyle w:val="15"/>
        <w:keepNext w:val="0"/>
        <w:keepLines w:val="0"/>
        <w:widowControl/>
        <w:suppressLineNumbers w:val="0"/>
        <w:ind w:left="720"/>
      </w:pPr>
      <w:r>
        <w:rPr>
          <w:rFonts w:hint="default"/>
          <w:lang w:val="en-US"/>
        </w:rPr>
        <w:t>5...</w:t>
      </w:r>
      <w:r>
        <w:t>Tip % vs Passenger Count: More passengers are associated with lower tip percentages.</w:t>
      </w:r>
    </w:p>
    <w:p w14:paraId="4573D1AA">
      <w:pPr>
        <w:pStyle w:val="15"/>
        <w:keepNext w:val="0"/>
        <w:keepLines w:val="0"/>
        <w:widowControl/>
        <w:suppressLineNumbers w:val="0"/>
        <w:ind w:left="720"/>
      </w:pPr>
      <w:r>
        <w:rPr>
          <w:rFonts w:hint="default"/>
          <w:lang w:val="en-US"/>
        </w:rPr>
        <w:t>6.</w:t>
      </w:r>
      <w:r>
        <w:t>Tip % vs Hour of Day: Late-night trips (midnight to early morning) tend to have higher tip percentages.</w:t>
      </w:r>
    </w:p>
    <w:p w14:paraId="20B72C56">
      <w:pPr>
        <w:pStyle w:val="20"/>
      </w:pPr>
      <w:r>
        <w:t>窗体顶端</w:t>
      </w:r>
    </w:p>
    <w:p w14:paraId="0ECDD8E3">
      <w:pPr>
        <w:pStyle w:val="21"/>
      </w:pPr>
      <w:r>
        <w:t>窗体底端</w:t>
      </w:r>
    </w:p>
    <w:p w14:paraId="00000031">
      <w:pPr>
        <w:numPr>
          <w:numId w:val="0"/>
        </w:numPr>
        <w:spacing w:before="200" w:after="0"/>
        <w:ind w:firstLine="330" w:firstLineChars="150"/>
      </w:pPr>
      <w:r>
        <w:rPr>
          <w:b/>
          <w:rtl w:val="0"/>
        </w:rPr>
        <w:br w:type="textWrapping"/>
      </w:r>
      <w:r>
        <w:rPr>
          <w:b/>
          <w:rtl w:val="0"/>
        </w:rPr>
        <w:br w:type="textWrapping"/>
      </w:r>
    </w:p>
    <w:p w14:paraId="686BAF39">
      <w:pPr>
        <w:numPr>
          <w:numId w:val="0"/>
        </w:numPr>
        <w:spacing w:before="200" w:after="0"/>
        <w:ind w:firstLine="440" w:firstLineChars="200"/>
        <w:rPr>
          <w:b/>
          <w:rtl w:val="0"/>
        </w:rPr>
      </w:pPr>
      <w:r>
        <w:rPr>
          <w:rFonts w:hint="default"/>
          <w:b/>
          <w:rtl w:val="0"/>
          <w:lang w:val="en-US"/>
        </w:rPr>
        <w:t>3.2.14</w:t>
      </w:r>
      <w:r>
        <w:rPr>
          <w:b/>
          <w:rtl w:val="0"/>
        </w:rPr>
        <w:t>Analyse the trends in passenger count</w:t>
      </w:r>
    </w:p>
    <w:p w14:paraId="2A7C9B03">
      <w:pPr>
        <w:numPr>
          <w:numId w:val="0"/>
        </w:numPr>
        <w:spacing w:before="200" w:after="0"/>
        <w:ind w:firstLine="440" w:firstLineChars="200"/>
        <w:rPr>
          <w:rFonts w:hint="default"/>
          <w:b/>
          <w:rtl w:val="0"/>
          <w:lang w:val="en-US"/>
        </w:rPr>
      </w:pPr>
      <w:r>
        <w:rPr>
          <w:rFonts w:hint="default"/>
          <w:b/>
          <w:rtl w:val="0"/>
          <w:lang w:val="en-US"/>
        </w:rPr>
        <w:t>Outcome:</w:t>
      </w:r>
    </w:p>
    <w:p w14:paraId="4C079079">
      <w:pPr>
        <w:pStyle w:val="4"/>
        <w:keepNext w:val="0"/>
        <w:keepLines w:val="0"/>
        <w:widowControl/>
        <w:suppressLineNumbers w:val="0"/>
      </w:pPr>
      <w:r>
        <w:t>Analysis of Trends in Passenger Counts:</w:t>
      </w:r>
    </w:p>
    <w:p w14:paraId="3756EA2E">
      <w:pPr>
        <w:pStyle w:val="15"/>
        <w:keepNext w:val="0"/>
        <w:keepLines w:val="0"/>
        <w:widowControl/>
        <w:suppressLineNumbers w:val="0"/>
      </w:pPr>
      <w:r>
        <w:t>Most Common Passenger Count:</w:t>
      </w:r>
    </w:p>
    <w:p w14:paraId="19962BB5">
      <w:pPr>
        <w:pStyle w:val="15"/>
        <w:keepNext w:val="0"/>
        <w:keepLines w:val="0"/>
        <w:widowControl/>
        <w:suppressLineNumbers w:val="0"/>
      </w:pPr>
      <w:r>
        <w:t>The majority of trips involve 1–2 passengers, indicating that solo or paired travel is the norm for NYC taxis.</w:t>
      </w:r>
    </w:p>
    <w:p w14:paraId="7BB70730">
      <w:pPr>
        <w:pStyle w:val="15"/>
        <w:keepNext w:val="0"/>
        <w:keepLines w:val="0"/>
        <w:widowControl/>
        <w:suppressLineNumbers w:val="0"/>
        <w:ind w:left="720"/>
      </w:pPr>
      <w:r>
        <w:t>High Passenger Count Zones:Some zones show higher average passenger counts, likely due to:</w:t>
      </w:r>
    </w:p>
    <w:p w14:paraId="47CCA3B9">
      <w:pPr>
        <w:pStyle w:val="15"/>
        <w:keepNext w:val="0"/>
        <w:keepLines w:val="0"/>
        <w:widowControl/>
        <w:suppressLineNumbers w:val="0"/>
      </w:pPr>
      <w:r>
        <w:t>Airport pickups (e.g., JFK, LaGuardia)Tourist hubs or hotels where families or groups travel togetherEvent venues or transport hubs</w:t>
      </w:r>
    </w:p>
    <w:p w14:paraId="29B86E24">
      <w:pPr>
        <w:pStyle w:val="15"/>
        <w:keepNext w:val="0"/>
        <w:keepLines w:val="0"/>
        <w:widowControl/>
        <w:suppressLineNumbers w:val="0"/>
        <w:ind w:left="720"/>
      </w:pPr>
      <w:r>
        <w:t>Low Passenger Count Zones:Residential or business areas may show lower passenger counts, reflecting routine solo travel like commutes or errands.</w:t>
      </w:r>
    </w:p>
    <w:p w14:paraId="13C7FB32">
      <w:pPr>
        <w:pStyle w:val="15"/>
        <w:keepNext w:val="0"/>
        <w:keepLines w:val="0"/>
        <w:widowControl/>
        <w:suppressLineNumbers w:val="0"/>
        <w:ind w:left="720"/>
      </w:pPr>
      <w:r>
        <w:t>Group Ride Patterns:While rare, trips with 4+ passengers suggest occasional group or pooled rides, more common in specific zones.</w:t>
      </w:r>
    </w:p>
    <w:p w14:paraId="4AA7DB67">
      <w:pPr>
        <w:keepNext w:val="0"/>
        <w:keepLines w:val="0"/>
        <w:widowControl/>
        <w:numPr>
          <w:ilvl w:val="1"/>
          <w:numId w:val="41"/>
        </w:numPr>
        <w:suppressLineNumbers w:val="0"/>
        <w:spacing w:before="0" w:beforeAutospacing="1" w:after="0" w:afterAutospacing="1"/>
        <w:ind w:left="2882" w:hanging="360"/>
      </w:pPr>
    </w:p>
    <w:p w14:paraId="71FFFC6B">
      <w:pPr>
        <w:numPr>
          <w:numId w:val="0"/>
        </w:numPr>
        <w:spacing w:before="200" w:after="0"/>
        <w:ind w:firstLine="440" w:firstLineChars="200"/>
        <w:rPr>
          <w:rFonts w:hint="default"/>
          <w:b/>
          <w:rtl w:val="0"/>
          <w:lang w:val="en-US"/>
        </w:rPr>
      </w:pPr>
    </w:p>
    <w:p w14:paraId="6B564D5D">
      <w:pPr>
        <w:numPr>
          <w:numId w:val="0"/>
        </w:numPr>
        <w:spacing w:before="200" w:after="0"/>
        <w:ind w:firstLine="440" w:firstLineChars="200"/>
      </w:pPr>
      <w:r>
        <w:drawing>
          <wp:inline distT="0" distB="0" distL="114300" distR="114300">
            <wp:extent cx="5935345" cy="2771140"/>
            <wp:effectExtent l="0" t="0" r="8255" b="2540"/>
            <wp:docPr id="2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3"/>
                    <pic:cNvPicPr>
                      <a:picLocks noChangeAspect="1"/>
                    </pic:cNvPicPr>
                  </pic:nvPicPr>
                  <pic:blipFill>
                    <a:blip r:embed="rId25"/>
                    <a:stretch>
                      <a:fillRect/>
                    </a:stretch>
                  </pic:blipFill>
                  <pic:spPr>
                    <a:xfrm>
                      <a:off x="0" y="0"/>
                      <a:ext cx="5935345" cy="2771140"/>
                    </a:xfrm>
                    <a:prstGeom prst="rect">
                      <a:avLst/>
                    </a:prstGeom>
                    <a:noFill/>
                    <a:ln>
                      <a:noFill/>
                    </a:ln>
                  </pic:spPr>
                </pic:pic>
              </a:graphicData>
            </a:graphic>
          </wp:inline>
        </w:drawing>
      </w:r>
    </w:p>
    <w:p w14:paraId="19DB6959">
      <w:pPr>
        <w:numPr>
          <w:numId w:val="0"/>
        </w:numPr>
        <w:spacing w:before="200" w:after="0"/>
        <w:ind w:firstLine="440" w:firstLineChars="200"/>
      </w:pPr>
      <w:r>
        <w:drawing>
          <wp:inline distT="0" distB="0" distL="114300" distR="114300">
            <wp:extent cx="5941695" cy="2931795"/>
            <wp:effectExtent l="0" t="0" r="1905" b="9525"/>
            <wp:docPr id="2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4"/>
                    <pic:cNvPicPr>
                      <a:picLocks noChangeAspect="1"/>
                    </pic:cNvPicPr>
                  </pic:nvPicPr>
                  <pic:blipFill>
                    <a:blip r:embed="rId26"/>
                    <a:stretch>
                      <a:fillRect/>
                    </a:stretch>
                  </pic:blipFill>
                  <pic:spPr>
                    <a:xfrm>
                      <a:off x="0" y="0"/>
                      <a:ext cx="5941695" cy="2931795"/>
                    </a:xfrm>
                    <a:prstGeom prst="rect">
                      <a:avLst/>
                    </a:prstGeom>
                    <a:noFill/>
                    <a:ln>
                      <a:noFill/>
                    </a:ln>
                  </pic:spPr>
                </pic:pic>
              </a:graphicData>
            </a:graphic>
          </wp:inline>
        </w:drawing>
      </w:r>
    </w:p>
    <w:p w14:paraId="025AB7E8">
      <w:pPr>
        <w:numPr>
          <w:numId w:val="0"/>
        </w:numPr>
        <w:spacing w:before="200" w:after="0"/>
        <w:ind w:firstLine="440" w:firstLineChars="200"/>
        <w:rPr>
          <w:rFonts w:hint="default"/>
          <w:lang w:val="en-US"/>
        </w:rPr>
      </w:pPr>
      <w:r>
        <w:rPr>
          <w:rFonts w:hint="default"/>
          <w:lang w:val="en-US"/>
        </w:rPr>
        <w:t>Observation:</w:t>
      </w:r>
    </w:p>
    <w:p w14:paraId="777546C3">
      <w:pPr>
        <w:pStyle w:val="15"/>
        <w:keepNext w:val="0"/>
        <w:keepLines w:val="0"/>
        <w:widowControl/>
        <w:suppressLineNumbers w:val="0"/>
      </w:pPr>
      <w:r>
        <w:t>Certain pickup zones consistently have higher average passenger counts, likely indicating locations with more group or shared rides (e.g., airports, hotels, or tourist spots). Most zones, however, tend to average around 1–2 passengers per trip.</w:t>
      </w:r>
    </w:p>
    <w:p w14:paraId="5D596260">
      <w:pPr>
        <w:keepNext w:val="0"/>
        <w:keepLines w:val="0"/>
        <w:widowControl/>
        <w:suppressLineNumbers w:val="0"/>
        <w:jc w:val="left"/>
      </w:pPr>
    </w:p>
    <w:p w14:paraId="00000032">
      <w:pPr>
        <w:numPr>
          <w:numId w:val="0"/>
        </w:numPr>
        <w:spacing w:before="200" w:after="0"/>
        <w:ind w:firstLine="440" w:firstLineChars="200"/>
      </w:pPr>
      <w:r>
        <w:rPr>
          <w:b/>
          <w:rtl w:val="0"/>
        </w:rPr>
        <w:br w:type="textWrapping"/>
      </w:r>
      <w:r>
        <w:rPr>
          <w:b/>
          <w:rtl w:val="0"/>
        </w:rPr>
        <w:br w:type="textWrapping"/>
      </w:r>
    </w:p>
    <w:p w14:paraId="1C4C484C">
      <w:pPr>
        <w:numPr>
          <w:numId w:val="0"/>
        </w:numPr>
        <w:spacing w:before="200" w:after="0"/>
        <w:ind w:left="1100" w:leftChars="0"/>
      </w:pPr>
      <w:r>
        <w:rPr>
          <w:rFonts w:hint="default"/>
          <w:b/>
          <w:rtl w:val="0"/>
          <w:lang w:val="en-US"/>
        </w:rPr>
        <w:t>3.2.15</w:t>
      </w:r>
      <w:r>
        <w:rPr>
          <w:b/>
          <w:rtl w:val="0"/>
        </w:rPr>
        <w:t>Analyse the variation of passenger counts across zones</w:t>
      </w:r>
    </w:p>
    <w:p w14:paraId="2B95A6C3">
      <w:pPr>
        <w:numPr>
          <w:numId w:val="0"/>
        </w:numPr>
        <w:spacing w:before="200" w:after="0"/>
        <w:ind w:left="1100" w:leftChars="0"/>
      </w:pPr>
    </w:p>
    <w:p w14:paraId="4D280962">
      <w:pPr>
        <w:pStyle w:val="15"/>
        <w:keepNext w:val="0"/>
        <w:keepLines w:val="0"/>
        <w:widowControl/>
        <w:suppressLineNumbers w:val="0"/>
      </w:pPr>
      <w:r>
        <w:rPr>
          <w:rFonts w:hint="default"/>
          <w:b/>
          <w:rtl w:val="0"/>
          <w:lang w:val="en-US"/>
        </w:rPr>
        <w:t>Outcome:</w:t>
      </w:r>
      <w:r>
        <w:t>Passenger counts vary by zone — transport hubs and tourist areas show higher averages due to group travel, while most zones reflect solo or paired rides.</w:t>
      </w:r>
    </w:p>
    <w:p w14:paraId="136158F6">
      <w:pPr>
        <w:numPr>
          <w:numId w:val="0"/>
        </w:numPr>
        <w:spacing w:before="200" w:after="0"/>
        <w:ind w:left="1100" w:leftChars="0"/>
        <w:rPr>
          <w:rFonts w:hint="default"/>
          <w:b/>
          <w:rtl w:val="0"/>
          <w:lang w:val="en-US"/>
        </w:rPr>
      </w:pPr>
    </w:p>
    <w:p w14:paraId="00000033">
      <w:pPr>
        <w:numPr>
          <w:numId w:val="0"/>
        </w:numPr>
        <w:spacing w:before="200" w:after="0"/>
        <w:ind w:left="1100" w:leftChars="0"/>
      </w:pPr>
      <w:r>
        <w:drawing>
          <wp:inline distT="0" distB="0" distL="114300" distR="114300">
            <wp:extent cx="5939790" cy="2963545"/>
            <wp:effectExtent l="0" t="0" r="3810" b="8255"/>
            <wp:docPr id="2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5"/>
                    <pic:cNvPicPr>
                      <a:picLocks noChangeAspect="1"/>
                    </pic:cNvPicPr>
                  </pic:nvPicPr>
                  <pic:blipFill>
                    <a:blip r:embed="rId27"/>
                    <a:stretch>
                      <a:fillRect/>
                    </a:stretch>
                  </pic:blipFill>
                  <pic:spPr>
                    <a:xfrm>
                      <a:off x="0" y="0"/>
                      <a:ext cx="5939790" cy="2963545"/>
                    </a:xfrm>
                    <a:prstGeom prst="rect">
                      <a:avLst/>
                    </a:prstGeom>
                    <a:noFill/>
                    <a:ln>
                      <a:noFill/>
                    </a:ln>
                  </pic:spPr>
                </pic:pic>
              </a:graphicData>
            </a:graphic>
          </wp:inline>
        </w:drawing>
      </w:r>
      <w:r>
        <w:rPr>
          <w:b/>
          <w:rtl w:val="0"/>
        </w:rPr>
        <w:br w:type="textWrapping"/>
      </w:r>
      <w:r>
        <w:rPr>
          <w:b/>
          <w:rtl w:val="0"/>
        </w:rPr>
        <w:br w:type="textWrapping"/>
      </w:r>
      <w:r>
        <w:rPr>
          <w:b/>
          <w:rtl w:val="0"/>
        </w:rPr>
        <w:br w:type="textWrapping"/>
      </w:r>
    </w:p>
    <w:p w14:paraId="7747E88B">
      <w:pPr>
        <w:numPr>
          <w:numId w:val="0"/>
        </w:numPr>
        <w:spacing w:before="200" w:after="0"/>
        <w:ind w:left="1100" w:leftChars="0"/>
        <w:rPr>
          <w:b/>
          <w:rtl w:val="0"/>
        </w:rPr>
      </w:pPr>
      <w:r>
        <w:rPr>
          <w:rFonts w:hint="default"/>
          <w:b/>
          <w:rtl w:val="0"/>
          <w:lang w:val="en-US"/>
        </w:rPr>
        <w:t>3.2.16</w:t>
      </w:r>
      <w:r>
        <w:rPr>
          <w:b/>
          <w:rtl w:val="0"/>
        </w:rPr>
        <w:t>Analyse the pickup/dropoff zones or times when extra charges are applied more frequently.</w:t>
      </w:r>
    </w:p>
    <w:p w14:paraId="76D1FE7B">
      <w:pPr>
        <w:numPr>
          <w:numId w:val="0"/>
        </w:numPr>
        <w:spacing w:before="200" w:after="0"/>
        <w:ind w:left="1100" w:leftChars="0"/>
        <w:rPr>
          <w:rFonts w:hint="default"/>
          <w:b/>
          <w:rtl w:val="0"/>
          <w:lang w:val="en-US"/>
        </w:rPr>
      </w:pPr>
      <w:r>
        <w:rPr>
          <w:rFonts w:hint="default"/>
          <w:b/>
          <w:rtl w:val="0"/>
          <w:lang w:val="en-US"/>
        </w:rPr>
        <w:t>Outcome:</w:t>
      </w:r>
    </w:p>
    <w:p w14:paraId="4A2EB99D">
      <w:pPr>
        <w:numPr>
          <w:numId w:val="0"/>
        </w:numPr>
        <w:spacing w:before="200" w:after="0"/>
        <w:ind w:left="1100" w:leftChars="0"/>
      </w:pPr>
      <w:r>
        <w:drawing>
          <wp:inline distT="0" distB="0" distL="114300" distR="114300">
            <wp:extent cx="5933440" cy="2847340"/>
            <wp:effectExtent l="0" t="0" r="10160" b="2540"/>
            <wp:docPr id="2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6"/>
                    <pic:cNvPicPr>
                      <a:picLocks noChangeAspect="1"/>
                    </pic:cNvPicPr>
                  </pic:nvPicPr>
                  <pic:blipFill>
                    <a:blip r:embed="rId28"/>
                    <a:stretch>
                      <a:fillRect/>
                    </a:stretch>
                  </pic:blipFill>
                  <pic:spPr>
                    <a:xfrm>
                      <a:off x="0" y="0"/>
                      <a:ext cx="5933440" cy="2847340"/>
                    </a:xfrm>
                    <a:prstGeom prst="rect">
                      <a:avLst/>
                    </a:prstGeom>
                    <a:noFill/>
                    <a:ln>
                      <a:noFill/>
                    </a:ln>
                  </pic:spPr>
                </pic:pic>
              </a:graphicData>
            </a:graphic>
          </wp:inline>
        </w:drawing>
      </w:r>
    </w:p>
    <w:p w14:paraId="1D155386">
      <w:pPr>
        <w:numPr>
          <w:numId w:val="0"/>
        </w:numPr>
        <w:spacing w:before="200" w:after="0"/>
        <w:ind w:left="1100" w:leftChars="0"/>
      </w:pPr>
      <w:r>
        <w:drawing>
          <wp:inline distT="0" distB="0" distL="114300" distR="114300">
            <wp:extent cx="5939155" cy="2868930"/>
            <wp:effectExtent l="0" t="0" r="4445" b="11430"/>
            <wp:docPr id="2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7"/>
                    <pic:cNvPicPr>
                      <a:picLocks noChangeAspect="1"/>
                    </pic:cNvPicPr>
                  </pic:nvPicPr>
                  <pic:blipFill>
                    <a:blip r:embed="rId29"/>
                    <a:stretch>
                      <a:fillRect/>
                    </a:stretch>
                  </pic:blipFill>
                  <pic:spPr>
                    <a:xfrm>
                      <a:off x="0" y="0"/>
                      <a:ext cx="5939155" cy="2868930"/>
                    </a:xfrm>
                    <a:prstGeom prst="rect">
                      <a:avLst/>
                    </a:prstGeom>
                    <a:noFill/>
                    <a:ln>
                      <a:noFill/>
                    </a:ln>
                  </pic:spPr>
                </pic:pic>
              </a:graphicData>
            </a:graphic>
          </wp:inline>
        </w:drawing>
      </w:r>
    </w:p>
    <w:p w14:paraId="7548FD8F">
      <w:pPr>
        <w:numPr>
          <w:numId w:val="0"/>
        </w:numPr>
        <w:spacing w:before="200" w:after="0"/>
        <w:ind w:left="1100" w:leftChars="0"/>
      </w:pPr>
      <w:r>
        <w:drawing>
          <wp:inline distT="0" distB="0" distL="114300" distR="114300">
            <wp:extent cx="5939155" cy="2909570"/>
            <wp:effectExtent l="0" t="0" r="4445" b="1270"/>
            <wp:docPr id="2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8"/>
                    <pic:cNvPicPr>
                      <a:picLocks noChangeAspect="1"/>
                    </pic:cNvPicPr>
                  </pic:nvPicPr>
                  <pic:blipFill>
                    <a:blip r:embed="rId30"/>
                    <a:stretch>
                      <a:fillRect/>
                    </a:stretch>
                  </pic:blipFill>
                  <pic:spPr>
                    <a:xfrm>
                      <a:off x="0" y="0"/>
                      <a:ext cx="5939155" cy="2909570"/>
                    </a:xfrm>
                    <a:prstGeom prst="rect">
                      <a:avLst/>
                    </a:prstGeom>
                    <a:noFill/>
                    <a:ln>
                      <a:noFill/>
                    </a:ln>
                  </pic:spPr>
                </pic:pic>
              </a:graphicData>
            </a:graphic>
          </wp:inline>
        </w:drawing>
      </w:r>
    </w:p>
    <w:p w14:paraId="5CF2228D">
      <w:pPr>
        <w:numPr>
          <w:numId w:val="0"/>
        </w:numPr>
        <w:spacing w:before="200" w:after="0"/>
        <w:ind w:left="1100" w:leftChars="0"/>
        <w:rPr>
          <w:rFonts w:hint="default"/>
          <w:b/>
          <w:rtl w:val="0"/>
          <w:lang w:val="en-US"/>
        </w:rPr>
      </w:pPr>
      <w:r>
        <w:drawing>
          <wp:inline distT="0" distB="0" distL="114300" distR="114300">
            <wp:extent cx="5938520" cy="3041650"/>
            <wp:effectExtent l="0" t="0" r="5080" b="6350"/>
            <wp:docPr id="2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9"/>
                    <pic:cNvPicPr>
                      <a:picLocks noChangeAspect="1"/>
                    </pic:cNvPicPr>
                  </pic:nvPicPr>
                  <pic:blipFill>
                    <a:blip r:embed="rId31"/>
                    <a:stretch>
                      <a:fillRect/>
                    </a:stretch>
                  </pic:blipFill>
                  <pic:spPr>
                    <a:xfrm>
                      <a:off x="0" y="0"/>
                      <a:ext cx="5938520" cy="3041650"/>
                    </a:xfrm>
                    <a:prstGeom prst="rect">
                      <a:avLst/>
                    </a:prstGeom>
                    <a:noFill/>
                    <a:ln>
                      <a:noFill/>
                    </a:ln>
                  </pic:spPr>
                </pic:pic>
              </a:graphicData>
            </a:graphic>
          </wp:inline>
        </w:drawing>
      </w:r>
      <w:r>
        <w:rPr>
          <w:b/>
          <w:rtl w:val="0"/>
        </w:rPr>
        <w:br w:type="textWrapping"/>
      </w:r>
      <w:r>
        <w:rPr>
          <w:rFonts w:hint="default"/>
          <w:b/>
          <w:rtl w:val="0"/>
          <w:lang w:val="en-US"/>
        </w:rPr>
        <w:t>Observation:</w:t>
      </w:r>
    </w:p>
    <w:p w14:paraId="18AAD47D">
      <w:pPr>
        <w:pStyle w:val="15"/>
        <w:keepNext w:val="0"/>
        <w:keepLines w:val="0"/>
        <w:widowControl/>
        <w:suppressLineNumbers w:val="0"/>
      </w:pPr>
      <w:r>
        <w:t>Surcharges are most frequently applied during peak hours (8–10 AM, 5–8 PM) and weekdays, especially Monday to Friday, indicating alignment with high-traffic periods.</w:t>
      </w:r>
      <w:r>
        <w:br w:type="textWrapping"/>
      </w:r>
      <w:r>
        <w:t>Pickup and dropoff zones near airports and congestion-prone areas (like Manhattan) show the highest surcharge frequencies.</w:t>
      </w:r>
    </w:p>
    <w:p w14:paraId="7C9E64C5">
      <w:pPr>
        <w:keepNext w:val="0"/>
        <w:keepLines w:val="0"/>
        <w:widowControl/>
        <w:suppressLineNumbers w:val="0"/>
        <w:jc w:val="left"/>
      </w:pPr>
    </w:p>
    <w:p w14:paraId="00000034">
      <w:pPr>
        <w:numPr>
          <w:numId w:val="0"/>
        </w:numPr>
        <w:spacing w:before="200" w:after="0"/>
        <w:ind w:left="1100" w:leftChars="0"/>
      </w:pPr>
      <w:r>
        <w:rPr>
          <w:b/>
          <w:rtl w:val="0"/>
        </w:rPr>
        <w:br w:type="textWrapping"/>
      </w:r>
      <w:r>
        <w:rPr>
          <w:b/>
          <w:rtl w:val="0"/>
        </w:rPr>
        <w:br w:type="textWrapping"/>
      </w:r>
      <w:r>
        <w:rPr>
          <w:rtl w:val="0"/>
        </w:rPr>
        <w:br w:type="textWrapping"/>
      </w:r>
    </w:p>
    <w:p w14:paraId="00000035">
      <w:pPr>
        <w:pStyle w:val="3"/>
        <w:numPr>
          <w:ilvl w:val="0"/>
          <w:numId w:val="1"/>
        </w:numPr>
        <w:spacing w:before="200" w:after="120" w:afterAutospacing="0"/>
        <w:ind w:left="720" w:hanging="360"/>
      </w:pPr>
      <w:bookmarkStart w:id="9" w:name="_5ia8lulofpry" w:colFirst="0" w:colLast="0"/>
      <w:bookmarkEnd w:id="9"/>
      <w:r>
        <w:rPr>
          <w:rtl w:val="0"/>
        </w:rPr>
        <w:t>Conclusions</w:t>
      </w:r>
    </w:p>
    <w:p w14:paraId="00000036">
      <w:pPr>
        <w:pStyle w:val="4"/>
        <w:numPr>
          <w:ilvl w:val="1"/>
          <w:numId w:val="1"/>
        </w:numPr>
        <w:spacing w:before="120" w:beforeAutospacing="0" w:after="0" w:afterAutospacing="0"/>
        <w:ind w:left="1440" w:hanging="360"/>
      </w:pPr>
      <w:bookmarkStart w:id="10" w:name="_l0o1x93mnu73" w:colFirst="0" w:colLast="0"/>
      <w:bookmarkEnd w:id="10"/>
      <w:r>
        <w:rPr>
          <w:rtl w:val="0"/>
        </w:rPr>
        <w:t>Final Insights and Recommendations</w:t>
      </w:r>
    </w:p>
    <w:p w14:paraId="05257A13">
      <w:pPr>
        <w:numPr>
          <w:ilvl w:val="2"/>
          <w:numId w:val="1"/>
        </w:numPr>
        <w:ind w:left="1460" w:leftChars="0" w:hanging="360" w:firstLineChars="0"/>
      </w:pPr>
      <w:r>
        <w:rPr>
          <w:b/>
          <w:rtl w:val="0"/>
        </w:rPr>
        <w:t>Recommendations to optimize routing and dispatching based on demand patterns and operational inefficiencies.</w:t>
      </w:r>
    </w:p>
    <w:p w14:paraId="08A1D390">
      <w:pPr>
        <w:numPr>
          <w:numId w:val="0"/>
        </w:numPr>
        <w:ind w:left="1100" w:leftChars="0"/>
        <w:rPr>
          <w:rFonts w:hint="default"/>
          <w:rtl w:val="0"/>
          <w:lang w:val="en-US"/>
        </w:rPr>
      </w:pPr>
      <w:r>
        <w:rPr>
          <w:rFonts w:hint="default"/>
          <w:rtl w:val="0"/>
          <w:lang w:val="en-US"/>
        </w:rPr>
        <w:t>Solution:The analysis of the NYC Yellow Taxi dataset provided valuable insights into various factors that impact taxi operations, including demand, customer behavior, pricing, and operational efficiency. Here's a summary of the key findings:</w:t>
      </w:r>
    </w:p>
    <w:p w14:paraId="039E9D4F">
      <w:pPr>
        <w:numPr>
          <w:numId w:val="0"/>
        </w:numPr>
        <w:ind w:left="1100" w:leftChars="0"/>
        <w:rPr>
          <w:rFonts w:hint="default"/>
          <w:rtl w:val="0"/>
          <w:lang w:val="en-US"/>
        </w:rPr>
      </w:pPr>
    </w:p>
    <w:p w14:paraId="04A72BB1">
      <w:pPr>
        <w:numPr>
          <w:numId w:val="0"/>
        </w:numPr>
        <w:ind w:left="1100" w:leftChars="0"/>
        <w:rPr>
          <w:rFonts w:hint="default"/>
          <w:rtl w:val="0"/>
          <w:lang w:val="en-US"/>
        </w:rPr>
      </w:pPr>
      <w:r>
        <w:rPr>
          <w:rFonts w:hint="default"/>
          <w:rtl w:val="0"/>
          <w:lang w:val="en-US"/>
        </w:rPr>
        <w:t>1. Operational Efficiency</w:t>
      </w:r>
    </w:p>
    <w:p w14:paraId="4FE81F41">
      <w:pPr>
        <w:numPr>
          <w:numId w:val="0"/>
        </w:numPr>
        <w:ind w:left="1100" w:leftChars="0"/>
        <w:rPr>
          <w:rFonts w:hint="default"/>
          <w:rtl w:val="0"/>
          <w:lang w:val="en-US"/>
        </w:rPr>
      </w:pPr>
      <w:r>
        <w:rPr>
          <w:rFonts w:hint="default"/>
          <w:rtl w:val="0"/>
          <w:lang w:val="en-US"/>
        </w:rPr>
        <w:t>Slow Routes: We identified routes with slow speeds by comparing the average trip duration and distance across different hours. Slow speeds often occurred during rush hours or in specific zones with heavy traffic. This highlights the need to optimize routes and consider real-time traffic data when dispatching vehicles.</w:t>
      </w:r>
    </w:p>
    <w:p w14:paraId="710B32C4">
      <w:pPr>
        <w:numPr>
          <w:numId w:val="0"/>
        </w:numPr>
        <w:ind w:left="1100" w:leftChars="0"/>
        <w:rPr>
          <w:rFonts w:hint="default"/>
          <w:rtl w:val="0"/>
          <w:lang w:val="en-US"/>
        </w:rPr>
      </w:pPr>
    </w:p>
    <w:p w14:paraId="17570672">
      <w:pPr>
        <w:numPr>
          <w:numId w:val="0"/>
        </w:numPr>
        <w:ind w:left="1100" w:leftChars="0"/>
        <w:rPr>
          <w:rFonts w:hint="default"/>
          <w:rtl w:val="0"/>
          <w:lang w:val="en-US"/>
        </w:rPr>
      </w:pPr>
      <w:r>
        <w:rPr>
          <w:rFonts w:hint="default"/>
          <w:rtl w:val="0"/>
          <w:lang w:val="en-US"/>
        </w:rPr>
        <w:t>Peak Hours and Demand: The busiest times were observed during the late morning and evening rush hours, with significant demand spikes during weekdays. Evening demand peaks (5 PM–7 PM) consistently showed the highest number of trips, emphasizing the need for more taxis during these hours to reduce wait times.</w:t>
      </w:r>
    </w:p>
    <w:p w14:paraId="32857926">
      <w:pPr>
        <w:numPr>
          <w:numId w:val="0"/>
        </w:numPr>
        <w:ind w:left="1100" w:leftChars="0"/>
        <w:rPr>
          <w:rFonts w:hint="default"/>
          <w:rtl w:val="0"/>
          <w:lang w:val="en-US"/>
        </w:rPr>
      </w:pPr>
    </w:p>
    <w:p w14:paraId="322C7D7F">
      <w:pPr>
        <w:numPr>
          <w:numId w:val="0"/>
        </w:numPr>
        <w:ind w:left="1100" w:leftChars="0"/>
        <w:rPr>
          <w:rFonts w:hint="default"/>
          <w:rtl w:val="0"/>
          <w:lang w:val="en-US"/>
        </w:rPr>
      </w:pPr>
      <w:r>
        <w:rPr>
          <w:rFonts w:hint="default"/>
          <w:rtl w:val="0"/>
          <w:lang w:val="en-US"/>
        </w:rPr>
        <w:t>Busiest Zones: Areas such as Manhattan (particularly midtown) consistently showed high passenger counts. There is a clear relationship between the frequency of trips and specific zones, which could be used to optimize taxi deployments by clustering drivers in high-demand zones.</w:t>
      </w:r>
    </w:p>
    <w:p w14:paraId="236CCE0B">
      <w:pPr>
        <w:numPr>
          <w:numId w:val="0"/>
        </w:numPr>
        <w:ind w:left="1100" w:leftChars="0"/>
        <w:rPr>
          <w:rFonts w:hint="default"/>
          <w:rtl w:val="0"/>
          <w:lang w:val="en-US"/>
        </w:rPr>
      </w:pPr>
    </w:p>
    <w:p w14:paraId="0BEA6F5B">
      <w:pPr>
        <w:numPr>
          <w:numId w:val="0"/>
        </w:numPr>
        <w:ind w:left="1100" w:leftChars="0"/>
        <w:rPr>
          <w:rFonts w:hint="default"/>
          <w:rtl w:val="0"/>
          <w:lang w:val="en-US"/>
        </w:rPr>
      </w:pPr>
      <w:r>
        <w:rPr>
          <w:rFonts w:hint="default"/>
          <w:rtl w:val="0"/>
          <w:lang w:val="en-US"/>
        </w:rPr>
        <w:t>2. Pricing and Revenue</w:t>
      </w:r>
    </w:p>
    <w:p w14:paraId="4043DAF7">
      <w:pPr>
        <w:numPr>
          <w:numId w:val="0"/>
        </w:numPr>
        <w:ind w:left="1100" w:leftChars="0"/>
        <w:rPr>
          <w:rFonts w:hint="default"/>
          <w:rtl w:val="0"/>
          <w:lang w:val="en-US"/>
        </w:rPr>
      </w:pPr>
      <w:r>
        <w:rPr>
          <w:rFonts w:hint="default"/>
          <w:rtl w:val="0"/>
          <w:lang w:val="en-US"/>
        </w:rPr>
        <w:t>Fare per Mile: The fare per mile showed a modest correlation with trip distance. Longer trips didn’t always result in significantly higher fares due to a decrease in the effective rate for longer distances. This presents an opportunity to adjust pricing dynamically based on trip distance, ensuring fairer pricing for longer trips while keeping the customer experience positive.</w:t>
      </w:r>
    </w:p>
    <w:p w14:paraId="44664044">
      <w:pPr>
        <w:numPr>
          <w:numId w:val="0"/>
        </w:numPr>
        <w:ind w:left="1100" w:leftChars="0"/>
        <w:rPr>
          <w:rFonts w:hint="default"/>
          <w:rtl w:val="0"/>
          <w:lang w:val="en-US"/>
        </w:rPr>
      </w:pPr>
    </w:p>
    <w:p w14:paraId="70DC00F2">
      <w:pPr>
        <w:numPr>
          <w:numId w:val="0"/>
        </w:numPr>
        <w:ind w:left="1100" w:leftChars="0"/>
        <w:rPr>
          <w:rFonts w:hint="default"/>
          <w:rtl w:val="0"/>
          <w:lang w:val="en-US"/>
        </w:rPr>
      </w:pPr>
      <w:r>
        <w:rPr>
          <w:rFonts w:hint="default"/>
          <w:rtl w:val="0"/>
          <w:lang w:val="en-US"/>
        </w:rPr>
        <w:t>Time and Day Impact on Fare: Fares during night hours (11 PM–5 AM) were generally higher compared to daytime fares. This is likely due to higher demand during late-night hours, where taxi availability is limited. Also, weekends showed higher average fares due to fewer available taxis and increased demand.</w:t>
      </w:r>
    </w:p>
    <w:p w14:paraId="5410295F">
      <w:pPr>
        <w:numPr>
          <w:numId w:val="0"/>
        </w:numPr>
        <w:ind w:left="1100" w:leftChars="0"/>
        <w:rPr>
          <w:rFonts w:hint="default"/>
          <w:rtl w:val="0"/>
          <w:lang w:val="en-US"/>
        </w:rPr>
      </w:pPr>
    </w:p>
    <w:p w14:paraId="11571CD2">
      <w:pPr>
        <w:numPr>
          <w:numId w:val="0"/>
        </w:numPr>
        <w:ind w:left="1100" w:leftChars="0"/>
        <w:rPr>
          <w:rFonts w:hint="default"/>
          <w:rtl w:val="0"/>
          <w:lang w:val="en-US"/>
        </w:rPr>
      </w:pPr>
      <w:r>
        <w:rPr>
          <w:rFonts w:hint="default"/>
          <w:rtl w:val="0"/>
          <w:lang w:val="en-US"/>
        </w:rPr>
        <w:t>Surcharge Trends: Surcharges (e.g., airport fees, congestion surcharges) were more frequent during peak hours and in zones like airports and areas with high traffic congestion. Analyzing these patterns can help optimize fare structures, particularly in high-demand areas, by either increasing surcharges during high-demand hours or offering discounts to incentivize travel during off-peak hours.</w:t>
      </w:r>
    </w:p>
    <w:p w14:paraId="45ADEF79">
      <w:pPr>
        <w:numPr>
          <w:numId w:val="0"/>
        </w:numPr>
        <w:ind w:left="1100" w:leftChars="0"/>
        <w:rPr>
          <w:rFonts w:hint="default"/>
          <w:rtl w:val="0"/>
          <w:lang w:val="en-US"/>
        </w:rPr>
      </w:pPr>
    </w:p>
    <w:p w14:paraId="78780141">
      <w:pPr>
        <w:numPr>
          <w:numId w:val="0"/>
        </w:numPr>
        <w:ind w:left="1100" w:leftChars="0"/>
        <w:rPr>
          <w:rFonts w:hint="default"/>
          <w:rtl w:val="0"/>
          <w:lang w:val="en-US"/>
        </w:rPr>
      </w:pPr>
      <w:r>
        <w:rPr>
          <w:rFonts w:hint="default"/>
          <w:rtl w:val="0"/>
          <w:lang w:val="en-US"/>
        </w:rPr>
        <w:t>3. Customer Behavior</w:t>
      </w:r>
    </w:p>
    <w:p w14:paraId="5F255EC3">
      <w:pPr>
        <w:numPr>
          <w:numId w:val="0"/>
        </w:numPr>
        <w:ind w:left="1100" w:leftChars="0"/>
        <w:rPr>
          <w:rFonts w:hint="default"/>
          <w:rtl w:val="0"/>
          <w:lang w:val="en-US"/>
        </w:rPr>
      </w:pPr>
      <w:r>
        <w:rPr>
          <w:rFonts w:hint="default"/>
          <w:rtl w:val="0"/>
          <w:lang w:val="en-US"/>
        </w:rPr>
        <w:t>Tipping Trends: Tips were generally lower for shorter trips and trips during high-demand hours. Longer trips and those taken during off-peak hours showed higher tip percentages. Understanding these patterns allows the development of loyalty programs that could encourage higher tipping behavior by offering incentives for drivers during specific times and locations.</w:t>
      </w:r>
    </w:p>
    <w:p w14:paraId="598FFC12">
      <w:pPr>
        <w:numPr>
          <w:numId w:val="0"/>
        </w:numPr>
        <w:ind w:left="1100" w:leftChars="0"/>
        <w:rPr>
          <w:rFonts w:hint="default"/>
          <w:rtl w:val="0"/>
          <w:lang w:val="en-US"/>
        </w:rPr>
      </w:pPr>
    </w:p>
    <w:p w14:paraId="32F4C17A">
      <w:pPr>
        <w:numPr>
          <w:numId w:val="0"/>
        </w:numPr>
        <w:ind w:left="1100" w:leftChars="0"/>
        <w:rPr>
          <w:rFonts w:hint="default"/>
          <w:rtl w:val="0"/>
          <w:lang w:val="en-US"/>
        </w:rPr>
      </w:pPr>
      <w:r>
        <w:rPr>
          <w:rFonts w:hint="default"/>
          <w:rtl w:val="0"/>
          <w:lang w:val="en-US"/>
        </w:rPr>
        <w:t>Passenger Count Impact on Tipping: Lower passenger counts (i.e., single-passenger trips) tend to have lower tip percentages. However, larger groups (especially those with 3 or more passengers) often leave higher tips, likely due to the added convenience of shared travel.</w:t>
      </w:r>
    </w:p>
    <w:p w14:paraId="34FA2612">
      <w:pPr>
        <w:numPr>
          <w:numId w:val="0"/>
        </w:numPr>
        <w:ind w:left="1100" w:leftChars="0"/>
        <w:rPr>
          <w:rFonts w:hint="default"/>
          <w:rtl w:val="0"/>
          <w:lang w:val="en-US"/>
        </w:rPr>
      </w:pPr>
    </w:p>
    <w:p w14:paraId="478C2178">
      <w:pPr>
        <w:numPr>
          <w:numId w:val="0"/>
        </w:numPr>
        <w:ind w:left="1100" w:leftChars="0"/>
        <w:rPr>
          <w:rFonts w:hint="default"/>
          <w:rtl w:val="0"/>
          <w:lang w:val="en-US"/>
        </w:rPr>
      </w:pPr>
      <w:r>
        <w:rPr>
          <w:rFonts w:hint="default"/>
          <w:rtl w:val="0"/>
          <w:lang w:val="en-US"/>
        </w:rPr>
        <w:t>Low vs. High Tip Comparisons: High tips (&gt;25%) were more likely to occur during off-peak hours, longer trips, and higher passenger counts. Low tips (&lt;10%) were typically associated with shorter trips, peak hours, and higher congestion zones.</w:t>
      </w:r>
    </w:p>
    <w:p w14:paraId="45A99F27">
      <w:pPr>
        <w:numPr>
          <w:numId w:val="0"/>
        </w:numPr>
        <w:ind w:left="1100" w:leftChars="0"/>
        <w:rPr>
          <w:rFonts w:hint="default"/>
          <w:rtl w:val="0"/>
          <w:lang w:val="en-US"/>
        </w:rPr>
      </w:pPr>
    </w:p>
    <w:p w14:paraId="6BBE053E">
      <w:pPr>
        <w:numPr>
          <w:numId w:val="0"/>
        </w:numPr>
        <w:ind w:left="1100" w:leftChars="0"/>
        <w:rPr>
          <w:rFonts w:hint="default"/>
          <w:rtl w:val="0"/>
          <w:lang w:val="en-US"/>
        </w:rPr>
      </w:pPr>
      <w:r>
        <w:rPr>
          <w:rFonts w:hint="default"/>
          <w:rtl w:val="0"/>
          <w:lang w:val="en-US"/>
        </w:rPr>
        <w:t>4. Day and Time Variations</w:t>
      </w:r>
    </w:p>
    <w:p w14:paraId="4634B962">
      <w:pPr>
        <w:numPr>
          <w:numId w:val="0"/>
        </w:numPr>
        <w:ind w:left="1100" w:leftChars="0"/>
        <w:rPr>
          <w:rFonts w:hint="default"/>
          <w:rtl w:val="0"/>
          <w:lang w:val="en-US"/>
        </w:rPr>
      </w:pPr>
      <w:r>
        <w:rPr>
          <w:rFonts w:hint="default"/>
          <w:rtl w:val="0"/>
          <w:lang w:val="en-US"/>
        </w:rPr>
        <w:t>Traffic Trends on Weekdays vs. Weekends: Traffic was significantly higher on weekdays, particularly on Tuesdays, Wednesdays, and Thursdays. On weekends, demand patterns shifted towards evenings, with Sundays showing relatively lower traffic. Adjusting dispatch strategies to increase supply during weekday mornings and evenings while preparing for weekend evening spikes can help balance supply with demand.</w:t>
      </w:r>
    </w:p>
    <w:p w14:paraId="33F1D1AD">
      <w:pPr>
        <w:numPr>
          <w:numId w:val="0"/>
        </w:numPr>
        <w:ind w:left="1100" w:leftChars="0"/>
        <w:rPr>
          <w:rFonts w:hint="default"/>
          <w:rtl w:val="0"/>
          <w:lang w:val="en-US"/>
        </w:rPr>
      </w:pPr>
    </w:p>
    <w:p w14:paraId="1C0BD6A1">
      <w:pPr>
        <w:numPr>
          <w:numId w:val="0"/>
        </w:numPr>
        <w:ind w:left="1100" w:leftChars="0"/>
        <w:rPr>
          <w:rFonts w:hint="default"/>
          <w:rtl w:val="0"/>
          <w:lang w:val="en-US"/>
        </w:rPr>
      </w:pPr>
      <w:r>
        <w:rPr>
          <w:rFonts w:hint="default"/>
          <w:rtl w:val="0"/>
          <w:lang w:val="en-US"/>
        </w:rPr>
        <w:t>Passenger Count Across Zones: The  average passenger count varied significantly by location, with higher counts in zones closer to major business and tourist districts. This can be used to better allocate taxis in areas with expected high passenger volume, thus reducing waiting times and improving operational efficiency.</w:t>
      </w:r>
    </w:p>
    <w:p w14:paraId="39B0CC58">
      <w:pPr>
        <w:numPr>
          <w:numId w:val="0"/>
        </w:numPr>
        <w:ind w:left="1100" w:leftChars="0"/>
        <w:rPr>
          <w:rFonts w:hint="default"/>
          <w:rtl w:val="0"/>
          <w:lang w:val="en-US"/>
        </w:rPr>
      </w:pPr>
    </w:p>
    <w:p w14:paraId="184B5466">
      <w:pPr>
        <w:numPr>
          <w:numId w:val="0"/>
        </w:numPr>
        <w:ind w:left="1100" w:leftChars="0"/>
        <w:rPr>
          <w:rFonts w:hint="default"/>
          <w:rtl w:val="0"/>
          <w:lang w:val="en-US"/>
        </w:rPr>
      </w:pPr>
      <w:r>
        <w:rPr>
          <w:rFonts w:hint="default"/>
          <w:rtl w:val="0"/>
          <w:lang w:val="en-US"/>
        </w:rPr>
        <w:t>5. Surcharge Patterns</w:t>
      </w:r>
    </w:p>
    <w:p w14:paraId="31A3707B">
      <w:pPr>
        <w:numPr>
          <w:numId w:val="0"/>
        </w:numPr>
        <w:ind w:left="1100" w:leftChars="0"/>
        <w:rPr>
          <w:rFonts w:hint="default"/>
          <w:rtl w:val="0"/>
          <w:lang w:val="en-US"/>
        </w:rPr>
      </w:pPr>
      <w:r>
        <w:rPr>
          <w:rFonts w:hint="default"/>
          <w:rtl w:val="0"/>
          <w:lang w:val="en-US"/>
        </w:rPr>
        <w:t>Surcharge Frequency: Congestion and airport surcharges were most common during peak hours (morning and evening rush) and in high-traffic zones. This indicates that during these times, higher operational costs could affect profitability. By better matching demand with supply in these zones and hours, surcharges could be optimized to balance customer satisfaction with profitability.</w:t>
      </w:r>
    </w:p>
    <w:p w14:paraId="42E69E35">
      <w:pPr>
        <w:numPr>
          <w:numId w:val="0"/>
        </w:numPr>
        <w:ind w:left="1100" w:leftChars="0"/>
        <w:rPr>
          <w:rFonts w:hint="default"/>
          <w:rtl w:val="0"/>
          <w:lang w:val="en-US"/>
        </w:rPr>
      </w:pPr>
    </w:p>
    <w:p w14:paraId="23961A28">
      <w:pPr>
        <w:numPr>
          <w:numId w:val="0"/>
        </w:numPr>
        <w:ind w:left="1100" w:leftChars="0"/>
        <w:rPr>
          <w:rFonts w:hint="default"/>
          <w:rtl w:val="0"/>
          <w:lang w:val="en-US"/>
        </w:rPr>
      </w:pPr>
      <w:r>
        <w:rPr>
          <w:rFonts w:hint="default"/>
          <w:rtl w:val="0"/>
          <w:lang w:val="en-US"/>
        </w:rPr>
        <w:t>Strategic Recommendations</w:t>
      </w:r>
    </w:p>
    <w:p w14:paraId="0CDAFEEE">
      <w:pPr>
        <w:numPr>
          <w:numId w:val="0"/>
        </w:numPr>
        <w:ind w:left="1100" w:leftChars="0"/>
        <w:rPr>
          <w:rFonts w:hint="default"/>
          <w:rtl w:val="0"/>
          <w:lang w:val="en-US"/>
        </w:rPr>
      </w:pPr>
      <w:r>
        <w:rPr>
          <w:rFonts w:hint="default"/>
          <w:rtl w:val="0"/>
          <w:lang w:val="en-US"/>
        </w:rPr>
        <w:t>Based on the insights from this analysis, here are a few strategies for optimizing taxi operations and dispatching:</w:t>
      </w:r>
    </w:p>
    <w:p w14:paraId="612BC784">
      <w:pPr>
        <w:numPr>
          <w:numId w:val="0"/>
        </w:numPr>
        <w:ind w:left="1100" w:leftChars="0"/>
        <w:rPr>
          <w:rFonts w:hint="default"/>
          <w:rtl w:val="0"/>
          <w:lang w:val="en-US"/>
        </w:rPr>
      </w:pPr>
    </w:p>
    <w:p w14:paraId="327817D3">
      <w:pPr>
        <w:numPr>
          <w:numId w:val="0"/>
        </w:numPr>
        <w:ind w:left="1100" w:leftChars="0"/>
        <w:rPr>
          <w:rFonts w:hint="default"/>
          <w:rtl w:val="0"/>
          <w:lang w:val="en-US"/>
        </w:rPr>
      </w:pPr>
      <w:r>
        <w:rPr>
          <w:rFonts w:hint="default"/>
          <w:rtl w:val="0"/>
          <w:lang w:val="en-US"/>
        </w:rPr>
        <w:t>1. Dynamic Pricing and Dispatching</w:t>
      </w:r>
    </w:p>
    <w:p w14:paraId="3BBBE98B">
      <w:pPr>
        <w:numPr>
          <w:numId w:val="0"/>
        </w:numPr>
        <w:ind w:left="1100" w:leftChars="0"/>
        <w:rPr>
          <w:rFonts w:hint="default"/>
          <w:rtl w:val="0"/>
          <w:lang w:val="en-US"/>
        </w:rPr>
      </w:pPr>
      <w:r>
        <w:rPr>
          <w:rFonts w:hint="default"/>
          <w:rtl w:val="0"/>
          <w:lang w:val="en-US"/>
        </w:rPr>
        <w:t>Adjust Pricing Based on Time of Day: Implement dynamic pricing strategies to reflect higher demand during peak hours. Evening rush hours and late-night periods show high demand but lower taxi availability, leading to higher fares. Pricing adjustments can be made during high-demand times (e.g., surge pricing) or during low-demand times to incentivize more rides (e.g., off-peak discounts).</w:t>
      </w:r>
    </w:p>
    <w:p w14:paraId="76686FB1">
      <w:pPr>
        <w:numPr>
          <w:numId w:val="0"/>
        </w:numPr>
        <w:ind w:left="1100" w:leftChars="0"/>
        <w:rPr>
          <w:rFonts w:hint="default"/>
          <w:rtl w:val="0"/>
          <w:lang w:val="en-US"/>
        </w:rPr>
      </w:pPr>
    </w:p>
    <w:p w14:paraId="0F0A1FBC">
      <w:pPr>
        <w:numPr>
          <w:numId w:val="0"/>
        </w:numPr>
        <w:ind w:left="1100" w:leftChars="0"/>
        <w:rPr>
          <w:rFonts w:hint="default"/>
          <w:rtl w:val="0"/>
          <w:lang w:val="en-US"/>
        </w:rPr>
      </w:pPr>
      <w:r>
        <w:rPr>
          <w:rFonts w:hint="default"/>
          <w:rtl w:val="0"/>
          <w:lang w:val="en-US"/>
        </w:rPr>
        <w:t>Geographical Clustering: Use real-time data to deploy taxis to high-demand zones. Zones with high passenger counts (e.g., airports, midtown Manhattan) should be prioritized for driver availability. Additionally, areas with slow routes (due to congestion) could benefit from having taxis equipped with real-time traffic data to avoid delays.</w:t>
      </w:r>
    </w:p>
    <w:p w14:paraId="4D83B99E">
      <w:pPr>
        <w:numPr>
          <w:numId w:val="0"/>
        </w:numPr>
        <w:ind w:left="1100" w:leftChars="0"/>
        <w:rPr>
          <w:rFonts w:hint="default"/>
          <w:rtl w:val="0"/>
          <w:lang w:val="en-US"/>
        </w:rPr>
      </w:pPr>
    </w:p>
    <w:p w14:paraId="204D66F7">
      <w:pPr>
        <w:numPr>
          <w:numId w:val="0"/>
        </w:numPr>
        <w:ind w:left="1100" w:leftChars="0"/>
        <w:rPr>
          <w:rFonts w:hint="default"/>
          <w:rtl w:val="0"/>
          <w:lang w:val="en-US"/>
        </w:rPr>
      </w:pPr>
      <w:r>
        <w:rPr>
          <w:rFonts w:hint="default"/>
          <w:rtl w:val="0"/>
          <w:lang w:val="en-US"/>
        </w:rPr>
        <w:t>2. Time-Specific Strategies</w:t>
      </w:r>
    </w:p>
    <w:p w14:paraId="7CD5934E">
      <w:pPr>
        <w:numPr>
          <w:numId w:val="0"/>
        </w:numPr>
        <w:ind w:left="1100" w:leftChars="0"/>
        <w:rPr>
          <w:rFonts w:hint="default"/>
          <w:rtl w:val="0"/>
          <w:lang w:val="en-US"/>
        </w:rPr>
      </w:pPr>
      <w:r>
        <w:rPr>
          <w:rFonts w:hint="default"/>
          <w:rtl w:val="0"/>
          <w:lang w:val="en-US"/>
        </w:rPr>
        <w:t>Busiest Hours: Dispatching strategies should focus on increasing supply during the morning (7–9 AM) and evening (5–7 PM) rush hours. Evening and night hours (11 PM–5 AM) also show consistent demand, suggesting that more vehicles should be available during these times, possibly offering discounts to make taxis more attractive at night.</w:t>
      </w:r>
    </w:p>
    <w:p w14:paraId="2985CB73">
      <w:pPr>
        <w:numPr>
          <w:numId w:val="0"/>
        </w:numPr>
        <w:ind w:left="1100" w:leftChars="0"/>
        <w:rPr>
          <w:rFonts w:hint="default"/>
          <w:rtl w:val="0"/>
          <w:lang w:val="en-US"/>
        </w:rPr>
      </w:pPr>
    </w:p>
    <w:p w14:paraId="6E0BCFAA">
      <w:pPr>
        <w:numPr>
          <w:numId w:val="0"/>
        </w:numPr>
        <w:ind w:left="1100" w:leftChars="0"/>
        <w:rPr>
          <w:rFonts w:hint="default"/>
          <w:rtl w:val="0"/>
          <w:lang w:val="en-US"/>
        </w:rPr>
      </w:pPr>
      <w:r>
        <w:rPr>
          <w:rFonts w:hint="default"/>
          <w:rtl w:val="0"/>
          <w:lang w:val="en-US"/>
        </w:rPr>
        <w:t>Weekday vs. Weekend Variations: Weekdays, particularly mid-week days (Tuesdays–Thursdays), show the highest demand, while weekends are busier in the evening. A flexible dispatch system can help allocate resources where they are needed most depending on the day of the week.</w:t>
      </w:r>
    </w:p>
    <w:p w14:paraId="18A703BD">
      <w:pPr>
        <w:numPr>
          <w:numId w:val="0"/>
        </w:numPr>
        <w:ind w:left="1100" w:leftChars="0"/>
        <w:rPr>
          <w:rFonts w:hint="default"/>
          <w:rtl w:val="0"/>
          <w:lang w:val="en-US"/>
        </w:rPr>
      </w:pPr>
    </w:p>
    <w:p w14:paraId="67364792">
      <w:pPr>
        <w:numPr>
          <w:numId w:val="0"/>
        </w:numPr>
        <w:ind w:left="1100" w:leftChars="0"/>
        <w:rPr>
          <w:rFonts w:hint="default"/>
          <w:rtl w:val="0"/>
          <w:lang w:val="en-US"/>
        </w:rPr>
      </w:pPr>
      <w:r>
        <w:rPr>
          <w:rFonts w:hint="default"/>
          <w:rtl w:val="0"/>
          <w:lang w:val="en-US"/>
        </w:rPr>
        <w:t>3. Customer Experience Enhancements</w:t>
      </w:r>
    </w:p>
    <w:p w14:paraId="43D0481B">
      <w:pPr>
        <w:numPr>
          <w:numId w:val="0"/>
        </w:numPr>
        <w:ind w:left="1100" w:leftChars="0"/>
        <w:rPr>
          <w:rFonts w:hint="default"/>
          <w:rtl w:val="0"/>
          <w:lang w:val="en-US"/>
        </w:rPr>
      </w:pPr>
      <w:r>
        <w:rPr>
          <w:rFonts w:hint="default"/>
          <w:rtl w:val="0"/>
          <w:lang w:val="en-US"/>
        </w:rPr>
        <w:t>Loyalty Programs for Tips: Higher tips are associated with longer trips and more passengers. Implementing loyalty programs or offering incentives to passengers who travel longer distances or with more passengers could improve tipping behavior. This would lead to a better experience for both the driver and customer.</w:t>
      </w:r>
    </w:p>
    <w:p w14:paraId="5F43F407">
      <w:pPr>
        <w:numPr>
          <w:numId w:val="0"/>
        </w:numPr>
        <w:ind w:left="1100" w:leftChars="0"/>
        <w:rPr>
          <w:rFonts w:hint="default"/>
          <w:rtl w:val="0"/>
          <w:lang w:val="en-US"/>
        </w:rPr>
      </w:pPr>
    </w:p>
    <w:p w14:paraId="4D000286">
      <w:pPr>
        <w:numPr>
          <w:numId w:val="0"/>
        </w:numPr>
        <w:ind w:left="1100" w:leftChars="0"/>
        <w:rPr>
          <w:rFonts w:hint="default"/>
          <w:rtl w:val="0"/>
          <w:lang w:val="en-US"/>
        </w:rPr>
      </w:pPr>
      <w:r>
        <w:rPr>
          <w:rFonts w:hint="default"/>
          <w:rtl w:val="0"/>
          <w:lang w:val="en-US"/>
        </w:rPr>
        <w:t>Passenger Count Insights: Larger groups tend to leave higher tips, and trips with more passengers tend to be longer and more profitable. Special offers targeting group travel could be introduced to incentivize customers to book larger vehicles, potentially improving both the revenue per trip and tip percentage.</w:t>
      </w:r>
    </w:p>
    <w:p w14:paraId="3819464E">
      <w:pPr>
        <w:numPr>
          <w:numId w:val="0"/>
        </w:numPr>
        <w:ind w:left="1100" w:leftChars="0"/>
        <w:rPr>
          <w:rFonts w:hint="default"/>
          <w:rtl w:val="0"/>
          <w:lang w:val="en-US"/>
        </w:rPr>
      </w:pPr>
    </w:p>
    <w:p w14:paraId="693A5D3F">
      <w:pPr>
        <w:numPr>
          <w:numId w:val="0"/>
        </w:numPr>
        <w:ind w:left="1100" w:leftChars="0"/>
        <w:rPr>
          <w:rFonts w:hint="default"/>
          <w:rtl w:val="0"/>
          <w:lang w:val="en-US"/>
        </w:rPr>
      </w:pPr>
      <w:r>
        <w:rPr>
          <w:rFonts w:hint="default"/>
          <w:rtl w:val="0"/>
          <w:lang w:val="en-US"/>
        </w:rPr>
        <w:t>4. Surcharge Optimization</w:t>
      </w:r>
    </w:p>
    <w:p w14:paraId="01828928">
      <w:pPr>
        <w:numPr>
          <w:numId w:val="0"/>
        </w:numPr>
        <w:ind w:left="1100" w:leftChars="0"/>
        <w:rPr>
          <w:rFonts w:hint="default"/>
          <w:rtl w:val="0"/>
          <w:lang w:val="en-US"/>
        </w:rPr>
      </w:pPr>
      <w:r>
        <w:rPr>
          <w:rFonts w:hint="default"/>
          <w:rtl w:val="0"/>
          <w:lang w:val="en-US"/>
        </w:rPr>
        <w:t>Tailored Surcharge Applications: Congestion and airport surcharges should be implemented strategically based on time and location, targeting areas with frequent congestion or high traffic volume (e.g., airports, Midtown). Adjusting surcharge policies during rush hours could help balance customer demand while improving profitability.</w:t>
      </w:r>
    </w:p>
    <w:p w14:paraId="011DCAAD">
      <w:pPr>
        <w:numPr>
          <w:numId w:val="0"/>
        </w:numPr>
        <w:ind w:left="1100" w:leftChars="0"/>
        <w:rPr>
          <w:rFonts w:hint="default"/>
          <w:rtl w:val="0"/>
          <w:lang w:val="en-US"/>
        </w:rPr>
      </w:pPr>
    </w:p>
    <w:p w14:paraId="00000037">
      <w:pPr>
        <w:numPr>
          <w:numId w:val="0"/>
        </w:numPr>
        <w:ind w:left="1100" w:leftChars="0"/>
      </w:pPr>
      <w:r>
        <w:rPr>
          <w:rFonts w:hint="default"/>
          <w:rtl w:val="0"/>
          <w:lang w:val="en-US"/>
        </w:rPr>
        <w:t>Off-Peak Encouragement: Since surcharges are higher during peak hours, off-peak travel can be incentivized through discounts or loyalty rewards, ensuring a more even distribution of trips throughout the day.</w:t>
      </w:r>
      <w:r>
        <w:rPr>
          <w:rtl w:val="0"/>
        </w:rPr>
        <w:br w:type="textWrapping"/>
      </w:r>
    </w:p>
    <w:p w14:paraId="00000038">
      <w:pPr>
        <w:ind w:left="2160" w:firstLine="0"/>
      </w:pPr>
    </w:p>
    <w:p w14:paraId="00000039">
      <w:pPr>
        <w:numPr>
          <w:ilvl w:val="2"/>
          <w:numId w:val="1"/>
        </w:numPr>
        <w:ind w:left="1460" w:leftChars="0" w:hanging="360" w:firstLineChars="0"/>
        <w:rPr>
          <w:b/>
          <w:u w:val="none"/>
        </w:rPr>
      </w:pPr>
      <w:r>
        <w:rPr>
          <w:b/>
          <w:rtl w:val="0"/>
        </w:rPr>
        <w:t>Suggestions on strategically positioning cabs across different zones to make best use of insights uncovered by analysing trip trends across time, days and months.</w:t>
      </w:r>
    </w:p>
    <w:p w14:paraId="35F13C35">
      <w:pPr>
        <w:numPr>
          <w:numId w:val="0"/>
        </w:numPr>
        <w:ind w:left="1100" w:leftChars="0"/>
        <w:rPr>
          <w:rFonts w:hint="default"/>
          <w:b/>
          <w:u w:val="none"/>
          <w:lang w:val="en-US"/>
        </w:rPr>
      </w:pPr>
      <w:r>
        <w:rPr>
          <w:rFonts w:hint="default"/>
          <w:b/>
          <w:u w:val="none"/>
          <w:lang w:val="en-US"/>
        </w:rPr>
        <w:t xml:space="preserve">  Solution:To strategically position cabs across different zones, it's important to leverage the insights uncovered by analyzing trip trends across time, days, and months. Here are several suggestions based on these trends to optimize taxi operations:</w:t>
      </w:r>
    </w:p>
    <w:p w14:paraId="06ACCF70">
      <w:pPr>
        <w:numPr>
          <w:numId w:val="0"/>
        </w:numPr>
        <w:ind w:left="1100" w:leftChars="0"/>
        <w:rPr>
          <w:rFonts w:hint="default"/>
          <w:b/>
          <w:u w:val="none"/>
          <w:lang w:val="en-US"/>
        </w:rPr>
      </w:pPr>
    </w:p>
    <w:p w14:paraId="559D26E6">
      <w:pPr>
        <w:numPr>
          <w:numId w:val="0"/>
        </w:numPr>
        <w:ind w:left="1100" w:leftChars="0"/>
        <w:rPr>
          <w:rFonts w:hint="default"/>
          <w:b/>
          <w:u w:val="none"/>
          <w:lang w:val="en-US"/>
        </w:rPr>
      </w:pPr>
      <w:r>
        <w:rPr>
          <w:rFonts w:hint="default"/>
          <w:b/>
          <w:u w:val="none"/>
          <w:lang w:val="en-US"/>
        </w:rPr>
        <w:t>1. Zone-Based Dispatching</w:t>
      </w:r>
    </w:p>
    <w:p w14:paraId="63102FFF">
      <w:pPr>
        <w:numPr>
          <w:numId w:val="0"/>
        </w:numPr>
        <w:ind w:left="1100" w:leftChars="0"/>
        <w:rPr>
          <w:rFonts w:hint="default"/>
          <w:b/>
          <w:u w:val="none"/>
          <w:lang w:val="en-US"/>
        </w:rPr>
      </w:pPr>
      <w:r>
        <w:rPr>
          <w:rFonts w:hint="default"/>
          <w:b/>
          <w:u w:val="none"/>
          <w:lang w:val="en-US"/>
        </w:rPr>
        <w:t>High-Demand Zones (e.g., Midtown Manhattan, Airports, Popular Tourist Areas)</w:t>
      </w:r>
    </w:p>
    <w:p w14:paraId="7DC57FC0">
      <w:pPr>
        <w:numPr>
          <w:numId w:val="0"/>
        </w:numPr>
        <w:ind w:left="1100" w:leftChars="0"/>
        <w:rPr>
          <w:rFonts w:hint="default"/>
          <w:b/>
          <w:u w:val="none"/>
          <w:lang w:val="en-US"/>
        </w:rPr>
      </w:pPr>
      <w:r>
        <w:rPr>
          <w:rFonts w:hint="default"/>
          <w:b/>
          <w:u w:val="none"/>
          <w:lang w:val="en-US"/>
        </w:rPr>
        <w:t>Priority Deployment: Allocate more taxis to high-demand zones, especially during peak hours. Areas like midtown Manhattan, Times Square, Central Park, and major airports (e.g., JFK, LaGuardia) consistently show high passenger counts. Ensure that these areas are covered at all times, particularly during rush hours and weekends.</w:t>
      </w:r>
    </w:p>
    <w:p w14:paraId="79001ED3">
      <w:pPr>
        <w:numPr>
          <w:numId w:val="0"/>
        </w:numPr>
        <w:ind w:left="1100" w:leftChars="0"/>
        <w:rPr>
          <w:rFonts w:hint="default"/>
          <w:b/>
          <w:u w:val="none"/>
          <w:lang w:val="en-US"/>
        </w:rPr>
      </w:pPr>
    </w:p>
    <w:p w14:paraId="694E8290">
      <w:pPr>
        <w:numPr>
          <w:numId w:val="0"/>
        </w:numPr>
        <w:ind w:left="1100" w:leftChars="0"/>
        <w:rPr>
          <w:rFonts w:hint="default"/>
          <w:b/>
          <w:u w:val="none"/>
          <w:lang w:val="en-US"/>
        </w:rPr>
      </w:pPr>
      <w:r>
        <w:rPr>
          <w:rFonts w:hint="default"/>
          <w:b/>
          <w:u w:val="none"/>
          <w:lang w:val="en-US"/>
        </w:rPr>
        <w:t>Even Distribution for Night-Time Demand: For areas like JFK Airport and other tourist hotspots, there is often higher demand during late-night hours (11 PM - 5 AM). Ensure that taxis are deployed to these zones at night to avoid customer dissatisfaction.</w:t>
      </w:r>
    </w:p>
    <w:p w14:paraId="0C51604E">
      <w:pPr>
        <w:numPr>
          <w:numId w:val="0"/>
        </w:numPr>
        <w:ind w:left="1100" w:leftChars="0"/>
        <w:rPr>
          <w:rFonts w:hint="default"/>
          <w:b/>
          <w:u w:val="none"/>
          <w:lang w:val="en-US"/>
        </w:rPr>
      </w:pPr>
    </w:p>
    <w:p w14:paraId="1979AA86">
      <w:pPr>
        <w:numPr>
          <w:numId w:val="0"/>
        </w:numPr>
        <w:ind w:left="1100" w:leftChars="0"/>
        <w:rPr>
          <w:rFonts w:hint="default"/>
          <w:b/>
          <w:u w:val="none"/>
          <w:lang w:val="en-US"/>
        </w:rPr>
      </w:pPr>
      <w:r>
        <w:rPr>
          <w:rFonts w:hint="default"/>
          <w:b/>
          <w:u w:val="none"/>
          <w:lang w:val="en-US"/>
        </w:rPr>
        <w:t>Congestion Zones: Monitor congestion surcharge frequency and deploy taxis to zones with heavy traffic and high surcharge applications, such as areas near financial districts and airports. Drivers can use real-time traffic data to avoid bottlenecks and improve ride times in these areas.</w:t>
      </w:r>
    </w:p>
    <w:p w14:paraId="53F04A0B">
      <w:pPr>
        <w:numPr>
          <w:numId w:val="0"/>
        </w:numPr>
        <w:ind w:left="1100" w:leftChars="0"/>
        <w:rPr>
          <w:rFonts w:hint="default"/>
          <w:b/>
          <w:u w:val="none"/>
          <w:lang w:val="en-US"/>
        </w:rPr>
      </w:pPr>
    </w:p>
    <w:p w14:paraId="50B32273">
      <w:pPr>
        <w:numPr>
          <w:numId w:val="0"/>
        </w:numPr>
        <w:ind w:left="1100" w:leftChars="0"/>
        <w:rPr>
          <w:rFonts w:hint="default"/>
          <w:b/>
          <w:u w:val="none"/>
          <w:lang w:val="en-US"/>
        </w:rPr>
      </w:pPr>
      <w:r>
        <w:rPr>
          <w:rFonts w:hint="default"/>
          <w:b/>
          <w:u w:val="none"/>
          <w:lang w:val="en-US"/>
        </w:rPr>
        <w:t>Low-Demand Zones (e.g., Suburban Areas, Residential Areas)</w:t>
      </w:r>
    </w:p>
    <w:p w14:paraId="163E9A9B">
      <w:pPr>
        <w:numPr>
          <w:numId w:val="0"/>
        </w:numPr>
        <w:ind w:left="1100" w:leftChars="0"/>
        <w:rPr>
          <w:rFonts w:hint="default"/>
          <w:b/>
          <w:u w:val="none"/>
          <w:lang w:val="en-US"/>
        </w:rPr>
      </w:pPr>
      <w:r>
        <w:rPr>
          <w:rFonts w:hint="default"/>
          <w:b/>
          <w:u w:val="none"/>
          <w:lang w:val="en-US"/>
        </w:rPr>
        <w:t>Shifting Fleet During Off-Peak Hours: For low-demand zones (such as residential neighborhoods and suburban areas), consider reducing the number of taxis during off-peak hours (e.g., 10 AM - 4 PM on weekdays). Instead, send taxis to high-demand zones during these times.</w:t>
      </w:r>
    </w:p>
    <w:p w14:paraId="58B1E831">
      <w:pPr>
        <w:numPr>
          <w:numId w:val="0"/>
        </w:numPr>
        <w:ind w:left="1100" w:leftChars="0"/>
        <w:rPr>
          <w:rFonts w:hint="default"/>
          <w:b/>
          <w:u w:val="none"/>
          <w:lang w:val="en-US"/>
        </w:rPr>
      </w:pPr>
    </w:p>
    <w:p w14:paraId="7E461E62">
      <w:pPr>
        <w:numPr>
          <w:numId w:val="0"/>
        </w:numPr>
        <w:ind w:left="1100" w:leftChars="0"/>
        <w:rPr>
          <w:rFonts w:hint="default"/>
          <w:b/>
          <w:u w:val="none"/>
          <w:lang w:val="en-US"/>
        </w:rPr>
      </w:pPr>
      <w:r>
        <w:rPr>
          <w:rFonts w:hint="default"/>
          <w:b/>
          <w:u w:val="none"/>
          <w:lang w:val="en-US"/>
        </w:rPr>
        <w:t>Weekend &amp; Evening Demand: Some suburban areas show increased demand during weekends or evening hours (especially for leisure travel). Analyze specific trends in these areas and position taxis accordingly during evening hours and weekends.</w:t>
      </w:r>
    </w:p>
    <w:p w14:paraId="517CD512">
      <w:pPr>
        <w:numPr>
          <w:numId w:val="0"/>
        </w:numPr>
        <w:ind w:left="1100" w:leftChars="0"/>
        <w:rPr>
          <w:rFonts w:hint="default"/>
          <w:b/>
          <w:u w:val="none"/>
          <w:lang w:val="en-US"/>
        </w:rPr>
      </w:pPr>
    </w:p>
    <w:p w14:paraId="06F5988C">
      <w:pPr>
        <w:numPr>
          <w:numId w:val="0"/>
        </w:numPr>
        <w:ind w:left="1100" w:leftChars="0"/>
        <w:rPr>
          <w:rFonts w:hint="default"/>
          <w:b/>
          <w:u w:val="none"/>
          <w:lang w:val="en-US"/>
        </w:rPr>
      </w:pPr>
      <w:r>
        <w:rPr>
          <w:rFonts w:hint="default"/>
          <w:b/>
          <w:u w:val="none"/>
          <w:lang w:val="en-US"/>
        </w:rPr>
        <w:t>2. Time-Sensitive Deployment</w:t>
      </w:r>
    </w:p>
    <w:p w14:paraId="34F56609">
      <w:pPr>
        <w:numPr>
          <w:numId w:val="0"/>
        </w:numPr>
        <w:ind w:left="1100" w:leftChars="0"/>
        <w:rPr>
          <w:rFonts w:hint="default"/>
          <w:b/>
          <w:u w:val="none"/>
          <w:lang w:val="en-US"/>
        </w:rPr>
      </w:pPr>
      <w:r>
        <w:rPr>
          <w:rFonts w:hint="default"/>
          <w:b/>
          <w:u w:val="none"/>
          <w:lang w:val="en-US"/>
        </w:rPr>
        <w:t>Morning Rush Hours (7 AM - 9 AM)</w:t>
      </w:r>
    </w:p>
    <w:p w14:paraId="3D0EC45D">
      <w:pPr>
        <w:numPr>
          <w:numId w:val="0"/>
        </w:numPr>
        <w:ind w:left="1100" w:leftChars="0"/>
        <w:rPr>
          <w:rFonts w:hint="default"/>
          <w:b/>
          <w:u w:val="none"/>
          <w:lang w:val="en-US"/>
        </w:rPr>
      </w:pPr>
      <w:r>
        <w:rPr>
          <w:rFonts w:hint="default"/>
          <w:b/>
          <w:u w:val="none"/>
          <w:lang w:val="en-US"/>
        </w:rPr>
        <w:t>High-Demand Zones: Deploy taxis to transportation hubs such as train stations, bus terminals, and business districts where employees are traveling into the city. In areas like midtown Manhattan, taxis should be readily available to cater to morning commuters.</w:t>
      </w:r>
    </w:p>
    <w:p w14:paraId="5C2733B7">
      <w:pPr>
        <w:numPr>
          <w:numId w:val="0"/>
        </w:numPr>
        <w:ind w:left="1100" w:leftChars="0"/>
        <w:rPr>
          <w:rFonts w:hint="default"/>
          <w:b/>
          <w:u w:val="none"/>
          <w:lang w:val="en-US"/>
        </w:rPr>
      </w:pPr>
    </w:p>
    <w:p w14:paraId="63E85EE2">
      <w:pPr>
        <w:numPr>
          <w:numId w:val="0"/>
        </w:numPr>
        <w:ind w:left="1100" w:leftChars="0"/>
        <w:rPr>
          <w:rFonts w:hint="default"/>
          <w:b/>
          <w:u w:val="none"/>
          <w:lang w:val="en-US"/>
        </w:rPr>
      </w:pPr>
      <w:r>
        <w:rPr>
          <w:rFonts w:hint="default"/>
          <w:b/>
          <w:u w:val="none"/>
          <w:lang w:val="en-US"/>
        </w:rPr>
        <w:t>Surge Areas: Consider dispatching additional cabs to areas that show significant morning congestion, particularly near transportation hubs and airports, to address early morning traffic surges.</w:t>
      </w:r>
    </w:p>
    <w:p w14:paraId="2EBFDBD0">
      <w:pPr>
        <w:numPr>
          <w:numId w:val="0"/>
        </w:numPr>
        <w:ind w:left="1100" w:leftChars="0"/>
        <w:rPr>
          <w:rFonts w:hint="default"/>
          <w:b/>
          <w:u w:val="none"/>
          <w:lang w:val="en-US"/>
        </w:rPr>
      </w:pPr>
    </w:p>
    <w:p w14:paraId="1FCB0DC4">
      <w:pPr>
        <w:numPr>
          <w:numId w:val="0"/>
        </w:numPr>
        <w:ind w:left="1100" w:leftChars="0"/>
        <w:rPr>
          <w:rFonts w:hint="default"/>
          <w:b/>
          <w:u w:val="none"/>
          <w:lang w:val="en-US"/>
        </w:rPr>
      </w:pPr>
      <w:r>
        <w:rPr>
          <w:rFonts w:hint="default"/>
          <w:b/>
          <w:u w:val="none"/>
          <w:lang w:val="en-US"/>
        </w:rPr>
        <w:t>Evening Rush Hours (5 PM - 7 PM)</w:t>
      </w:r>
    </w:p>
    <w:p w14:paraId="0D3FC9D9">
      <w:pPr>
        <w:numPr>
          <w:numId w:val="0"/>
        </w:numPr>
        <w:ind w:left="1100" w:leftChars="0"/>
        <w:rPr>
          <w:rFonts w:hint="default"/>
          <w:b/>
          <w:u w:val="none"/>
          <w:lang w:val="en-US"/>
        </w:rPr>
      </w:pPr>
      <w:r>
        <w:rPr>
          <w:rFonts w:hint="default"/>
          <w:b/>
          <w:u w:val="none"/>
          <w:lang w:val="en-US"/>
        </w:rPr>
        <w:t>Business Districts: Many trips are concentrated in business districts during evening rush hours. Position taxis near financial centers, office buildings, and transport hubs to cater to commuters heading home.</w:t>
      </w:r>
    </w:p>
    <w:p w14:paraId="41B9022F">
      <w:pPr>
        <w:numPr>
          <w:numId w:val="0"/>
        </w:numPr>
        <w:ind w:left="1100" w:leftChars="0"/>
        <w:rPr>
          <w:rFonts w:hint="default"/>
          <w:b/>
          <w:u w:val="none"/>
          <w:lang w:val="en-US"/>
        </w:rPr>
      </w:pPr>
    </w:p>
    <w:p w14:paraId="67A15E31">
      <w:pPr>
        <w:numPr>
          <w:numId w:val="0"/>
        </w:numPr>
        <w:ind w:left="1100" w:leftChars="0"/>
        <w:rPr>
          <w:rFonts w:hint="default"/>
          <w:b/>
          <w:u w:val="none"/>
          <w:lang w:val="en-US"/>
        </w:rPr>
      </w:pPr>
      <w:r>
        <w:rPr>
          <w:rFonts w:hint="default"/>
          <w:b/>
          <w:u w:val="none"/>
          <w:lang w:val="en-US"/>
        </w:rPr>
        <w:t>Popular Social Areas: As people head out for dinner and social activities, increase the number of taxis available near popular restaurants, bars, and entertainment hubs. Theaters, clubs, and tourist attractions should also be prioritized for evening dispatching.</w:t>
      </w:r>
    </w:p>
    <w:p w14:paraId="6205A1EC">
      <w:pPr>
        <w:numPr>
          <w:numId w:val="0"/>
        </w:numPr>
        <w:ind w:left="1100" w:leftChars="0"/>
        <w:rPr>
          <w:rFonts w:hint="default"/>
          <w:b/>
          <w:u w:val="none"/>
          <w:lang w:val="en-US"/>
        </w:rPr>
      </w:pPr>
    </w:p>
    <w:p w14:paraId="155A686B">
      <w:pPr>
        <w:numPr>
          <w:numId w:val="0"/>
        </w:numPr>
        <w:ind w:left="1100" w:leftChars="0"/>
        <w:rPr>
          <w:rFonts w:hint="default"/>
          <w:b/>
          <w:u w:val="none"/>
          <w:lang w:val="en-US"/>
        </w:rPr>
      </w:pPr>
      <w:r>
        <w:rPr>
          <w:rFonts w:hint="default"/>
          <w:b/>
          <w:u w:val="none"/>
          <w:lang w:val="en-US"/>
        </w:rPr>
        <w:t>3. Weekday vs. Weekend Deployment</w:t>
      </w:r>
    </w:p>
    <w:p w14:paraId="769B59F4">
      <w:pPr>
        <w:numPr>
          <w:numId w:val="0"/>
        </w:numPr>
        <w:ind w:left="1100" w:leftChars="0"/>
        <w:rPr>
          <w:rFonts w:hint="default"/>
          <w:b/>
          <w:u w:val="none"/>
          <w:lang w:val="en-US"/>
        </w:rPr>
      </w:pPr>
      <w:r>
        <w:rPr>
          <w:rFonts w:hint="default"/>
          <w:b/>
          <w:u w:val="none"/>
          <w:lang w:val="en-US"/>
        </w:rPr>
        <w:t>Weekdays</w:t>
      </w:r>
    </w:p>
    <w:p w14:paraId="0CC6EC00">
      <w:pPr>
        <w:numPr>
          <w:numId w:val="0"/>
        </w:numPr>
        <w:ind w:left="1100" w:leftChars="0"/>
        <w:rPr>
          <w:rFonts w:hint="default"/>
          <w:b/>
          <w:u w:val="none"/>
          <w:lang w:val="en-US"/>
        </w:rPr>
      </w:pPr>
      <w:r>
        <w:rPr>
          <w:rFonts w:hint="default"/>
          <w:b/>
          <w:u w:val="none"/>
          <w:lang w:val="en-US"/>
        </w:rPr>
        <w:t>Midweek Focus (Tuesdays - Thursdays): Weekdays show steady demand, but Tuesdays to Thursdays typically see higher commuter traffic. Focus on business districts, residential areas with high office commute, and transport hubs.</w:t>
      </w:r>
    </w:p>
    <w:p w14:paraId="7AE67A6E">
      <w:pPr>
        <w:numPr>
          <w:numId w:val="0"/>
        </w:numPr>
        <w:ind w:left="1100" w:leftChars="0"/>
        <w:rPr>
          <w:rFonts w:hint="default"/>
          <w:b/>
          <w:u w:val="none"/>
          <w:lang w:val="en-US"/>
        </w:rPr>
      </w:pPr>
    </w:p>
    <w:p w14:paraId="7931A00D">
      <w:pPr>
        <w:numPr>
          <w:numId w:val="0"/>
        </w:numPr>
        <w:ind w:left="1100" w:leftChars="0"/>
        <w:rPr>
          <w:rFonts w:hint="default"/>
          <w:b/>
          <w:u w:val="none"/>
          <w:lang w:val="en-US"/>
        </w:rPr>
      </w:pPr>
      <w:r>
        <w:rPr>
          <w:rFonts w:hint="default"/>
          <w:b/>
          <w:u w:val="none"/>
          <w:lang w:val="en-US"/>
        </w:rPr>
        <w:t>Evening and Late-Night: During weekdays, demand spikes in areas like midtown for after-work socializing. Position taxis around bars, restaurants, and event venues to cater to these customers. Since demand tends to drop late at night, a reduced fleet may suffice during the midnight to 6 AM window.</w:t>
      </w:r>
    </w:p>
    <w:p w14:paraId="5F7DE6B6">
      <w:pPr>
        <w:numPr>
          <w:numId w:val="0"/>
        </w:numPr>
        <w:ind w:left="1100" w:leftChars="0"/>
        <w:rPr>
          <w:rFonts w:hint="default"/>
          <w:b/>
          <w:u w:val="none"/>
          <w:lang w:val="en-US"/>
        </w:rPr>
      </w:pPr>
    </w:p>
    <w:p w14:paraId="754D51DE">
      <w:pPr>
        <w:numPr>
          <w:numId w:val="0"/>
        </w:numPr>
        <w:ind w:left="1100" w:leftChars="0"/>
        <w:rPr>
          <w:rFonts w:hint="default"/>
          <w:b/>
          <w:u w:val="none"/>
          <w:lang w:val="en-US"/>
        </w:rPr>
      </w:pPr>
      <w:r>
        <w:rPr>
          <w:rFonts w:hint="default"/>
          <w:b/>
          <w:u w:val="none"/>
          <w:lang w:val="en-US"/>
        </w:rPr>
        <w:t>Weekends</w:t>
      </w:r>
    </w:p>
    <w:p w14:paraId="1909EAC0">
      <w:pPr>
        <w:numPr>
          <w:numId w:val="0"/>
        </w:numPr>
        <w:ind w:left="1100" w:leftChars="0"/>
        <w:rPr>
          <w:rFonts w:hint="default"/>
          <w:b/>
          <w:u w:val="none"/>
          <w:lang w:val="en-US"/>
        </w:rPr>
      </w:pPr>
      <w:r>
        <w:rPr>
          <w:rFonts w:hint="default"/>
          <w:b/>
          <w:u w:val="none"/>
          <w:lang w:val="en-US"/>
        </w:rPr>
        <w:t>Tourism-Heavy Zones: Weekends bring higher demand for leisure-related trips, such as sightseeing, shopping, and social events. Downtown Manhattan, Brooklyn, and cultural hubs should see higher taxi deployment. Also, popular tourist spots such as Central Park, museums, and nightclubs need extra attention during this time.</w:t>
      </w:r>
    </w:p>
    <w:p w14:paraId="62F8F005">
      <w:pPr>
        <w:numPr>
          <w:numId w:val="0"/>
        </w:numPr>
        <w:ind w:left="1100" w:leftChars="0"/>
        <w:rPr>
          <w:rFonts w:hint="default"/>
          <w:b/>
          <w:u w:val="none"/>
          <w:lang w:val="en-US"/>
        </w:rPr>
      </w:pPr>
    </w:p>
    <w:p w14:paraId="3F2D0038">
      <w:pPr>
        <w:numPr>
          <w:numId w:val="0"/>
        </w:numPr>
        <w:ind w:left="1100" w:leftChars="0"/>
        <w:rPr>
          <w:rFonts w:hint="default"/>
          <w:b/>
          <w:u w:val="none"/>
          <w:lang w:val="en-US"/>
        </w:rPr>
      </w:pPr>
      <w:r>
        <w:rPr>
          <w:rFonts w:hint="default"/>
          <w:b/>
          <w:u w:val="none"/>
          <w:lang w:val="en-US"/>
        </w:rPr>
        <w:t>Nighttime Travel: With higher demand for taxis during nighttime (especially Friday and Saturday nights), increase fleet availability in bar districts, theaters, and restaurants that cater to the nightlife crowd. Many trips will be shorter (e.g., to and from bars), but the demand for availability and shorter wait times is high.</w:t>
      </w:r>
    </w:p>
    <w:p w14:paraId="32BEFD32">
      <w:pPr>
        <w:numPr>
          <w:numId w:val="0"/>
        </w:numPr>
        <w:ind w:left="1100" w:leftChars="0"/>
        <w:rPr>
          <w:rFonts w:hint="default"/>
          <w:b/>
          <w:u w:val="none"/>
          <w:lang w:val="en-US"/>
        </w:rPr>
      </w:pPr>
    </w:p>
    <w:p w14:paraId="79DE85B2">
      <w:pPr>
        <w:numPr>
          <w:numId w:val="0"/>
        </w:numPr>
        <w:ind w:left="1100" w:leftChars="0"/>
        <w:rPr>
          <w:rFonts w:hint="default"/>
          <w:b/>
          <w:u w:val="none"/>
          <w:lang w:val="en-US"/>
        </w:rPr>
      </w:pPr>
      <w:r>
        <w:rPr>
          <w:rFonts w:hint="default"/>
          <w:b/>
          <w:u w:val="none"/>
          <w:lang w:val="en-US"/>
        </w:rPr>
        <w:t>4. Monthly Trends</w:t>
      </w:r>
    </w:p>
    <w:p w14:paraId="12D74CB3">
      <w:pPr>
        <w:numPr>
          <w:ilvl w:val="2"/>
          <w:numId w:val="1"/>
        </w:numPr>
        <w:ind w:left="1460" w:leftChars="0" w:hanging="360" w:firstLineChars="0"/>
        <w:rPr>
          <w:b/>
          <w:u w:val="none"/>
        </w:rPr>
      </w:pPr>
      <w:r>
        <w:rPr>
          <w:rFonts w:hint="default"/>
          <w:b/>
          <w:rtl w:val="0"/>
          <w:lang w:val="en-US"/>
        </w:rPr>
        <w:t>Solution:To strategically position cabs across different zones, it's i4. Monthly Trends</w:t>
      </w:r>
    </w:p>
    <w:p w14:paraId="4B1058DE">
      <w:pPr>
        <w:numPr>
          <w:numId w:val="0"/>
        </w:numPr>
        <w:rPr>
          <w:b/>
          <w:u w:val="none"/>
        </w:rPr>
      </w:pPr>
    </w:p>
    <w:p w14:paraId="6839D419">
      <w:pPr>
        <w:pStyle w:val="15"/>
        <w:keepNext w:val="0"/>
        <w:keepLines w:val="0"/>
        <w:widowControl/>
        <w:suppressLineNumbers w:val="0"/>
      </w:pPr>
      <w:r>
        <w:rPr>
          <w:rFonts w:hint="default"/>
          <w:lang w:val="en-US"/>
        </w:rPr>
        <w:t xml:space="preserve">                      Solution:</w:t>
      </w:r>
      <w:r>
        <w:t>To optimize cab availability and reduce wait times, deploy more cabs in zones with consistently high passenger counts and surcharge occurrences, especially during peak hours and weekdays. Focus on:</w:t>
      </w:r>
    </w:p>
    <w:p w14:paraId="33177BD2">
      <w:pPr>
        <w:keepNext w:val="0"/>
        <w:keepLines w:val="0"/>
        <w:widowControl/>
        <w:numPr>
          <w:ilvl w:val="0"/>
          <w:numId w:val="42"/>
        </w:numPr>
        <w:suppressLineNumbers w:val="0"/>
        <w:spacing w:before="0" w:beforeAutospacing="1" w:after="0" w:afterAutospacing="1"/>
        <w:ind w:left="1440" w:hanging="360"/>
      </w:pPr>
    </w:p>
    <w:p w14:paraId="3665AB1C">
      <w:pPr>
        <w:pStyle w:val="15"/>
        <w:keepNext w:val="0"/>
        <w:keepLines w:val="0"/>
        <w:widowControl/>
        <w:suppressLineNumbers w:val="0"/>
        <w:ind w:left="720"/>
      </w:pPr>
      <w:r>
        <w:t>Airports &amp; Transit Hubs: Due to high group travel and surcharges.</w:t>
      </w:r>
    </w:p>
    <w:p w14:paraId="335D5D10">
      <w:pPr>
        <w:keepNext w:val="0"/>
        <w:keepLines w:val="0"/>
        <w:widowControl/>
        <w:numPr>
          <w:ilvl w:val="0"/>
          <w:numId w:val="42"/>
        </w:numPr>
        <w:suppressLineNumbers w:val="0"/>
        <w:spacing w:before="0" w:beforeAutospacing="1" w:after="0" w:afterAutospacing="1"/>
        <w:ind w:left="1440" w:hanging="360"/>
      </w:pPr>
    </w:p>
    <w:p w14:paraId="29D354CB">
      <w:pPr>
        <w:keepNext w:val="0"/>
        <w:keepLines w:val="0"/>
        <w:widowControl/>
        <w:numPr>
          <w:ilvl w:val="0"/>
          <w:numId w:val="42"/>
        </w:numPr>
        <w:suppressLineNumbers w:val="0"/>
        <w:spacing w:before="0" w:beforeAutospacing="1" w:after="0" w:afterAutospacing="1"/>
        <w:ind w:left="1440" w:hanging="360"/>
      </w:pPr>
    </w:p>
    <w:p w14:paraId="0043F8CE">
      <w:pPr>
        <w:pStyle w:val="15"/>
        <w:keepNext w:val="0"/>
        <w:keepLines w:val="0"/>
        <w:widowControl/>
        <w:suppressLineNumbers w:val="0"/>
        <w:ind w:left="720"/>
      </w:pPr>
      <w:r>
        <w:t>Commercial Zones (e.g., Manhattan): High demand during work hours.</w:t>
      </w:r>
    </w:p>
    <w:p w14:paraId="2944BB13">
      <w:pPr>
        <w:keepNext w:val="0"/>
        <w:keepLines w:val="0"/>
        <w:widowControl/>
        <w:numPr>
          <w:ilvl w:val="0"/>
          <w:numId w:val="42"/>
        </w:numPr>
        <w:suppressLineNumbers w:val="0"/>
        <w:spacing w:before="0" w:beforeAutospacing="1" w:after="0" w:afterAutospacing="1"/>
        <w:ind w:left="1440" w:hanging="360"/>
      </w:pPr>
    </w:p>
    <w:p w14:paraId="27A69C31">
      <w:pPr>
        <w:keepNext w:val="0"/>
        <w:keepLines w:val="0"/>
        <w:widowControl/>
        <w:numPr>
          <w:ilvl w:val="0"/>
          <w:numId w:val="42"/>
        </w:numPr>
        <w:suppressLineNumbers w:val="0"/>
        <w:spacing w:before="0" w:beforeAutospacing="1" w:after="0" w:afterAutospacing="1"/>
        <w:ind w:left="1440" w:hanging="360"/>
      </w:pPr>
    </w:p>
    <w:p w14:paraId="53F9BCF0">
      <w:pPr>
        <w:pStyle w:val="15"/>
        <w:keepNext w:val="0"/>
        <w:keepLines w:val="0"/>
        <w:widowControl/>
        <w:suppressLineNumbers w:val="0"/>
        <w:ind w:left="720"/>
      </w:pPr>
      <w:r>
        <w:t>Tourist Areas: Higher weekend and evening activity.</w:t>
      </w:r>
    </w:p>
    <w:p w14:paraId="645ED969">
      <w:pPr>
        <w:keepNext w:val="0"/>
        <w:keepLines w:val="0"/>
        <w:widowControl/>
        <w:numPr>
          <w:ilvl w:val="0"/>
          <w:numId w:val="42"/>
        </w:numPr>
        <w:suppressLineNumbers w:val="0"/>
        <w:spacing w:before="0" w:beforeAutospacing="1" w:after="0" w:afterAutospacing="1"/>
        <w:ind w:left="1440" w:hanging="360"/>
      </w:pPr>
    </w:p>
    <w:p w14:paraId="7109E131">
      <w:pPr>
        <w:pStyle w:val="15"/>
        <w:keepNext w:val="0"/>
        <w:keepLines w:val="0"/>
        <w:widowControl/>
        <w:suppressLineNumbers w:val="0"/>
      </w:pPr>
      <w:r>
        <w:t>Use historical pickup data by hour, day, and location to dynamically adjust cab distribution.</w:t>
      </w:r>
    </w:p>
    <w:p w14:paraId="75ECA42E">
      <w:pPr>
        <w:keepNext w:val="0"/>
        <w:keepLines w:val="0"/>
        <w:widowControl/>
        <w:suppressLineNumbers w:val="0"/>
      </w:pPr>
      <w:r>
        <w:pict>
          <v:rect id="_x0000_i1084" o:spt="1" style="height:1.5pt;width:432pt;" fillcolor="#A0A0A0" filled="t" stroked="f" coordsize="21600,21600" o:hr="t" o:hrstd="t" o:hralign="center">
            <v:path/>
            <v:fill on="t" focussize="0,0"/>
            <v:stroke on="f"/>
            <v:imagedata o:title=""/>
            <o:lock v:ext="edit"/>
            <w10:wrap type="none"/>
            <w10:anchorlock/>
          </v:rect>
        </w:pict>
      </w:r>
    </w:p>
    <w:p w14:paraId="12C8CC4D">
      <w:pPr>
        <w:pStyle w:val="4"/>
        <w:keepNext w:val="0"/>
        <w:keepLines w:val="0"/>
        <w:widowControl/>
        <w:suppressLineNumbers w:val="0"/>
      </w:pPr>
      <w:r>
        <w:t>4.1.4. Monthly Trends</w:t>
      </w:r>
    </w:p>
    <w:p w14:paraId="51D5F890">
      <w:pPr>
        <w:pStyle w:val="15"/>
        <w:keepNext w:val="0"/>
        <w:keepLines w:val="0"/>
        <w:widowControl/>
        <w:suppressLineNumbers w:val="0"/>
      </w:pPr>
      <w:r>
        <w:t>Solution:</w:t>
      </w:r>
      <w:r>
        <w:br w:type="textWrapping"/>
      </w:r>
      <w:r>
        <w:t>Track monthly trip volumes, average fare, and surcharges to identify seasonal demand patterns. This helps:</w:t>
      </w:r>
    </w:p>
    <w:p w14:paraId="4702A095">
      <w:pPr>
        <w:keepNext w:val="0"/>
        <w:keepLines w:val="0"/>
        <w:widowControl/>
        <w:numPr>
          <w:ilvl w:val="0"/>
          <w:numId w:val="43"/>
        </w:numPr>
        <w:suppressLineNumbers w:val="0"/>
        <w:spacing w:before="0" w:beforeAutospacing="1" w:after="0" w:afterAutospacing="1"/>
        <w:ind w:left="1440" w:hanging="360"/>
      </w:pPr>
    </w:p>
    <w:p w14:paraId="2D4E27E9">
      <w:pPr>
        <w:pStyle w:val="15"/>
        <w:keepNext w:val="0"/>
        <w:keepLines w:val="0"/>
        <w:widowControl/>
        <w:suppressLineNumbers w:val="0"/>
        <w:ind w:left="720"/>
      </w:pPr>
      <w:r>
        <w:t>Forecast demand spikes (e.g., holidays, tourist seasons).</w:t>
      </w:r>
    </w:p>
    <w:p w14:paraId="6F84CAA4">
      <w:pPr>
        <w:keepNext w:val="0"/>
        <w:keepLines w:val="0"/>
        <w:widowControl/>
        <w:numPr>
          <w:ilvl w:val="0"/>
          <w:numId w:val="43"/>
        </w:numPr>
        <w:suppressLineNumbers w:val="0"/>
        <w:spacing w:before="0" w:beforeAutospacing="1" w:after="0" w:afterAutospacing="1"/>
        <w:ind w:left="1440" w:hanging="360"/>
      </w:pPr>
    </w:p>
    <w:p w14:paraId="2BF779D1">
      <w:pPr>
        <w:keepNext w:val="0"/>
        <w:keepLines w:val="0"/>
        <w:widowControl/>
        <w:numPr>
          <w:ilvl w:val="0"/>
          <w:numId w:val="43"/>
        </w:numPr>
        <w:suppressLineNumbers w:val="0"/>
        <w:spacing w:before="0" w:beforeAutospacing="1" w:after="0" w:afterAutospacing="1"/>
        <w:ind w:left="1440" w:hanging="360"/>
      </w:pPr>
    </w:p>
    <w:p w14:paraId="202520A3">
      <w:pPr>
        <w:pStyle w:val="15"/>
        <w:keepNext w:val="0"/>
        <w:keepLines w:val="0"/>
        <w:widowControl/>
        <w:suppressLineNumbers w:val="0"/>
        <w:ind w:left="720"/>
      </w:pPr>
      <w:r>
        <w:t>Adjust pricing and driver availability proactively.</w:t>
      </w:r>
    </w:p>
    <w:p w14:paraId="2F7FF313">
      <w:pPr>
        <w:keepNext w:val="0"/>
        <w:keepLines w:val="0"/>
        <w:widowControl/>
        <w:numPr>
          <w:ilvl w:val="0"/>
          <w:numId w:val="43"/>
        </w:numPr>
        <w:suppressLineNumbers w:val="0"/>
        <w:spacing w:before="0" w:beforeAutospacing="1" w:after="0" w:afterAutospacing="1"/>
        <w:ind w:left="1440" w:hanging="360"/>
      </w:pPr>
    </w:p>
    <w:p w14:paraId="3DFC5481">
      <w:pPr>
        <w:keepNext w:val="0"/>
        <w:keepLines w:val="0"/>
        <w:widowControl/>
        <w:numPr>
          <w:ilvl w:val="0"/>
          <w:numId w:val="43"/>
        </w:numPr>
        <w:suppressLineNumbers w:val="0"/>
        <w:spacing w:before="0" w:beforeAutospacing="1" w:after="0" w:afterAutospacing="1"/>
        <w:ind w:left="1440" w:hanging="360"/>
      </w:pPr>
    </w:p>
    <w:p w14:paraId="5EE763B0">
      <w:pPr>
        <w:pStyle w:val="15"/>
        <w:keepNext w:val="0"/>
        <w:keepLines w:val="0"/>
        <w:widowControl/>
        <w:suppressLineNumbers w:val="0"/>
        <w:ind w:left="720"/>
      </w:pPr>
      <w:r>
        <w:t>Plan marketing or service expansion during high-demand months.</w:t>
      </w:r>
    </w:p>
    <w:p w14:paraId="7F143F3E">
      <w:pPr>
        <w:keepNext w:val="0"/>
        <w:keepLines w:val="0"/>
        <w:widowControl/>
        <w:numPr>
          <w:ilvl w:val="0"/>
          <w:numId w:val="43"/>
        </w:numPr>
        <w:suppressLineNumbers w:val="0"/>
        <w:spacing w:before="0" w:beforeAutospacing="1" w:after="0" w:afterAutospacing="1"/>
        <w:ind w:left="1440" w:hanging="360"/>
      </w:pPr>
    </w:p>
    <w:p w14:paraId="206E7FAC">
      <w:pPr>
        <w:pStyle w:val="15"/>
        <w:keepNext w:val="0"/>
        <w:keepLines w:val="0"/>
        <w:widowControl/>
        <w:suppressLineNumbers w:val="0"/>
      </w:pPr>
    </w:p>
    <w:p w14:paraId="6D5E75F6">
      <w:pPr>
        <w:pStyle w:val="15"/>
        <w:keepNext w:val="0"/>
        <w:keepLines w:val="0"/>
        <w:widowControl/>
        <w:suppressLineNumbers w:val="0"/>
      </w:pPr>
      <w:r>
        <w:t>4.1.4.Propose data-driven adjustments to the pricing strategy to maximize revenue while maintaining competitive rates with other vendors.</w:t>
      </w:r>
    </w:p>
    <w:p w14:paraId="0000003A">
      <w:pPr>
        <w:ind w:left="0" w:firstLine="0"/>
        <w:rPr>
          <w:rFonts w:hint="default"/>
          <w:lang w:val="en-US"/>
        </w:rPr>
      </w:pPr>
    </w:p>
    <w:p w14:paraId="0000003B">
      <w:pPr>
        <w:ind w:left="2160" w:firstLine="0"/>
      </w:pPr>
    </w:p>
    <w:p w14:paraId="0000003C">
      <w:pPr>
        <w:ind w:left="2160" w:firstLine="0"/>
      </w:pPr>
    </w:p>
    <w:p w14:paraId="33EF458B">
      <w:pPr>
        <w:pStyle w:val="15"/>
        <w:keepNext w:val="0"/>
        <w:keepLines w:val="0"/>
        <w:widowControl/>
        <w:suppressLineNumbers w:val="0"/>
      </w:pPr>
      <w:r>
        <w:t>To maximize revenue while staying competitive, use the following data-driven pricing adjustments:</w:t>
      </w:r>
    </w:p>
    <w:p w14:paraId="40FE2944">
      <w:pPr>
        <w:keepNext w:val="0"/>
        <w:keepLines w:val="0"/>
        <w:widowControl/>
        <w:suppressLineNumbers w:val="0"/>
      </w:pPr>
      <w:r>
        <w:pict>
          <v:rect id="_x0000_i1086" o:spt="1" style="height:1.5pt;width:432pt;" fillcolor="#A0A0A0" filled="t" stroked="f" coordsize="21600,21600" o:hr="t" o:hrstd="t" o:hralign="center">
            <v:path/>
            <v:fill on="t" focussize="0,0"/>
            <v:stroke on="f"/>
            <v:imagedata o:title=""/>
            <o:lock v:ext="edit"/>
            <w10:wrap type="none"/>
            <w10:anchorlock/>
          </v:rect>
        </w:pict>
      </w:r>
    </w:p>
    <w:p w14:paraId="7E08BD4F">
      <w:pPr>
        <w:pStyle w:val="5"/>
        <w:keepNext w:val="0"/>
        <w:keepLines w:val="0"/>
        <w:widowControl/>
        <w:suppressLineNumbers w:val="0"/>
      </w:pPr>
      <w:r>
        <w:t>🔹 1. Dynamic Pricing Based on Time &amp; Demand</w:t>
      </w:r>
    </w:p>
    <w:p w14:paraId="1D59E0DC">
      <w:pPr>
        <w:keepNext w:val="0"/>
        <w:keepLines w:val="0"/>
        <w:widowControl/>
        <w:numPr>
          <w:ilvl w:val="0"/>
          <w:numId w:val="44"/>
        </w:numPr>
        <w:suppressLineNumbers w:val="0"/>
        <w:spacing w:before="0" w:beforeAutospacing="1" w:after="0" w:afterAutospacing="1"/>
        <w:ind w:left="1440" w:hanging="360"/>
      </w:pPr>
    </w:p>
    <w:p w14:paraId="33777E68">
      <w:pPr>
        <w:pStyle w:val="15"/>
        <w:keepNext w:val="0"/>
        <w:keepLines w:val="0"/>
        <w:widowControl/>
        <w:suppressLineNumbers w:val="0"/>
        <w:ind w:left="720"/>
      </w:pPr>
      <w:r>
        <w:t>Increase fares during peak hours (e.g., 8–10 AM, 5–8 PM) when demand is highest.</w:t>
      </w:r>
    </w:p>
    <w:p w14:paraId="6CC0F01F">
      <w:pPr>
        <w:keepNext w:val="0"/>
        <w:keepLines w:val="0"/>
        <w:widowControl/>
        <w:numPr>
          <w:ilvl w:val="0"/>
          <w:numId w:val="44"/>
        </w:numPr>
        <w:suppressLineNumbers w:val="0"/>
        <w:spacing w:before="0" w:beforeAutospacing="1" w:after="0" w:afterAutospacing="1"/>
        <w:ind w:left="1440" w:hanging="360"/>
      </w:pPr>
    </w:p>
    <w:p w14:paraId="5C7E76CF">
      <w:pPr>
        <w:keepNext w:val="0"/>
        <w:keepLines w:val="0"/>
        <w:widowControl/>
        <w:numPr>
          <w:ilvl w:val="0"/>
          <w:numId w:val="44"/>
        </w:numPr>
        <w:suppressLineNumbers w:val="0"/>
        <w:spacing w:before="0" w:beforeAutospacing="1" w:after="0" w:afterAutospacing="1"/>
        <w:ind w:left="1440" w:hanging="360"/>
      </w:pPr>
    </w:p>
    <w:p w14:paraId="6F71191F">
      <w:pPr>
        <w:pStyle w:val="15"/>
        <w:keepNext w:val="0"/>
        <w:keepLines w:val="0"/>
        <w:widowControl/>
        <w:suppressLineNumbers w:val="0"/>
        <w:ind w:left="720"/>
      </w:pPr>
      <w:r>
        <w:t>Use lower base fares during off-peak hours to attract more riders.</w:t>
      </w:r>
    </w:p>
    <w:p w14:paraId="2DE618B5">
      <w:pPr>
        <w:keepNext w:val="0"/>
        <w:keepLines w:val="0"/>
        <w:widowControl/>
        <w:numPr>
          <w:ilvl w:val="0"/>
          <w:numId w:val="44"/>
        </w:numPr>
        <w:suppressLineNumbers w:val="0"/>
        <w:spacing w:before="0" w:beforeAutospacing="1" w:after="0" w:afterAutospacing="1"/>
        <w:ind w:left="1440" w:hanging="360"/>
      </w:pPr>
    </w:p>
    <w:p w14:paraId="5D387680">
      <w:pPr>
        <w:pStyle w:val="5"/>
        <w:keepNext w:val="0"/>
        <w:keepLines w:val="0"/>
        <w:widowControl/>
        <w:suppressLineNumbers w:val="0"/>
      </w:pPr>
      <w:r>
        <w:t>🔹 2. Zone-Based Surcharges</w:t>
      </w:r>
    </w:p>
    <w:p w14:paraId="19FDB544">
      <w:pPr>
        <w:keepNext w:val="0"/>
        <w:keepLines w:val="0"/>
        <w:widowControl/>
        <w:numPr>
          <w:ilvl w:val="0"/>
          <w:numId w:val="45"/>
        </w:numPr>
        <w:suppressLineNumbers w:val="0"/>
        <w:spacing w:before="0" w:beforeAutospacing="1" w:after="0" w:afterAutospacing="1"/>
        <w:ind w:left="1440" w:hanging="360"/>
      </w:pPr>
    </w:p>
    <w:p w14:paraId="50844235">
      <w:pPr>
        <w:pStyle w:val="15"/>
        <w:keepNext w:val="0"/>
        <w:keepLines w:val="0"/>
        <w:widowControl/>
        <w:suppressLineNumbers w:val="0"/>
        <w:ind w:left="720"/>
      </w:pPr>
      <w:r>
        <w:t>Apply higher surcharges in high-demand pickup zones like airports, tourist spots, or business hubs.</w:t>
      </w:r>
    </w:p>
    <w:p w14:paraId="73AA321F">
      <w:pPr>
        <w:keepNext w:val="0"/>
        <w:keepLines w:val="0"/>
        <w:widowControl/>
        <w:numPr>
          <w:ilvl w:val="0"/>
          <w:numId w:val="45"/>
        </w:numPr>
        <w:suppressLineNumbers w:val="0"/>
        <w:spacing w:before="0" w:beforeAutospacing="1" w:after="0" w:afterAutospacing="1"/>
        <w:ind w:left="1440" w:hanging="360"/>
      </w:pPr>
    </w:p>
    <w:p w14:paraId="24BF8536">
      <w:pPr>
        <w:keepNext w:val="0"/>
        <w:keepLines w:val="0"/>
        <w:widowControl/>
        <w:numPr>
          <w:ilvl w:val="0"/>
          <w:numId w:val="45"/>
        </w:numPr>
        <w:suppressLineNumbers w:val="0"/>
        <w:spacing w:before="0" w:beforeAutospacing="1" w:after="0" w:afterAutospacing="1"/>
        <w:ind w:left="1440" w:hanging="360"/>
      </w:pPr>
    </w:p>
    <w:p w14:paraId="35428D94">
      <w:pPr>
        <w:pStyle w:val="15"/>
        <w:keepNext w:val="0"/>
        <w:keepLines w:val="0"/>
        <w:widowControl/>
        <w:suppressLineNumbers w:val="0"/>
        <w:ind w:left="720"/>
      </w:pPr>
      <w:r>
        <w:t>Offer discounts or promotions in low-demand areas to stimulate use.</w:t>
      </w:r>
    </w:p>
    <w:p w14:paraId="11C04D07">
      <w:pPr>
        <w:keepNext w:val="0"/>
        <w:keepLines w:val="0"/>
        <w:widowControl/>
        <w:numPr>
          <w:ilvl w:val="0"/>
          <w:numId w:val="45"/>
        </w:numPr>
        <w:suppressLineNumbers w:val="0"/>
        <w:spacing w:before="0" w:beforeAutospacing="1" w:after="0" w:afterAutospacing="1"/>
        <w:ind w:left="1440" w:hanging="360"/>
      </w:pPr>
    </w:p>
    <w:p w14:paraId="2E64A313">
      <w:pPr>
        <w:pStyle w:val="5"/>
        <w:keepNext w:val="0"/>
        <w:keepLines w:val="0"/>
        <w:widowControl/>
        <w:suppressLineNumbers w:val="0"/>
      </w:pPr>
      <w:r>
        <w:t>🔹 3. Distance-Based Fare Tiers</w:t>
      </w:r>
    </w:p>
    <w:p w14:paraId="697DBDDD">
      <w:pPr>
        <w:keepNext w:val="0"/>
        <w:keepLines w:val="0"/>
        <w:widowControl/>
        <w:numPr>
          <w:ilvl w:val="0"/>
          <w:numId w:val="46"/>
        </w:numPr>
        <w:suppressLineNumbers w:val="0"/>
        <w:spacing w:before="0" w:beforeAutospacing="1" w:after="0" w:afterAutospacing="1"/>
        <w:ind w:left="1440" w:hanging="360"/>
      </w:pPr>
    </w:p>
    <w:p w14:paraId="1446918E">
      <w:pPr>
        <w:pStyle w:val="15"/>
        <w:keepNext w:val="0"/>
        <w:keepLines w:val="0"/>
        <w:widowControl/>
        <w:suppressLineNumbers w:val="0"/>
        <w:ind w:left="720"/>
      </w:pPr>
      <w:r>
        <w:t>As per EDA, short trips have a higher fare per mile than long trips.</w:t>
      </w:r>
    </w:p>
    <w:p w14:paraId="11423C35">
      <w:pPr>
        <w:keepNext w:val="0"/>
        <w:keepLines w:val="0"/>
        <w:widowControl/>
        <w:numPr>
          <w:ilvl w:val="0"/>
          <w:numId w:val="46"/>
        </w:numPr>
        <w:suppressLineNumbers w:val="0"/>
        <w:spacing w:before="0" w:beforeAutospacing="1" w:after="0" w:afterAutospacing="1"/>
        <w:ind w:left="1440" w:hanging="360"/>
      </w:pPr>
    </w:p>
    <w:p w14:paraId="5267840C">
      <w:pPr>
        <w:keepNext w:val="0"/>
        <w:keepLines w:val="0"/>
        <w:widowControl/>
        <w:numPr>
          <w:ilvl w:val="0"/>
          <w:numId w:val="46"/>
        </w:numPr>
        <w:suppressLineNumbers w:val="0"/>
        <w:spacing w:before="0" w:beforeAutospacing="1" w:after="0" w:afterAutospacing="1"/>
        <w:ind w:left="1440" w:hanging="360"/>
      </w:pPr>
    </w:p>
    <w:p w14:paraId="273C1D0F">
      <w:pPr>
        <w:pStyle w:val="15"/>
        <w:keepNext w:val="0"/>
        <w:keepLines w:val="0"/>
        <w:widowControl/>
        <w:suppressLineNumbers w:val="0"/>
        <w:ind w:left="720"/>
      </w:pPr>
      <w:r>
        <w:t>Consider introducing minimum fare thresholds for short distances and volume discounts for longer ones.</w:t>
      </w:r>
    </w:p>
    <w:p w14:paraId="20676136">
      <w:pPr>
        <w:keepNext w:val="0"/>
        <w:keepLines w:val="0"/>
        <w:widowControl/>
        <w:numPr>
          <w:ilvl w:val="0"/>
          <w:numId w:val="46"/>
        </w:numPr>
        <w:suppressLineNumbers w:val="0"/>
        <w:spacing w:before="0" w:beforeAutospacing="1" w:after="0" w:afterAutospacing="1"/>
        <w:ind w:left="1440" w:hanging="360"/>
      </w:pPr>
    </w:p>
    <w:p w14:paraId="6DBA8C0B">
      <w:pPr>
        <w:pStyle w:val="5"/>
        <w:keepNext w:val="0"/>
        <w:keepLines w:val="0"/>
        <w:widowControl/>
        <w:suppressLineNumbers w:val="0"/>
      </w:pPr>
      <w:r>
        <w:t>🔹 4. Tip &amp; Fare Incentive Bundles</w:t>
      </w:r>
    </w:p>
    <w:p w14:paraId="6E2A6339">
      <w:pPr>
        <w:keepNext w:val="0"/>
        <w:keepLines w:val="0"/>
        <w:widowControl/>
        <w:numPr>
          <w:ilvl w:val="0"/>
          <w:numId w:val="47"/>
        </w:numPr>
        <w:suppressLineNumbers w:val="0"/>
        <w:spacing w:before="0" w:beforeAutospacing="1" w:after="0" w:afterAutospacing="1"/>
        <w:ind w:left="1440" w:hanging="360"/>
      </w:pPr>
    </w:p>
    <w:p w14:paraId="2A60FE1C">
      <w:pPr>
        <w:pStyle w:val="15"/>
        <w:keepNext w:val="0"/>
        <w:keepLines w:val="0"/>
        <w:widowControl/>
        <w:suppressLineNumbers w:val="0"/>
        <w:ind w:left="720"/>
      </w:pPr>
      <w:r>
        <w:t>Use tip behavior insights to create “fare + tip” bundles or incentives for drivers during hours with lower tipping percentages.</w:t>
      </w:r>
    </w:p>
    <w:p w14:paraId="5B7733B2">
      <w:pPr>
        <w:keepNext w:val="0"/>
        <w:keepLines w:val="0"/>
        <w:widowControl/>
        <w:numPr>
          <w:ilvl w:val="0"/>
          <w:numId w:val="47"/>
        </w:numPr>
        <w:suppressLineNumbers w:val="0"/>
        <w:spacing w:before="0" w:beforeAutospacing="1" w:after="0" w:afterAutospacing="1"/>
        <w:ind w:left="1440" w:hanging="360"/>
      </w:pPr>
    </w:p>
    <w:p w14:paraId="783605FB">
      <w:pPr>
        <w:pStyle w:val="5"/>
        <w:keepNext w:val="0"/>
        <w:keepLines w:val="0"/>
        <w:widowControl/>
        <w:suppressLineNumbers w:val="0"/>
      </w:pPr>
      <w:r>
        <w:t>🔹 5. Vendor-Specific Competitive Benchmarks</w:t>
      </w:r>
    </w:p>
    <w:p w14:paraId="4B34DB27">
      <w:pPr>
        <w:keepNext w:val="0"/>
        <w:keepLines w:val="0"/>
        <w:widowControl/>
        <w:numPr>
          <w:ilvl w:val="0"/>
          <w:numId w:val="48"/>
        </w:numPr>
        <w:suppressLineNumbers w:val="0"/>
        <w:spacing w:before="0" w:beforeAutospacing="1" w:after="0" w:afterAutospacing="1"/>
        <w:ind w:left="1440" w:hanging="360"/>
      </w:pPr>
    </w:p>
    <w:p w14:paraId="66DFB3B8">
      <w:pPr>
        <w:pStyle w:val="15"/>
        <w:keepNext w:val="0"/>
        <w:keepLines w:val="0"/>
        <w:widowControl/>
        <w:suppressLineNumbers w:val="0"/>
        <w:ind w:left="720"/>
        <w:rPr>
          <w:rFonts w:hint="default"/>
          <w:lang w:val="en-US"/>
        </w:rPr>
      </w:pPr>
      <w:r>
        <w:t>Compare fare-per-mile trends across vendors. If Vendor A consistently charges more per mile during specific hours, adjust Vendor B’s pricing to undercut or match strategic</w:t>
      </w:r>
      <w:r>
        <w:rPr>
          <w:rFonts w:hint="default"/>
          <w:lang w:val="en-US"/>
        </w:rPr>
        <w:t>.</w:t>
      </w:r>
    </w:p>
    <w:p w14:paraId="640545CB">
      <w:pPr>
        <w:pStyle w:val="20"/>
      </w:pPr>
      <w:r>
        <w:t>窗体顶端</w:t>
      </w:r>
    </w:p>
    <w:p w14:paraId="7900E702">
      <w:pPr>
        <w:keepNext w:val="0"/>
        <w:keepLines w:val="0"/>
        <w:widowControl/>
        <w:suppressLineNumbers w:val="0"/>
        <w:jc w:val="left"/>
      </w:pPr>
      <w:r>
        <w:rPr>
          <w:rFonts w:ascii="SimSun" w:hAnsi="SimSun" w:eastAsia="SimSun" w:cs="SimSun"/>
          <w:kern w:val="0"/>
          <w:sz w:val="24"/>
          <w:szCs w:val="24"/>
          <w:lang w:val="en-US" w:eastAsia="zh-CN" w:bidi="ar"/>
        </w:rPr>
        <w:object>
          <v:shape id="_x0000_i1088" o:spt="201" type="#_x0000_t201" style="height:0pt;width:0.05pt;" o:ole="t" filled="f" coordsize="21600,21600">
            <v:path/>
            <v:fill on="f" focussize="0,0"/>
            <v:stroke/>
            <v:imagedata o:title=""/>
            <o:lock v:ext="edit" aspectratio="t"/>
            <w10:wrap type="none"/>
            <w10:anchorlock/>
          </v:shape>
        </w:object>
      </w:r>
    </w:p>
    <w:p w14:paraId="5F0824AA">
      <w:pPr>
        <w:pStyle w:val="21"/>
      </w:pPr>
      <w:r>
        <w:t>窗体底端</w:t>
      </w:r>
    </w:p>
    <w:p w14:paraId="00000040">
      <w:pPr>
        <w:ind w:left="2160" w:firstLine="0"/>
      </w:pPr>
    </w:p>
    <w:p w14:paraId="04A40B79">
      <w:pPr>
        <w:ind w:left="2160" w:firstLine="0"/>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Variable Small Light">
    <w:panose1 w:val="00000000000000000000"/>
    <w:charset w:val="00"/>
    <w:family w:val="auto"/>
    <w:pitch w:val="default"/>
    <w:sig w:usb0="A00002FF" w:usb1="0000000B" w:usb2="00000000" w:usb3="00000000" w:csb0="2000019F" w:csb1="00000000"/>
  </w:font>
  <w:font w:name="Segoe UI Variable Text Semilight">
    <w:panose1 w:val="00000000000000000000"/>
    <w:charset w:val="00"/>
    <w:family w:val="auto"/>
    <w:pitch w:val="default"/>
    <w:sig w:usb0="A00002FF" w:usb1="0000000B" w:usb2="00000000" w:usb3="00000000" w:csb0="2000019F" w:csb1="00000000"/>
  </w:font>
  <w:font w:name="Segoe UI Variable Small">
    <w:panose1 w:val="00000000000000000000"/>
    <w:charset w:val="00"/>
    <w:family w:val="auto"/>
    <w:pitch w:val="default"/>
    <w:sig w:usb0="A00002FF" w:usb1="0000000B" w:usb2="00000000" w:usb3="00000000" w:csb0="2000019F" w:csb1="00000000"/>
  </w:font>
  <w:font w:name="Segoe UI Variable Display Semibold">
    <w:panose1 w:val="00000000000000000000"/>
    <w:charset w:val="00"/>
    <w:family w:val="auto"/>
    <w:pitch w:val="default"/>
    <w:sig w:usb0="A00002FF" w:usb1="0000000B" w:usb2="00000000" w:usb3="00000000" w:csb0="2000019F"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Calibri">
    <w:panose1 w:val="020F0502020204030204"/>
    <w:charset w:val="86"/>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CF8411"/>
    <w:multiLevelType w:val="multilevel"/>
    <w:tmpl w:val="9CCF841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2C8A8DA"/>
    <w:multiLevelType w:val="multilevel"/>
    <w:tmpl w:val="A2C8A8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5296EED"/>
    <w:multiLevelType w:val="multilevel"/>
    <w:tmpl w:val="A5296EE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7DCD6DC"/>
    <w:multiLevelType w:val="multilevel"/>
    <w:tmpl w:val="B7DCD6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C4AF6BD2"/>
    <w:multiLevelType w:val="multilevel"/>
    <w:tmpl w:val="C4AF6BD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CE722E9C"/>
    <w:multiLevelType w:val="multilevel"/>
    <w:tmpl w:val="CE722E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CEE7AE69"/>
    <w:multiLevelType w:val="multilevel"/>
    <w:tmpl w:val="CEE7AE6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D00A6F72"/>
    <w:multiLevelType w:val="multilevel"/>
    <w:tmpl w:val="D00A6F7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D10B717F"/>
    <w:multiLevelType w:val="multilevel"/>
    <w:tmpl w:val="D10B717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D94D8698"/>
    <w:multiLevelType w:val="multilevel"/>
    <w:tmpl w:val="D94D86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DAD76D0E"/>
    <w:multiLevelType w:val="multilevel"/>
    <w:tmpl w:val="DAD76D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DBD555E1"/>
    <w:multiLevelType w:val="multilevel"/>
    <w:tmpl w:val="DBD555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FE4E8C90"/>
    <w:multiLevelType w:val="multilevel"/>
    <w:tmpl w:val="FE4E8C9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0053208E"/>
    <w:multiLevelType w:val="multilevel"/>
    <w:tmpl w:val="0053208E"/>
    <w:lvl w:ilvl="0" w:tentative="0">
      <w:start w:val="1"/>
      <w:numFmt w:val="decimal"/>
      <w:lvlText w:val="%1."/>
      <w:lvlJc w:val="right"/>
      <w:pPr>
        <w:ind w:left="720" w:hanging="360"/>
      </w:pPr>
      <w:rPr>
        <w:rFonts w:ascii="Arial" w:hAnsi="Arial" w:eastAsia="Arial" w:cs="Arial"/>
        <w:b/>
        <w:u w:val="none"/>
      </w:rPr>
    </w:lvl>
    <w:lvl w:ilvl="1" w:tentative="0">
      <w:start w:val="1"/>
      <w:numFmt w:val="decimal"/>
      <w:lvlText w:val="%1.%2."/>
      <w:lvlJc w:val="right"/>
      <w:pPr>
        <w:ind w:left="1440" w:hanging="360"/>
      </w:pPr>
      <w:rPr>
        <w:rFonts w:ascii="Arial" w:hAnsi="Arial" w:eastAsia="Arial" w:cs="Arial"/>
        <w:b/>
        <w:i w:val="0"/>
        <w:u w:val="none"/>
      </w:rPr>
    </w:lvl>
    <w:lvl w:ilvl="2" w:tentative="0">
      <w:start w:val="1"/>
      <w:numFmt w:val="decimal"/>
      <w:lvlText w:val="%1.%2.%3."/>
      <w:lvlJc w:val="right"/>
      <w:pPr>
        <w:ind w:left="1460" w:hanging="360"/>
      </w:pPr>
      <w:rPr>
        <w:rFonts w:ascii="Arial" w:hAnsi="Arial" w:eastAsia="Arial" w:cs="Arial"/>
        <w:b/>
        <w:i w:val="0"/>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14">
    <w:nsid w:val="07DE6235"/>
    <w:multiLevelType w:val="multilevel"/>
    <w:tmpl w:val="07DE623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0D49DE7F"/>
    <w:multiLevelType w:val="multilevel"/>
    <w:tmpl w:val="0D49DE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114437C0"/>
    <w:multiLevelType w:val="multilevel"/>
    <w:tmpl w:val="114437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117122FF"/>
    <w:multiLevelType w:val="multilevel"/>
    <w:tmpl w:val="117122F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12E3092E"/>
    <w:multiLevelType w:val="multilevel"/>
    <w:tmpl w:val="12E309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1C6CD8E3"/>
    <w:multiLevelType w:val="multilevel"/>
    <w:tmpl w:val="1C6CD8E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2B6B6C48"/>
    <w:multiLevelType w:val="multilevel"/>
    <w:tmpl w:val="2B6B6C4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37857FF4"/>
    <w:multiLevelType w:val="multilevel"/>
    <w:tmpl w:val="37857FF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413C442B"/>
    <w:multiLevelType w:val="multilevel"/>
    <w:tmpl w:val="413C442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424DBDBD"/>
    <w:multiLevelType w:val="multilevel"/>
    <w:tmpl w:val="424DBDB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430268C9"/>
    <w:multiLevelType w:val="multilevel"/>
    <w:tmpl w:val="430268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45A6AC9D"/>
    <w:multiLevelType w:val="multilevel"/>
    <w:tmpl w:val="45A6AC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4EB9D63C"/>
    <w:multiLevelType w:val="multilevel"/>
    <w:tmpl w:val="4EB9D63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4F573BE5"/>
    <w:multiLevelType w:val="multilevel"/>
    <w:tmpl w:val="4F573B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4FE11053"/>
    <w:multiLevelType w:val="multilevel"/>
    <w:tmpl w:val="4FE110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50EBEE53"/>
    <w:multiLevelType w:val="multilevel"/>
    <w:tmpl w:val="50EBEE5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608BC1F4"/>
    <w:multiLevelType w:val="multilevel"/>
    <w:tmpl w:val="608BC1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63445CF5"/>
    <w:multiLevelType w:val="multilevel"/>
    <w:tmpl w:val="63445C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654E63ED"/>
    <w:multiLevelType w:val="multilevel"/>
    <w:tmpl w:val="654E63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683EC50F"/>
    <w:multiLevelType w:val="multilevel"/>
    <w:tmpl w:val="683EC50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6B06AD40"/>
    <w:multiLevelType w:val="multilevel"/>
    <w:tmpl w:val="6B06AD4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6B12EE8B"/>
    <w:multiLevelType w:val="multilevel"/>
    <w:tmpl w:val="6B12EE8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6D8431F5"/>
    <w:multiLevelType w:val="multilevel"/>
    <w:tmpl w:val="6D8431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6F1C13C5"/>
    <w:multiLevelType w:val="multilevel"/>
    <w:tmpl w:val="6F1C13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72AD4431"/>
    <w:multiLevelType w:val="multilevel"/>
    <w:tmpl w:val="72AD44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74CDF0EF"/>
    <w:multiLevelType w:val="multilevel"/>
    <w:tmpl w:val="74CDF0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787EF5E8"/>
    <w:multiLevelType w:val="multilevel"/>
    <w:tmpl w:val="787EF5E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3"/>
  </w:num>
  <w:num w:numId="2">
    <w:abstractNumId w:val="20"/>
  </w:num>
  <w:num w:numId="3">
    <w:abstractNumId w:val="27"/>
  </w:num>
  <w:num w:numId="4">
    <w:abstractNumId w:val="38"/>
  </w:num>
  <w:num w:numId="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31"/>
  </w:num>
  <w:num w:numId="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5"/>
  </w:num>
  <w:num w:numId="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9"/>
  </w:num>
  <w:num w:numId="13">
    <w:abstractNumId w:val="25"/>
  </w:num>
  <w:num w:numId="14">
    <w:abstractNumId w:val="1"/>
  </w:num>
  <w:num w:numId="15">
    <w:abstractNumId w:val="17"/>
  </w:num>
  <w:num w:numId="16">
    <w:abstractNumId w:val="23"/>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num>
  <w:num w:numId="19">
    <w:abstractNumId w:val="0"/>
  </w:num>
  <w:num w:numId="20">
    <w:abstractNumId w:val="36"/>
  </w:num>
  <w:num w:numId="21">
    <w:abstractNumId w:val="11"/>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 w:numId="24">
    <w:abstractNumId w:val="15"/>
  </w:num>
  <w:num w:numId="25">
    <w:abstractNumId w:val="32"/>
  </w:num>
  <w:num w:numId="26">
    <w:abstractNumId w:val="22"/>
  </w:num>
  <w:num w:numId="27">
    <w:abstractNumId w:val="3"/>
  </w:num>
  <w:num w:numId="28">
    <w:abstractNumId w:val="5"/>
  </w:num>
  <w:num w:numId="29">
    <w:abstractNumId w:val="14"/>
  </w:num>
  <w:num w:numId="30">
    <w:abstractNumId w:val="26"/>
  </w:num>
  <w:num w:numId="31">
    <w:abstractNumId w:val="28"/>
  </w:num>
  <w:num w:numId="32">
    <w:abstractNumId w:val="34"/>
  </w:num>
  <w:num w:numId="33">
    <w:abstractNumId w:val="8"/>
  </w:num>
  <w:num w:numId="34">
    <w:abstractNumId w:val="24"/>
  </w:num>
  <w:num w:numId="35">
    <w:abstractNumId w:val="4"/>
  </w:num>
  <w:num w:numId="36">
    <w:abstractNumId w:val="7"/>
  </w:num>
  <w:num w:numId="37">
    <w:abstractNumId w:val="21"/>
  </w:num>
  <w:num w:numId="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39"/>
  </w:num>
  <w:num w:numId="4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num>
  <w:num w:numId="43">
    <w:abstractNumId w:val="9"/>
  </w:num>
  <w:num w:numId="44">
    <w:abstractNumId w:val="40"/>
  </w:num>
  <w:num w:numId="45">
    <w:abstractNumId w:val="18"/>
  </w:num>
  <w:num w:numId="46">
    <w:abstractNumId w:val="10"/>
  </w:num>
  <w:num w:numId="47">
    <w:abstractNumId w:val="37"/>
  </w:num>
  <w:num w:numId="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35421850"/>
    <w:rsid w:val="4BF0514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uiPriority w:val="0"/>
    <w:pPr>
      <w:tabs>
        <w:tab w:val="center" w:pos="4153"/>
        <w:tab w:val="right" w:pos="8306"/>
      </w:tabs>
      <w:snapToGrid w:val="0"/>
    </w:pPr>
    <w:rPr>
      <w:sz w:val="18"/>
      <w:szCs w:val="18"/>
    </w:rPr>
  </w:style>
  <w:style w:type="character" w:styleId="12">
    <w:name w:val="HTML Code"/>
    <w:basedOn w:val="8"/>
    <w:uiPriority w:val="0"/>
    <w:rPr>
      <w:rFonts w:ascii="Courier New" w:hAnsi="Courier New" w:cs="Courier New"/>
      <w:sz w:val="20"/>
      <w:szCs w:val="20"/>
    </w:rPr>
  </w:style>
  <w:style w:type="paragraph" w:styleId="13">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4">
    <w:name w:val="Hyperlink"/>
    <w:basedOn w:val="8"/>
    <w:uiPriority w:val="0"/>
    <w:rPr>
      <w:color w:val="0000FF"/>
      <w:u w:val="single"/>
    </w:rPr>
  </w:style>
  <w:style w:type="paragraph" w:styleId="15">
    <w:name w:val="Normal (Web)"/>
    <w:uiPriority w:val="0"/>
    <w:pPr>
      <w:spacing w:before="0" w:beforeAutospacing="1" w:after="0" w:afterAutospacing="1"/>
      <w:ind w:left="0" w:right="0"/>
      <w:jc w:val="left"/>
    </w:pPr>
    <w:rPr>
      <w:kern w:val="0"/>
      <w:sz w:val="24"/>
      <w:szCs w:val="24"/>
      <w:lang w:val="en-US" w:eastAsia="zh-CN" w:bidi="ar"/>
    </w:rPr>
  </w:style>
  <w:style w:type="character" w:styleId="16">
    <w:name w:val="Strong"/>
    <w:basedOn w:val="8"/>
    <w:qFormat/>
    <w:uiPriority w:val="0"/>
    <w:rPr>
      <w:b/>
      <w:bCs/>
    </w:rPr>
  </w:style>
  <w:style w:type="paragraph" w:styleId="17">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8">
    <w:name w:val="Title"/>
    <w:basedOn w:val="1"/>
    <w:next w:val="1"/>
    <w:qFormat/>
    <w:uiPriority w:val="0"/>
    <w:pPr>
      <w:keepNext/>
      <w:keepLines/>
      <w:pageBreakBefore w:val="0"/>
      <w:spacing w:before="0" w:after="60"/>
    </w:pPr>
    <w:rPr>
      <w:sz w:val="52"/>
      <w:szCs w:val="52"/>
    </w:rPr>
  </w:style>
  <w:style w:type="table" w:customStyle="1" w:styleId="19">
    <w:name w:val="Table Normal1"/>
    <w:qFormat/>
    <w:uiPriority w:val="0"/>
  </w:style>
  <w:style w:type="paragraph" w:styleId="20">
    <w:name w:val=""/>
    <w:basedOn w:val="1"/>
    <w:next w:val="1"/>
    <w:uiPriority w:val="0"/>
    <w:pPr>
      <w:pBdr>
        <w:bottom w:val="single" w:color="auto" w:sz="6" w:space="1"/>
      </w:pBdr>
      <w:jc w:val="center"/>
    </w:pPr>
    <w:rPr>
      <w:rFonts w:ascii="Arial" w:eastAsia="SimSun"/>
      <w:vanish/>
      <w:sz w:val="16"/>
    </w:rPr>
  </w:style>
  <w:style w:type="paragraph" w:styleId="21">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58</Pages>
  <TotalTime>329</TotalTime>
  <ScaleCrop>false</ScaleCrop>
  <LinksUpToDate>false</LinksUpToDate>
  <Application>WPS Office_12.2.0.20795_F1E327BC-269C-435d-A152-05C5408002CA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2025-05-06T12:36:05Z</dcterms:created>
  <dc:creator>akshi</dc:creator>
  <cp:lastModifiedBy>Akshita Mishra</cp:lastModifiedBy>
  <dcterms:modified xsi:type="dcterms:W3CDTF">2025-05-06T18:06:40Z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4996671223FE428FB7696414B2318AC8_13</vt:lpwstr>
  </property>
</Properties>
</file>