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>
            <w:r>
              <w:rPr>
                <w:sz w:val="17"/>
              </w:rPr>
              <w:t>28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>
            <w:r>
              <w:rPr>
                <w:sz w:val="17"/>
              </w:rPr>
              <w:t>To be filled by team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>
            <w:r>
              <w:rPr>
                <w:sz w:val="17"/>
              </w:rPr>
              <w:t>Global Fuel Prices and Taxation Trends (2020–2025)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 the below template to create product backlog and sprint schedule</w:t>
      </w:r>
    </w:p>
    <w:tbl>
      <w:tblPr>
        <w:tblStyle w:val="Table2"/>
        <w:tblW w:w="14536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3"/>
        <w:gridCol w:w="2162"/>
        <w:gridCol w:w="1516"/>
        <w:gridCol w:w="4492"/>
        <w:gridCol w:w="1538"/>
        <w:gridCol w:w="1565"/>
        <w:gridCol w:w="1451"/>
        <w:tblGridChange w:id="0">
          <w:tblGrid>
            <w:gridCol w:w="1813"/>
            <w:gridCol w:w="2162"/>
            <w:gridCol w:w="1516"/>
            <w:gridCol w:w="4492"/>
            <w:gridCol w:w="1538"/>
            <w:gridCol w:w="1565"/>
            <w:gridCol w:w="1451"/>
          </w:tblGrid>
        </w:tblGridChange>
      </w:tblGrid>
      <w:tr>
        <w:trPr>
          <w:cantSplit w:val="0"/>
          <w:trHeight w:val="266" w:hRule="atLeast"/>
          <w:tblHeader w:val="1"/>
        </w:trPr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Team Members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rPr>
                <w:sz w:val="17"/>
              </w:rPr>
              <w:t>Sprint-1</w:t>
            </w:r>
          </w:p>
        </w:tc>
        <w:tc>
          <w:tcPr/>
          <w:p>
            <w:r>
              <w:rPr>
                <w:sz w:val="17"/>
              </w:rPr>
              <w:t>Data Overview</w:t>
            </w:r>
          </w:p>
        </w:tc>
        <w:tc>
          <w:tcPr/>
          <w:p>
            <w:r>
              <w:rPr>
                <w:sz w:val="17"/>
              </w:rPr>
              <w:t>USN-1</w:t>
            </w:r>
          </w:p>
        </w:tc>
        <w:tc>
          <w:tcPr/>
          <w:p>
            <w:r>
              <w:rPr>
                <w:sz w:val="17"/>
              </w:rPr>
              <w:t>As a user, I can view a summary of global petrol, diesel and LPG prices for 2020–2025.</w:t>
            </w:r>
          </w:p>
        </w:tc>
        <w:tc>
          <w:tcPr/>
          <w:p>
            <w:r>
              <w:rPr>
                <w:sz w:val="17"/>
              </w:rPr>
              <w:t>3</w:t>
            </w:r>
          </w:p>
        </w:tc>
        <w:tc>
          <w:tcPr/>
          <w:p>
            <w:r>
              <w:rPr>
                <w:sz w:val="17"/>
              </w:rPr>
              <w:t>High</w:t>
            </w:r>
          </w:p>
        </w:tc>
        <w:tc>
          <w:tcPr/>
          <w:p>
            <w:r>
              <w:rPr>
                <w:sz w:val="17"/>
              </w:rPr>
              <w:t>Project team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rPr>
                <w:sz w:val="17"/>
              </w:rPr>
              <w:t>Sprint-1</w:t>
            </w:r>
          </w:p>
        </w:tc>
        <w:tc>
          <w:tcPr/>
          <w:p>
            <w:r>
              <w:rPr>
                <w:sz w:val="17"/>
              </w:rPr>
              <w:t>Country Comparison</w:t>
            </w:r>
          </w:p>
        </w:tc>
        <w:tc>
          <w:tcPr/>
          <w:p>
            <w:r>
              <w:rPr>
                <w:sz w:val="17"/>
              </w:rPr>
              <w:t>USN-2</w:t>
            </w:r>
          </w:p>
        </w:tc>
        <w:tc>
          <w:tcPr/>
          <w:p>
            <w:r>
              <w:rPr>
                <w:sz w:val="17"/>
              </w:rPr>
              <w:t>As a user, I can compare petrol prices across selected countries.</w:t>
            </w:r>
          </w:p>
        </w:tc>
        <w:tc>
          <w:tcPr/>
          <w:p>
            <w:r>
              <w:rPr>
                <w:sz w:val="17"/>
              </w:rPr>
              <w:t>3</w:t>
            </w:r>
          </w:p>
        </w:tc>
        <w:tc>
          <w:tcPr/>
          <w:p>
            <w:r>
              <w:rPr>
                <w:sz w:val="17"/>
              </w:rPr>
              <w:t>High</w:t>
            </w:r>
          </w:p>
        </w:tc>
        <w:tc>
          <w:tcPr/>
          <w:p>
            <w:r>
              <w:rPr>
                <w:sz w:val="17"/>
              </w:rPr>
              <w:t>Project team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rPr>
                <w:sz w:val="17"/>
              </w:rPr>
              <w:t>Sprint-1</w:t>
            </w:r>
          </w:p>
        </w:tc>
        <w:tc>
          <w:tcPr/>
          <w:p>
            <w:r>
              <w:rPr>
                <w:sz w:val="17"/>
              </w:rPr>
              <w:t>Country Comparison</w:t>
            </w:r>
          </w:p>
        </w:tc>
        <w:tc>
          <w:tcPr/>
          <w:p>
            <w:r>
              <w:rPr>
                <w:sz w:val="17"/>
              </w:rPr>
              <w:t>USN-3</w:t>
            </w:r>
          </w:p>
        </w:tc>
        <w:tc>
          <w:tcPr/>
          <w:p>
            <w:r>
              <w:rPr>
                <w:sz w:val="17"/>
              </w:rPr>
              <w:t>As a user, I can compare diesel and LPG prices by country.</w:t>
            </w:r>
          </w:p>
        </w:tc>
        <w:tc>
          <w:tcPr/>
          <w:p>
            <w:r>
              <w:rPr>
                <w:sz w:val="17"/>
              </w:rPr>
              <w:t>3</w:t>
            </w:r>
          </w:p>
        </w:tc>
        <w:tc>
          <w:tcPr/>
          <w:p>
            <w:r>
              <w:rPr>
                <w:sz w:val="17"/>
              </w:rPr>
              <w:t>High</w:t>
            </w:r>
          </w:p>
        </w:tc>
        <w:tc>
          <w:tcPr/>
          <w:p>
            <w:r>
              <w:rPr>
                <w:sz w:val="17"/>
              </w:rPr>
              <w:t>Project team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rPr>
                <w:sz w:val="17"/>
              </w:rPr>
              <w:t>Sprint-2</w:t>
            </w:r>
          </w:p>
        </w:tc>
        <w:tc>
          <w:tcPr/>
          <w:p>
            <w:r>
              <w:rPr>
                <w:sz w:val="17"/>
              </w:rPr>
              <w:t>Crude Oil Trends</w:t>
            </w:r>
          </w:p>
        </w:tc>
        <w:tc>
          <w:tcPr/>
          <w:p>
            <w:r>
              <w:rPr>
                <w:sz w:val="17"/>
              </w:rPr>
              <w:t>USN-4</w:t>
            </w:r>
          </w:p>
        </w:tc>
        <w:tc>
          <w:tcPr/>
          <w:p>
            <w:r>
              <w:rPr>
                <w:sz w:val="17"/>
              </w:rPr>
              <w:t>As a user, I can explore Brent crude oil price trends over time.</w:t>
            </w:r>
          </w:p>
        </w:tc>
        <w:tc>
          <w:tcPr/>
          <w:p>
            <w:r>
              <w:rPr>
                <w:sz w:val="17"/>
              </w:rPr>
              <w:t>3</w:t>
            </w:r>
          </w:p>
        </w:tc>
        <w:tc>
          <w:tcPr/>
          <w:p>
            <w:r>
              <w:rPr>
                <w:sz w:val="17"/>
              </w:rPr>
              <w:t>High</w:t>
            </w:r>
          </w:p>
        </w:tc>
        <w:tc>
          <w:tcPr/>
          <w:p>
            <w:r>
              <w:rPr>
                <w:sz w:val="17"/>
              </w:rPr>
              <w:t>Project team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rPr>
                <w:sz w:val="17"/>
              </w:rPr>
              <w:t>Sprint-2</w:t>
            </w:r>
          </w:p>
        </w:tc>
        <w:tc>
          <w:tcPr/>
          <w:p>
            <w:r>
              <w:rPr>
                <w:sz w:val="17"/>
              </w:rPr>
              <w:t>Tax Analysis</w:t>
            </w:r>
          </w:p>
        </w:tc>
        <w:tc>
          <w:tcPr/>
          <w:p>
            <w:r>
              <w:rPr>
                <w:sz w:val="17"/>
              </w:rPr>
              <w:t>USN-5</w:t>
            </w:r>
          </w:p>
        </w:tc>
        <w:tc>
          <w:tcPr/>
          <w:p>
            <w:r>
              <w:rPr>
                <w:sz w:val="17"/>
              </w:rPr>
              <w:t>As a user, I can compare fuel tax percentages by country and region.</w:t>
            </w:r>
          </w:p>
        </w:tc>
        <w:tc>
          <w:tcPr/>
          <w:p>
            <w:r>
              <w:rPr>
                <w:sz w:val="17"/>
              </w:rPr>
              <w:t>3</w:t>
            </w:r>
          </w:p>
        </w:tc>
        <w:tc>
          <w:tcPr/>
          <w:p>
            <w:r>
              <w:rPr>
                <w:sz w:val="17"/>
              </w:rPr>
              <w:t>High</w:t>
            </w:r>
          </w:p>
        </w:tc>
        <w:tc>
          <w:tcPr/>
          <w:p>
            <w:r>
              <w:rPr>
                <w:sz w:val="17"/>
              </w:rPr>
              <w:t>Project team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rPr>
                <w:sz w:val="17"/>
              </w:rPr>
              <w:t>Sprint-2</w:t>
            </w:r>
          </w:p>
        </w:tc>
        <w:tc>
          <w:tcPr/>
          <w:p>
            <w:r>
              <w:rPr>
                <w:sz w:val="17"/>
              </w:rPr>
              <w:t>Interactive Filters</w:t>
            </w:r>
          </w:p>
        </w:tc>
        <w:tc>
          <w:tcPr/>
          <w:p>
            <w:r>
              <w:rPr>
                <w:sz w:val="17"/>
              </w:rPr>
              <w:t>USN-6</w:t>
            </w:r>
          </w:p>
        </w:tc>
        <w:tc>
          <w:tcPr/>
          <w:p>
            <w:r>
              <w:rPr>
                <w:sz w:val="17"/>
              </w:rPr>
              <w:t>As a user, I can filter visualizations by fuel type, country, region and year where available.</w:t>
            </w:r>
          </w:p>
        </w:tc>
        <w:tc>
          <w:tcPr/>
          <w:p>
            <w:r>
              <w:rPr>
                <w:sz w:val="17"/>
              </w:rPr>
              <w:t>2</w:t>
            </w:r>
          </w:p>
        </w:tc>
        <w:tc>
          <w:tcPr/>
          <w:p>
            <w:r>
              <w:rPr>
                <w:sz w:val="17"/>
              </w:rPr>
              <w:t>High</w:t>
            </w:r>
          </w:p>
        </w:tc>
        <w:tc>
          <w:tcPr/>
          <w:p>
            <w:r>
              <w:rPr>
                <w:sz w:val="17"/>
              </w:rPr>
              <w:t>Project team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rPr>
                <w:sz w:val="17"/>
              </w:rPr>
              <w:t>Sprint-3</w:t>
            </w:r>
          </w:p>
        </w:tc>
        <w:tc>
          <w:tcPr/>
          <w:p>
            <w:r>
              <w:rPr>
                <w:sz w:val="17"/>
              </w:rPr>
              <w:t>Dashboard Story</w:t>
            </w:r>
          </w:p>
        </w:tc>
        <w:tc>
          <w:tcPr/>
          <w:p>
            <w:r>
              <w:rPr>
                <w:sz w:val="17"/>
              </w:rPr>
              <w:t>USN-7</w:t>
            </w:r>
          </w:p>
        </w:tc>
        <w:tc>
          <w:tcPr/>
          <w:p>
            <w:r>
              <w:rPr>
                <w:sz w:val="17"/>
              </w:rPr>
              <w:t>As a user, I can navigate the Tableau dashboard/story to understand the main findings.</w:t>
            </w:r>
          </w:p>
        </w:tc>
        <w:tc>
          <w:tcPr/>
          <w:p>
            <w:r>
              <w:rPr>
                <w:sz w:val="17"/>
              </w:rPr>
              <w:t>2</w:t>
            </w:r>
          </w:p>
        </w:tc>
        <w:tc>
          <w:tcPr/>
          <w:p>
            <w:r>
              <w:rPr>
                <w:sz w:val="17"/>
              </w:rPr>
              <w:t>Medium</w:t>
            </w:r>
          </w:p>
        </w:tc>
        <w:tc>
          <w:tcPr/>
          <w:p>
            <w:r>
              <w:rPr>
                <w:sz w:val="17"/>
              </w:rPr>
              <w:t>Project team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rPr>
                <w:sz w:val="17"/>
              </w:rPr>
              <w:t>Sprint-3</w:t>
            </w:r>
          </w:p>
        </w:tc>
        <w:tc>
          <w:tcPr/>
          <w:p>
            <w:r>
              <w:rPr>
                <w:sz w:val="17"/>
              </w:rPr>
              <w:t>Publishing &amp; QA</w:t>
            </w:r>
          </w:p>
        </w:tc>
        <w:tc>
          <w:tcPr/>
          <w:p>
            <w:r>
              <w:rPr>
                <w:sz w:val="17"/>
              </w:rPr>
              <w:t>USN-8</w:t>
            </w:r>
          </w:p>
        </w:tc>
        <w:tc>
          <w:tcPr/>
          <w:p>
            <w:r>
              <w:rPr>
                <w:sz w:val="17"/>
              </w:rPr>
              <w:t>As a reviewer, I can open the published Tableau Public dashboard using a shareable link.</w:t>
            </w:r>
          </w:p>
        </w:tc>
        <w:tc>
          <w:tcPr/>
          <w:p>
            <w:r>
              <w:rPr>
                <w:sz w:val="17"/>
              </w:rPr>
              <w:t>1</w:t>
            </w:r>
          </w:p>
        </w:tc>
        <w:tc>
          <w:tcPr/>
          <w:p>
            <w:r>
              <w:rPr>
                <w:sz w:val="17"/>
              </w:rPr>
              <w:t>High</w:t>
            </w:r>
          </w:p>
        </w:tc>
        <w:tc>
          <w:tcPr/>
          <w:p>
            <w:r>
              <w:rPr>
                <w:sz w:val="17"/>
              </w:rPr>
              <w:t>Project team</w:t>
            </w:r>
          </w:p>
        </w:tc>
      </w:tr>
    </w:tbl>
    <w:p w:rsidR="00000000" w:rsidDel="00000000" w:rsidP="00000000" w:rsidRDefault="00000000" w:rsidRPr="00000000" w14:paraId="0000004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Project Tracker, Velocity &amp; Burndown Chart: (4 Marks)</w:t>
      </w:r>
    </w:p>
    <w:tbl>
      <w:tblPr>
        <w:tblStyle w:val="Table3"/>
        <w:tblW w:w="14213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5"/>
        <w:gridCol w:w="1737"/>
        <w:gridCol w:w="1232"/>
        <w:gridCol w:w="2080"/>
        <w:gridCol w:w="2355"/>
        <w:gridCol w:w="2080"/>
        <w:gridCol w:w="2714"/>
        <w:tblGridChange w:id="0">
          <w:tblGrid>
            <w:gridCol w:w="2015"/>
            <w:gridCol w:w="1737"/>
            <w:gridCol w:w="1232"/>
            <w:gridCol w:w="2080"/>
            <w:gridCol w:w="2355"/>
            <w:gridCol w:w="2080"/>
            <w:gridCol w:w="2714"/>
          </w:tblGrid>
        </w:tblGridChange>
      </w:tblGrid>
      <w:tr>
        <w:trPr>
          <w:cantSplit w:val="0"/>
          <w:trHeight w:val="248" w:hRule="atLeast"/>
          <w:tblHeader w:val="1"/>
        </w:trPr>
        <w:tc>
          <w:tcPr/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Total Story Points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Start Date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End Date (Planned)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 Completed (as on Planned End Date)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Release Date (Actual)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>
            <w:r>
              <w:rPr>
                <w:sz w:val="17"/>
              </w:rPr>
              <w:t>Sprint-1</w:t>
            </w:r>
          </w:p>
        </w:tc>
        <w:tc>
          <w:tcPr/>
          <w:p>
            <w:r>
              <w:rPr>
                <w:sz w:val="17"/>
              </w:rPr>
              <w:t>20</w:t>
            </w:r>
          </w:p>
        </w:tc>
        <w:tc>
          <w:tcPr/>
          <w:p>
            <w:r>
              <w:rPr>
                <w:sz w:val="17"/>
              </w:rPr>
              <w:t>6 days</w:t>
            </w:r>
          </w:p>
        </w:tc>
        <w:tc>
          <w:tcPr/>
          <w:p>
            <w:r>
              <w:rPr>
                <w:sz w:val="17"/>
              </w:rPr>
              <w:t>29 Oct 2026</w:t>
            </w:r>
          </w:p>
        </w:tc>
        <w:tc>
          <w:tcPr/>
          <w:p>
            <w:r>
              <w:rPr>
                <w:sz w:val="17"/>
              </w:rPr>
              <w:t>03 Nov 2026</w:t>
            </w:r>
          </w:p>
        </w:tc>
        <w:tc>
          <w:tcPr/>
          <w:p>
            <w:r>
              <w:rPr>
                <w:sz w:val="17"/>
              </w:rPr>
              <w:t>To be measured</w:t>
            </w:r>
          </w:p>
        </w:tc>
        <w:tc>
          <w:tcPr/>
          <w:p>
            <w:r>
              <w:rPr>
                <w:sz w:val="17"/>
              </w:rPr>
              <w:t>Pending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>
            <w:r>
              <w:rPr>
                <w:sz w:val="17"/>
              </w:rPr>
              <w:t>Sprint-2</w:t>
            </w:r>
          </w:p>
        </w:tc>
        <w:tc>
          <w:tcPr/>
          <w:p>
            <w:r>
              <w:rPr>
                <w:sz w:val="17"/>
              </w:rPr>
              <w:t>20</w:t>
            </w:r>
          </w:p>
        </w:tc>
        <w:tc>
          <w:tcPr/>
          <w:p>
            <w:r>
              <w:rPr>
                <w:sz w:val="17"/>
              </w:rPr>
              <w:t>6 days</w:t>
            </w:r>
          </w:p>
        </w:tc>
        <w:tc>
          <w:tcPr/>
          <w:p>
            <w:r>
              <w:rPr>
                <w:sz w:val="17"/>
              </w:rPr>
              <w:t>05 Nov 2026</w:t>
            </w:r>
          </w:p>
        </w:tc>
        <w:tc>
          <w:tcPr/>
          <w:p>
            <w:r>
              <w:rPr>
                <w:sz w:val="17"/>
              </w:rPr>
              <w:t>10 Nov 2026</w:t>
            </w:r>
          </w:p>
        </w:tc>
        <w:tc>
          <w:tcPr/>
          <w:p>
            <w:r>
              <w:rPr>
                <w:sz w:val="17"/>
              </w:rPr>
              <w:t>To be measured</w:t>
            </w:r>
          </w:p>
        </w:tc>
        <w:tc>
          <w:tcPr/>
          <w:p>
            <w:r>
              <w:rPr>
                <w:sz w:val="17"/>
              </w:rPr>
              <w:t>Pending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>
            <w:r>
              <w:rPr>
                <w:sz w:val="17"/>
              </w:rPr>
              <w:t>Sprint-3</w:t>
            </w:r>
          </w:p>
        </w:tc>
        <w:tc>
          <w:tcPr/>
          <w:p>
            <w:r>
              <w:rPr>
                <w:sz w:val="17"/>
              </w:rPr>
              <w:t>20</w:t>
            </w:r>
          </w:p>
        </w:tc>
        <w:tc>
          <w:tcPr/>
          <w:p>
            <w:r>
              <w:rPr>
                <w:sz w:val="17"/>
              </w:rPr>
              <w:t>6 days</w:t>
            </w:r>
          </w:p>
        </w:tc>
        <w:tc>
          <w:tcPr/>
          <w:p>
            <w:r>
              <w:rPr>
                <w:sz w:val="17"/>
              </w:rPr>
              <w:t>12 Nov 2026</w:t>
            </w:r>
          </w:p>
        </w:tc>
        <w:tc>
          <w:tcPr/>
          <w:p>
            <w:r>
              <w:rPr>
                <w:sz w:val="17"/>
              </w:rPr>
              <w:t>17 Nov 2026</w:t>
            </w:r>
          </w:p>
        </w:tc>
        <w:tc>
          <w:tcPr/>
          <w:p>
            <w:r>
              <w:rPr>
                <w:sz w:val="17"/>
              </w:rPr>
              <w:t>To be measured</w:t>
            </w:r>
          </w:p>
        </w:tc>
        <w:tc>
          <w:tcPr/>
          <w:p>
            <w:r>
              <w:rPr>
                <w:sz w:val="17"/>
              </w:rPr>
              <w:t>Pending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>
            <w:r>
              <w:rPr>
                <w:sz w:val="17"/>
              </w:rPr>
              <w:t>Sprint-4</w:t>
            </w:r>
          </w:p>
        </w:tc>
        <w:tc>
          <w:tcPr/>
          <w:p>
            <w:r>
              <w:rPr>
                <w:sz w:val="17"/>
              </w:rPr>
              <w:t>20</w:t>
            </w:r>
          </w:p>
        </w:tc>
        <w:tc>
          <w:tcPr/>
          <w:p>
            <w:r>
              <w:rPr>
                <w:sz w:val="17"/>
              </w:rPr>
              <w:t>6 days</w:t>
            </w:r>
          </w:p>
        </w:tc>
        <w:tc>
          <w:tcPr/>
          <w:p>
            <w:r>
              <w:rPr>
                <w:sz w:val="17"/>
              </w:rPr>
              <w:t>19 Nov 2026</w:t>
            </w:r>
          </w:p>
        </w:tc>
        <w:tc>
          <w:tcPr/>
          <w:p>
            <w:r>
              <w:rPr>
                <w:sz w:val="17"/>
              </w:rPr>
              <w:t>24 Nov 2026</w:t>
            </w:r>
          </w:p>
        </w:tc>
        <w:tc>
          <w:tcPr/>
          <w:p>
            <w:r>
              <w:rPr>
                <w:sz w:val="17"/>
              </w:rPr>
              <w:t>To be measured</w:t>
            </w:r>
          </w:p>
        </w:tc>
        <w:tc>
          <w:tcPr/>
          <w:p>
            <w:r>
              <w:rPr>
                <w:sz w:val="17"/>
              </w:rPr>
              <w:t>Pending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Velocity: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Imagine we have a 10-day sprint duration, and the velocity of the team is 20 (points per sprint). Let’s calculate the team’s average velocity (AV) per iteration unit (story points per day)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562350" cy="800100"/>
            <wp:effectExtent b="0" l="0" r="0" t="0"/>
            <wp:docPr descr="Screen Shot 2016-06-16 at 1.37.43 PM" id="4" name="image2.png"/>
            <a:graphic>
              <a:graphicData uri="http://schemas.openxmlformats.org/drawingml/2006/picture">
                <pic:pic>
                  <pic:nvPicPr>
                    <pic:cNvPr descr="Screen Shot 2016-06-16 at 1.37.43 PM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Burndown Chart: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A burn down chart is a graphical representation of work left to do versus time. It is often used in agile</w:t>
      </w:r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 software development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 methodologies such as </w:t>
      </w:r>
      <w:hyperlink r:id="rId9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Scrum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. However, burn down charts can be applied to any project containing measurable progress over time.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https://www.visual-paradigm.com/scrum/scrum-burndown-chart/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Reference: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https://www.atlassian.com/agile/tutorials/how-to-do-scrum-with-jira-software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https://www.atlassian.com/agile/tutorials/epics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5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https://www.atlassian.com/agile/tutorials/sprints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6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https://www.atlassian.com/agile/project-management/estimation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hyperlink r:id="rId17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18" w:type="default"/>
      <w:pgSz w:h="11906" w:w="16838" w:orient="landscape"/>
      <w:pgMar w:bottom="1440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9686925</wp:posOffset>
          </wp:positionH>
          <wp:positionV relativeFrom="page">
            <wp:posOffset>220980</wp:posOffset>
          </wp:positionV>
          <wp:extent cx="864691" cy="395288"/>
          <wp:effectExtent b="0" l="0" r="0" t="0"/>
          <wp:wrapNone/>
          <wp:docPr id="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142875</wp:posOffset>
          </wp:positionH>
          <wp:positionV relativeFrom="page">
            <wp:posOffset>125730</wp:posOffset>
          </wp:positionV>
          <wp:extent cx="1376363" cy="58987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A37D6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how-to-do-scrum-with-jira-software" TargetMode="External"/><Relationship Id="rId12" Type="http://schemas.openxmlformats.org/officeDocument/2006/relationships/hyperlink" Target="https://www.atlassian.com/agile/project-managemen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visual-paradigm.com/scrum/scrum-in-3-minutes/" TargetMode="External"/><Relationship Id="rId15" Type="http://schemas.openxmlformats.org/officeDocument/2006/relationships/hyperlink" Target="https://www.atlassian.com/agile/tutorials/sprints" TargetMode="External"/><Relationship Id="rId14" Type="http://schemas.openxmlformats.org/officeDocument/2006/relationships/hyperlink" Target="https://www.atlassian.com/agile/tutorials/epics" TargetMode="External"/><Relationship Id="rId17" Type="http://schemas.openxmlformats.org/officeDocument/2006/relationships/hyperlink" Target="https://www.atlassian.com/agile/tutorials/burndown-charts" TargetMode="External"/><Relationship Id="rId16" Type="http://schemas.openxmlformats.org/officeDocument/2006/relationships/hyperlink" Target="https://www.atlassian.com/agile/project-management/estimation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header" Target="header1.xml"/><Relationship Id="rId7" Type="http://schemas.openxmlformats.org/officeDocument/2006/relationships/image" Target="media/image2.png"/><Relationship Id="rId8" Type="http://schemas.openxmlformats.org/officeDocument/2006/relationships/hyperlink" Target="https://www.visual-paradigm.com/scrum/what-is-agile-software-development/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6P25EQvVnnnHmr3bANDdFjJ7ag==">CgMxLjA4AHIhMXBhN2h5al91M3pyQlk2SWcyampYa3d2WUJpdDYwWnNl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