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05250C">
      <w:pPr>
        <w:jc w:val="center"/>
        <w:rPr>
          <w:rFonts w:ascii="Cambria" w:hAnsi="Cambria" w:eastAsia="Cambria" w:cs="Cambria"/>
          <w:b/>
          <w:bCs/>
        </w:rPr>
      </w:pPr>
      <w:r>
        <w:drawing>
          <wp:inline distT="0" distB="0" distL="0" distR="0">
            <wp:extent cx="871220" cy="1047750"/>
            <wp:effectExtent l="0" t="0" r="5080" b="0"/>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6" cstate="print">
                      <a:extLst>
                        <a:ext uri="{28A0092B-C50C-407E-A947-70E740481C1C}">
                          <a14:useLocalDpi xmlns:a14="http://schemas.microsoft.com/office/drawing/2010/main" val="0"/>
                        </a:ext>
                      </a:extLst>
                    </a:blip>
                    <a:stretch>
                      <a:fillRect/>
                    </a:stretch>
                  </pic:blipFill>
                  <pic:spPr>
                    <a:xfrm>
                      <a:off x="0" y="0"/>
                      <a:ext cx="871423" cy="1047750"/>
                    </a:xfrm>
                    <a:prstGeom prst="rect">
                      <a:avLst/>
                    </a:prstGeom>
                  </pic:spPr>
                </pic:pic>
              </a:graphicData>
            </a:graphic>
          </wp:inline>
        </w:drawing>
      </w:r>
    </w:p>
    <w:p w14:paraId="306AEB24">
      <w:pPr>
        <w:jc w:val="center"/>
        <w:rPr>
          <w:rFonts w:ascii="Times New Roman" w:hAnsi="Times New Roman" w:cs="Times New Roman"/>
          <w:b/>
          <w:bCs/>
          <w:sz w:val="28"/>
          <w:szCs w:val="28"/>
        </w:rPr>
      </w:pPr>
      <w:r>
        <w:rPr>
          <w:rFonts w:ascii="Times New Roman" w:hAnsi="Times New Roman" w:cs="Times New Roman"/>
          <w:b/>
          <w:bCs/>
          <w:sz w:val="28"/>
          <w:szCs w:val="28"/>
        </w:rPr>
        <w:t>Symbiosis Institute of Technology, Pune</w:t>
      </w:r>
    </w:p>
    <w:p w14:paraId="10CB9D3F">
      <w:pPr>
        <w:jc w:val="center"/>
        <w:rPr>
          <w:rFonts w:ascii="Times New Roman" w:hAnsi="Times New Roman" w:cs="Times New Roman"/>
          <w:b/>
          <w:bCs/>
          <w:sz w:val="24"/>
          <w:szCs w:val="24"/>
        </w:rPr>
      </w:pPr>
      <w:r>
        <w:rPr>
          <w:rFonts w:ascii="Times New Roman" w:hAnsi="Times New Roman" w:cs="Times New Roman"/>
          <w:b/>
          <w:bCs/>
          <w:sz w:val="24"/>
          <w:szCs w:val="24"/>
        </w:rPr>
        <w:t>Faculty of Engineering</w:t>
      </w:r>
    </w:p>
    <w:p w14:paraId="6E5C3334">
      <w:pPr>
        <w:jc w:val="center"/>
        <w:rPr>
          <w:rFonts w:ascii="Times New Roman" w:hAnsi="Times New Roman" w:eastAsia="Cambria" w:cs="Times New Roman"/>
          <w:b/>
          <w:bCs/>
          <w:sz w:val="24"/>
          <w:szCs w:val="24"/>
        </w:rPr>
      </w:pPr>
      <w:r>
        <w:rPr>
          <w:rFonts w:ascii="Times New Roman" w:hAnsi="Times New Roman" w:cs="Times New Roman"/>
          <w:b/>
          <w:bCs/>
          <w:sz w:val="24"/>
          <w:szCs w:val="24"/>
        </w:rPr>
        <w:t>CSE-</w:t>
      </w:r>
      <w:r>
        <w:rPr>
          <w:rFonts w:ascii="Times New Roman" w:hAnsi="Times New Roman" w:eastAsia="Cambria" w:cs="Times New Roman"/>
          <w:b/>
          <w:bCs/>
          <w:sz w:val="24"/>
          <w:szCs w:val="24"/>
        </w:rPr>
        <w:t xml:space="preserve"> Academic Year 2026-27</w:t>
      </w:r>
    </w:p>
    <w:p w14:paraId="6225505E">
      <w:pPr>
        <w:jc w:val="center"/>
        <w:rPr>
          <w:rFonts w:ascii="Times New Roman" w:hAnsi="Times New Roman" w:cs="Times New Roman"/>
          <w:b/>
          <w:bCs/>
          <w:sz w:val="24"/>
          <w:szCs w:val="24"/>
        </w:rPr>
      </w:pPr>
      <w:r>
        <w:rPr>
          <w:rFonts w:ascii="Times New Roman" w:hAnsi="Times New Roman" w:cs="Times New Roman"/>
          <w:b/>
          <w:bCs/>
          <w:sz w:val="24"/>
          <w:szCs w:val="24"/>
        </w:rPr>
        <w:t>Java Programming – Lab   Batch 2025-29</w:t>
      </w:r>
    </w:p>
    <w:tbl>
      <w:tblPr>
        <w:tblStyle w:val="13"/>
        <w:tblW w:w="9350"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696"/>
        <w:gridCol w:w="7654"/>
      </w:tblGrid>
      <w:tr w14:paraId="4252363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9350" w:type="dxa"/>
            <w:gridSpan w:val="2"/>
          </w:tcPr>
          <w:p w14:paraId="4C89175D">
            <w:pPr>
              <w:spacing w:after="0" w:line="240" w:lineRule="auto"/>
              <w:jc w:val="center"/>
              <w:rPr>
                <w:rFonts w:ascii="Times New Roman" w:hAnsi="Times New Roman" w:eastAsia="Times New Roman" w:cs="Times New Roman"/>
                <w:b/>
                <w:bCs/>
              </w:rPr>
            </w:pPr>
            <w:r>
              <w:rPr>
                <w:rFonts w:ascii="Times New Roman" w:hAnsi="Times New Roman" w:eastAsia="Times New Roman" w:cs="Times New Roman"/>
                <w:b/>
                <w:bCs/>
              </w:rPr>
              <w:t>Lab Assignment No.: 2</w:t>
            </w:r>
          </w:p>
        </w:tc>
      </w:tr>
      <w:tr w14:paraId="3B60A2C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9350" w:type="dxa"/>
            <w:gridSpan w:val="2"/>
          </w:tcPr>
          <w:p w14:paraId="66F76167">
            <w:pPr>
              <w:spacing w:after="0" w:line="240" w:lineRule="auto"/>
              <w:rPr>
                <w:rFonts w:ascii="Times New Roman" w:hAnsi="Times New Roman" w:eastAsia="Times New Roman" w:cs="Times New Roman"/>
              </w:rPr>
            </w:pPr>
          </w:p>
        </w:tc>
      </w:tr>
      <w:tr w14:paraId="10ECC82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696" w:type="dxa"/>
          </w:tcPr>
          <w:p w14:paraId="05529261">
            <w:pPr>
              <w:spacing w:after="0" w:line="240" w:lineRule="auto"/>
              <w:rPr>
                <w:rFonts w:ascii="Times New Roman" w:hAnsi="Times New Roman" w:eastAsia="Times New Roman" w:cs="Times New Roman"/>
                <w:b/>
                <w:bCs/>
              </w:rPr>
            </w:pPr>
            <w:r>
              <w:rPr>
                <w:rFonts w:ascii="Times New Roman" w:hAnsi="Times New Roman" w:eastAsia="Times New Roman" w:cs="Times New Roman"/>
                <w:b/>
                <w:bCs/>
              </w:rPr>
              <w:t>Name of Student</w:t>
            </w:r>
          </w:p>
        </w:tc>
        <w:tc>
          <w:tcPr>
            <w:tcW w:w="7654" w:type="dxa"/>
          </w:tcPr>
          <w:p w14:paraId="4BC64909">
            <w:pPr>
              <w:spacing w:after="0" w:line="240" w:lineRule="auto"/>
              <w:rPr>
                <w:rFonts w:hint="default" w:ascii="Times New Roman" w:hAnsi="Times New Roman" w:eastAsia="Times New Roman" w:cs="Times New Roman"/>
                <w:lang w:val="en-US"/>
              </w:rPr>
            </w:pPr>
            <w:r>
              <w:rPr>
                <w:rFonts w:ascii="Times New Roman" w:hAnsi="Times New Roman" w:eastAsia="Times New Roman" w:cs="Times New Roman"/>
              </w:rPr>
              <w:t>A</w:t>
            </w:r>
            <w:r>
              <w:rPr>
                <w:rFonts w:hint="default" w:ascii="Times New Roman" w:hAnsi="Times New Roman" w:eastAsia="Times New Roman" w:cs="Times New Roman"/>
                <w:lang w:val="en-US"/>
              </w:rPr>
              <w:t>kshit Gawade</w:t>
            </w:r>
          </w:p>
        </w:tc>
      </w:tr>
      <w:tr w14:paraId="6B81BF8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696" w:type="dxa"/>
          </w:tcPr>
          <w:p w14:paraId="66C7002A">
            <w:pPr>
              <w:spacing w:after="0" w:line="240" w:lineRule="auto"/>
              <w:rPr>
                <w:rFonts w:ascii="Times New Roman" w:hAnsi="Times New Roman" w:eastAsia="Times New Roman" w:cs="Times New Roman"/>
                <w:b/>
                <w:bCs/>
              </w:rPr>
            </w:pPr>
            <w:r>
              <w:rPr>
                <w:rFonts w:ascii="Times New Roman" w:hAnsi="Times New Roman" w:eastAsia="Times New Roman" w:cs="Times New Roman"/>
                <w:b/>
                <w:bCs/>
              </w:rPr>
              <w:t>PRN No.</w:t>
            </w:r>
          </w:p>
        </w:tc>
        <w:tc>
          <w:tcPr>
            <w:tcW w:w="7654" w:type="dxa"/>
          </w:tcPr>
          <w:p w14:paraId="7B5E4B75">
            <w:pPr>
              <w:spacing w:after="0" w:line="240" w:lineRule="auto"/>
              <w:rPr>
                <w:rFonts w:hint="default" w:ascii="Times New Roman" w:hAnsi="Times New Roman" w:eastAsia="Times New Roman" w:cs="Times New Roman"/>
                <w:lang w:val="en-US"/>
              </w:rPr>
            </w:pPr>
            <w:r>
              <w:rPr>
                <w:rFonts w:ascii="Times New Roman" w:hAnsi="Times New Roman" w:eastAsia="Times New Roman" w:cs="Times New Roman"/>
              </w:rPr>
              <w:t>250701220</w:t>
            </w:r>
            <w:r>
              <w:rPr>
                <w:rFonts w:hint="default" w:ascii="Times New Roman" w:hAnsi="Times New Roman" w:eastAsia="Times New Roman" w:cs="Times New Roman"/>
                <w:lang w:val="en-US"/>
              </w:rPr>
              <w:t>29</w:t>
            </w:r>
          </w:p>
        </w:tc>
      </w:tr>
      <w:tr w14:paraId="5EFC17C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696" w:type="dxa"/>
          </w:tcPr>
          <w:p w14:paraId="6B9DEAAB">
            <w:pPr>
              <w:spacing w:after="0" w:line="240" w:lineRule="auto"/>
              <w:rPr>
                <w:rFonts w:ascii="Times New Roman" w:hAnsi="Times New Roman" w:eastAsia="Times New Roman" w:cs="Times New Roman"/>
                <w:b/>
                <w:bCs/>
              </w:rPr>
            </w:pPr>
            <w:r>
              <w:rPr>
                <w:rFonts w:ascii="Times New Roman" w:hAnsi="Times New Roman" w:eastAsia="Times New Roman" w:cs="Times New Roman"/>
                <w:b/>
                <w:bCs/>
              </w:rPr>
              <w:t>Batch</w:t>
            </w:r>
          </w:p>
        </w:tc>
        <w:tc>
          <w:tcPr>
            <w:tcW w:w="7654" w:type="dxa"/>
          </w:tcPr>
          <w:p w14:paraId="2440A4B9">
            <w:pPr>
              <w:spacing w:after="0" w:line="240" w:lineRule="auto"/>
              <w:rPr>
                <w:rFonts w:ascii="Times New Roman" w:hAnsi="Times New Roman" w:eastAsia="Times New Roman" w:cs="Times New Roman"/>
              </w:rPr>
            </w:pPr>
            <w:r>
              <w:rPr>
                <w:rFonts w:ascii="Times New Roman" w:hAnsi="Times New Roman" w:eastAsia="Times New Roman" w:cs="Times New Roman"/>
              </w:rPr>
              <w:t>2025-2029</w:t>
            </w:r>
          </w:p>
        </w:tc>
      </w:tr>
      <w:tr w14:paraId="4DAF757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696" w:type="dxa"/>
          </w:tcPr>
          <w:p w14:paraId="0828636B">
            <w:pPr>
              <w:spacing w:after="0" w:line="240" w:lineRule="auto"/>
              <w:rPr>
                <w:rFonts w:ascii="Times New Roman" w:hAnsi="Times New Roman" w:eastAsia="Times New Roman" w:cs="Times New Roman"/>
                <w:b/>
                <w:bCs/>
              </w:rPr>
            </w:pPr>
            <w:r>
              <w:rPr>
                <w:rFonts w:ascii="Times New Roman" w:hAnsi="Times New Roman" w:eastAsia="Times New Roman" w:cs="Times New Roman"/>
                <w:b/>
                <w:bCs/>
              </w:rPr>
              <w:t>Class</w:t>
            </w:r>
          </w:p>
        </w:tc>
        <w:tc>
          <w:tcPr>
            <w:tcW w:w="7654" w:type="dxa"/>
          </w:tcPr>
          <w:p w14:paraId="107AAF9B">
            <w:pPr>
              <w:spacing w:after="0" w:line="240" w:lineRule="auto"/>
              <w:rPr>
                <w:rFonts w:ascii="Times New Roman" w:hAnsi="Times New Roman" w:eastAsia="Times New Roman" w:cs="Times New Roman"/>
              </w:rPr>
            </w:pPr>
            <w:r>
              <w:rPr>
                <w:rFonts w:ascii="Times New Roman" w:hAnsi="Times New Roman" w:eastAsia="Times New Roman" w:cs="Times New Roman"/>
              </w:rPr>
              <w:t>A1</w:t>
            </w:r>
          </w:p>
        </w:tc>
      </w:tr>
      <w:tr w14:paraId="16DF78E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696" w:type="dxa"/>
          </w:tcPr>
          <w:p w14:paraId="5F3A6438">
            <w:pPr>
              <w:spacing w:after="0" w:line="240" w:lineRule="auto"/>
              <w:rPr>
                <w:rFonts w:ascii="Times New Roman" w:hAnsi="Times New Roman" w:eastAsia="Times New Roman" w:cs="Times New Roman"/>
                <w:b/>
                <w:bCs/>
              </w:rPr>
            </w:pPr>
            <w:r>
              <w:rPr>
                <w:rFonts w:ascii="Times New Roman" w:hAnsi="Times New Roman" w:eastAsia="Times New Roman" w:cs="Times New Roman"/>
                <w:b/>
                <w:bCs/>
              </w:rPr>
              <w:t>Academic Year &amp; Semester</w:t>
            </w:r>
          </w:p>
        </w:tc>
        <w:tc>
          <w:tcPr>
            <w:tcW w:w="7654" w:type="dxa"/>
          </w:tcPr>
          <w:p w14:paraId="1DBB4307">
            <w:pPr>
              <w:spacing w:after="0" w:line="240" w:lineRule="auto"/>
              <w:rPr>
                <w:rFonts w:ascii="Times New Roman" w:hAnsi="Times New Roman" w:eastAsia="Times New Roman" w:cs="Times New Roman"/>
              </w:rPr>
            </w:pPr>
            <w:r>
              <w:rPr>
                <w:rFonts w:ascii="Times New Roman" w:hAnsi="Times New Roman" w:eastAsia="Times New Roman" w:cs="Times New Roman"/>
              </w:rPr>
              <w:t>Second Year</w:t>
            </w:r>
          </w:p>
          <w:p w14:paraId="5E239A33">
            <w:pPr>
              <w:spacing w:after="0" w:line="240" w:lineRule="auto"/>
              <w:rPr>
                <w:rFonts w:ascii="Times New Roman" w:hAnsi="Times New Roman" w:eastAsia="Times New Roman" w:cs="Times New Roman"/>
              </w:rPr>
            </w:pPr>
            <w:r>
              <w:rPr>
                <w:rFonts w:ascii="Times New Roman" w:hAnsi="Times New Roman" w:eastAsia="Times New Roman" w:cs="Times New Roman"/>
              </w:rPr>
              <w:t>Semester III</w:t>
            </w:r>
          </w:p>
        </w:tc>
      </w:tr>
      <w:tr w14:paraId="55C9948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696" w:type="dxa"/>
          </w:tcPr>
          <w:p w14:paraId="162E4914">
            <w:pPr>
              <w:spacing w:after="0" w:line="240" w:lineRule="auto"/>
              <w:rPr>
                <w:rFonts w:ascii="Times New Roman" w:hAnsi="Times New Roman" w:eastAsia="Times New Roman" w:cs="Times New Roman"/>
                <w:b/>
                <w:bCs/>
              </w:rPr>
            </w:pPr>
            <w:r>
              <w:rPr>
                <w:rFonts w:ascii="Times New Roman" w:hAnsi="Times New Roman" w:eastAsia="Times New Roman" w:cs="Times New Roman"/>
                <w:b/>
                <w:bCs/>
              </w:rPr>
              <w:t>Date of Submission</w:t>
            </w:r>
          </w:p>
        </w:tc>
        <w:tc>
          <w:tcPr>
            <w:tcW w:w="7654" w:type="dxa"/>
          </w:tcPr>
          <w:p w14:paraId="08B65438">
            <w:pPr>
              <w:spacing w:after="0" w:line="240" w:lineRule="auto"/>
              <w:rPr>
                <w:rFonts w:hint="default" w:ascii="Times New Roman" w:hAnsi="Times New Roman" w:eastAsia="Times New Roman" w:cs="Times New Roman"/>
                <w:lang w:val="en-US"/>
              </w:rPr>
            </w:pPr>
            <w:bookmarkStart w:id="0" w:name="_GoBack"/>
            <w:bookmarkEnd w:id="0"/>
          </w:p>
        </w:tc>
      </w:tr>
      <w:tr w14:paraId="1C29CF5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9350" w:type="dxa"/>
            <w:gridSpan w:val="2"/>
          </w:tcPr>
          <w:p w14:paraId="3154C582">
            <w:pPr>
              <w:spacing w:after="0" w:line="240" w:lineRule="auto"/>
              <w:rPr>
                <w:rFonts w:ascii="Times New Roman" w:hAnsi="Times New Roman" w:eastAsia="Times New Roman" w:cs="Times New Roman"/>
              </w:rPr>
            </w:pPr>
          </w:p>
        </w:tc>
      </w:tr>
      <w:tr w14:paraId="236C147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696" w:type="dxa"/>
          </w:tcPr>
          <w:p w14:paraId="0B04F309">
            <w:pPr>
              <w:spacing w:after="0" w:line="240" w:lineRule="auto"/>
              <w:rPr>
                <w:rFonts w:ascii="Times New Roman" w:hAnsi="Times New Roman" w:eastAsia="Times New Roman" w:cs="Times New Roman"/>
                <w:b/>
                <w:bCs/>
              </w:rPr>
            </w:pPr>
            <w:r>
              <w:rPr>
                <w:rFonts w:ascii="Times New Roman" w:hAnsi="Times New Roman" w:eastAsia="Times New Roman" w:cs="Times New Roman"/>
                <w:b/>
                <w:bCs/>
              </w:rPr>
              <w:t>Title of Assignment:</w:t>
            </w:r>
          </w:p>
        </w:tc>
        <w:tc>
          <w:tcPr>
            <w:tcW w:w="7654" w:type="dxa"/>
          </w:tcPr>
          <w:p w14:paraId="1E37F56C">
            <w:pPr>
              <w:keepNext w:val="0"/>
              <w:keepLines w:val="0"/>
              <w:widowControl/>
              <w:suppressLineNumbers w:val="0"/>
              <w:jc w:val="left"/>
            </w:pPr>
            <w:r>
              <w:rPr>
                <w:rFonts w:hint="default" w:ascii="Times New Roman" w:hAnsi="Times New Roman" w:eastAsia="SimSun" w:cs="Times New Roman"/>
                <w:color w:val="000000"/>
                <w:kern w:val="0"/>
                <w:sz w:val="25"/>
                <w:szCs w:val="25"/>
                <w:lang w:val="en-US" w:eastAsia="zh-CN" w:bidi="ar"/>
              </w:rPr>
              <w:t xml:space="preserve">Develop a Java application demonstrating method overloading and the use of static </w:t>
            </w:r>
          </w:p>
          <w:p w14:paraId="334ABB64">
            <w:pPr>
              <w:keepNext w:val="0"/>
              <w:keepLines w:val="0"/>
              <w:widowControl/>
              <w:suppressLineNumbers w:val="0"/>
              <w:jc w:val="left"/>
            </w:pPr>
            <w:r>
              <w:rPr>
                <w:rFonts w:hint="default" w:ascii="Times New Roman" w:hAnsi="Times New Roman" w:eastAsia="SimSun" w:cs="Times New Roman"/>
                <w:color w:val="000000"/>
                <w:kern w:val="0"/>
                <w:sz w:val="25"/>
                <w:szCs w:val="25"/>
                <w:lang w:val="en-US" w:eastAsia="zh-CN" w:bidi="ar"/>
              </w:rPr>
              <w:t>variables, methods in class design.</w:t>
            </w:r>
          </w:p>
          <w:p w14:paraId="57EC6859">
            <w:pPr>
              <w:spacing w:after="0" w:line="276" w:lineRule="auto"/>
              <w:jc w:val="both"/>
              <w:rPr>
                <w:rFonts w:ascii="Times New Roman" w:hAnsi="Times New Roman" w:cs="Times New Roman"/>
              </w:rPr>
            </w:pPr>
          </w:p>
        </w:tc>
      </w:tr>
      <w:tr w14:paraId="373EC09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696" w:type="dxa"/>
          </w:tcPr>
          <w:p w14:paraId="2FAEAED0">
            <w:pPr>
              <w:spacing w:after="0" w:line="240" w:lineRule="auto"/>
              <w:rPr>
                <w:rFonts w:hint="default" w:ascii="Times New Roman" w:hAnsi="Times New Roman" w:eastAsia="Times New Roman" w:cs="Times New Roman"/>
                <w:b/>
                <w:bCs/>
                <w:lang w:val="en-US"/>
              </w:rPr>
            </w:pPr>
            <w:r>
              <w:rPr>
                <w:rFonts w:hint="default" w:ascii="Times New Roman" w:hAnsi="Times New Roman" w:eastAsia="Times New Roman" w:cs="Times New Roman"/>
                <w:b/>
                <w:bCs/>
                <w:lang w:val="en-US"/>
              </w:rPr>
              <w:t>Problem Statement</w:t>
            </w:r>
          </w:p>
        </w:tc>
        <w:tc>
          <w:tcPr>
            <w:tcW w:w="7654" w:type="dxa"/>
          </w:tcPr>
          <w:p w14:paraId="084CF417">
            <w:pPr>
              <w:keepNext w:val="0"/>
              <w:keepLines w:val="0"/>
              <w:widowControl/>
              <w:suppressLineNumbers w:val="0"/>
              <w:jc w:val="left"/>
            </w:pPr>
            <w:r>
              <w:rPr>
                <w:rFonts w:hint="default" w:ascii="Times New Roman" w:hAnsi="Times New Roman" w:eastAsia="SimSun" w:cs="Times New Roman"/>
                <w:color w:val="000000"/>
                <w:kern w:val="0"/>
                <w:sz w:val="22"/>
                <w:szCs w:val="22"/>
                <w:lang w:val="en-US" w:eastAsia="zh-CN" w:bidi="ar"/>
              </w:rPr>
              <w:t xml:space="preserve">Develop a Java application demonstrating method overloading and the use of static variables, methods in class design. </w:t>
            </w:r>
          </w:p>
          <w:p w14:paraId="4CFD40AC">
            <w:pPr>
              <w:keepNext w:val="0"/>
              <w:keepLines w:val="0"/>
              <w:widowControl/>
              <w:suppressLineNumbers w:val="0"/>
              <w:jc w:val="left"/>
            </w:pPr>
            <w:r>
              <w:rPr>
                <w:rFonts w:hint="default" w:ascii="Times New Roman" w:hAnsi="Times New Roman" w:eastAsia="SimSun" w:cs="Times New Roman"/>
                <w:color w:val="000000"/>
                <w:kern w:val="0"/>
                <w:sz w:val="22"/>
                <w:szCs w:val="22"/>
                <w:lang w:val="en-US" w:eastAsia="zh-CN" w:bidi="ar"/>
              </w:rPr>
              <w:t xml:space="preserve">Learning Objectives </w:t>
            </w:r>
          </w:p>
          <w:p w14:paraId="1F993B79">
            <w:pPr>
              <w:keepNext w:val="0"/>
              <w:keepLines w:val="0"/>
              <w:widowControl/>
              <w:suppressLineNumbers w:val="0"/>
              <w:jc w:val="left"/>
            </w:pPr>
            <w:r>
              <w:rPr>
                <w:rFonts w:hint="default" w:ascii="Times New Roman" w:hAnsi="Times New Roman" w:eastAsia="SimSun" w:cs="Times New Roman"/>
                <w:color w:val="000000"/>
                <w:kern w:val="0"/>
                <w:sz w:val="22"/>
                <w:szCs w:val="22"/>
                <w:lang w:val="en-US" w:eastAsia="zh-CN" w:bidi="ar"/>
              </w:rPr>
              <w:t>To implement method overloading and use static variables and methods in Java programs.</w:t>
            </w:r>
          </w:p>
          <w:p w14:paraId="5B751F4D">
            <w:pPr>
              <w:spacing w:after="0" w:line="276" w:lineRule="auto"/>
              <w:jc w:val="both"/>
              <w:rPr>
                <w:rFonts w:ascii="Times New Roman" w:hAnsi="Times New Roman" w:cs="Times New Roman"/>
              </w:rPr>
            </w:pPr>
          </w:p>
        </w:tc>
      </w:tr>
      <w:tr w14:paraId="5DBF728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696" w:type="dxa"/>
          </w:tcPr>
          <w:p w14:paraId="6CC8A7AC">
            <w:pPr>
              <w:spacing w:after="0" w:line="240" w:lineRule="auto"/>
              <w:rPr>
                <w:rFonts w:ascii="Times New Roman" w:hAnsi="Times New Roman" w:eastAsia="Times New Roman" w:cs="Times New Roman"/>
                <w:b/>
                <w:bCs/>
              </w:rPr>
            </w:pPr>
            <w:r>
              <w:rPr>
                <w:rFonts w:ascii="Times New Roman" w:hAnsi="Times New Roman" w:eastAsia="Times New Roman" w:cs="Times New Roman"/>
                <w:b/>
                <w:bCs/>
              </w:rPr>
              <w:t>Theory</w:t>
            </w:r>
          </w:p>
        </w:tc>
        <w:tc>
          <w:tcPr>
            <w:tcW w:w="7654" w:type="dxa"/>
          </w:tcPr>
          <w:p w14:paraId="6B1C20D5">
            <w:pPr>
              <w:keepNext w:val="0"/>
              <w:keepLines w:val="0"/>
              <w:widowControl/>
              <w:suppressLineNumbers w:val="0"/>
              <w:jc w:val="left"/>
            </w:pPr>
            <w:r>
              <w:rPr>
                <w:rFonts w:hint="default" w:ascii="Times New Roman" w:hAnsi="Times New Roman" w:eastAsia="SimSun" w:cs="Times New Roman"/>
                <w:color w:val="000000"/>
                <w:kern w:val="0"/>
                <w:sz w:val="22"/>
                <w:szCs w:val="22"/>
                <w:lang w:val="en-US" w:eastAsia="zh-CN" w:bidi="ar"/>
              </w:rPr>
              <w:t xml:space="preserve">Method overloading allows multiple methods to have the same name with different parameter lists, enabling compile-time </w:t>
            </w:r>
          </w:p>
          <w:p w14:paraId="29CB40B6">
            <w:pPr>
              <w:keepNext w:val="0"/>
              <w:keepLines w:val="0"/>
              <w:widowControl/>
              <w:suppressLineNumbers w:val="0"/>
              <w:jc w:val="left"/>
            </w:pPr>
            <w:r>
              <w:rPr>
                <w:rFonts w:hint="default" w:ascii="Times New Roman" w:hAnsi="Times New Roman" w:eastAsia="SimSun" w:cs="Times New Roman"/>
                <w:color w:val="000000"/>
                <w:kern w:val="0"/>
                <w:sz w:val="22"/>
                <w:szCs w:val="22"/>
                <w:lang w:val="en-US" w:eastAsia="zh-CN" w:bidi="ar"/>
              </w:rPr>
              <w:t xml:space="preserve">polymorphism. The static keyword is used for variables and methods that belong to the class instead of individual objects. </w:t>
            </w:r>
          </w:p>
          <w:p w14:paraId="38A6C34B">
            <w:pPr>
              <w:keepNext w:val="0"/>
              <w:keepLines w:val="0"/>
              <w:widowControl/>
              <w:suppressLineNumbers w:val="0"/>
              <w:jc w:val="left"/>
            </w:pPr>
            <w:r>
              <w:rPr>
                <w:rFonts w:hint="default" w:ascii="Times New Roman" w:hAnsi="Times New Roman" w:eastAsia="SimSun" w:cs="Times New Roman"/>
                <w:color w:val="000000"/>
                <w:kern w:val="0"/>
                <w:sz w:val="22"/>
                <w:szCs w:val="22"/>
                <w:lang w:val="en-US" w:eastAsia="zh-CN" w:bidi="ar"/>
              </w:rPr>
              <w:t xml:space="preserve">Static members share common data among all objects and reduce memory usage. These concepts improve code flexibility, </w:t>
            </w:r>
          </w:p>
          <w:p w14:paraId="7C4AA26F">
            <w:pPr>
              <w:keepNext w:val="0"/>
              <w:keepLines w:val="0"/>
              <w:widowControl/>
              <w:suppressLineNumbers w:val="0"/>
              <w:jc w:val="left"/>
            </w:pPr>
            <w:r>
              <w:rPr>
                <w:rFonts w:hint="default" w:ascii="Times New Roman" w:hAnsi="Times New Roman" w:eastAsia="SimSun" w:cs="Times New Roman"/>
                <w:color w:val="000000"/>
                <w:kern w:val="0"/>
                <w:sz w:val="22"/>
                <w:szCs w:val="22"/>
                <w:lang w:val="en-US" w:eastAsia="zh-CN" w:bidi="ar"/>
              </w:rPr>
              <w:t>readability, and efficient resource management.</w:t>
            </w:r>
          </w:p>
          <w:p w14:paraId="68D56638">
            <w:pPr>
              <w:spacing w:after="0" w:line="276" w:lineRule="auto"/>
              <w:jc w:val="both"/>
              <w:rPr>
                <w:rFonts w:ascii="Times New Roman" w:hAnsi="Times New Roman" w:cs="Times New Roman"/>
                <w:b/>
                <w:bCs/>
              </w:rPr>
            </w:pPr>
          </w:p>
        </w:tc>
      </w:tr>
      <w:tr w14:paraId="2E99E40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trHeight w:val="2091" w:hRule="atLeast"/>
          <w:jc w:val="center"/>
        </w:trPr>
        <w:tc>
          <w:tcPr>
            <w:tcW w:w="1696" w:type="dxa"/>
          </w:tcPr>
          <w:p w14:paraId="02E2AF02">
            <w:pPr>
              <w:spacing w:after="0" w:line="240" w:lineRule="auto"/>
              <w:rPr>
                <w:rFonts w:ascii="Times New Roman" w:hAnsi="Times New Roman" w:eastAsia="Times New Roman" w:cs="Times New Roman"/>
                <w:b/>
                <w:bCs/>
              </w:rPr>
            </w:pPr>
            <w:r>
              <w:rPr>
                <w:rFonts w:ascii="Times New Roman" w:hAnsi="Times New Roman" w:eastAsia="Times New Roman" w:cs="Times New Roman"/>
                <w:b/>
                <w:bCs/>
              </w:rPr>
              <w:t xml:space="preserve">Output Screenshots </w:t>
            </w:r>
          </w:p>
        </w:tc>
        <w:tc>
          <w:tcPr>
            <w:tcW w:w="7654" w:type="dxa"/>
          </w:tcPr>
          <w:p w14:paraId="0583DBF4">
            <w:pPr>
              <w:shd w:val="clear" w:color="auto" w:fill="FFFFFF"/>
              <w:spacing w:after="0" w:line="285" w:lineRule="atLeast"/>
              <w:rPr>
                <w:rFonts w:ascii="Consolas" w:hAnsi="Consolas" w:eastAsia="Times New Roman" w:cs="Times New Roman"/>
                <w:color w:val="3B3B3B"/>
                <w:sz w:val="20"/>
                <w:szCs w:val="20"/>
              </w:rPr>
            </w:pPr>
            <w:r>
              <w:drawing>
                <wp:inline distT="0" distB="0" distL="114300" distR="114300">
                  <wp:extent cx="4716780" cy="1135380"/>
                  <wp:effectExtent l="0" t="0" r="7620" b="762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7"/>
                          <a:stretch>
                            <a:fillRect/>
                          </a:stretch>
                        </pic:blipFill>
                        <pic:spPr>
                          <a:xfrm>
                            <a:off x="0" y="0"/>
                            <a:ext cx="4716780" cy="1135380"/>
                          </a:xfrm>
                          <a:prstGeom prst="rect">
                            <a:avLst/>
                          </a:prstGeom>
                          <a:noFill/>
                          <a:ln>
                            <a:noFill/>
                          </a:ln>
                        </pic:spPr>
                      </pic:pic>
                    </a:graphicData>
                  </a:graphic>
                </wp:inline>
              </w:drawing>
            </w:r>
          </w:p>
        </w:tc>
      </w:tr>
      <w:tr w14:paraId="1681BEE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trHeight w:val="2091" w:hRule="atLeast"/>
          <w:jc w:val="center"/>
        </w:trPr>
        <w:tc>
          <w:tcPr>
            <w:tcW w:w="1696" w:type="dxa"/>
          </w:tcPr>
          <w:p w14:paraId="349F3E18">
            <w:pPr>
              <w:spacing w:after="0" w:line="240" w:lineRule="auto"/>
              <w:rPr>
                <w:rFonts w:ascii="Times New Roman" w:hAnsi="Times New Roman" w:eastAsia="Times New Roman" w:cs="Times New Roman"/>
                <w:b/>
                <w:bCs/>
              </w:rPr>
            </w:pPr>
          </w:p>
          <w:p w14:paraId="0151A01B">
            <w:pPr>
              <w:spacing w:after="0" w:line="240" w:lineRule="auto"/>
              <w:rPr>
                <w:rFonts w:hint="default" w:ascii="Times New Roman" w:hAnsi="Times New Roman" w:eastAsia="Times New Roman" w:cs="Times New Roman"/>
                <w:b/>
                <w:bCs/>
                <w:lang w:val="en-US"/>
              </w:rPr>
            </w:pPr>
            <w:r>
              <w:rPr>
                <w:rFonts w:hint="default" w:ascii="Times New Roman" w:hAnsi="Times New Roman" w:eastAsia="Times New Roman" w:cs="Times New Roman"/>
                <w:b/>
                <w:bCs/>
                <w:lang w:val="en-US"/>
              </w:rPr>
              <w:t>Practice Questions</w:t>
            </w:r>
          </w:p>
        </w:tc>
        <w:tc>
          <w:tcPr>
            <w:tcW w:w="7654" w:type="dxa"/>
          </w:tcPr>
          <w:p w14:paraId="7B86E391">
            <w:pPr>
              <w:keepNext w:val="0"/>
              <w:keepLines w:val="0"/>
              <w:widowControl/>
              <w:suppressLineNumbers w:val="0"/>
              <w:jc w:val="left"/>
            </w:pPr>
            <w:r>
              <w:rPr>
                <w:rFonts w:hint="default" w:ascii="Times New Roman" w:hAnsi="Times New Roman" w:eastAsia="SimSun" w:cs="Times New Roman"/>
                <w:color w:val="000000"/>
                <w:kern w:val="0"/>
                <w:sz w:val="22"/>
                <w:szCs w:val="22"/>
                <w:lang w:val="en-US" w:eastAsia="zh-CN" w:bidi="ar"/>
              </w:rPr>
              <w:t xml:space="preserve">Q1. Develop a Calculator program using overloaded methods for addition of integers and decimals. Use a static variable </w:t>
            </w:r>
          </w:p>
          <w:p w14:paraId="2DD718FC">
            <w:pPr>
              <w:keepNext w:val="0"/>
              <w:keepLines w:val="0"/>
              <w:widowControl/>
              <w:suppressLineNumbers w:val="0"/>
              <w:jc w:val="left"/>
              <w:rPr>
                <w:rFonts w:hint="default" w:ascii="Times New Roman" w:hAnsi="Times New Roman" w:eastAsia="SimSun" w:cs="Times New Roman"/>
                <w:color w:val="000000"/>
                <w:kern w:val="0"/>
                <w:sz w:val="22"/>
                <w:szCs w:val="22"/>
                <w:lang w:val="en-US" w:eastAsia="zh-CN" w:bidi="ar"/>
              </w:rPr>
            </w:pPr>
            <w:r>
              <w:rPr>
                <w:rFonts w:hint="default" w:ascii="Times New Roman" w:hAnsi="Times New Roman" w:eastAsia="SimSun" w:cs="Times New Roman"/>
                <w:color w:val="000000"/>
                <w:kern w:val="0"/>
                <w:sz w:val="22"/>
                <w:szCs w:val="22"/>
                <w:lang w:val="en-US" w:eastAsia="zh-CN" w:bidi="ar"/>
              </w:rPr>
              <w:t>to count calculations.</w:t>
            </w:r>
          </w:p>
          <w:p w14:paraId="217DB339">
            <w:pPr>
              <w:keepNext w:val="0"/>
              <w:keepLines w:val="0"/>
              <w:widowControl/>
              <w:suppressLineNumbers w:val="0"/>
              <w:jc w:val="left"/>
              <w:rPr>
                <w:rFonts w:hint="default" w:ascii="Times New Roman" w:hAnsi="Times New Roman" w:eastAsia="SimSun" w:cs="Times New Roman"/>
                <w:color w:val="000000"/>
                <w:kern w:val="0"/>
                <w:sz w:val="22"/>
                <w:szCs w:val="22"/>
                <w:lang w:val="en-US" w:eastAsia="zh-CN" w:bidi="ar"/>
              </w:rPr>
            </w:pPr>
          </w:p>
          <w:p w14:paraId="2FDE4C56">
            <w:pPr>
              <w:keepNext w:val="0"/>
              <w:keepLines w:val="0"/>
              <w:widowControl/>
              <w:suppressLineNumbers w:val="0"/>
              <w:jc w:val="left"/>
            </w:pPr>
            <w:r>
              <w:rPr>
                <w:rFonts w:hint="default" w:ascii="Times New Roman" w:hAnsi="Times New Roman" w:eastAsia="SimSun" w:cs="Times New Roman"/>
                <w:color w:val="000000"/>
                <w:kern w:val="0"/>
                <w:sz w:val="22"/>
                <w:szCs w:val="22"/>
                <w:lang w:val="en-US" w:eastAsia="zh-CN" w:bidi="ar"/>
              </w:rPr>
              <w:t xml:space="preserve">Q2. Develop a Restaurant Billing Application where overloaded methods calculate bills for dine-in, takeaway, and </w:t>
            </w:r>
          </w:p>
          <w:p w14:paraId="197D51B3">
            <w:pPr>
              <w:keepNext w:val="0"/>
              <w:keepLines w:val="0"/>
              <w:widowControl/>
              <w:suppressLineNumbers w:val="0"/>
              <w:jc w:val="left"/>
            </w:pPr>
            <w:r>
              <w:rPr>
                <w:rFonts w:hint="default" w:ascii="Times New Roman" w:hAnsi="Times New Roman" w:eastAsia="SimSun" w:cs="Times New Roman"/>
                <w:color w:val="000000"/>
                <w:kern w:val="0"/>
                <w:sz w:val="22"/>
                <w:szCs w:val="22"/>
                <w:lang w:val="en-US" w:eastAsia="zh-CN" w:bidi="ar"/>
              </w:rPr>
              <w:t xml:space="preserve">delivery orders, while static variables track total orders. </w:t>
            </w:r>
          </w:p>
          <w:p w14:paraId="48BC9139">
            <w:pPr>
              <w:keepNext w:val="0"/>
              <w:keepLines w:val="0"/>
              <w:widowControl/>
              <w:suppressLineNumbers w:val="0"/>
              <w:jc w:val="left"/>
              <w:rPr>
                <w:rFonts w:hint="default" w:ascii="Times New Roman" w:hAnsi="Times New Roman" w:eastAsia="SimSun" w:cs="Times New Roman"/>
                <w:color w:val="000000"/>
                <w:kern w:val="0"/>
                <w:sz w:val="22"/>
                <w:szCs w:val="22"/>
                <w:lang w:val="en-US" w:eastAsia="zh-CN" w:bidi="ar"/>
              </w:rPr>
            </w:pPr>
          </w:p>
          <w:p w14:paraId="79A5D48F">
            <w:pPr>
              <w:keepNext w:val="0"/>
              <w:keepLines w:val="0"/>
              <w:widowControl/>
              <w:suppressLineNumbers w:val="0"/>
              <w:jc w:val="left"/>
              <w:rPr>
                <w:rFonts w:hint="default" w:ascii="Times New Roman" w:hAnsi="Times New Roman" w:eastAsia="SimSun" w:cs="Times New Roman"/>
                <w:color w:val="000000"/>
                <w:kern w:val="0"/>
                <w:sz w:val="22"/>
                <w:szCs w:val="22"/>
                <w:lang w:val="en-US" w:eastAsia="zh-CN" w:bidi="ar"/>
              </w:rPr>
            </w:pPr>
          </w:p>
          <w:p w14:paraId="5C2493BA">
            <w:pPr>
              <w:keepNext w:val="0"/>
              <w:keepLines w:val="0"/>
              <w:widowControl/>
              <w:suppressLineNumbers w:val="0"/>
              <w:jc w:val="left"/>
            </w:pPr>
            <w:r>
              <w:rPr>
                <w:rFonts w:hint="default" w:ascii="Times New Roman" w:hAnsi="Times New Roman" w:eastAsia="SimSun" w:cs="Times New Roman"/>
                <w:color w:val="000000"/>
                <w:kern w:val="0"/>
                <w:sz w:val="22"/>
                <w:szCs w:val="22"/>
                <w:lang w:val="en-US" w:eastAsia="zh-CN" w:bidi="ar"/>
              </w:rPr>
              <w:t xml:space="preserve">Q3. Method Overriding: A vehicle tracking system needs to calculate the maximum speed of different types of vehicles. </w:t>
            </w:r>
          </w:p>
          <w:p w14:paraId="5044FF4A">
            <w:pPr>
              <w:keepNext w:val="0"/>
              <w:keepLines w:val="0"/>
              <w:widowControl/>
              <w:suppressLineNumbers w:val="0"/>
              <w:jc w:val="left"/>
            </w:pPr>
            <w:r>
              <w:rPr>
                <w:rFonts w:hint="default" w:ascii="Times New Roman" w:hAnsi="Times New Roman" w:eastAsia="SimSun" w:cs="Times New Roman"/>
                <w:color w:val="000000"/>
                <w:kern w:val="0"/>
                <w:sz w:val="22"/>
                <w:szCs w:val="22"/>
                <w:lang w:val="en-US" w:eastAsia="zh-CN" w:bidi="ar"/>
              </w:rPr>
              <w:t xml:space="preserve">A generic vehicle has a base speed. </w:t>
            </w:r>
          </w:p>
          <w:p w14:paraId="674F941E">
            <w:pPr>
              <w:keepNext w:val="0"/>
              <w:keepLines w:val="0"/>
              <w:widowControl/>
              <w:suppressLineNumbers w:val="0"/>
              <w:jc w:val="left"/>
            </w:pPr>
            <w:r>
              <w:rPr>
                <w:rFonts w:hint="default" w:ascii="Times New Roman" w:hAnsi="Times New Roman" w:eastAsia="SimSun" w:cs="Times New Roman"/>
                <w:color w:val="000000"/>
                <w:kern w:val="0"/>
                <w:sz w:val="22"/>
                <w:szCs w:val="22"/>
                <w:lang w:val="en-US" w:eastAsia="zh-CN" w:bidi="ar"/>
              </w:rPr>
              <w:t xml:space="preserve">A car has a higher max speed. </w:t>
            </w:r>
          </w:p>
          <w:p w14:paraId="7013ADF1">
            <w:pPr>
              <w:keepNext w:val="0"/>
              <w:keepLines w:val="0"/>
              <w:widowControl/>
              <w:suppressLineNumbers w:val="0"/>
              <w:jc w:val="left"/>
              <w:rPr>
                <w:rFonts w:hint="default" w:ascii="Times New Roman" w:hAnsi="Times New Roman" w:eastAsia="SimSun" w:cs="Times New Roman"/>
                <w:color w:val="000000"/>
                <w:kern w:val="0"/>
                <w:sz w:val="22"/>
                <w:szCs w:val="22"/>
                <w:lang w:val="en-US" w:eastAsia="zh-CN" w:bidi="ar"/>
              </w:rPr>
            </w:pPr>
            <w:r>
              <w:rPr>
                <w:rFonts w:hint="default" w:ascii="Times New Roman" w:hAnsi="Times New Roman" w:eastAsia="SimSun" w:cs="Times New Roman"/>
                <w:color w:val="000000"/>
                <w:kern w:val="0"/>
                <w:sz w:val="22"/>
                <w:szCs w:val="22"/>
                <w:lang w:val="en-US" w:eastAsia="zh-CN" w:bidi="ar"/>
              </w:rPr>
              <w:t>A bike has an even higher max speed.</w:t>
            </w:r>
          </w:p>
          <w:p w14:paraId="52CAE0EF">
            <w:pPr>
              <w:keepNext w:val="0"/>
              <w:keepLines w:val="0"/>
              <w:widowControl/>
              <w:suppressLineNumbers w:val="0"/>
              <w:jc w:val="left"/>
              <w:rPr>
                <w:rFonts w:hint="default" w:ascii="Times New Roman" w:hAnsi="Times New Roman" w:eastAsia="SimSun" w:cs="Times New Roman"/>
                <w:color w:val="000000"/>
                <w:kern w:val="0"/>
                <w:sz w:val="22"/>
                <w:szCs w:val="22"/>
                <w:lang w:val="en-US" w:eastAsia="zh-CN" w:bidi="ar"/>
              </w:rPr>
            </w:pPr>
          </w:p>
          <w:p w14:paraId="284A9966">
            <w:pPr>
              <w:keepNext w:val="0"/>
              <w:keepLines w:val="0"/>
              <w:widowControl/>
              <w:suppressLineNumbers w:val="0"/>
              <w:jc w:val="left"/>
            </w:pPr>
            <w:r>
              <w:rPr>
                <w:rFonts w:hint="default" w:ascii="Times New Roman" w:hAnsi="Times New Roman" w:eastAsia="SimSun" w:cs="Times New Roman"/>
                <w:color w:val="000000"/>
                <w:kern w:val="0"/>
                <w:sz w:val="22"/>
                <w:szCs w:val="22"/>
                <w:lang w:val="en-US" w:eastAsia="zh-CN" w:bidi="ar"/>
              </w:rPr>
              <w:t xml:space="preserve">Q4. Method Overloading: Payment Processing System </w:t>
            </w:r>
          </w:p>
          <w:p w14:paraId="03A2C9BB">
            <w:pPr>
              <w:keepNext w:val="0"/>
              <w:keepLines w:val="0"/>
              <w:widowControl/>
              <w:suppressLineNumbers w:val="0"/>
              <w:jc w:val="left"/>
            </w:pPr>
            <w:r>
              <w:rPr>
                <w:rFonts w:hint="default" w:ascii="Times New Roman" w:hAnsi="Times New Roman" w:eastAsia="SimSun" w:cs="Times New Roman"/>
                <w:color w:val="000000"/>
                <w:kern w:val="0"/>
                <w:sz w:val="22"/>
                <w:szCs w:val="22"/>
                <w:lang w:val="en-US" w:eastAsia="zh-CN" w:bidi="ar"/>
              </w:rPr>
              <w:t xml:space="preserve">A company is building a payment gateway that allows users to pay using different methods: </w:t>
            </w:r>
          </w:p>
          <w:p w14:paraId="250A6A32">
            <w:pPr>
              <w:keepNext w:val="0"/>
              <w:keepLines w:val="0"/>
              <w:widowControl/>
              <w:suppressLineNumbers w:val="0"/>
              <w:jc w:val="left"/>
            </w:pPr>
            <w:r>
              <w:rPr>
                <w:rFonts w:hint="default" w:ascii="Times New Roman" w:hAnsi="Times New Roman" w:eastAsia="SimSun" w:cs="Times New Roman"/>
                <w:color w:val="000000"/>
                <w:kern w:val="0"/>
                <w:sz w:val="22"/>
                <w:szCs w:val="22"/>
                <w:lang w:val="en-US" w:eastAsia="zh-CN" w:bidi="ar"/>
              </w:rPr>
              <w:t xml:space="preserve">Credit Card (card number &amp; CVV) </w:t>
            </w:r>
          </w:p>
          <w:p w14:paraId="0CF64D2E">
            <w:pPr>
              <w:keepNext w:val="0"/>
              <w:keepLines w:val="0"/>
              <w:widowControl/>
              <w:suppressLineNumbers w:val="0"/>
              <w:jc w:val="left"/>
            </w:pPr>
            <w:r>
              <w:rPr>
                <w:rFonts w:hint="default" w:ascii="Times New Roman" w:hAnsi="Times New Roman" w:eastAsia="SimSun" w:cs="Times New Roman"/>
                <w:color w:val="000000"/>
                <w:kern w:val="0"/>
                <w:sz w:val="22"/>
                <w:szCs w:val="22"/>
                <w:lang w:val="en-US" w:eastAsia="zh-CN" w:bidi="ar"/>
              </w:rPr>
              <w:t xml:space="preserve">Bank Transfer (account number &amp; IFSC code) </w:t>
            </w:r>
          </w:p>
          <w:p w14:paraId="5560EE6A">
            <w:pPr>
              <w:keepNext w:val="0"/>
              <w:keepLines w:val="0"/>
              <w:widowControl/>
              <w:suppressLineNumbers w:val="0"/>
              <w:jc w:val="left"/>
            </w:pPr>
            <w:r>
              <w:rPr>
                <w:rFonts w:hint="default" w:ascii="Times New Roman" w:hAnsi="Times New Roman" w:eastAsia="SimSun" w:cs="Times New Roman"/>
                <w:color w:val="000000"/>
                <w:kern w:val="0"/>
                <w:sz w:val="22"/>
                <w:szCs w:val="22"/>
                <w:lang w:val="en-US" w:eastAsia="zh-CN" w:bidi="ar"/>
              </w:rPr>
              <w:t>UPI ID</w:t>
            </w:r>
          </w:p>
          <w:p w14:paraId="3377D060">
            <w:pPr>
              <w:shd w:val="clear" w:color="auto" w:fill="FFFFFF"/>
              <w:spacing w:after="0" w:line="360" w:lineRule="auto"/>
              <w:jc w:val="center"/>
              <w:rPr>
                <w:rFonts w:ascii="Times New Roman" w:hAnsi="Times New Roman" w:eastAsia="Times New Roman" w:cs="Times New Roman"/>
              </w:rPr>
            </w:pPr>
          </w:p>
        </w:tc>
      </w:tr>
      <w:tr w14:paraId="3CF1671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trHeight w:val="2091" w:hRule="atLeast"/>
          <w:jc w:val="center"/>
        </w:trPr>
        <w:tc>
          <w:tcPr>
            <w:tcW w:w="1696" w:type="dxa"/>
          </w:tcPr>
          <w:p w14:paraId="02ED2C4C">
            <w:pPr>
              <w:spacing w:after="0" w:line="240" w:lineRule="auto"/>
              <w:rPr>
                <w:rFonts w:ascii="Times New Roman" w:hAnsi="Times New Roman" w:eastAsia="Times New Roman" w:cs="Times New Roman"/>
                <w:b/>
                <w:bCs/>
              </w:rPr>
            </w:pPr>
            <w:r>
              <w:rPr>
                <w:rFonts w:ascii="Times New Roman" w:hAnsi="Times New Roman" w:eastAsia="Times New Roman" w:cs="Times New Roman"/>
                <w:b/>
                <w:bCs/>
              </w:rPr>
              <w:t>Output Screenshots</w:t>
            </w:r>
          </w:p>
        </w:tc>
        <w:tc>
          <w:tcPr>
            <w:tcW w:w="7654" w:type="dxa"/>
          </w:tcPr>
          <w:p w14:paraId="5FC8FF27">
            <w:pPr>
              <w:shd w:val="clear" w:color="auto" w:fill="FFFFFF"/>
              <w:spacing w:after="0" w:line="360" w:lineRule="auto"/>
            </w:pPr>
            <w:r>
              <w:rPr>
                <w:rFonts w:hint="default" w:ascii="Times New Roman" w:hAnsi="Times New Roman" w:eastAsia="Times New Roman" w:cs="Times New Roman"/>
                <w:lang w:val="en-US"/>
              </w:rPr>
              <w:t>Q1:</w:t>
            </w:r>
            <w:r>
              <w:rPr>
                <w:rFonts w:hint="default" w:ascii="Times New Roman" w:hAnsi="Times New Roman" w:eastAsia="Times New Roman" w:cs="Times New Roman"/>
                <w:lang w:val="en-US"/>
              </w:rPr>
              <w:br w:type="textWrapping"/>
            </w:r>
            <w:r>
              <w:drawing>
                <wp:inline distT="0" distB="0" distL="114300" distR="114300">
                  <wp:extent cx="4572000" cy="2025650"/>
                  <wp:effectExtent l="0" t="0" r="0" b="635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8"/>
                          <a:stretch>
                            <a:fillRect/>
                          </a:stretch>
                        </pic:blipFill>
                        <pic:spPr>
                          <a:xfrm>
                            <a:off x="0" y="0"/>
                            <a:ext cx="4572000" cy="2025650"/>
                          </a:xfrm>
                          <a:prstGeom prst="rect">
                            <a:avLst/>
                          </a:prstGeom>
                          <a:noFill/>
                          <a:ln>
                            <a:noFill/>
                          </a:ln>
                        </pic:spPr>
                      </pic:pic>
                    </a:graphicData>
                  </a:graphic>
                </wp:inline>
              </w:drawing>
            </w:r>
            <w:r>
              <w:br w:type="textWrapping"/>
            </w:r>
            <w:r>
              <w:br w:type="textWrapping"/>
            </w:r>
          </w:p>
          <w:p w14:paraId="73294A5F">
            <w:pPr>
              <w:shd w:val="clear" w:color="auto" w:fill="FFFFFF"/>
              <w:spacing w:after="0" w:line="360" w:lineRule="auto"/>
            </w:pPr>
          </w:p>
          <w:p w14:paraId="2676EDF5">
            <w:pPr>
              <w:shd w:val="clear" w:color="auto" w:fill="FFFFFF"/>
              <w:spacing w:after="0" w:line="360" w:lineRule="auto"/>
            </w:pPr>
            <w:r>
              <w:rPr>
                <w:rFonts w:hint="default"/>
                <w:lang w:val="en-US"/>
              </w:rPr>
              <w:t>Q2:</w:t>
            </w:r>
            <w:r>
              <w:rPr>
                <w:rFonts w:hint="default"/>
                <w:lang w:val="en-US"/>
              </w:rPr>
              <w:br w:type="textWrapping"/>
            </w:r>
            <w:r>
              <w:drawing>
                <wp:inline distT="0" distB="0" distL="114300" distR="114300">
                  <wp:extent cx="4935220" cy="2936240"/>
                  <wp:effectExtent l="0" t="0" r="5080" b="1016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9"/>
                          <a:stretch>
                            <a:fillRect/>
                          </a:stretch>
                        </pic:blipFill>
                        <pic:spPr>
                          <a:xfrm>
                            <a:off x="0" y="0"/>
                            <a:ext cx="4935220" cy="2936240"/>
                          </a:xfrm>
                          <a:prstGeom prst="rect">
                            <a:avLst/>
                          </a:prstGeom>
                          <a:noFill/>
                          <a:ln>
                            <a:noFill/>
                          </a:ln>
                        </pic:spPr>
                      </pic:pic>
                    </a:graphicData>
                  </a:graphic>
                </wp:inline>
              </w:drawing>
            </w:r>
          </w:p>
          <w:p w14:paraId="36313810">
            <w:pPr>
              <w:shd w:val="clear" w:color="auto" w:fill="FFFFFF"/>
              <w:spacing w:after="0" w:line="360" w:lineRule="auto"/>
              <w:rPr>
                <w:rFonts w:hint="default"/>
                <w:lang w:val="en-US"/>
              </w:rPr>
            </w:pPr>
            <w:r>
              <w:rPr>
                <w:rFonts w:hint="default"/>
                <w:lang w:val="en-US"/>
              </w:rPr>
              <w:t>Q3:</w:t>
            </w:r>
            <w:r>
              <w:rPr>
                <w:rFonts w:hint="default"/>
                <w:lang w:val="en-US"/>
              </w:rPr>
              <w:br w:type="textWrapping"/>
            </w:r>
            <w:r>
              <w:drawing>
                <wp:inline distT="0" distB="0" distL="114300" distR="114300">
                  <wp:extent cx="4718050" cy="1371600"/>
                  <wp:effectExtent l="0" t="0" r="6350" b="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10"/>
                          <a:stretch>
                            <a:fillRect/>
                          </a:stretch>
                        </pic:blipFill>
                        <pic:spPr>
                          <a:xfrm>
                            <a:off x="0" y="0"/>
                            <a:ext cx="4718050" cy="1371600"/>
                          </a:xfrm>
                          <a:prstGeom prst="rect">
                            <a:avLst/>
                          </a:prstGeom>
                          <a:noFill/>
                          <a:ln>
                            <a:noFill/>
                          </a:ln>
                        </pic:spPr>
                      </pic:pic>
                    </a:graphicData>
                  </a:graphic>
                </wp:inline>
              </w:drawing>
            </w:r>
            <w:r>
              <w:br w:type="textWrapping"/>
            </w:r>
            <w:r>
              <w:rPr>
                <w:rFonts w:hint="default"/>
                <w:lang w:val="en-US"/>
              </w:rPr>
              <w:t>Q4:</w:t>
            </w:r>
            <w:r>
              <w:rPr>
                <w:rFonts w:hint="default"/>
                <w:lang w:val="en-US"/>
              </w:rPr>
              <w:br w:type="textWrapping"/>
            </w:r>
            <w:r>
              <w:drawing>
                <wp:inline distT="0" distB="0" distL="114300" distR="114300">
                  <wp:extent cx="3970655" cy="5640705"/>
                  <wp:effectExtent l="0" t="0" r="4445" b="10795"/>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11"/>
                          <a:stretch>
                            <a:fillRect/>
                          </a:stretch>
                        </pic:blipFill>
                        <pic:spPr>
                          <a:xfrm>
                            <a:off x="0" y="0"/>
                            <a:ext cx="3970655" cy="5640705"/>
                          </a:xfrm>
                          <a:prstGeom prst="rect">
                            <a:avLst/>
                          </a:prstGeom>
                          <a:noFill/>
                          <a:ln>
                            <a:noFill/>
                          </a:ln>
                        </pic:spPr>
                      </pic:pic>
                    </a:graphicData>
                  </a:graphic>
                </wp:inline>
              </w:drawing>
            </w:r>
          </w:p>
        </w:tc>
      </w:tr>
      <w:tr w14:paraId="2AD684B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696" w:type="dxa"/>
          </w:tcPr>
          <w:p w14:paraId="3F2B82E4">
            <w:pPr>
              <w:spacing w:after="0" w:line="240" w:lineRule="auto"/>
              <w:rPr>
                <w:rFonts w:ascii="Times New Roman" w:hAnsi="Times New Roman" w:eastAsia="Times New Roman" w:cs="Times New Roman"/>
                <w:b/>
                <w:bCs/>
              </w:rPr>
            </w:pPr>
            <w:r>
              <w:rPr>
                <w:rFonts w:ascii="Times New Roman" w:hAnsi="Times New Roman" w:eastAsia="Times New Roman" w:cs="Times New Roman"/>
                <w:b/>
                <w:bCs/>
              </w:rPr>
              <w:t>Conclusion</w:t>
            </w:r>
          </w:p>
        </w:tc>
        <w:tc>
          <w:tcPr>
            <w:tcW w:w="7654" w:type="dxa"/>
          </w:tcPr>
          <w:p w14:paraId="3944A642">
            <w:pPr>
              <w:keepNext w:val="0"/>
              <w:keepLines w:val="0"/>
              <w:widowControl/>
              <w:suppressLineNumbers w:val="0"/>
              <w:jc w:val="left"/>
              <w:rPr>
                <w:sz w:val="18"/>
                <w:szCs w:val="18"/>
              </w:rPr>
            </w:pPr>
            <w:r>
              <w:rPr>
                <w:rFonts w:ascii="Times New Roman" w:hAnsi="Times New Roman" w:cs="Times New Roman"/>
                <w:sz w:val="18"/>
                <w:szCs w:val="18"/>
              </w:rPr>
              <w:t xml:space="preserve"> </w:t>
            </w:r>
            <w:r>
              <w:rPr>
                <w:rFonts w:hint="default" w:ascii="Times New Roman" w:hAnsi="Times New Roman" w:eastAsia="SimSun" w:cs="Times New Roman"/>
                <w:color w:val="000000"/>
                <w:kern w:val="0"/>
                <w:sz w:val="22"/>
                <w:szCs w:val="22"/>
                <w:lang w:val="en-US" w:eastAsia="zh-CN" w:bidi="ar"/>
              </w:rPr>
              <w:t xml:space="preserve">This assignment helped in understanding the concepts of method overloading and static variables and methods in Java. It demonstrated how method overloading enables multiple methods with the same name to perform different tasks based on </w:t>
            </w:r>
          </w:p>
          <w:p w14:paraId="55435726">
            <w:pPr>
              <w:keepNext w:val="0"/>
              <w:keepLines w:val="0"/>
              <w:widowControl/>
              <w:suppressLineNumbers w:val="0"/>
              <w:jc w:val="left"/>
              <w:rPr>
                <w:sz w:val="18"/>
                <w:szCs w:val="18"/>
              </w:rPr>
            </w:pPr>
            <w:r>
              <w:rPr>
                <w:rFonts w:hint="default" w:ascii="Times New Roman" w:hAnsi="Times New Roman" w:eastAsia="SimSun" w:cs="Times New Roman"/>
                <w:color w:val="000000"/>
                <w:kern w:val="0"/>
                <w:sz w:val="22"/>
                <w:szCs w:val="22"/>
                <w:lang w:val="en-US" w:eastAsia="zh-CN" w:bidi="ar"/>
              </w:rPr>
              <w:t xml:space="preserve">their parameter lists, improving code flexibility and readability. The use of static variables and methods showed how data and functionality can be shared among all objects of a class, reducing memory usage and simplifying program design. </w:t>
            </w:r>
          </w:p>
          <w:p w14:paraId="0C64C45A">
            <w:pPr>
              <w:keepNext w:val="0"/>
              <w:keepLines w:val="0"/>
              <w:widowControl/>
              <w:suppressLineNumbers w:val="0"/>
              <w:jc w:val="left"/>
              <w:rPr>
                <w:sz w:val="18"/>
                <w:szCs w:val="18"/>
              </w:rPr>
            </w:pPr>
            <w:r>
              <w:rPr>
                <w:rFonts w:hint="default" w:ascii="Times New Roman" w:hAnsi="Times New Roman" w:eastAsia="SimSun" w:cs="Times New Roman"/>
                <w:color w:val="000000"/>
                <w:kern w:val="0"/>
                <w:sz w:val="22"/>
                <w:szCs w:val="22"/>
                <w:lang w:val="en-US" w:eastAsia="zh-CN" w:bidi="ar"/>
              </w:rPr>
              <w:t>These concepts are fundamental to object-oriented programming and are widely used in developing efficient, reusable, and well-structured Java application.</w:t>
            </w:r>
          </w:p>
          <w:p w14:paraId="0349372E">
            <w:pPr>
              <w:spacing w:after="0" w:line="276" w:lineRule="auto"/>
              <w:jc w:val="both"/>
              <w:rPr>
                <w:rFonts w:ascii="Times New Roman" w:hAnsi="Times New Roman" w:cs="Times New Roman"/>
                <w:b/>
                <w:bCs/>
                <w:sz w:val="24"/>
                <w:szCs w:val="24"/>
              </w:rPr>
            </w:pPr>
          </w:p>
        </w:tc>
      </w:tr>
    </w:tbl>
    <w:p w14:paraId="02AEA313"/>
    <w:sectPr>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1A71AE42-8965-4D92-B251-9C8A00AE300B}"/>
  </w:font>
  <w:font w:name="Arial">
    <w:panose1 w:val="020B0604020202020204"/>
    <w:charset w:val="00"/>
    <w:family w:val="swiss"/>
    <w:pitch w:val="default"/>
    <w:sig w:usb0="E0002EFF" w:usb1="C000785B" w:usb2="00000009" w:usb3="00000000" w:csb0="400001FF" w:csb1="FFFF0000"/>
    <w:embedRegular r:id="rId2" w:fontKey="{F05A2AC1-AC76-4946-9A18-8CD8DB1F49B2}"/>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A96E6A87-7D4A-4EC5-A980-51793D304EE8}"/>
  </w:font>
  <w:font w:name="Wingdings">
    <w:panose1 w:val="05000000000000000000"/>
    <w:charset w:val="02"/>
    <w:family w:val="auto"/>
    <w:pitch w:val="default"/>
    <w:sig w:usb0="00000000" w:usb1="00000000" w:usb2="00000000" w:usb3="00000000" w:csb0="80000000" w:csb1="00000000"/>
    <w:embedRegular r:id="rId4" w:fontKey="{96758B06-F565-402E-9899-CCD0DDF6733A}"/>
  </w:font>
  <w:font w:name="Calibri">
    <w:panose1 w:val="020F0502020204030204"/>
    <w:charset w:val="86"/>
    <w:family w:val="swiss"/>
    <w:pitch w:val="default"/>
    <w:sig w:usb0="E4002EFF" w:usb1="C200247B" w:usb2="00000009" w:usb3="00000000" w:csb0="200001FF" w:csb1="00000000"/>
    <w:embedRegular r:id="rId5" w:fontKey="{D624756E-D28B-4514-A744-9289EC3D4D66}"/>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roman"/>
    <w:pitch w:val="default"/>
    <w:sig w:usb0="00000287" w:usb1="00000000" w:usb2="00000000" w:usb3="00000000" w:csb0="2000009F" w:csb1="00000000"/>
    <w:embedRegular r:id="rId6" w:fontKey="{CB496483-2ABF-41D8-A1EB-A30700062B50}"/>
  </w:font>
  <w:font w:name="Cambria">
    <w:panose1 w:val="02040503050406030204"/>
    <w:charset w:val="00"/>
    <w:family w:val="roman"/>
    <w:pitch w:val="default"/>
    <w:sig w:usb0="E00006FF" w:usb1="420024FF" w:usb2="02000000" w:usb3="00000000" w:csb0="2000019F" w:csb1="00000000"/>
    <w:embedRegular r:id="rId7" w:fontKey="{401F3069-24B6-4539-8D08-60AB0239496C}"/>
  </w:font>
  <w:font w:name="Consolas">
    <w:panose1 w:val="020B0609020204030204"/>
    <w:charset w:val="00"/>
    <w:family w:val="modern"/>
    <w:pitch w:val="default"/>
    <w:sig w:usb0="E00006FF" w:usb1="0000FCFF" w:usb2="00000001" w:usb3="00000000" w:csb0="6000019F" w:csb1="DFD70000"/>
    <w:embedRegular r:id="rId8" w:fontKey="{89F2823F-E7E9-462C-BEDE-42AD4336FB7E}"/>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2"/>
  <w:embedTrueTypeFonts/>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2A63"/>
    <w:rsid w:val="006A2A63"/>
    <w:rsid w:val="007538D3"/>
    <w:rsid w:val="007B4089"/>
    <w:rsid w:val="009765AA"/>
    <w:rsid w:val="00A5554E"/>
    <w:rsid w:val="00A645C3"/>
    <w:rsid w:val="00EB286A"/>
    <w:rsid w:val="51893938"/>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 w:eastAsia="en-IN" w:bidi="ar-SA"/>
    </w:rPr>
  </w:style>
  <w:style w:type="paragraph" w:styleId="2">
    <w:name w:val="heading 1"/>
    <w:basedOn w:val="1"/>
    <w:next w:val="1"/>
    <w:qFormat/>
    <w:uiPriority w:val="9"/>
    <w:pPr>
      <w:keepNext/>
      <w:keepLines/>
      <w:spacing w:before="400" w:after="120" w:line="276" w:lineRule="auto"/>
      <w:outlineLvl w:val="0"/>
    </w:pPr>
    <w:rPr>
      <w:rFonts w:ascii="Arial" w:hAnsi="Arial" w:eastAsia="Arial" w:cs="Arial"/>
      <w:sz w:val="40"/>
      <w:szCs w:val="40"/>
    </w:rPr>
  </w:style>
  <w:style w:type="paragraph" w:styleId="3">
    <w:name w:val="heading 2"/>
    <w:basedOn w:val="1"/>
    <w:next w:val="1"/>
    <w:semiHidden/>
    <w:unhideWhenUsed/>
    <w:qFormat/>
    <w:uiPriority w:val="9"/>
    <w:pPr>
      <w:keepNext/>
      <w:keepLines/>
      <w:spacing w:before="360" w:after="80"/>
      <w:outlineLvl w:val="1"/>
    </w:pPr>
    <w:rPr>
      <w:b/>
      <w:bCs/>
      <w:sz w:val="36"/>
      <w:szCs w:val="36"/>
    </w:rPr>
  </w:style>
  <w:style w:type="paragraph" w:styleId="4">
    <w:name w:val="heading 3"/>
    <w:basedOn w:val="1"/>
    <w:next w:val="1"/>
    <w:semiHidden/>
    <w:unhideWhenUsed/>
    <w:qFormat/>
    <w:uiPriority w:val="9"/>
    <w:pPr>
      <w:keepNext/>
      <w:keepLines/>
      <w:spacing w:before="280" w:after="80"/>
      <w:outlineLvl w:val="2"/>
    </w:pPr>
    <w:rPr>
      <w:b/>
      <w:bCs/>
      <w:sz w:val="28"/>
      <w:szCs w:val="28"/>
    </w:rPr>
  </w:style>
  <w:style w:type="paragraph" w:styleId="5">
    <w:name w:val="heading 4"/>
    <w:basedOn w:val="1"/>
    <w:next w:val="1"/>
    <w:semiHidden/>
    <w:unhideWhenUsed/>
    <w:qFormat/>
    <w:uiPriority w:val="9"/>
    <w:pPr>
      <w:keepNext/>
      <w:keepLines/>
      <w:spacing w:before="240" w:after="40"/>
      <w:outlineLvl w:val="3"/>
    </w:pPr>
    <w:rPr>
      <w:b/>
      <w:bCs/>
      <w:sz w:val="24"/>
      <w:szCs w:val="24"/>
    </w:rPr>
  </w:style>
  <w:style w:type="paragraph" w:styleId="6">
    <w:name w:val="heading 5"/>
    <w:basedOn w:val="1"/>
    <w:next w:val="1"/>
    <w:semiHidden/>
    <w:unhideWhenUsed/>
    <w:qFormat/>
    <w:uiPriority w:val="9"/>
    <w:pPr>
      <w:keepNext/>
      <w:keepLines/>
      <w:spacing w:before="220" w:after="40"/>
      <w:outlineLvl w:val="4"/>
    </w:pPr>
    <w:rPr>
      <w:b/>
      <w:bCs/>
    </w:rPr>
  </w:style>
  <w:style w:type="paragraph" w:styleId="7">
    <w:name w:val="heading 6"/>
    <w:basedOn w:val="1"/>
    <w:next w:val="1"/>
    <w:semiHidden/>
    <w:unhideWhenUsed/>
    <w:qFormat/>
    <w:uiPriority w:val="9"/>
    <w:pPr>
      <w:keepNext/>
      <w:keepLines/>
      <w:spacing w:before="200" w:after="40"/>
      <w:outlineLvl w:val="5"/>
    </w:pPr>
    <w:rPr>
      <w:b/>
      <w:bCs/>
      <w:sz w:val="20"/>
      <w:szCs w:val="20"/>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Subtitle"/>
    <w:basedOn w:val="1"/>
    <w:next w:val="1"/>
    <w:qFormat/>
    <w:uiPriority w:val="11"/>
    <w:pPr>
      <w:keepNext/>
      <w:keepLines/>
      <w:spacing w:before="360" w:after="80"/>
    </w:pPr>
    <w:rPr>
      <w:rFonts w:ascii="Georgia" w:hAnsi="Georgia" w:eastAsia="Georgia" w:cs="Georgia"/>
      <w:i/>
      <w:iCs/>
      <w:color w:val="666666"/>
      <w:sz w:val="48"/>
      <w:szCs w:val="48"/>
    </w:rPr>
  </w:style>
  <w:style w:type="paragraph" w:styleId="11">
    <w:name w:val="Title"/>
    <w:basedOn w:val="1"/>
    <w:next w:val="1"/>
    <w:qFormat/>
    <w:uiPriority w:val="10"/>
    <w:pPr>
      <w:keepNext/>
      <w:keepLines/>
      <w:spacing w:before="480" w:after="120"/>
    </w:pPr>
    <w:rPr>
      <w:b/>
      <w:bCs/>
      <w:sz w:val="72"/>
      <w:szCs w:val="72"/>
    </w:rPr>
  </w:style>
  <w:style w:type="table" w:customStyle="1" w:styleId="12">
    <w:name w:val="TableNormal"/>
    <w:qFormat/>
    <w:uiPriority w:val="0"/>
    <w:tblPr>
      <w:tblCellMar>
        <w:top w:w="100" w:type="dxa"/>
        <w:left w:w="100" w:type="dxa"/>
        <w:bottom w:w="100" w:type="dxa"/>
        <w:right w:w="100" w:type="dxa"/>
      </w:tblCellMar>
    </w:tblPr>
  </w:style>
  <w:style w:type="table" w:customStyle="1" w:styleId="13">
    <w:name w:val="_Style 12"/>
    <w:basedOn w:val="12"/>
    <w:qFormat/>
    <w:uiPriority w:val="0"/>
    <w:pPr>
      <w:spacing w:after="0" w:line="240" w:lineRule="auto"/>
    </w:pPr>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2.xml"/><Relationship Id="rId12" Type="http://schemas.openxmlformats.org/officeDocument/2006/relationships/customXml" Target="../customXml/item1.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8R1GdfimiU8YwLimobzTX3Oauw==">CgMxLjAyCGguZ2pkZ3hzOAByITFTZF9xQ2VzX2ZMQnVLNnRRSE16ZGRYNGZYZ2drYmlBQQ==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datastoreItem>
</file>

<file path=customXml/itemProps2.xml><?xml version="1.0" encoding="utf-8"?>
<ds:datastoreItem xmlns:ds="http://schemas.openxmlformats.org/officeDocument/2006/customXml" ds:itemID="{4EDCA7E0-3463-4269-A947-3841578DF619}">
  <ds:schemaRefs/>
</ds:datastoreItem>
</file>

<file path=docProps/app.xml><?xml version="1.0" encoding="utf-8"?>
<Properties xmlns="http://schemas.openxmlformats.org/officeDocument/2006/extended-properties" xmlns:vt="http://schemas.openxmlformats.org/officeDocument/2006/docPropsVTypes">
  <Template>Normal</Template>
  <Pages>4</Pages>
  <Words>378</Words>
  <Characters>2183</Characters>
  <Lines>3</Lines>
  <Paragraphs>1</Paragraphs>
  <TotalTime>11</TotalTime>
  <ScaleCrop>false</ScaleCrop>
  <LinksUpToDate>false</LinksUpToDate>
  <CharactersWithSpaces>2530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2026-08-01T09:10:00Z</dcterms:created>
  <dc:creator>Nilima</dc:creator>
  <cp:lastModifiedBy>hi</cp:lastModifiedBy>
  <dcterms:modified xsi:type="dcterms:W3CDTF">2026-08-02T13:18:04Z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ac93481dadbf11855dbc6038ba911e5cf0441e3b0bae5ab94ee3a461feccc6f9</vt:lpwstr>
  </property>
  <property fmtid="{D5CDD505-2E9C-101B-9397-08002B2CF9AE}" pid="3" name="KSOTemplateDocerSaveRecord">
    <vt:lpwstr>eyJoZGlkIjoiNmNjZTM1MDFjMzExNDU2NzczODQ3N2YzYWY2MmYxMWEiLCJ1c2VySWQiOiI1Njc2NTc4NTM3MzAifQ==</vt:lpwstr>
  </property>
  <property fmtid="{D5CDD505-2E9C-101B-9397-08002B2CF9AE}" pid="4" name="KSOProductBuildVer">
    <vt:lpwstr>1033-12.1.0.28032</vt:lpwstr>
  </property>
  <property fmtid="{D5CDD505-2E9C-101B-9397-08002B2CF9AE}" pid="5" name="ICV">
    <vt:lpwstr>8923318CB5B7449E9B6BF6C64CFE76CF_12</vt:lpwstr>
  </property>
</Properties>
</file>