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A2520" w:rsidRDefault="004A2520" w14:paraId="51251C4C" wp14:textId="77777777">
      <w:pPr>
        <w:pStyle w:val="Heading1"/>
        <w:rPr>
          <w:rFonts w:eastAsia="Times New Roman"/>
        </w:rPr>
      </w:pPr>
      <w:r>
        <w:rPr>
          <w:rFonts w:eastAsia="Times New Roman"/>
        </w:rPr>
        <w:t>Diversity Re-Ranking</w:t>
      </w:r>
    </w:p>
    <w:p xmlns:wp14="http://schemas.microsoft.com/office/word/2010/wordml" w:rsidR="004A2520" w:rsidRDefault="004A2520" w14:paraId="5967FFCA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TL;DR</w:t>
      </w:r>
    </w:p>
    <w:p xmlns:wp14="http://schemas.microsoft.com/office/word/2010/wordml" w:rsidR="004A2520" w:rsidRDefault="004A2520" w14:paraId="5B458EAD" wp14:textId="77777777">
      <w:pPr>
        <w:pStyle w:val="NormalWeb"/>
      </w:pPr>
      <w:r>
        <w:t>We built a re-ranking module that sits after the baseline recommendation model and reshuffles its output to surface diverse perspectives of the same event.</w:t>
      </w:r>
    </w:p>
    <w:p xmlns:wp14="http://schemas.microsoft.com/office/word/2010/wordml" w:rsidR="004A2520" w:rsidRDefault="004A2520" w14:paraId="52B981D5" wp14:textId="77777777">
      <w:pPr>
        <w:pStyle w:val="NormalWeb"/>
      </w:pPr>
      <w:r>
        <w:t>Strategies explored: Entity MMR, Embedding MMR, Hybrid MMR, and Calibrated Re-Ranking. All use a greedy algorithm controlled by a lambda parameter that trades relevance for diversity.</w:t>
      </w:r>
    </w:p>
    <w:p xmlns:wp14="http://schemas.microsoft.com/office/word/2010/wordml" w:rsidR="004A2520" w:rsidRDefault="004A2520" w14:paraId="1856FCB4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Ablation Studies</w:t>
      </w:r>
    </w:p>
    <w:p xmlns:wp14="http://schemas.microsoft.com/office/word/2010/wordml" w:rsidR="004A2520" w:rsidRDefault="004A2520" w14:paraId="5542F52C" wp14:textId="77777777">
      <w:pPr>
        <w:pStyle w:val="NormalWeb"/>
        <w:numPr>
          <w:ilvl w:val="0"/>
          <w:numId w:val="1"/>
        </w:numPr>
      </w:pPr>
      <w:r>
        <w:t>A.1: Validated that text embeddings (MiniLM) are a better diversity signal than TransE entity embeddings</w:t>
      </w:r>
    </w:p>
    <w:p xmlns:wp14="http://schemas.microsoft.com/office/word/2010/wordml" w:rsidR="004A2520" w:rsidRDefault="004A2520" w14:paraId="68EB9750" wp14:textId="77777777">
      <w:pPr>
        <w:pStyle w:val="NormalWeb"/>
        <w:numPr>
          <w:ilvl w:val="0"/>
          <w:numId w:val="1"/>
        </w:numPr>
      </w:pPr>
      <w:r>
        <w:t>A.2: Validated that IDF-Jaccard + threshold is the best clustering method for building same-event neighborhoods</w:t>
      </w:r>
    </w:p>
    <w:p xmlns:wp14="http://schemas.microsoft.com/office/word/2010/wordml" w:rsidR="004A2520" w:rsidRDefault="004A2520" w14:paraId="34DF088E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Selected Configuration</w:t>
      </w:r>
    </w:p>
    <w:p xmlns:wp14="http://schemas.microsoft.com/office/word/2010/wordml" w:rsidR="004A2520" w:rsidRDefault="004A2520" w14:paraId="16B39ECE" wp14:textId="77777777">
      <w:pPr>
        <w:pStyle w:val="NormalWeb"/>
      </w:pPr>
      <w:r>
        <w:t>Selected configuration: Calibrated Re-Ranking at lambda=0.7. Coverage improves from 46.7% to 54.5% while retaining 91.5% relevance.</w:t>
      </w:r>
    </w:p>
    <w:p xmlns:wp14="http://schemas.microsoft.com/office/word/2010/wordml" w:rsidR="004A2520" w:rsidRDefault="004A2520" w14:paraId="445A833E" wp14:textId="127ADB08">
      <w:pPr>
        <w:pStyle w:val="NormalWeb"/>
        <w:shd w:val="clear" w:color="auto" w:fill="EAE6FF"/>
        <w:divId w:val="1537737798"/>
      </w:pPr>
      <w:r w:rsidR="183C1FBE">
        <w:rPr/>
        <w:t>Note: The relevance scores currently come from a stand-in content-based scorer (</w:t>
      </w:r>
      <w:r w:rsidR="183C1FBE">
        <w:rPr/>
        <w:t>EntityContentScorer</w:t>
      </w:r>
      <w:r w:rsidR="183C1FBE">
        <w:rPr/>
        <w:t>). Pending integration with the baseline recommendation model output</w:t>
      </w:r>
      <w:r w:rsidR="0380F202">
        <w:rPr/>
        <w:t xml:space="preserve">. </w:t>
      </w:r>
    </w:p>
    <w:p xmlns:wp14="http://schemas.microsoft.com/office/word/2010/wordml" w:rsidR="004A2520" w:rsidRDefault="004A2520" w14:paraId="738E17AA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1. What it is</w:t>
      </w:r>
    </w:p>
    <w:p xmlns:wp14="http://schemas.microsoft.com/office/word/2010/wordml" w:rsidR="004A2520" w:rsidRDefault="004A2520" w14:paraId="0F62A771" wp14:textId="77777777">
      <w:pPr>
        <w:pStyle w:val="NormalWeb"/>
      </w:pPr>
      <w:r>
        <w:t>The re-ranker is a deterministic greedy algorithm that reshuffles a recommended list of articles to include diverse perspectives of the same event. It runs at inference time using outputs from upstream pipeline steps.</w:t>
      </w:r>
    </w:p>
    <w:p xmlns:wp14="http://schemas.microsoft.com/office/word/2010/wordml" w:rsidR="004A2520" w:rsidRDefault="004A2520" w14:paraId="0D6794C3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2. Inputs required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446"/>
        <w:gridCol w:w="4877"/>
      </w:tblGrid>
      <w:tr xmlns:wp14="http://schemas.microsoft.com/office/word/2010/wordml" w14:paraId="61D8A3BA" wp14:textId="77777777">
        <w:trPr>
          <w:divId w:val="1071974272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9BF04D9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8A80BAF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1FF54C8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xmlns:wp14="http://schemas.microsoft.com/office/word/2010/wordml" w14:paraId="5C33CD9D" wp14:textId="77777777">
        <w:trPr>
          <w:divId w:val="1071974272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00C4387" wp14:textId="77777777">
            <w:pPr>
              <w:pStyle w:val="NormalWeb"/>
            </w:pPr>
            <w:r>
              <w:t>Relevance scores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DEC6E07" wp14:textId="77777777">
            <w:pPr>
              <w:pStyle w:val="NormalWeb"/>
            </w:pPr>
            <w:r>
              <w:t>Recommendation model (Layer 3)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3D3FDC7" wp14:textId="77777777">
            <w:pPr>
              <w:pStyle w:val="NormalWeb"/>
            </w:pPr>
            <w:r>
              <w:t>Score per candidate article: how relevant it is to the user based on click history</w:t>
            </w:r>
          </w:p>
        </w:tc>
      </w:tr>
      <w:tr xmlns:wp14="http://schemas.microsoft.com/office/word/2010/wordml" w14:paraId="4D6C0FCE" wp14:textId="77777777">
        <w:trPr>
          <w:divId w:val="1071974272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12840F1" wp14:textId="77777777">
            <w:pPr>
              <w:pStyle w:val="NormalWeb"/>
            </w:pPr>
            <w:r>
              <w:t>Entity sets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DCFEA36" wp14:textId="77777777">
            <w:pPr>
              <w:pStyle w:val="NormalWeb"/>
            </w:pPr>
            <w:r>
              <w:t>Entity extraction (Layer 1-2)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49BFA1A" wp14:textId="77777777">
            <w:pPr>
              <w:pStyle w:val="NormalWeb"/>
            </w:pPr>
            <w:r>
              <w:t xml:space="preserve">news_id -&gt; </w:t>
            </w:r>
            <w:r>
              <w:t>set of WikiData entity labels (e.g. "Donald Trump", "Ukraine")</w:t>
            </w:r>
          </w:p>
        </w:tc>
      </w:tr>
      <w:tr xmlns:wp14="http://schemas.microsoft.com/office/word/2010/wordml" w14:paraId="14F9981B" wp14:textId="77777777">
        <w:trPr>
          <w:divId w:val="1071974272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63F9E4F" wp14:textId="77777777">
            <w:pPr>
              <w:pStyle w:val="NormalWeb"/>
            </w:pPr>
            <w:r>
              <w:t>IDF weights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E5D75D0" wp14:textId="77777777">
            <w:pPr>
              <w:pStyle w:val="NormalWeb"/>
            </w:pPr>
            <w:r>
              <w:t>Entity extraction (Layer 1-2)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478CE97" wp14:textId="77777777">
            <w:pPr>
              <w:pStyle w:val="NormalWeb"/>
            </w:pPr>
            <w:r>
              <w:t>How rare each entity is across the corpus. Rare = more informative</w:t>
            </w:r>
          </w:p>
        </w:tc>
      </w:tr>
      <w:tr xmlns:wp14="http://schemas.microsoft.com/office/word/2010/wordml" w14:paraId="79225238" wp14:textId="77777777">
        <w:trPr>
          <w:divId w:val="1071974272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9F2CE5A" wp14:textId="77777777">
            <w:pPr>
              <w:pStyle w:val="NormalWeb"/>
            </w:pPr>
            <w:r>
              <w:t>Same-event neighborhoods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D4B5573" wp14:textId="77777777">
            <w:pPr>
              <w:pStyle w:val="NormalWeb"/>
            </w:pPr>
            <w:r>
              <w:t>Event clustering (Layer 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5284043" wp14:textId="77777777">
            <w:pPr>
              <w:pStyle w:val="NormalWeb"/>
            </w:pPr>
            <w:r>
              <w:t>anchor_id -&gt; set of article IDs about the same event (built via IDF-weighted entity overlap, threshold tau=0.25)</w:t>
            </w:r>
          </w:p>
        </w:tc>
      </w:tr>
      <w:tr xmlns:wp14="http://schemas.microsoft.com/office/word/2010/wordml" w14:paraId="59E845D6" wp14:textId="77777777">
        <w:trPr>
          <w:divId w:val="1071974272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49D33F4" wp14:textId="77777777">
            <w:pPr>
              <w:pStyle w:val="NormalWeb"/>
            </w:pPr>
            <w:r>
              <w:t>Article embeddings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EEA391A" wp14:textId="77777777">
            <w:pPr>
              <w:pStyle w:val="NormalWeb"/>
            </w:pPr>
            <w:r>
              <w:t>Computed in this notebook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F67B670" wp14:textId="77777777">
            <w:pPr>
              <w:pStyle w:val="NormalWeb"/>
            </w:pPr>
            <w:r>
              <w:t>384-dim sentence-transformer vectors (all-MiniLM-L6-v2) encoding title + abstract</w:t>
            </w:r>
          </w:p>
        </w:tc>
      </w:tr>
    </w:tbl>
    <w:p xmlns:wp14="http://schemas.microsoft.com/office/word/2010/wordml" w:rsidR="004A2520" w:rsidRDefault="004A2520" w14:paraId="2755D8DE" wp14:textId="77777777">
      <w:pPr>
        <w:pStyle w:val="NormalWeb"/>
      </w:pPr>
      <w:r>
        <w:t>The re-ranker cannot run without clustering. Clustering defines which articles are about the same event. The re-ranker uses that grouping to decide what counts as a "diverse" pick.</w:t>
      </w:r>
    </w:p>
    <w:p xmlns:wp14="http://schemas.microsoft.com/office/word/2010/wordml" w:rsidR="004A2520" w:rsidRDefault="004A2520" w14:paraId="232C109E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3. How the relevance score works</w:t>
      </w:r>
    </w:p>
    <w:p xmlns:wp14="http://schemas.microsoft.com/office/word/2010/wordml" w:rsidR="004A2520" w:rsidRDefault="004A2520" w14:paraId="68D761E3" wp14:textId="77777777">
      <w:pPr>
        <w:pStyle w:val="NormalWeb"/>
        <w:numPr>
          <w:ilvl w:val="0"/>
          <w:numId w:val="2"/>
        </w:numPr>
      </w:pPr>
      <w:r>
        <w:t>Build a user profile: collect all entities from articles the user clicked, weighted by IDF</w:t>
      </w:r>
    </w:p>
    <w:p xmlns:wp14="http://schemas.microsoft.com/office/word/2010/wordml" w:rsidR="004A2520" w:rsidRDefault="004A2520" w14:paraId="4A5017C3" wp14:textId="77777777">
      <w:pPr>
        <w:pStyle w:val="NormalWeb"/>
        <w:numPr>
          <w:ilvl w:val="0"/>
          <w:numId w:val="2"/>
        </w:numPr>
      </w:pPr>
      <w:r>
        <w:t>Score a candidate: sum the user profile weights for every entity in that article</w:t>
      </w:r>
    </w:p>
    <w:p xmlns:wp14="http://schemas.microsoft.com/office/word/2010/wordml" w:rsidR="004A2520" w:rsidRDefault="004A2520" w14:paraId="75DEA87E" wp14:textId="77777777">
      <w:pPr>
        <w:pStyle w:val="NormalWeb"/>
      </w:pPr>
      <w:r>
        <w:t>Higher overlap with user history = higher relevance score. This is a stand-in for the full recommendation model.</w:t>
      </w:r>
    </w:p>
    <w:p xmlns:wp14="http://schemas.microsoft.com/office/word/2010/wordml" w:rsidR="004A2520" w:rsidRDefault="004A2520" w14:paraId="52A74EE4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4. Re-ranking strategies</w:t>
      </w:r>
    </w:p>
    <w:p xmlns:wp14="http://schemas.microsoft.com/office/word/2010/wordml" w:rsidR="004A2520" w:rsidRDefault="004A2520" w14:paraId="087C8D97" wp14:textId="77777777">
      <w:pPr>
        <w:pStyle w:val="NormalWeb"/>
      </w:pPr>
      <w:r>
        <w:t>MMR = Maximal Marginal Relevance. It's from a 1998 paper by Carbonell &amp; Goldstein.</w:t>
      </w:r>
    </w:p>
    <w:p xmlns:wp14="http://schemas.microsoft.com/office/word/2010/wordml" w:rsidR="004A2520" w:rsidRDefault="004A2520" w14:paraId="5ED217ED" wp14:textId="77777777">
      <w:pPr>
        <w:pStyle w:val="NormalWeb"/>
      </w:pPr>
      <w:r>
        <w:t>The idea: when picking the next item for a list, maximize relevance while minimizing redundancy with what you already picked. "Marginal" as in "what's the marginal value of adding this one more item?</w:t>
      </w:r>
    </w:p>
    <w:p xmlns:wp14="http://schemas.microsoft.com/office/word/2010/wordml" w:rsidR="004A2520" w:rsidRDefault="004A2520" w14:paraId="5FDEE865" wp14:textId="77777777">
      <w:pPr>
        <w:pStyle w:val="NormalWeb"/>
      </w:pPr>
      <w:r>
        <w:rPr>
          <w:rStyle w:val="Strong"/>
        </w:rPr>
        <w:t>The general pattern:</w:t>
      </w:r>
    </w:p>
    <w:p xmlns:wp14="http://schemas.microsoft.com/office/word/2010/wordml" w:rsidR="004A2520" w:rsidRDefault="004A2520" w14:paraId="625EDC99" wp14:textId="77777777">
      <w:pPr>
        <w:pStyle w:val="HTMLPreformatted"/>
        <w:divId w:val="1653872231"/>
      </w:pPr>
      <w:r>
        <w:t>next_pick = argmax [ relevance(c) - penalty_for_similarity_to_already_chosen(c) ]</w:t>
      </w:r>
    </w:p>
    <w:p xmlns:wp14="http://schemas.microsoft.com/office/word/2010/wordml" w:rsidR="004A2520" w:rsidRDefault="004A2520" w14:paraId="0F9DAC75" wp14:textId="77777777">
      <w:pPr>
        <w:pStyle w:val="NormalWeb"/>
      </w:pPr>
      <w:r>
        <w:t>In the notebook, each strategy is a variant of MMR with a different definition of "similarity/redundancy":</w:t>
      </w:r>
    </w:p>
    <w:p xmlns:wp14="http://schemas.microsoft.com/office/word/2010/wordml" w:rsidR="004A2520" w:rsidRDefault="004A2520" w14:paraId="3A143FD9" wp14:textId="77777777">
      <w:pPr>
        <w:pStyle w:val="NormalWeb"/>
        <w:numPr>
          <w:ilvl w:val="0"/>
          <w:numId w:val="3"/>
        </w:numPr>
      </w:pPr>
      <w:r>
        <w:t>Entity MMR: redundancy = overlapping entities with chosen set</w:t>
      </w:r>
    </w:p>
    <w:p xmlns:wp14="http://schemas.microsoft.com/office/word/2010/wordml" w:rsidR="004A2520" w:rsidRDefault="004A2520" w14:paraId="181AAA80" wp14:textId="77777777">
      <w:pPr>
        <w:pStyle w:val="NormalWeb"/>
        <w:numPr>
          <w:ilvl w:val="0"/>
          <w:numId w:val="3"/>
        </w:numPr>
      </w:pPr>
      <w:r>
        <w:t>Embedding MMR: redundancy = cosine similarity in embedding space to chosen set</w:t>
      </w:r>
    </w:p>
    <w:p xmlns:wp14="http://schemas.microsoft.com/office/word/2010/wordml" w:rsidR="004A2520" w:rsidRDefault="004A2520" w14:paraId="220780ED" wp14:textId="77777777">
      <w:pPr>
        <w:pStyle w:val="NormalWeb"/>
        <w:numPr>
          <w:ilvl w:val="0"/>
          <w:numId w:val="3"/>
        </w:numPr>
      </w:pPr>
      <w:r>
        <w:t>Hybrid: both combined</w:t>
      </w:r>
    </w:p>
    <w:p xmlns:wp14="http://schemas.microsoft.com/office/word/2010/wordml" w:rsidR="004A2520" w:rsidRDefault="004A2520" w14:paraId="3D2C553C" wp14:textId="77777777">
      <w:pPr>
        <w:pStyle w:val="NormalWeb"/>
      </w:pPr>
      <w:r>
        <w:t>It's not specific to news or recommender systems — MMR is used anywhere you need a diverse ranked list (search results, document summarization, playlist generation, etc.).</w:t>
      </w:r>
    </w:p>
    <w:p xmlns:wp14="http://schemas.microsoft.com/office/word/2010/wordml" w:rsidR="004A2520" w:rsidRDefault="004A2520" w14:paraId="36CAE4B7" wp14:textId="77777777">
      <w:pPr>
        <w:pStyle w:val="NormalWeb"/>
      </w:pPr>
      <w:r>
        <w:t>All four strategies use the same greedy loop: build a top-k list one article at a time, scoring each candidate by some combination of relevance and diversity bonus. Lambda controls the tradeoff (0 = pure relevance, 1 = diversity dominates).</w:t>
      </w:r>
    </w:p>
    <w:p xmlns:wp14="http://schemas.microsoft.com/office/word/2010/wordml" w:rsidR="004A2520" w:rsidRDefault="004A2520" w14:paraId="3DCBE501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Entity MMR</w:t>
      </w:r>
    </w:p>
    <w:p xmlns:wp14="http://schemas.microsoft.com/office/word/2010/wordml" w:rsidR="004A2520" w:rsidRDefault="004A2520" w14:paraId="28B1A4A0" wp14:textId="77777777">
      <w:pPr>
        <w:pStyle w:val="HTMLPreformatted"/>
        <w:divId w:val="825435787"/>
      </w:pPr>
      <w:r>
        <w:t>score(c) = relevance(c) + lambda * entity_coverage_bonus(c)</w:t>
      </w:r>
    </w:p>
    <w:p xmlns:wp14="http://schemas.microsoft.com/office/word/2010/wordml" w:rsidR="004A2520" w:rsidRDefault="004A2520" w14:paraId="3744CC67" wp14:textId="77777777">
      <w:pPr>
        <w:pStyle w:val="NormalWeb"/>
      </w:pPr>
      <w:r>
        <w:t>Rewards articles that bring new WikiData entities not yet covered by the chosen list. Only gives bonus to articles within the same-event neighborhood.</w:t>
      </w:r>
    </w:p>
    <w:p xmlns:wp14="http://schemas.microsoft.com/office/word/2010/wordml" w:rsidR="004A2520" w:rsidRDefault="004A2520" w14:paraId="760B452E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Embedding MMR</w:t>
      </w:r>
    </w:p>
    <w:p xmlns:wp14="http://schemas.microsoft.com/office/word/2010/wordml" w:rsidR="004A2520" w:rsidRDefault="004A2520" w14:paraId="42C0A9A7" wp14:textId="77777777">
      <w:pPr>
        <w:pStyle w:val="HTMLPreformatted"/>
        <w:divId w:val="365832588"/>
      </w:pPr>
      <w:r>
        <w:t>score(c) = (1-lambda) * relevance(c) - lambda * max_cosine_sim(c, already_chosen)</w:t>
      </w:r>
    </w:p>
    <w:p xmlns:wp14="http://schemas.microsoft.com/office/word/2010/wordml" w:rsidR="004A2520" w:rsidRDefault="004A2520" w14:paraId="1806532D" wp14:textId="77777777">
      <w:pPr>
        <w:pStyle w:val="NormalWeb"/>
      </w:pPr>
      <w:r>
        <w:t>Penalizes articles semantically similar to what's already in the list. Captures framing/tone diversity (opinion vs report on the same event).</w:t>
      </w:r>
    </w:p>
    <w:p xmlns:wp14="http://schemas.microsoft.com/office/word/2010/wordml" w:rsidR="004A2520" w:rsidRDefault="004A2520" w14:paraId="66C1E300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Hybrid MMR</w:t>
      </w:r>
    </w:p>
    <w:p xmlns:wp14="http://schemas.microsoft.com/office/word/2010/wordml" w:rsidR="004A2520" w:rsidRDefault="004A2520" w14:paraId="766D632A" wp14:textId="77777777">
      <w:pPr>
        <w:pStyle w:val="HTMLPreformatted"/>
        <w:divId w:val="427507508"/>
      </w:pPr>
      <w:r>
        <w:t>score(c) = relevance(c) + lambda * [alpha * entity_bonus + (1-alpha) * embedding_bonus]</w:t>
      </w:r>
    </w:p>
    <w:p xmlns:wp14="http://schemas.microsoft.com/office/word/2010/wordml" w:rsidR="004A2520" w:rsidRDefault="004A2520" w14:paraId="000027E2" wp14:textId="77777777">
      <w:pPr>
        <w:pStyle w:val="NormalWeb"/>
      </w:pPr>
      <w:r>
        <w:t>Combines both signals. Alpha controls the mix (1.0 = pure entity, 0.0 = pure embedding).</w:t>
      </w:r>
    </w:p>
    <w:p xmlns:wp14="http://schemas.microsoft.com/office/word/2010/wordml" w:rsidR="004A2520" w:rsidRDefault="004A2520" w14:paraId="226EDA9A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Calibrated Re-Ranking</w:t>
      </w:r>
    </w:p>
    <w:p xmlns:wp14="http://schemas.microsoft.com/office/word/2010/wordml" w:rsidR="004A2520" w:rsidRDefault="004A2520" w14:paraId="44FEBE1B" wp14:textId="77777777">
      <w:pPr>
        <w:pStyle w:val="HTMLPreformatted"/>
        <w:divId w:val="1060516129"/>
      </w:pPr>
      <w:r>
        <w:t>score(c) = (1-lambda) * relevance(c) + lambda * kl_reduction(c)</w:t>
      </w:r>
    </w:p>
    <w:p xmlns:wp14="http://schemas.microsoft.com/office/word/2010/wordml" w:rsidR="004A2520" w:rsidRDefault="004A2520" w14:paraId="746EEF30" wp14:textId="77777777">
      <w:pPr>
        <w:pStyle w:val="NormalWeb"/>
      </w:pPr>
      <w:r>
        <w:t>Targets a uniform distribution over entity clusters. Picks the article that brings the current cluster mix closest to balanced. Forces proportional representation of different angles.</w:t>
      </w:r>
    </w:p>
    <w:p xmlns:wp14="http://schemas.microsoft.com/office/word/2010/wordml" w:rsidR="004A2520" w:rsidRDefault="004A2520" w14:paraId="4B7D1113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5. Example output</w:t>
      </w:r>
    </w:p>
    <w:p xmlns:wp14="http://schemas.microsoft.com/office/word/2010/wordml" w:rsidR="004A2520" w:rsidRDefault="004A2520" w14:paraId="594FD412" wp14:textId="77777777">
      <w:pPr>
        <w:pStyle w:val="NormalWeb"/>
      </w:pPr>
      <w:r>
        <w:t>Anchor: "An ambassador fired: What to watch on Day 2 of impeachment" (14 articles in neighborhood)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885"/>
        <w:gridCol w:w="2863"/>
        <w:gridCol w:w="2885"/>
      </w:tblGrid>
      <w:tr xmlns:wp14="http://schemas.microsoft.com/office/word/2010/wordml" w14:paraId="72A262BB" wp14:textId="77777777">
        <w:trPr>
          <w:divId w:val="484014125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AF847C3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7B35D3D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 MMR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AD4818D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Embedding MMR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AACF2B6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Calibrated</w:t>
            </w:r>
          </w:p>
        </w:tc>
      </w:tr>
      <w:tr xmlns:wp14="http://schemas.microsoft.com/office/word/2010/wordml" w14:paraId="301703CB" wp14:textId="77777777">
        <w:trPr>
          <w:divId w:val="484014125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49841BE" wp14:textId="77777777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8EA7A61" wp14:textId="77777777">
            <w:pPr>
              <w:pStyle w:val="NormalWeb"/>
            </w:pPr>
            <w:r>
              <w:t>Obstruction Case is Building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EE5D184" wp14:textId="77777777">
            <w:pPr>
              <w:pStyle w:val="NormalWeb"/>
            </w:pPr>
            <w:r>
              <w:t>Obstruction Case is Building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CD7F121" wp14:textId="77777777">
            <w:pPr>
              <w:pStyle w:val="NormalWeb"/>
            </w:pPr>
            <w:r>
              <w:t>Obstruction Case is Building</w:t>
            </w:r>
          </w:p>
        </w:tc>
      </w:tr>
      <w:tr xmlns:wp14="http://schemas.microsoft.com/office/word/2010/wordml" w14:paraId="6DC89DE0" wp14:textId="77777777">
        <w:trPr>
          <w:divId w:val="484014125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8F999B5" wp14:textId="77777777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02250EA" wp14:textId="77777777">
            <w:pPr>
              <w:pStyle w:val="NormalWeb"/>
            </w:pPr>
            <w:r>
              <w:t>Lobbyist's role in Ukraine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10F28DA" wp14:textId="77777777">
            <w:pPr>
              <w:pStyle w:val="NormalWeb"/>
            </w:pPr>
            <w:r>
              <w:t>Lobbyist's role in Ukraine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5B31B74" wp14:textId="77777777">
            <w:pPr>
              <w:pStyle w:val="NormalWeb"/>
            </w:pPr>
            <w:r>
              <w:t>Day 1: Witnesses Implicate Trump</w:t>
            </w:r>
          </w:p>
        </w:tc>
      </w:tr>
      <w:tr xmlns:wp14="http://schemas.microsoft.com/office/word/2010/wordml" w14:paraId="49BDA714" wp14:textId="77777777">
        <w:trPr>
          <w:divId w:val="484014125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FCD5EC4" wp14:textId="77777777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9AF3F71" wp14:textId="77777777">
            <w:pPr>
              <w:pStyle w:val="NormalWeb"/>
            </w:pPr>
            <w:r>
              <w:t>Day 1: Witnesses Implicate Trump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F17A97E" wp14:textId="77777777">
            <w:pPr>
              <w:pStyle w:val="NormalWeb"/>
            </w:pPr>
            <w:r>
              <w:t>Day 1: Witnesses Implicate Trump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FA20B79" wp14:textId="77777777">
            <w:pPr>
              <w:pStyle w:val="NormalWeb"/>
            </w:pPr>
            <w:r>
              <w:t>Lobbyist's role in Ukraine</w:t>
            </w:r>
          </w:p>
        </w:tc>
      </w:tr>
      <w:tr xmlns:wp14="http://schemas.microsoft.com/office/word/2010/wordml" w14:paraId="3FDDF758" wp14:textId="77777777">
        <w:trPr>
          <w:divId w:val="484014125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598DEE6" wp14:textId="77777777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024C3C3" wp14:textId="77777777">
            <w:pPr>
              <w:pStyle w:val="NormalWeb"/>
            </w:pPr>
            <w:r>
              <w:t>Democrats 'try to overthrow democracy'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F5A8F1B" wp14:textId="77777777">
            <w:pPr>
              <w:pStyle w:val="NormalWeb"/>
            </w:pPr>
            <w:r>
              <w:t>Democrats 'try to overthrow democracy'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AA93FE4" wp14:textId="77777777">
            <w:pPr>
              <w:pStyle w:val="NormalWeb"/>
            </w:pPr>
            <w:r>
              <w:t>Democrats 'try to overthrow democracy'</w:t>
            </w:r>
          </w:p>
        </w:tc>
      </w:tr>
      <w:tr xmlns:wp14="http://schemas.microsoft.com/office/word/2010/wordml" w14:paraId="32514E8A" wp14:textId="77777777">
        <w:trPr>
          <w:divId w:val="484014125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8941E47" wp14:textId="77777777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CBEBE84" wp14:textId="77777777">
            <w:pPr>
              <w:pStyle w:val="NormalWeb"/>
            </w:pPr>
            <w:r>
              <w:t>Marie Yovanovitch called 'bad news'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E6786D2" wp14:textId="77777777">
            <w:pPr>
              <w:pStyle w:val="NormalWeb"/>
            </w:pPr>
            <w:r>
              <w:t>Trump: 'very hard on my family'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B6401A4" wp14:textId="77777777">
            <w:pPr>
              <w:pStyle w:val="NormalWeb"/>
            </w:pPr>
            <w:r>
              <w:t>Marie Yovanovitch called 'bad news'</w:t>
            </w:r>
          </w:p>
        </w:tc>
      </w:tr>
    </w:tbl>
    <w:p xmlns:wp14="http://schemas.microsoft.com/office/word/2010/wordml" w:rsidR="004A2520" w:rsidRDefault="004A2520" w14:paraId="62EED86C" wp14:textId="77777777">
      <w:pPr>
        <w:pStyle w:val="NormalWeb"/>
      </w:pPr>
      <w:r>
        <w:t>Position 5 is where strategies diverge: Entity MMR picks a new person (Yovanovitch). Embedding MMR picks a different framing (personal angle). Calibrated fills an underrepresented cluster.</w:t>
      </w:r>
    </w:p>
    <w:p xmlns:wp14="http://schemas.microsoft.com/office/word/2010/wordml" w:rsidR="004A2520" w:rsidRDefault="004A2520" w14:paraId="720CD6BC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6. Results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017"/>
        <w:gridCol w:w="1123"/>
        <w:gridCol w:w="2250"/>
        <w:gridCol w:w="1744"/>
      </w:tblGrid>
      <w:tr xmlns:wp14="http://schemas.microsoft.com/office/word/2010/wordml" w14:paraId="029AEFEA" wp14:textId="77777777">
        <w:trPr>
          <w:divId w:val="1955285886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0EC8DB6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B113D60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Lambda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2234516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DB4705C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Relevance Retention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D391874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Angle Diversity</w:t>
            </w:r>
          </w:p>
        </w:tc>
      </w:tr>
      <w:tr xmlns:wp14="http://schemas.microsoft.com/office/word/2010/wordml" w14:paraId="76D5FEBC" wp14:textId="77777777">
        <w:trPr>
          <w:divId w:val="1955285886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78DEA6C" wp14:textId="77777777">
            <w:pPr>
              <w:pStyle w:val="NormalWeb"/>
            </w:pPr>
            <w:r>
              <w:t>No re-ranking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C192514" wp14:textId="77777777">
            <w:pPr>
              <w:pStyle w:val="NormalWeb"/>
            </w:pPr>
            <w:r>
              <w:t>0.0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FBE0491" wp14:textId="77777777">
            <w:pPr>
              <w:pStyle w:val="NormalWeb"/>
            </w:pPr>
            <w:r>
              <w:t>0.467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9BAECEC" wp14:textId="77777777">
            <w:pPr>
              <w:pStyle w:val="NormalWeb"/>
            </w:pPr>
            <w:r>
              <w:t>1.000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3CC4853" wp14:textId="77777777">
            <w:pPr>
              <w:pStyle w:val="NormalWeb"/>
            </w:pPr>
            <w:r>
              <w:t>0.600</w:t>
            </w:r>
          </w:p>
        </w:tc>
      </w:tr>
      <w:tr xmlns:wp14="http://schemas.microsoft.com/office/word/2010/wordml" w14:paraId="5B1B1D73" wp14:textId="77777777">
        <w:trPr>
          <w:divId w:val="1955285886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60DD260" wp14:textId="77777777">
            <w:pPr>
              <w:pStyle w:val="NormalWeb"/>
            </w:pPr>
            <w:r>
              <w:t>Entity MMR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21320B8" wp14:textId="77777777">
            <w:pPr>
              <w:pStyle w:val="NormalWeb"/>
            </w:pPr>
            <w:r>
              <w:t>0.5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2F073D3" wp14:textId="77777777">
            <w:pPr>
              <w:pStyle w:val="NormalWeb"/>
            </w:pPr>
            <w:r>
              <w:t>0.521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6DEE8D4" wp14:textId="77777777">
            <w:pPr>
              <w:pStyle w:val="NormalWeb"/>
            </w:pPr>
            <w:r>
              <w:t>0.961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A228509" wp14:textId="77777777">
            <w:pPr>
              <w:pStyle w:val="NormalWeb"/>
            </w:pPr>
            <w:r>
              <w:t>0.664</w:t>
            </w:r>
          </w:p>
        </w:tc>
      </w:tr>
      <w:tr xmlns:wp14="http://schemas.microsoft.com/office/word/2010/wordml" w14:paraId="02AFD7B0" wp14:textId="77777777">
        <w:trPr>
          <w:divId w:val="1955285886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05467AE" wp14:textId="77777777">
            <w:pPr>
              <w:pStyle w:val="NormalWeb"/>
            </w:pPr>
            <w:r>
              <w:t>Embedding MMR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D74DB76" wp14:textId="77777777">
            <w:pPr>
              <w:pStyle w:val="NormalWeb"/>
            </w:pPr>
            <w:r>
              <w:t>0.5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DCC11EF" wp14:textId="77777777">
            <w:pPr>
              <w:pStyle w:val="NormalWeb"/>
            </w:pPr>
            <w:r>
              <w:t>0.473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52C0251" wp14:textId="77777777">
            <w:pPr>
              <w:pStyle w:val="NormalWeb"/>
            </w:pPr>
            <w:r>
              <w:t>0.978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EFF753F" wp14:textId="77777777">
            <w:pPr>
              <w:pStyle w:val="NormalWeb"/>
            </w:pPr>
            <w:r>
              <w:t>0.616</w:t>
            </w:r>
          </w:p>
        </w:tc>
      </w:tr>
      <w:tr xmlns:wp14="http://schemas.microsoft.com/office/word/2010/wordml" w14:paraId="15B68367" wp14:textId="77777777">
        <w:trPr>
          <w:divId w:val="1955285886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8E9D647" wp14:textId="77777777">
            <w:pPr>
              <w:pStyle w:val="NormalWeb"/>
            </w:pPr>
            <w:r>
              <w:t>Hybrid MMR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FB21839" wp14:textId="77777777">
            <w:pPr>
              <w:pStyle w:val="NormalWeb"/>
            </w:pPr>
            <w:r>
              <w:t>0.5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AE8A07B" wp14:textId="77777777">
            <w:pPr>
              <w:pStyle w:val="NormalWeb"/>
            </w:pPr>
            <w:r>
              <w:t>0.512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F180162" wp14:textId="77777777">
            <w:pPr>
              <w:pStyle w:val="NormalWeb"/>
            </w:pPr>
            <w:r>
              <w:t>0.986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28EB939" wp14:textId="77777777">
            <w:pPr>
              <w:pStyle w:val="NormalWeb"/>
            </w:pPr>
            <w:r>
              <w:t>0.653</w:t>
            </w:r>
          </w:p>
        </w:tc>
      </w:tr>
      <w:tr xmlns:wp14="http://schemas.microsoft.com/office/word/2010/wordml" w14:paraId="6C9A76BE" wp14:textId="77777777">
        <w:trPr>
          <w:divId w:val="1955285886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5EC7D62" wp14:textId="77777777">
            <w:pPr>
              <w:pStyle w:val="NormalWeb"/>
            </w:pPr>
            <w:r>
              <w:t>Calibrated (best)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20168B5" wp14:textId="77777777">
            <w:pPr>
              <w:pStyle w:val="NormalWeb"/>
            </w:pPr>
            <w:r>
              <w:t>0.7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F87F019" wp14:textId="77777777">
            <w:pPr>
              <w:pStyle w:val="NormalWeb"/>
            </w:pPr>
            <w:r>
              <w:t>0.545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54F9A0D" wp14:textId="77777777">
            <w:pPr>
              <w:pStyle w:val="NormalWeb"/>
            </w:pPr>
            <w:r>
              <w:t>0.915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F945CF3" wp14:textId="77777777">
            <w:pPr>
              <w:pStyle w:val="NormalWeb"/>
            </w:pPr>
            <w:r>
              <w:t>0.654</w:t>
            </w:r>
          </w:p>
        </w:tc>
      </w:tr>
    </w:tbl>
    <w:p xmlns:wp14="http://schemas.microsoft.com/office/word/2010/wordml" w:rsidR="004A2520" w:rsidRDefault="004A2520" w14:paraId="7E202A8A" wp14:textId="77777777">
      <w:pPr>
        <w:pStyle w:val="NormalWeb"/>
      </w:pPr>
      <w:r>
        <w:t>Best operating point: Calibrated at lambda=0.7. Coverage goes from 46.7% to 54.5% while keeping 91.5% relevance.</w:t>
      </w:r>
    </w:p>
    <w:p xmlns:wp14="http://schemas.microsoft.com/office/word/2010/wordml" w:rsidR="004A2520" w:rsidRDefault="004A2520" w14:paraId="34D6F375" wp14:textId="77777777">
      <w:pPr>
        <w:pStyle w:val="NormalWeb"/>
      </w:pPr>
      <w:r>
        <w:t>Embedding MMR actually hurts event coverage (drops to 0.473). Semantically distant articles are often from different events, not different angles of the same event.</w:t>
      </w:r>
    </w:p>
    <w:p xmlns:wp14="http://schemas.microsoft.com/office/word/2010/wordml" w:rsidR="004A2520" w:rsidRDefault="004A2520" w14:paraId="1C04C005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7. Ablation studies</w:t>
      </w:r>
    </w:p>
    <w:p xmlns:wp14="http://schemas.microsoft.com/office/word/2010/wordml" w:rsidR="004A2520" w:rsidRDefault="004A2520" w14:paraId="1C4B494E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A.1: Text embeddings (MiniLM) vs TransE entity embeddings</w:t>
      </w:r>
    </w:p>
    <w:p xmlns:wp14="http://schemas.microsoft.com/office/word/2010/wordml" w:rsidR="004A2520" w:rsidRDefault="004A2520" w14:paraId="7C7F9F25" wp14:textId="77777777">
      <w:pPr>
        <w:pStyle w:val="NormalWeb"/>
      </w:pPr>
      <w:r>
        <w:t>TransE space is collapsed (99th percentile cosine = 0.90 vs MiniLM = 0.53). MiniLM recovers 44% of zero-overlap same-event neighbors vs TransE at 25%. Conclusion: entity overlap is the right clustering primitive. Text embeddings only useful as a diversity signal in the re-ranker.</w:t>
      </w:r>
    </w:p>
    <w:p xmlns:wp14="http://schemas.microsoft.com/office/word/2010/wordml" w:rsidR="004A2520" w:rsidRDefault="004A2520" w14:paraId="30FD9246" wp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A.2: Alternative clustering methods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1123"/>
        <w:gridCol w:w="1930"/>
        <w:gridCol w:w="1617"/>
      </w:tblGrid>
      <w:tr xmlns:wp14="http://schemas.microsoft.com/office/word/2010/wordml" w14:paraId="66059C70" wp14:textId="77777777">
        <w:trPr>
          <w:divId w:val="220332710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06DFFD0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D2AAFB9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6D15682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Articles Surfaced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7576BF9" wp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Rel. Retention</w:t>
            </w:r>
          </w:p>
        </w:tc>
      </w:tr>
      <w:tr xmlns:wp14="http://schemas.microsoft.com/office/word/2010/wordml" w14:paraId="5B87F479" wp14:textId="77777777">
        <w:trPr>
          <w:divId w:val="22033271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A89AC07" wp14:textId="77777777">
            <w:pPr>
              <w:pStyle w:val="NormalWeb"/>
            </w:pPr>
            <w:r>
              <w:t>IDF-Jaccard + threshold (shipped)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E9DB10B" wp14:textId="77777777">
            <w:pPr>
              <w:pStyle w:val="NormalWeb"/>
            </w:pPr>
            <w:r>
              <w:t>0.521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124B933" wp14:textId="77777777">
            <w:pPr>
              <w:pStyle w:val="NormalWeb"/>
            </w:pPr>
            <w:r>
              <w:t>8.00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19C31AD" wp14:textId="77777777">
            <w:pPr>
              <w:pStyle w:val="NormalWeb"/>
            </w:pPr>
            <w:r>
              <w:t>0.961</w:t>
            </w:r>
          </w:p>
        </w:tc>
      </w:tr>
      <w:tr xmlns:wp14="http://schemas.microsoft.com/office/word/2010/wordml" w14:paraId="2A24AB02" wp14:textId="77777777">
        <w:trPr>
          <w:divId w:val="22033271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04EEC0D" wp14:textId="77777777">
            <w:pPr>
              <w:pStyle w:val="NormalWeb"/>
            </w:pPr>
            <w:r>
              <w:t>IDF-Overlap + threshold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D486E1F" wp14:textId="77777777">
            <w:pPr>
              <w:pStyle w:val="NormalWeb"/>
            </w:pPr>
            <w:r>
              <w:t>0.153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5446ED2" wp14:textId="77777777">
            <w:pPr>
              <w:pStyle w:val="NormalWeb"/>
            </w:pPr>
            <w:r>
              <w:t>9.78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B9DBDA7" wp14:textId="77777777">
            <w:pPr>
              <w:pStyle w:val="NormalWeb"/>
            </w:pPr>
            <w:r>
              <w:t>0.956</w:t>
            </w:r>
          </w:p>
        </w:tc>
      </w:tr>
      <w:tr xmlns:wp14="http://schemas.microsoft.com/office/word/2010/wordml" w14:paraId="6E07AE0B" wp14:textId="77777777">
        <w:trPr>
          <w:divId w:val="22033271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E064898" wp14:textId="77777777">
            <w:pPr>
              <w:pStyle w:val="NormalWeb"/>
            </w:pPr>
            <w:r>
              <w:t>Type-weighted + threshold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276F74EF" wp14:textId="77777777">
            <w:pPr>
              <w:pStyle w:val="NormalWeb"/>
            </w:pPr>
            <w:r>
              <w:t>0.531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3DB7D52" wp14:textId="77777777">
            <w:pPr>
              <w:pStyle w:val="NormalWeb"/>
            </w:pPr>
            <w:r>
              <w:t>7.98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7D77E398" wp14:textId="77777777">
            <w:pPr>
              <w:pStyle w:val="NormalWeb"/>
            </w:pPr>
            <w:r>
              <w:t>0.962</w:t>
            </w:r>
          </w:p>
        </w:tc>
      </w:tr>
      <w:tr xmlns:wp14="http://schemas.microsoft.com/office/word/2010/wordml" w14:paraId="2F45F753" wp14:textId="77777777">
        <w:trPr>
          <w:divId w:val="22033271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71A6EAC" wp14:textId="77777777">
            <w:pPr>
              <w:pStyle w:val="NormalWeb"/>
            </w:pPr>
            <w:r>
              <w:t>BM25-saturated + threshold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F9B8D24" wp14:textId="77777777">
            <w:pPr>
              <w:pStyle w:val="NormalWeb"/>
            </w:pPr>
            <w:r>
              <w:t>0.315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59842F21" wp14:textId="77777777">
            <w:pPr>
              <w:pStyle w:val="NormalWeb"/>
            </w:pPr>
            <w:r>
              <w:t>9.26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0802773F" wp14:textId="77777777">
            <w:pPr>
              <w:pStyle w:val="NormalWeb"/>
            </w:pPr>
            <w:r>
              <w:t>0.938</w:t>
            </w:r>
          </w:p>
        </w:tc>
      </w:tr>
      <w:tr xmlns:wp14="http://schemas.microsoft.com/office/word/2010/wordml" w14:paraId="59AD366A" wp14:textId="77777777">
        <w:trPr>
          <w:divId w:val="22033271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45B1FE83" wp14:textId="77777777">
            <w:pPr>
              <w:pStyle w:val="NormalWeb"/>
            </w:pPr>
            <w:r>
              <w:t>Mutual-kNN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1D504D82" wp14:textId="77777777">
            <w:pPr>
              <w:pStyle w:val="NormalWeb"/>
            </w:pPr>
            <w:r>
              <w:t>0.788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649A7E9E" wp14:textId="77777777">
            <w:pPr>
              <w:pStyle w:val="NormalWeb"/>
            </w:pPr>
            <w:r>
              <w:t>7.48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A2520" w:rsidRDefault="004A2520" w14:paraId="33287547" wp14:textId="77777777">
            <w:pPr>
              <w:pStyle w:val="NormalWeb"/>
            </w:pPr>
            <w:r>
              <w:t>0.979</w:t>
            </w:r>
          </w:p>
        </w:tc>
      </w:tr>
    </w:tbl>
    <w:p xmlns:wp14="http://schemas.microsoft.com/office/word/2010/wordml" w:rsidR="004A2520" w:rsidRDefault="004A2520" w14:paraId="443D7F11" wp14:textId="77777777">
      <w:pPr>
        <w:pStyle w:val="NormalWeb"/>
      </w:pPr>
      <w:r>
        <w:t>Mutual-kNN's 78.8% coverage is a denominator artifact (smaller neighborhoods are easier to cover). On raw articles surfaced, no method beats IDF-Jaccard. Shipped method stays.</w:t>
      </w:r>
    </w:p>
    <w:p xmlns:wp14="http://schemas.microsoft.com/office/word/2010/wordml" w:rsidR="004A2520" w:rsidRDefault="004A2520" w14:paraId="6384B77E" wp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8. Conclusion</w:t>
      </w:r>
    </w:p>
    <w:p xmlns:wp14="http://schemas.microsoft.com/office/word/2010/wordml" w:rsidR="004A2520" w:rsidRDefault="004A2520" w14:paraId="23015945" wp14:textId="77777777">
      <w:pPr>
        <w:pStyle w:val="NormalWeb"/>
      </w:pPr>
      <w:r>
        <w:t>At the best operating point, users see 54.5% of available same-event perspectives (up from 46.7% baseline) while retaining 91.5% relevance. Entity-based signals are essential for event coverage. Text embeddings add framing variety but hurt event coverage when used alone.</w:t>
      </w:r>
    </w:p>
    <w:sectPr w:rsidR="004A25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38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51C27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DD2D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026874">
    <w:abstractNumId w:val="0"/>
  </w:num>
  <w:num w:numId="2" w16cid:durableId="1210411447">
    <w:abstractNumId w:val="2"/>
  </w:num>
  <w:num w:numId="3" w16cid:durableId="83453820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20"/>
    <w:rsid w:val="004A2520"/>
    <w:rsid w:val="007818B5"/>
    <w:rsid w:val="0380F202"/>
    <w:rsid w:val="11D551D2"/>
    <w:rsid w:val="183C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562A4C7"/>
  <w15:chartTrackingRefBased/>
  <w15:docId w15:val="{67283869-60B1-4585-A112-20AF51C7FC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33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2414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53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FEC875B4814A4381D50D28F69F60DB" ma:contentTypeVersion="3" ma:contentTypeDescription="Create a new document." ma:contentTypeScope="" ma:versionID="669e24655c639973b77f6bcfc9de920e">
  <xsd:schema xmlns:xsd="http://www.w3.org/2001/XMLSchema" xmlns:xs="http://www.w3.org/2001/XMLSchema" xmlns:p="http://schemas.microsoft.com/office/2006/metadata/properties" xmlns:ns2="c60ceefd-c338-427f-8cb8-1a21e124c0a7" targetNamespace="http://schemas.microsoft.com/office/2006/metadata/properties" ma:root="true" ma:fieldsID="faa3d663db250af92248937e2fc8907c" ns2:_="">
    <xsd:import namespace="c60ceefd-c338-427f-8cb8-1a21e124c0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ceefd-c338-427f-8cb8-1a21e124c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03B2E4-BD67-4766-BC1E-BB33157BFC53}"/>
</file>

<file path=customXml/itemProps2.xml><?xml version="1.0" encoding="utf-8"?>
<ds:datastoreItem xmlns:ds="http://schemas.openxmlformats.org/officeDocument/2006/customXml" ds:itemID="{20D4C02E-EC94-4C9E-BAA7-283666165AE2}"/>
</file>

<file path=customXml/itemProps3.xml><?xml version="1.0" encoding="utf-8"?>
<ds:datastoreItem xmlns:ds="http://schemas.openxmlformats.org/officeDocument/2006/customXml" ds:itemID="{A71C7E7B-79D5-4CF8-AA53-1524693811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Diversity Re-Ranking</dc:title>
  <dc:subject/>
  <dc:creator/>
  <keywords/>
  <dc:description/>
  <lastModifiedBy>Deon CHAM Hui Ern</lastModifiedBy>
  <revision>2</revision>
  <dcterms:created xsi:type="dcterms:W3CDTF">2026-06-14T05:28:00.0000000Z</dcterms:created>
  <dcterms:modified xsi:type="dcterms:W3CDTF">2026-06-14T05:28:14.3243700Z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0x01010055FEC875B4814A4381D50D28F69F60DB</vt:lpwstr>
  </property>
</Properties>
</file>