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31D" w:rsidRPr="00A11226" w:rsidRDefault="00B4431D" w:rsidP="00B4431D">
      <w:pPr>
        <w:spacing w:after="0" w:line="360" w:lineRule="auto"/>
        <w:jc w:val="both"/>
        <w:rPr>
          <w:rFonts w:ascii="Times New Roman" w:hAnsi="Times New Roman"/>
          <w:b/>
        </w:rPr>
      </w:pPr>
      <w:r w:rsidRPr="00A11226">
        <w:rPr>
          <w:rFonts w:ascii="Times New Roman" w:hAnsi="Times New Roman"/>
          <w:b/>
        </w:rPr>
        <w:t>OSI MODEL</w:t>
      </w:r>
    </w:p>
    <w:p w:rsidR="00B4431D" w:rsidRPr="00A11226" w:rsidRDefault="00B4431D" w:rsidP="00B4431D">
      <w:pPr>
        <w:spacing w:after="0" w:line="360" w:lineRule="auto"/>
        <w:jc w:val="both"/>
        <w:rPr>
          <w:rFonts w:ascii="Times New Roman" w:hAnsi="Times New Roman"/>
        </w:rPr>
      </w:pPr>
      <w:r w:rsidRPr="00A11226">
        <w:rPr>
          <w:rFonts w:ascii="Times New Roman" w:hAnsi="Times New Roman"/>
        </w:rPr>
        <w:t xml:space="preserve">The open system interconnection model is a layered framework. It has seven separate but interrelated layers. </w:t>
      </w:r>
      <w:proofErr w:type="gramStart"/>
      <w:r w:rsidRPr="00A11226">
        <w:rPr>
          <w:rFonts w:ascii="Times New Roman" w:hAnsi="Times New Roman"/>
        </w:rPr>
        <w:t>Each layer having unique responsibilities.</w:t>
      </w:r>
      <w:proofErr w:type="gramEnd"/>
    </w:p>
    <w:p w:rsidR="00B4431D" w:rsidRPr="00A11226" w:rsidRDefault="00B4431D" w:rsidP="00B4431D">
      <w:pPr>
        <w:spacing w:after="0" w:line="360" w:lineRule="auto"/>
        <w:jc w:val="center"/>
        <w:rPr>
          <w:rFonts w:ascii="Times New Roman" w:hAnsi="Times New Roman"/>
        </w:rPr>
      </w:pPr>
      <w:r>
        <w:rPr>
          <w:rFonts w:ascii="Times New Roman" w:hAnsi="Times New Roman"/>
          <w:noProof/>
          <w:lang w:val="en-US" w:eastAsia="en-US"/>
        </w:rPr>
        <w:drawing>
          <wp:inline distT="0" distB="0" distL="0" distR="0">
            <wp:extent cx="4986655" cy="733425"/>
            <wp:effectExtent l="19050" t="0" r="444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srcRect/>
                    <a:stretch>
                      <a:fillRect/>
                    </a:stretch>
                  </pic:blipFill>
                  <pic:spPr bwMode="auto">
                    <a:xfrm>
                      <a:off x="0" y="0"/>
                      <a:ext cx="4986655" cy="733425"/>
                    </a:xfrm>
                    <a:prstGeom prst="rect">
                      <a:avLst/>
                    </a:prstGeom>
                    <a:noFill/>
                    <a:ln w="9525">
                      <a:noFill/>
                      <a:miter lim="800000"/>
                      <a:headEnd/>
                      <a:tailEnd/>
                    </a:ln>
                  </pic:spPr>
                </pic:pic>
              </a:graphicData>
            </a:graphic>
          </wp:inline>
        </w:drawing>
      </w:r>
    </w:p>
    <w:p w:rsidR="00B4431D" w:rsidRDefault="00B4431D" w:rsidP="00B4431D">
      <w:pPr>
        <w:tabs>
          <w:tab w:val="left" w:pos="4032"/>
        </w:tabs>
        <w:spacing w:after="0" w:line="360" w:lineRule="auto"/>
        <w:rPr>
          <w:rFonts w:ascii="Times New Roman" w:hAnsi="Times New Roman"/>
        </w:rPr>
      </w:pPr>
      <w:r w:rsidRPr="00A11226">
        <w:rPr>
          <w:rFonts w:ascii="Times New Roman" w:hAnsi="Times New Roman"/>
        </w:rPr>
        <w:tab/>
      </w:r>
    </w:p>
    <w:p w:rsidR="00B4431D" w:rsidRPr="00A11226" w:rsidRDefault="00B4431D" w:rsidP="00B4431D">
      <w:pPr>
        <w:tabs>
          <w:tab w:val="left" w:pos="4032"/>
        </w:tabs>
        <w:spacing w:after="0" w:line="360" w:lineRule="auto"/>
        <w:rPr>
          <w:rFonts w:ascii="Times New Roman" w:hAnsi="Times New Roman"/>
        </w:rPr>
      </w:pPr>
    </w:p>
    <w:p w:rsidR="00B4431D" w:rsidRPr="00A11226" w:rsidRDefault="00B4431D" w:rsidP="00B4431D">
      <w:pPr>
        <w:tabs>
          <w:tab w:val="left" w:pos="4032"/>
        </w:tabs>
        <w:spacing w:after="0" w:line="360" w:lineRule="auto"/>
        <w:rPr>
          <w:rFonts w:ascii="Times New Roman" w:hAnsi="Times New Roman"/>
        </w:rPr>
      </w:pPr>
      <w:r>
        <w:rPr>
          <w:rFonts w:ascii="Times New Roman" w:hAnsi="Times New Roman"/>
          <w:noProof/>
          <w:lang w:val="en-US" w:eastAsia="en-US"/>
        </w:rPr>
        <w:drawing>
          <wp:inline distT="0" distB="0" distL="0" distR="0">
            <wp:extent cx="5730875" cy="4423410"/>
            <wp:effectExtent l="19050" t="0" r="317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730875" cy="4423410"/>
                    </a:xfrm>
                    <a:prstGeom prst="rect">
                      <a:avLst/>
                    </a:prstGeom>
                    <a:noFill/>
                    <a:ln w="9525">
                      <a:noFill/>
                      <a:miter lim="800000"/>
                      <a:headEnd/>
                      <a:tailEnd/>
                    </a:ln>
                  </pic:spPr>
                </pic:pic>
              </a:graphicData>
            </a:graphic>
          </wp:inline>
        </w:drawing>
      </w:r>
    </w:p>
    <w:p w:rsidR="00B4431D" w:rsidRDefault="00B4431D" w:rsidP="00B4431D">
      <w:pPr>
        <w:tabs>
          <w:tab w:val="left" w:pos="955"/>
        </w:tabs>
        <w:spacing w:after="0" w:line="360" w:lineRule="auto"/>
        <w:rPr>
          <w:rFonts w:ascii="Times New Roman" w:hAnsi="Times New Roman"/>
        </w:rPr>
      </w:pPr>
      <w:r w:rsidRPr="00A11226">
        <w:rPr>
          <w:rFonts w:ascii="Times New Roman" w:hAnsi="Times New Roman"/>
        </w:rPr>
        <w:tab/>
      </w:r>
    </w:p>
    <w:p w:rsidR="00B4431D" w:rsidRDefault="00B4431D" w:rsidP="00B4431D">
      <w:pPr>
        <w:tabs>
          <w:tab w:val="left" w:pos="955"/>
        </w:tabs>
        <w:spacing w:after="0" w:line="360" w:lineRule="auto"/>
        <w:rPr>
          <w:rFonts w:ascii="Times New Roman" w:hAnsi="Times New Roman"/>
        </w:rPr>
      </w:pPr>
      <w:r w:rsidRPr="00A11226">
        <w:rPr>
          <w:rFonts w:ascii="Times New Roman" w:hAnsi="Times New Roman"/>
        </w:rPr>
        <w:t xml:space="preserve">The figure shown below shows the layers involved when a message sent from A to B pass through </w:t>
      </w:r>
    </w:p>
    <w:p w:rsidR="00B4431D" w:rsidRPr="00A11226" w:rsidRDefault="00B4431D" w:rsidP="00B4431D">
      <w:pPr>
        <w:tabs>
          <w:tab w:val="left" w:pos="955"/>
        </w:tabs>
        <w:spacing w:after="0" w:line="360" w:lineRule="auto"/>
        <w:rPr>
          <w:rFonts w:ascii="Times New Roman" w:hAnsi="Times New Roman"/>
        </w:rPr>
      </w:pPr>
      <w:proofErr w:type="gramStart"/>
      <w:r w:rsidRPr="00A11226">
        <w:rPr>
          <w:rFonts w:ascii="Times New Roman" w:hAnsi="Times New Roman"/>
        </w:rPr>
        <w:t>some</w:t>
      </w:r>
      <w:proofErr w:type="gramEnd"/>
      <w:r w:rsidRPr="00A11226">
        <w:rPr>
          <w:rFonts w:ascii="Times New Roman" w:hAnsi="Times New Roman"/>
        </w:rPr>
        <w:t xml:space="preserve"> intermediate devices.</w:t>
      </w:r>
    </w:p>
    <w:p w:rsidR="00B4431D" w:rsidRPr="00A11226" w:rsidRDefault="00B4431D" w:rsidP="00B4431D">
      <w:pPr>
        <w:pStyle w:val="ListParagraph"/>
        <w:numPr>
          <w:ilvl w:val="0"/>
          <w:numId w:val="1"/>
        </w:numPr>
        <w:tabs>
          <w:tab w:val="left" w:pos="955"/>
        </w:tabs>
        <w:spacing w:after="0" w:line="360" w:lineRule="auto"/>
        <w:jc w:val="both"/>
        <w:rPr>
          <w:rFonts w:ascii="Times New Roman" w:hAnsi="Times New Roman"/>
        </w:rPr>
      </w:pPr>
      <w:r w:rsidRPr="00A11226">
        <w:rPr>
          <w:rFonts w:ascii="Times New Roman" w:hAnsi="Times New Roman"/>
        </w:rPr>
        <w:t xml:space="preserve">Both the devices A and B are formed by the framed architecture. And the intermediate nodes only having the layers are physical, Data link and network. In every device each layer gets the services from the layer just below to it. When the device is connected to some other device the layer of </w:t>
      </w:r>
      <w:r w:rsidRPr="00A11226">
        <w:rPr>
          <w:rFonts w:ascii="Times New Roman" w:hAnsi="Times New Roman"/>
        </w:rPr>
        <w:lastRenderedPageBreak/>
        <w:t>one device communicates with the corresponding layer of another device. This is known as peer to peer process.</w:t>
      </w:r>
    </w:p>
    <w:p w:rsidR="00B4431D" w:rsidRPr="00A11226" w:rsidRDefault="00B4431D" w:rsidP="00B4431D">
      <w:pPr>
        <w:pStyle w:val="ListParagraph"/>
        <w:numPr>
          <w:ilvl w:val="0"/>
          <w:numId w:val="1"/>
        </w:numPr>
        <w:tabs>
          <w:tab w:val="left" w:pos="955"/>
        </w:tabs>
        <w:spacing w:after="0" w:line="360" w:lineRule="auto"/>
        <w:jc w:val="both"/>
        <w:rPr>
          <w:rFonts w:ascii="Times New Roman" w:hAnsi="Times New Roman"/>
        </w:rPr>
      </w:pPr>
      <w:r w:rsidRPr="00A11226">
        <w:rPr>
          <w:rFonts w:ascii="Times New Roman" w:hAnsi="Times New Roman"/>
        </w:rPr>
        <w:t>Each layer in the sender adds its own information to the message. This information is known is header and trailers. When the information added at the beginning of the data is known as header. Whereas added at the end then it called as trailer. Headers added at layers 2, 3, 4, 5, 6. Trailer added at layer 2.</w:t>
      </w:r>
    </w:p>
    <w:p w:rsidR="00B4431D" w:rsidRPr="00A11226" w:rsidRDefault="00B4431D" w:rsidP="00B4431D">
      <w:pPr>
        <w:pStyle w:val="ListParagraph"/>
        <w:numPr>
          <w:ilvl w:val="0"/>
          <w:numId w:val="1"/>
        </w:numPr>
        <w:tabs>
          <w:tab w:val="left" w:pos="955"/>
        </w:tabs>
        <w:spacing w:after="0" w:line="360" w:lineRule="auto"/>
        <w:jc w:val="both"/>
        <w:rPr>
          <w:rFonts w:ascii="Times New Roman" w:hAnsi="Times New Roman"/>
        </w:rPr>
      </w:pPr>
      <w:r w:rsidRPr="00A11226">
        <w:rPr>
          <w:rFonts w:ascii="Times New Roman" w:hAnsi="Times New Roman"/>
        </w:rPr>
        <w:t>Each layer is connected with the next layer by using interfaces. Each interface defines what information and services a layer must provide for the layer above it.</w:t>
      </w:r>
    </w:p>
    <w:p w:rsidR="00B4431D" w:rsidRDefault="00B4431D" w:rsidP="00B4431D">
      <w:pPr>
        <w:tabs>
          <w:tab w:val="left" w:pos="955"/>
        </w:tabs>
        <w:spacing w:after="0" w:line="360" w:lineRule="auto"/>
        <w:jc w:val="both"/>
        <w:rPr>
          <w:rFonts w:ascii="Times New Roman" w:hAnsi="Times New Roman"/>
          <w:b/>
          <w:bCs/>
          <w:sz w:val="24"/>
          <w:szCs w:val="24"/>
        </w:rPr>
      </w:pPr>
    </w:p>
    <w:p w:rsidR="00B4431D" w:rsidRDefault="00B4431D" w:rsidP="00B4431D">
      <w:pPr>
        <w:tabs>
          <w:tab w:val="left" w:pos="955"/>
        </w:tabs>
        <w:spacing w:after="0" w:line="360" w:lineRule="auto"/>
        <w:jc w:val="both"/>
        <w:rPr>
          <w:rFonts w:ascii="Times New Roman" w:hAnsi="Times New Roman"/>
          <w:b/>
          <w:bCs/>
          <w:sz w:val="24"/>
          <w:szCs w:val="24"/>
        </w:rPr>
      </w:pPr>
    </w:p>
    <w:p w:rsidR="00B4431D" w:rsidRDefault="00B4431D" w:rsidP="00B4431D">
      <w:pPr>
        <w:tabs>
          <w:tab w:val="left" w:pos="955"/>
        </w:tabs>
        <w:spacing w:after="0" w:line="360" w:lineRule="auto"/>
        <w:jc w:val="both"/>
        <w:rPr>
          <w:rFonts w:ascii="Times New Roman" w:hAnsi="Times New Roman"/>
          <w:b/>
          <w:bCs/>
          <w:sz w:val="24"/>
          <w:szCs w:val="24"/>
        </w:rPr>
      </w:pPr>
    </w:p>
    <w:p w:rsidR="00B4431D" w:rsidRDefault="00B4431D" w:rsidP="00B4431D">
      <w:pPr>
        <w:tabs>
          <w:tab w:val="left" w:pos="955"/>
        </w:tabs>
        <w:spacing w:after="0" w:line="360" w:lineRule="auto"/>
        <w:jc w:val="both"/>
        <w:rPr>
          <w:rFonts w:ascii="Times New Roman" w:hAnsi="Times New Roman"/>
          <w:b/>
          <w:bCs/>
          <w:sz w:val="24"/>
          <w:szCs w:val="24"/>
        </w:rPr>
      </w:pPr>
    </w:p>
    <w:p w:rsidR="00B4431D" w:rsidRDefault="00B4431D" w:rsidP="00B4431D">
      <w:pPr>
        <w:tabs>
          <w:tab w:val="left" w:pos="955"/>
        </w:tabs>
        <w:spacing w:after="0" w:line="360" w:lineRule="auto"/>
        <w:jc w:val="both"/>
        <w:rPr>
          <w:rFonts w:ascii="Times New Roman" w:hAnsi="Times New Roman"/>
          <w:b/>
          <w:bCs/>
          <w:sz w:val="24"/>
          <w:szCs w:val="24"/>
        </w:rPr>
      </w:pPr>
    </w:p>
    <w:p w:rsidR="00B4431D" w:rsidRPr="00A11226" w:rsidRDefault="00B4431D" w:rsidP="00B4431D">
      <w:pPr>
        <w:tabs>
          <w:tab w:val="left" w:pos="955"/>
        </w:tabs>
        <w:spacing w:after="0" w:line="360" w:lineRule="auto"/>
        <w:jc w:val="both"/>
        <w:rPr>
          <w:rFonts w:ascii="Times New Roman" w:hAnsi="Times New Roman"/>
          <w:b/>
          <w:bCs/>
          <w:sz w:val="24"/>
          <w:szCs w:val="24"/>
        </w:rPr>
      </w:pPr>
      <w:r w:rsidRPr="00A11226">
        <w:rPr>
          <w:rFonts w:ascii="Times New Roman" w:hAnsi="Times New Roman"/>
          <w:b/>
          <w:bCs/>
          <w:sz w:val="24"/>
          <w:szCs w:val="24"/>
        </w:rPr>
        <w:t>FUNCTIONS OF THE LAYERS</w:t>
      </w:r>
    </w:p>
    <w:p w:rsidR="00B4431D" w:rsidRPr="00A11226" w:rsidRDefault="00B4431D" w:rsidP="00B4431D">
      <w:pPr>
        <w:tabs>
          <w:tab w:val="left" w:pos="955"/>
        </w:tabs>
        <w:spacing w:after="0" w:line="360" w:lineRule="auto"/>
        <w:jc w:val="both"/>
        <w:rPr>
          <w:rFonts w:ascii="Times New Roman" w:hAnsi="Times New Roman"/>
          <w:b/>
          <w:bCs/>
          <w:sz w:val="24"/>
          <w:szCs w:val="24"/>
        </w:rPr>
      </w:pPr>
      <w:r w:rsidRPr="00A11226">
        <w:rPr>
          <w:rFonts w:ascii="Times New Roman" w:hAnsi="Times New Roman"/>
          <w:b/>
          <w:bCs/>
          <w:sz w:val="24"/>
          <w:szCs w:val="24"/>
        </w:rPr>
        <w:t>PHYSICAL LAYER</w:t>
      </w:r>
    </w:p>
    <w:p w:rsidR="00B4431D" w:rsidRPr="00A11226" w:rsidRDefault="00B4431D" w:rsidP="00B4431D">
      <w:pPr>
        <w:tabs>
          <w:tab w:val="left" w:pos="955"/>
        </w:tabs>
        <w:spacing w:after="0" w:line="360" w:lineRule="auto"/>
        <w:jc w:val="both"/>
        <w:rPr>
          <w:rFonts w:ascii="Times New Roman" w:hAnsi="Times New Roman"/>
        </w:rPr>
      </w:pPr>
      <w:r>
        <w:rPr>
          <w:rFonts w:ascii="Times New Roman" w:hAnsi="Times New Roman"/>
          <w:noProof/>
          <w:lang w:val="en-US" w:eastAsia="en-US"/>
        </w:rPr>
        <w:drawing>
          <wp:inline distT="0" distB="0" distL="0" distR="0">
            <wp:extent cx="5720080" cy="11804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20080" cy="1180465"/>
                    </a:xfrm>
                    <a:prstGeom prst="rect">
                      <a:avLst/>
                    </a:prstGeom>
                    <a:noFill/>
                    <a:ln w="9525">
                      <a:noFill/>
                      <a:miter lim="800000"/>
                      <a:headEnd/>
                      <a:tailEnd/>
                    </a:ln>
                  </pic:spPr>
                </pic:pic>
              </a:graphicData>
            </a:graphic>
          </wp:inline>
        </w:drawing>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It coordinates the functions required to carry a bit stream o</w:t>
      </w:r>
      <w:r>
        <w:rPr>
          <w:rFonts w:ascii="Times New Roman" w:hAnsi="Times New Roman"/>
        </w:rPr>
        <w:t>ver a physical medium. Encoding to</w:t>
      </w:r>
      <w:r w:rsidRPr="00A11226">
        <w:rPr>
          <w:rFonts w:ascii="Times New Roman" w:hAnsi="Times New Roman"/>
        </w:rPr>
        <w:t xml:space="preserve"> be transmitted, bits must be encoded into signals, e</w:t>
      </w:r>
      <w:r>
        <w:rPr>
          <w:rFonts w:ascii="Times New Roman" w:hAnsi="Times New Roman"/>
        </w:rPr>
        <w:t xml:space="preserve">lectrical or optical. Data rate </w:t>
      </w:r>
      <w:r w:rsidRPr="00A11226">
        <w:rPr>
          <w:rFonts w:ascii="Times New Roman" w:hAnsi="Times New Roman"/>
        </w:rPr>
        <w:t xml:space="preserve">it defines the transmission rate (number of bits sent per second). </w:t>
      </w:r>
    </w:p>
    <w:p w:rsidR="00B4431D" w:rsidRPr="00A11226" w:rsidRDefault="00B4431D" w:rsidP="00B4431D">
      <w:pPr>
        <w:tabs>
          <w:tab w:val="left" w:pos="1743"/>
        </w:tabs>
        <w:spacing w:after="0" w:line="360" w:lineRule="auto"/>
        <w:jc w:val="both"/>
        <w:rPr>
          <w:rFonts w:ascii="Times New Roman" w:hAnsi="Times New Roman"/>
        </w:rPr>
      </w:pPr>
      <w:r>
        <w:rPr>
          <w:rFonts w:ascii="Times New Roman" w:hAnsi="Times New Roman"/>
        </w:rPr>
        <w:t xml:space="preserve">Physical topology </w:t>
      </w:r>
      <w:proofErr w:type="gramStart"/>
      <w:r w:rsidRPr="00A11226">
        <w:rPr>
          <w:rFonts w:ascii="Times New Roman" w:hAnsi="Times New Roman"/>
        </w:rPr>
        <w:t>It</w:t>
      </w:r>
      <w:proofErr w:type="gramEnd"/>
      <w:r w:rsidRPr="00A11226">
        <w:rPr>
          <w:rFonts w:ascii="Times New Roman" w:hAnsi="Times New Roman"/>
        </w:rPr>
        <w:t xml:space="preserve"> defines how devices are connected (mesh, star, ring, bus or hybrid) Transmission mod</w:t>
      </w:r>
      <w:r>
        <w:rPr>
          <w:rFonts w:ascii="Times New Roman" w:hAnsi="Times New Roman"/>
        </w:rPr>
        <w:t xml:space="preserve">e </w:t>
      </w:r>
      <w:r w:rsidRPr="00A11226">
        <w:rPr>
          <w:rFonts w:ascii="Times New Roman" w:hAnsi="Times New Roman"/>
        </w:rPr>
        <w:t>Defines the direction of transmission between two devices: simplex, half-duplex, or full-duplex</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The physical layer coordinates the functions required to transmit a bit stream over a physical medium. It deals with the mechanical and electrical specifications of the interface and the transmission medium.</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The functions are,</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1. Physical Characteristics of Interfaces and Media:</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2. Representation of Bits</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3. Data Rate</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4. Synchronization of Bits</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5. Line Configuration</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lastRenderedPageBreak/>
        <w:t>6. Physical Topology</w:t>
      </w:r>
    </w:p>
    <w:p w:rsidR="00B4431D" w:rsidRPr="00A11226" w:rsidRDefault="00B4431D" w:rsidP="00B4431D">
      <w:pPr>
        <w:tabs>
          <w:tab w:val="left" w:pos="1743"/>
        </w:tabs>
        <w:spacing w:after="0" w:line="360" w:lineRule="auto"/>
        <w:jc w:val="both"/>
        <w:rPr>
          <w:rFonts w:ascii="Times New Roman" w:hAnsi="Times New Roman"/>
        </w:rPr>
      </w:pPr>
      <w:r w:rsidRPr="00A11226">
        <w:rPr>
          <w:rFonts w:ascii="Times New Roman" w:hAnsi="Times New Roman"/>
        </w:rPr>
        <w:t>7. Transmission Mode</w:t>
      </w:r>
    </w:p>
    <w:p w:rsidR="00B4431D" w:rsidRDefault="00B4431D" w:rsidP="00B4431D">
      <w:pPr>
        <w:tabs>
          <w:tab w:val="left" w:pos="1743"/>
        </w:tabs>
        <w:spacing w:after="0" w:line="360" w:lineRule="auto"/>
        <w:jc w:val="both"/>
        <w:rPr>
          <w:rFonts w:ascii="Times New Roman" w:hAnsi="Times New Roman"/>
          <w:b/>
        </w:rPr>
      </w:pPr>
    </w:p>
    <w:p w:rsidR="00B4431D" w:rsidRDefault="00B4431D" w:rsidP="00B4431D">
      <w:pPr>
        <w:tabs>
          <w:tab w:val="left" w:pos="1743"/>
        </w:tabs>
        <w:spacing w:after="0" w:line="360" w:lineRule="auto"/>
        <w:jc w:val="both"/>
        <w:rPr>
          <w:rFonts w:ascii="Times New Roman" w:hAnsi="Times New Roman"/>
          <w:b/>
        </w:rPr>
      </w:pPr>
      <w:r w:rsidRPr="008E5B91">
        <w:rPr>
          <w:rFonts w:ascii="Times New Roman" w:hAnsi="Times New Roman"/>
          <w:b/>
        </w:rPr>
        <w:t>DATALINK LAYER</w:t>
      </w:r>
    </w:p>
    <w:p w:rsidR="00B4431D" w:rsidRPr="008E5B91" w:rsidRDefault="00B4431D" w:rsidP="00B4431D">
      <w:pPr>
        <w:tabs>
          <w:tab w:val="left" w:pos="1743"/>
        </w:tabs>
        <w:spacing w:after="0" w:line="360" w:lineRule="auto"/>
        <w:jc w:val="both"/>
        <w:rPr>
          <w:rFonts w:ascii="Times New Roman" w:hAnsi="Times New Roman"/>
          <w:b/>
        </w:rPr>
      </w:pPr>
    </w:p>
    <w:p w:rsidR="00B4431D" w:rsidRPr="00A11226" w:rsidRDefault="00B4431D" w:rsidP="00B4431D">
      <w:pPr>
        <w:tabs>
          <w:tab w:val="left" w:pos="1743"/>
        </w:tabs>
        <w:spacing w:after="0" w:line="360" w:lineRule="auto"/>
        <w:jc w:val="both"/>
        <w:rPr>
          <w:rFonts w:ascii="Times New Roman" w:hAnsi="Times New Roman"/>
        </w:rPr>
      </w:pPr>
      <w:proofErr w:type="spellStart"/>
      <w:proofErr w:type="gramStart"/>
      <w:r w:rsidRPr="00A11226">
        <w:rPr>
          <w:rFonts w:ascii="Times New Roman" w:hAnsi="Times New Roman"/>
        </w:rPr>
        <w:t>Datalink</w:t>
      </w:r>
      <w:proofErr w:type="spellEnd"/>
      <w:r w:rsidRPr="00A11226">
        <w:rPr>
          <w:rFonts w:ascii="Times New Roman" w:hAnsi="Times New Roman"/>
        </w:rPr>
        <w:t xml:space="preserve"> layer responsible for node-to-node delivery.</w:t>
      </w:r>
      <w:proofErr w:type="gramEnd"/>
    </w:p>
    <w:p w:rsidR="00B4431D" w:rsidRPr="00A11226" w:rsidRDefault="00B4431D" w:rsidP="00B4431D">
      <w:pPr>
        <w:tabs>
          <w:tab w:val="left" w:pos="1743"/>
        </w:tabs>
        <w:spacing w:after="0" w:line="360" w:lineRule="auto"/>
        <w:jc w:val="both"/>
        <w:rPr>
          <w:rFonts w:ascii="Times New Roman" w:hAnsi="Times New Roman"/>
        </w:rPr>
      </w:pPr>
      <w:r>
        <w:rPr>
          <w:rFonts w:ascii="Times New Roman" w:hAnsi="Times New Roman"/>
          <w:noProof/>
          <w:lang w:val="en-US" w:eastAsia="en-US"/>
        </w:rPr>
        <w:drawing>
          <wp:inline distT="0" distB="0" distL="0" distR="0">
            <wp:extent cx="5741670" cy="173291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41670" cy="1732915"/>
                    </a:xfrm>
                    <a:prstGeom prst="rect">
                      <a:avLst/>
                    </a:prstGeom>
                    <a:noFill/>
                    <a:ln w="9525">
                      <a:noFill/>
                      <a:miter lim="800000"/>
                      <a:headEnd/>
                      <a:tailEnd/>
                    </a:ln>
                  </pic:spPr>
                </pic:pic>
              </a:graphicData>
            </a:graphic>
          </wp:inline>
        </w:drawing>
      </w:r>
    </w:p>
    <w:p w:rsidR="00B4431D" w:rsidRPr="00A11226" w:rsidRDefault="00B4431D" w:rsidP="00B4431D">
      <w:pPr>
        <w:spacing w:after="0" w:line="360" w:lineRule="auto"/>
        <w:jc w:val="center"/>
        <w:rPr>
          <w:rFonts w:ascii="Times New Roman" w:hAnsi="Times New Roman"/>
        </w:rPr>
      </w:pPr>
      <w:r>
        <w:rPr>
          <w:rFonts w:ascii="Times New Roman" w:hAnsi="Times New Roman"/>
          <w:noProof/>
          <w:lang w:val="en-US" w:eastAsia="en-US"/>
        </w:rPr>
        <w:drawing>
          <wp:inline distT="0" distB="0" distL="0" distR="0">
            <wp:extent cx="5730875" cy="2296795"/>
            <wp:effectExtent l="19050" t="0" r="317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30875" cy="2296795"/>
                    </a:xfrm>
                    <a:prstGeom prst="rect">
                      <a:avLst/>
                    </a:prstGeom>
                    <a:noFill/>
                    <a:ln w="9525">
                      <a:noFill/>
                      <a:miter lim="800000"/>
                      <a:headEnd/>
                      <a:tailEnd/>
                    </a:ln>
                  </pic:spPr>
                </pic:pic>
              </a:graphicData>
            </a:graphic>
          </wp:inline>
        </w:drawing>
      </w:r>
    </w:p>
    <w:p w:rsidR="00B4431D" w:rsidRDefault="00B4431D" w:rsidP="00B4431D">
      <w:pPr>
        <w:tabs>
          <w:tab w:val="left" w:pos="955"/>
        </w:tabs>
        <w:spacing w:after="0" w:line="360" w:lineRule="auto"/>
        <w:jc w:val="both"/>
        <w:rPr>
          <w:rFonts w:ascii="Times New Roman" w:hAnsi="Times New Roman"/>
        </w:rPr>
      </w:pPr>
    </w:p>
    <w:p w:rsidR="00B4431D" w:rsidRPr="00A11226" w:rsidRDefault="00B4431D" w:rsidP="00B4431D">
      <w:pPr>
        <w:tabs>
          <w:tab w:val="left" w:pos="955"/>
        </w:tabs>
        <w:spacing w:after="0" w:line="360" w:lineRule="auto"/>
        <w:jc w:val="both"/>
        <w:rPr>
          <w:rFonts w:ascii="Times New Roman" w:hAnsi="Times New Roman"/>
        </w:rPr>
      </w:pPr>
      <w:r w:rsidRPr="00A11226">
        <w:rPr>
          <w:rFonts w:ascii="Times New Roman" w:hAnsi="Times New Roman"/>
        </w:rPr>
        <w:t>The data link layer transforms a raw transmission facility to a reliable link.</w:t>
      </w:r>
    </w:p>
    <w:p w:rsidR="00B4431D" w:rsidRPr="00A11226" w:rsidRDefault="00B4431D" w:rsidP="00B4431D">
      <w:pPr>
        <w:tabs>
          <w:tab w:val="left" w:pos="955"/>
        </w:tabs>
        <w:spacing w:after="0" w:line="360" w:lineRule="auto"/>
        <w:jc w:val="both"/>
        <w:rPr>
          <w:rFonts w:ascii="Times New Roman" w:hAnsi="Times New Roman"/>
        </w:rPr>
      </w:pPr>
      <w:proofErr w:type="spellStart"/>
      <w:r w:rsidRPr="00F015BC">
        <w:rPr>
          <w:rFonts w:ascii="Times New Roman" w:hAnsi="Times New Roman"/>
          <w:b/>
        </w:rPr>
        <w:t>Framing</w:t>
      </w:r>
      <w:proofErr w:type="gramStart"/>
      <w:r w:rsidRPr="00F015BC">
        <w:rPr>
          <w:rFonts w:ascii="Times New Roman" w:hAnsi="Times New Roman"/>
          <w:b/>
        </w:rPr>
        <w:t>:</w:t>
      </w:r>
      <w:r w:rsidRPr="00A11226">
        <w:rPr>
          <w:rFonts w:ascii="Times New Roman" w:hAnsi="Times New Roman"/>
        </w:rPr>
        <w:t>The</w:t>
      </w:r>
      <w:proofErr w:type="spellEnd"/>
      <w:proofErr w:type="gramEnd"/>
      <w:r w:rsidRPr="00A11226">
        <w:rPr>
          <w:rFonts w:ascii="Times New Roman" w:hAnsi="Times New Roman"/>
        </w:rPr>
        <w:t xml:space="preserve"> bit stream is divided into manageable data units called frames.</w:t>
      </w:r>
    </w:p>
    <w:p w:rsidR="00B4431D" w:rsidRPr="00A11226" w:rsidRDefault="00B4431D" w:rsidP="00B4431D">
      <w:pPr>
        <w:tabs>
          <w:tab w:val="left" w:pos="955"/>
        </w:tabs>
        <w:spacing w:after="0" w:line="360" w:lineRule="auto"/>
        <w:jc w:val="both"/>
        <w:rPr>
          <w:rFonts w:ascii="Times New Roman" w:hAnsi="Times New Roman"/>
        </w:rPr>
      </w:pPr>
      <w:r w:rsidRPr="00F015BC">
        <w:rPr>
          <w:rFonts w:ascii="Times New Roman" w:hAnsi="Times New Roman"/>
          <w:b/>
        </w:rPr>
        <w:t xml:space="preserve">Physical </w:t>
      </w:r>
      <w:proofErr w:type="spellStart"/>
      <w:r w:rsidRPr="00F015BC">
        <w:rPr>
          <w:rFonts w:ascii="Times New Roman" w:hAnsi="Times New Roman"/>
          <w:b/>
        </w:rPr>
        <w:t>addressing</w:t>
      </w:r>
      <w:proofErr w:type="gramStart"/>
      <w:r w:rsidRPr="00F015BC">
        <w:rPr>
          <w:rFonts w:ascii="Times New Roman" w:hAnsi="Times New Roman"/>
          <w:b/>
        </w:rPr>
        <w:t>:</w:t>
      </w:r>
      <w:r w:rsidRPr="00A11226">
        <w:rPr>
          <w:rFonts w:ascii="Times New Roman" w:hAnsi="Times New Roman"/>
        </w:rPr>
        <w:t>Header</w:t>
      </w:r>
      <w:proofErr w:type="spellEnd"/>
      <w:proofErr w:type="gramEnd"/>
      <w:r w:rsidRPr="00A11226">
        <w:rPr>
          <w:rFonts w:ascii="Times New Roman" w:hAnsi="Times New Roman"/>
        </w:rPr>
        <w:t xml:space="preserve"> contains physical address of sender and receiver</w:t>
      </w:r>
    </w:p>
    <w:p w:rsidR="00B4431D" w:rsidRPr="00A11226" w:rsidRDefault="00B4431D" w:rsidP="00B4431D">
      <w:pPr>
        <w:tabs>
          <w:tab w:val="left" w:pos="955"/>
        </w:tabs>
        <w:spacing w:after="0" w:line="360" w:lineRule="auto"/>
        <w:jc w:val="both"/>
        <w:rPr>
          <w:rFonts w:ascii="Times New Roman" w:hAnsi="Times New Roman"/>
        </w:rPr>
      </w:pPr>
      <w:r w:rsidRPr="00F015BC">
        <w:rPr>
          <w:rFonts w:ascii="Times New Roman" w:hAnsi="Times New Roman"/>
          <w:b/>
        </w:rPr>
        <w:t xml:space="preserve">Flow </w:t>
      </w:r>
      <w:proofErr w:type="spellStart"/>
      <w:r w:rsidRPr="00F015BC">
        <w:rPr>
          <w:rFonts w:ascii="Times New Roman" w:hAnsi="Times New Roman"/>
          <w:b/>
        </w:rPr>
        <w:t>control</w:t>
      </w:r>
      <w:proofErr w:type="gramStart"/>
      <w:r w:rsidRPr="00F015BC">
        <w:rPr>
          <w:rFonts w:ascii="Times New Roman" w:hAnsi="Times New Roman"/>
          <w:b/>
        </w:rPr>
        <w:t>:</w:t>
      </w:r>
      <w:r w:rsidRPr="00A11226">
        <w:rPr>
          <w:rFonts w:ascii="Times New Roman" w:hAnsi="Times New Roman"/>
        </w:rPr>
        <w:t>If</w:t>
      </w:r>
      <w:proofErr w:type="spellEnd"/>
      <w:proofErr w:type="gramEnd"/>
      <w:r w:rsidRPr="00A11226">
        <w:rPr>
          <w:rFonts w:ascii="Times New Roman" w:hAnsi="Times New Roman"/>
        </w:rPr>
        <w:t xml:space="preserve"> receiving rate is less than the transmission rate, flow control mechanism avoids sender overwhelming the receiver.</w:t>
      </w:r>
    </w:p>
    <w:p w:rsidR="00B4431D" w:rsidRPr="00A11226" w:rsidRDefault="00B4431D" w:rsidP="00B4431D">
      <w:pPr>
        <w:tabs>
          <w:tab w:val="left" w:pos="955"/>
        </w:tabs>
        <w:spacing w:after="0" w:line="360" w:lineRule="auto"/>
        <w:jc w:val="both"/>
        <w:rPr>
          <w:rFonts w:ascii="Times New Roman" w:hAnsi="Times New Roman"/>
        </w:rPr>
      </w:pPr>
      <w:r w:rsidRPr="00F015BC">
        <w:rPr>
          <w:rFonts w:ascii="Times New Roman" w:hAnsi="Times New Roman"/>
          <w:b/>
        </w:rPr>
        <w:t>Error control</w:t>
      </w:r>
      <w:r>
        <w:rPr>
          <w:rFonts w:ascii="Times New Roman" w:hAnsi="Times New Roman"/>
          <w:b/>
        </w:rPr>
        <w:t xml:space="preserve">: </w:t>
      </w:r>
      <w:r w:rsidRPr="00A11226">
        <w:rPr>
          <w:rFonts w:ascii="Times New Roman" w:hAnsi="Times New Roman"/>
        </w:rPr>
        <w:t xml:space="preserve">Redundant information is put as </w:t>
      </w:r>
      <w:r>
        <w:rPr>
          <w:rFonts w:ascii="Times New Roman" w:hAnsi="Times New Roman"/>
        </w:rPr>
        <w:t xml:space="preserve">tailor </w:t>
      </w:r>
      <w:r w:rsidRPr="00A11226">
        <w:rPr>
          <w:rFonts w:ascii="Times New Roman" w:hAnsi="Times New Roman"/>
        </w:rPr>
        <w:t>to detect and retransmit damaged/</w:t>
      </w:r>
      <w:proofErr w:type="spellStart"/>
      <w:r w:rsidRPr="00A11226">
        <w:rPr>
          <w:rFonts w:ascii="Times New Roman" w:hAnsi="Times New Roman"/>
        </w:rPr>
        <w:t>lostframes</w:t>
      </w:r>
      <w:proofErr w:type="spellEnd"/>
      <w:r w:rsidRPr="00A11226">
        <w:rPr>
          <w:rFonts w:ascii="Times New Roman" w:hAnsi="Times New Roman"/>
        </w:rPr>
        <w:t xml:space="preserve"> and to recognize duplicate frames.</w:t>
      </w:r>
    </w:p>
    <w:p w:rsidR="00B4431D" w:rsidRPr="00A11226" w:rsidRDefault="00B4431D" w:rsidP="00B4431D">
      <w:pPr>
        <w:tabs>
          <w:tab w:val="left" w:pos="955"/>
        </w:tabs>
        <w:spacing w:after="0" w:line="360" w:lineRule="auto"/>
        <w:jc w:val="both"/>
        <w:rPr>
          <w:rFonts w:ascii="Times New Roman" w:hAnsi="Times New Roman"/>
        </w:rPr>
      </w:pPr>
      <w:r w:rsidRPr="00F015BC">
        <w:rPr>
          <w:rFonts w:ascii="Times New Roman" w:hAnsi="Times New Roman"/>
          <w:b/>
        </w:rPr>
        <w:t>Access control</w:t>
      </w:r>
      <w:r>
        <w:rPr>
          <w:rFonts w:ascii="Times New Roman" w:hAnsi="Times New Roman"/>
          <w:b/>
        </w:rPr>
        <w:t xml:space="preserve">: </w:t>
      </w:r>
      <w:r w:rsidRPr="00A11226">
        <w:rPr>
          <w:rFonts w:ascii="Times New Roman" w:hAnsi="Times New Roman"/>
        </w:rPr>
        <w:t xml:space="preserve">When two or more devices are connected to the same link, link </w:t>
      </w:r>
      <w:proofErr w:type="spellStart"/>
      <w:r w:rsidRPr="00A11226">
        <w:rPr>
          <w:rFonts w:ascii="Times New Roman" w:hAnsi="Times New Roman"/>
        </w:rPr>
        <w:t>layerprotocols</w:t>
      </w:r>
      <w:proofErr w:type="spellEnd"/>
      <w:r w:rsidRPr="00A11226">
        <w:rPr>
          <w:rFonts w:ascii="Times New Roman" w:hAnsi="Times New Roman"/>
        </w:rPr>
        <w:t xml:space="preserve"> determines which device has control over the link at any given time.</w:t>
      </w:r>
    </w:p>
    <w:p w:rsidR="00B4431D" w:rsidRPr="00A11226" w:rsidRDefault="00B4431D" w:rsidP="00B4431D">
      <w:pPr>
        <w:tabs>
          <w:tab w:val="left" w:pos="955"/>
        </w:tabs>
        <w:spacing w:after="0" w:line="360" w:lineRule="auto"/>
        <w:rPr>
          <w:rFonts w:ascii="Times New Roman" w:hAnsi="Times New Roman"/>
        </w:rPr>
      </w:pPr>
    </w:p>
    <w:p w:rsidR="00B4431D" w:rsidRDefault="00B4431D" w:rsidP="00B4431D">
      <w:pPr>
        <w:autoSpaceDE w:val="0"/>
        <w:autoSpaceDN w:val="0"/>
        <w:adjustRightInd w:val="0"/>
        <w:spacing w:after="0" w:line="360" w:lineRule="auto"/>
        <w:rPr>
          <w:rFonts w:ascii="Times New Roman" w:hAnsi="Times New Roman"/>
          <w:b/>
          <w:bCs/>
          <w:sz w:val="24"/>
          <w:szCs w:val="24"/>
        </w:rPr>
      </w:pPr>
      <w:r w:rsidRPr="00A11226">
        <w:rPr>
          <w:rFonts w:ascii="Times New Roman" w:hAnsi="Times New Roman"/>
          <w:b/>
          <w:bCs/>
          <w:sz w:val="24"/>
          <w:szCs w:val="24"/>
        </w:rPr>
        <w:lastRenderedPageBreak/>
        <w:t>Network Layer</w:t>
      </w:r>
    </w:p>
    <w:p w:rsidR="00B4431D" w:rsidRPr="00A11226" w:rsidRDefault="00B4431D" w:rsidP="00B4431D">
      <w:pPr>
        <w:tabs>
          <w:tab w:val="left" w:pos="955"/>
        </w:tabs>
        <w:spacing w:after="0" w:line="360" w:lineRule="auto"/>
        <w:jc w:val="both"/>
        <w:rPr>
          <w:rFonts w:ascii="Times New Roman" w:hAnsi="Times New Roman"/>
        </w:rPr>
      </w:pPr>
      <w:r w:rsidRPr="00A11226">
        <w:rPr>
          <w:rFonts w:ascii="Times New Roman" w:hAnsi="Times New Roman"/>
          <w:sz w:val="24"/>
          <w:szCs w:val="24"/>
        </w:rPr>
        <w:t>When the sender is in one network and the receiver is in some other network then the</w:t>
      </w:r>
      <w:r>
        <w:rPr>
          <w:rFonts w:ascii="Times New Roman" w:hAnsi="Times New Roman"/>
          <w:sz w:val="24"/>
          <w:szCs w:val="24"/>
        </w:rPr>
        <w:t xml:space="preserve"> n</w:t>
      </w:r>
      <w:r w:rsidRPr="00A11226">
        <w:rPr>
          <w:rFonts w:ascii="Times New Roman" w:hAnsi="Times New Roman"/>
          <w:sz w:val="24"/>
          <w:szCs w:val="24"/>
        </w:rPr>
        <w:t>etwork layer has the responsibility for the source to destination delivery.</w:t>
      </w:r>
    </w:p>
    <w:p w:rsidR="00B4431D" w:rsidRPr="00A11226" w:rsidRDefault="00B4431D" w:rsidP="00B4431D">
      <w:pPr>
        <w:tabs>
          <w:tab w:val="left" w:pos="955"/>
        </w:tabs>
        <w:spacing w:after="0" w:line="360" w:lineRule="auto"/>
        <w:rPr>
          <w:rFonts w:ascii="Times New Roman" w:hAnsi="Times New Roman"/>
        </w:rPr>
      </w:pPr>
      <w:r>
        <w:rPr>
          <w:rFonts w:ascii="Times New Roman" w:hAnsi="Times New Roman"/>
          <w:noProof/>
          <w:lang w:val="en-US" w:eastAsia="en-US"/>
        </w:rPr>
        <w:drawing>
          <wp:inline distT="0" distB="0" distL="0" distR="0">
            <wp:extent cx="5177790" cy="3328035"/>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177790" cy="3328035"/>
                    </a:xfrm>
                    <a:prstGeom prst="rect">
                      <a:avLst/>
                    </a:prstGeom>
                    <a:noFill/>
                    <a:ln w="9525">
                      <a:noFill/>
                      <a:miter lim="800000"/>
                      <a:headEnd/>
                      <a:tailEnd/>
                    </a:ln>
                  </pic:spPr>
                </pic:pic>
              </a:graphicData>
            </a:graphic>
          </wp:inline>
        </w:drawing>
      </w:r>
    </w:p>
    <w:p w:rsidR="00B4431D" w:rsidRPr="00A11226" w:rsidRDefault="00B4431D" w:rsidP="00B4431D">
      <w:pPr>
        <w:spacing w:after="0" w:line="360" w:lineRule="auto"/>
        <w:rPr>
          <w:rFonts w:ascii="Times New Roman" w:hAnsi="Times New Roman"/>
        </w:rPr>
      </w:pPr>
    </w:p>
    <w:p w:rsidR="00B4431D" w:rsidRPr="006A4B06" w:rsidRDefault="00B4431D" w:rsidP="00B4431D">
      <w:pPr>
        <w:autoSpaceDE w:val="0"/>
        <w:autoSpaceDN w:val="0"/>
        <w:adjustRightInd w:val="0"/>
        <w:spacing w:after="0" w:line="360" w:lineRule="auto"/>
        <w:jc w:val="both"/>
        <w:rPr>
          <w:rFonts w:ascii="Times New Roman" w:hAnsi="Times New Roman"/>
          <w:sz w:val="24"/>
          <w:szCs w:val="24"/>
        </w:rPr>
      </w:pPr>
      <w:r w:rsidRPr="006A4B06">
        <w:rPr>
          <w:rFonts w:ascii="Times New Roman" w:hAnsi="Times New Roman"/>
          <w:sz w:val="24"/>
          <w:szCs w:val="24"/>
        </w:rPr>
        <w:t xml:space="preserve">It is responsible for source-to-destination delivery of a data unit called </w:t>
      </w:r>
      <w:proofErr w:type="spellStart"/>
      <w:r w:rsidRPr="006A4B06">
        <w:rPr>
          <w:rFonts w:ascii="Times New Roman" w:hAnsi="Times New Roman"/>
          <w:iCs/>
          <w:sz w:val="24"/>
          <w:szCs w:val="24"/>
        </w:rPr>
        <w:t>packet</w:t>
      </w:r>
      <w:r w:rsidRPr="006A4B06">
        <w:rPr>
          <w:rFonts w:ascii="Times New Roman" w:hAnsi="Times New Roman"/>
          <w:sz w:val="24"/>
          <w:szCs w:val="24"/>
        </w:rPr>
        <w:t>.</w:t>
      </w:r>
      <w:r w:rsidRPr="006A4B06">
        <w:rPr>
          <w:rFonts w:ascii="Times New Roman" w:hAnsi="Times New Roman"/>
          <w:iCs/>
          <w:sz w:val="24"/>
          <w:szCs w:val="24"/>
        </w:rPr>
        <w:t>Logical</w:t>
      </w:r>
      <w:proofErr w:type="spellEnd"/>
      <w:r w:rsidRPr="006A4B06">
        <w:rPr>
          <w:rFonts w:ascii="Times New Roman" w:hAnsi="Times New Roman"/>
          <w:iCs/>
          <w:sz w:val="24"/>
          <w:szCs w:val="24"/>
        </w:rPr>
        <w:t xml:space="preserve"> </w:t>
      </w:r>
      <w:proofErr w:type="spellStart"/>
      <w:r w:rsidRPr="006A4B06">
        <w:rPr>
          <w:rFonts w:ascii="Times New Roman" w:hAnsi="Times New Roman"/>
          <w:iCs/>
          <w:sz w:val="24"/>
          <w:szCs w:val="24"/>
        </w:rPr>
        <w:t>addressing</w:t>
      </w:r>
      <w:proofErr w:type="gramStart"/>
      <w:r w:rsidRPr="006A4B06">
        <w:rPr>
          <w:rFonts w:ascii="Times New Roman" w:hAnsi="Times New Roman"/>
          <w:sz w:val="24"/>
          <w:szCs w:val="24"/>
        </w:rPr>
        <w:t>:A</w:t>
      </w:r>
      <w:proofErr w:type="spellEnd"/>
      <w:proofErr w:type="gramEnd"/>
      <w:r w:rsidRPr="006A4B06">
        <w:rPr>
          <w:rFonts w:ascii="Times New Roman" w:hAnsi="Times New Roman"/>
          <w:sz w:val="24"/>
          <w:szCs w:val="24"/>
        </w:rPr>
        <w:t xml:space="preserve"> packet is identified across the network using logical addressing system provided by network layer and is used to identify the end systems. </w:t>
      </w:r>
      <w:proofErr w:type="spellStart"/>
      <w:r w:rsidRPr="006A4B06">
        <w:rPr>
          <w:rFonts w:ascii="Times New Roman" w:hAnsi="Times New Roman"/>
          <w:iCs/>
          <w:sz w:val="24"/>
          <w:szCs w:val="24"/>
        </w:rPr>
        <w:t>Routing</w:t>
      </w:r>
      <w:proofErr w:type="gramStart"/>
      <w:r w:rsidRPr="006A4B06">
        <w:rPr>
          <w:rFonts w:ascii="Times New Roman" w:hAnsi="Times New Roman"/>
          <w:sz w:val="24"/>
          <w:szCs w:val="24"/>
        </w:rPr>
        <w:t>:Routers</w:t>
      </w:r>
      <w:proofErr w:type="spellEnd"/>
      <w:proofErr w:type="gramEnd"/>
      <w:r w:rsidRPr="006A4B06">
        <w:rPr>
          <w:rFonts w:ascii="Times New Roman" w:hAnsi="Times New Roman"/>
          <w:sz w:val="24"/>
          <w:szCs w:val="24"/>
        </w:rPr>
        <w:t xml:space="preserve"> </w:t>
      </w:r>
      <w:proofErr w:type="spellStart"/>
      <w:r w:rsidRPr="006A4B06">
        <w:rPr>
          <w:rFonts w:ascii="Times New Roman" w:hAnsi="Times New Roman"/>
          <w:sz w:val="24"/>
          <w:szCs w:val="24"/>
        </w:rPr>
        <w:t>preparerouting</w:t>
      </w:r>
      <w:proofErr w:type="spellEnd"/>
      <w:r w:rsidRPr="006A4B06">
        <w:rPr>
          <w:rFonts w:ascii="Times New Roman" w:hAnsi="Times New Roman"/>
          <w:sz w:val="24"/>
          <w:szCs w:val="24"/>
        </w:rPr>
        <w:t xml:space="preserve"> table to send packets to their destination.</w:t>
      </w:r>
    </w:p>
    <w:p w:rsidR="00B4431D" w:rsidRDefault="00B4431D" w:rsidP="00B4431D">
      <w:pPr>
        <w:tabs>
          <w:tab w:val="left" w:pos="1773"/>
        </w:tabs>
        <w:spacing w:after="0" w:line="360" w:lineRule="auto"/>
        <w:rPr>
          <w:rFonts w:ascii="Times New Roman" w:hAnsi="Times New Roman"/>
          <w:b/>
          <w:sz w:val="26"/>
        </w:rPr>
      </w:pPr>
    </w:p>
    <w:p w:rsidR="00B4431D" w:rsidRDefault="00B4431D" w:rsidP="00B4431D">
      <w:pPr>
        <w:tabs>
          <w:tab w:val="left" w:pos="1773"/>
        </w:tabs>
        <w:spacing w:after="0" w:line="360" w:lineRule="auto"/>
        <w:rPr>
          <w:rFonts w:ascii="Times New Roman" w:hAnsi="Times New Roman"/>
          <w:b/>
          <w:sz w:val="26"/>
        </w:rPr>
      </w:pPr>
      <w:r w:rsidRPr="00926A25">
        <w:rPr>
          <w:rFonts w:ascii="Times New Roman" w:hAnsi="Times New Roman"/>
          <w:b/>
          <w:sz w:val="26"/>
        </w:rPr>
        <w:t>Transport Layer</w:t>
      </w:r>
    </w:p>
    <w:p w:rsidR="00B4431D" w:rsidRPr="00926A25" w:rsidRDefault="00B4431D" w:rsidP="00B4431D">
      <w:pPr>
        <w:tabs>
          <w:tab w:val="left" w:pos="1773"/>
        </w:tabs>
        <w:spacing w:after="0" w:line="360" w:lineRule="auto"/>
        <w:rPr>
          <w:rFonts w:ascii="Times New Roman" w:hAnsi="Times New Roman"/>
          <w:b/>
          <w:sz w:val="26"/>
        </w:rPr>
      </w:pPr>
    </w:p>
    <w:p w:rsidR="00B4431D" w:rsidRPr="00A11226" w:rsidRDefault="00B4431D" w:rsidP="00B4431D">
      <w:pPr>
        <w:tabs>
          <w:tab w:val="left" w:pos="1773"/>
        </w:tabs>
        <w:spacing w:after="0" w:line="360" w:lineRule="auto"/>
        <w:rPr>
          <w:rFonts w:ascii="Times New Roman" w:hAnsi="Times New Roman"/>
        </w:rPr>
      </w:pPr>
      <w:r w:rsidRPr="00A11226">
        <w:rPr>
          <w:rFonts w:ascii="Times New Roman" w:hAnsi="Times New Roman"/>
        </w:rPr>
        <w:t>Transport layer is responsible for process-to-process delivery of the entire message.</w:t>
      </w:r>
    </w:p>
    <w:p w:rsidR="00B4431D" w:rsidRPr="00A11226" w:rsidRDefault="00B4431D" w:rsidP="00B4431D">
      <w:pPr>
        <w:tabs>
          <w:tab w:val="left" w:pos="1773"/>
        </w:tabs>
        <w:spacing w:after="0" w:line="360" w:lineRule="auto"/>
        <w:rPr>
          <w:rFonts w:ascii="Times New Roman" w:hAnsi="Times New Roman"/>
        </w:rPr>
      </w:pPr>
      <w:r>
        <w:rPr>
          <w:rFonts w:ascii="Times New Roman" w:hAnsi="Times New Roman"/>
          <w:noProof/>
          <w:lang w:val="en-US" w:eastAsia="en-US"/>
        </w:rPr>
        <w:drawing>
          <wp:inline distT="0" distB="0" distL="0" distR="0">
            <wp:extent cx="5730875" cy="1626870"/>
            <wp:effectExtent l="19050" t="0" r="317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730875" cy="1626870"/>
                    </a:xfrm>
                    <a:prstGeom prst="rect">
                      <a:avLst/>
                    </a:prstGeom>
                    <a:noFill/>
                    <a:ln w="9525">
                      <a:noFill/>
                      <a:miter lim="800000"/>
                      <a:headEnd/>
                      <a:tailEnd/>
                    </a:ln>
                  </pic:spPr>
                </pic:pic>
              </a:graphicData>
            </a:graphic>
          </wp:inline>
        </w:drawing>
      </w:r>
    </w:p>
    <w:p w:rsidR="00B4431D" w:rsidRPr="00A11226" w:rsidRDefault="00B4431D" w:rsidP="00B4431D">
      <w:pPr>
        <w:spacing w:after="0" w:line="360" w:lineRule="auto"/>
        <w:rPr>
          <w:rFonts w:ascii="Times New Roman" w:hAnsi="Times New Roman"/>
        </w:rPr>
      </w:pPr>
    </w:p>
    <w:p w:rsidR="00B4431D" w:rsidRPr="00A11226" w:rsidRDefault="00B4431D" w:rsidP="00B4431D">
      <w:pPr>
        <w:tabs>
          <w:tab w:val="left" w:pos="1410"/>
        </w:tabs>
        <w:spacing w:after="0" w:line="360" w:lineRule="auto"/>
        <w:jc w:val="both"/>
        <w:rPr>
          <w:rFonts w:ascii="Times New Roman" w:hAnsi="Times New Roman"/>
        </w:rPr>
      </w:pPr>
      <w:r w:rsidRPr="00462021">
        <w:rPr>
          <w:rFonts w:ascii="Times New Roman" w:hAnsi="Times New Roman"/>
          <w:b/>
        </w:rPr>
        <w:t>Port addressing</w:t>
      </w:r>
      <w:r>
        <w:rPr>
          <w:rFonts w:ascii="Times New Roman" w:hAnsi="Times New Roman"/>
        </w:rPr>
        <w:t xml:space="preserve">: </w:t>
      </w:r>
      <w:r w:rsidRPr="00A11226">
        <w:rPr>
          <w:rFonts w:ascii="Times New Roman" w:hAnsi="Times New Roman"/>
        </w:rPr>
        <w:t xml:space="preserve">It includes a service-point or port </w:t>
      </w:r>
      <w:r>
        <w:rPr>
          <w:rFonts w:ascii="Times New Roman" w:hAnsi="Times New Roman"/>
        </w:rPr>
        <w:t>address</w:t>
      </w:r>
      <w:r w:rsidRPr="00A11226">
        <w:rPr>
          <w:rFonts w:ascii="Times New Roman" w:hAnsi="Times New Roman"/>
        </w:rPr>
        <w:t xml:space="preserve"> so that a process from one computer communicates to a specific process on the other computer.</w:t>
      </w:r>
    </w:p>
    <w:p w:rsidR="00B4431D" w:rsidRDefault="00B4431D" w:rsidP="00B4431D">
      <w:pPr>
        <w:tabs>
          <w:tab w:val="left" w:pos="1410"/>
        </w:tabs>
        <w:spacing w:after="0" w:line="360" w:lineRule="auto"/>
        <w:jc w:val="both"/>
        <w:rPr>
          <w:rFonts w:ascii="Times New Roman" w:hAnsi="Times New Roman"/>
        </w:rPr>
      </w:pPr>
      <w:r w:rsidRPr="00462021">
        <w:rPr>
          <w:rFonts w:ascii="Times New Roman" w:hAnsi="Times New Roman"/>
          <w:b/>
        </w:rPr>
        <w:t>Segmentation and reassembly</w:t>
      </w:r>
      <w:r>
        <w:rPr>
          <w:rFonts w:ascii="Times New Roman" w:hAnsi="Times New Roman"/>
        </w:rPr>
        <w:t xml:space="preserve">: </w:t>
      </w:r>
      <w:r w:rsidRPr="00A11226">
        <w:rPr>
          <w:rFonts w:ascii="Times New Roman" w:hAnsi="Times New Roman"/>
        </w:rPr>
        <w:t xml:space="preserve">A message is divided into transmittable segments, each containing a sequence number. These numbers enable the transport layer to reassemble the message correctly at the destination and to identify which were lost / corrupted. </w:t>
      </w:r>
    </w:p>
    <w:p w:rsidR="00B4431D" w:rsidRPr="00A11226" w:rsidRDefault="00B4431D" w:rsidP="00B4431D">
      <w:pPr>
        <w:tabs>
          <w:tab w:val="left" w:pos="1410"/>
        </w:tabs>
        <w:spacing w:after="0" w:line="360" w:lineRule="auto"/>
        <w:jc w:val="both"/>
        <w:rPr>
          <w:rFonts w:ascii="Times New Roman" w:hAnsi="Times New Roman"/>
        </w:rPr>
      </w:pPr>
      <w:r w:rsidRPr="00462021">
        <w:rPr>
          <w:rFonts w:ascii="Times New Roman" w:hAnsi="Times New Roman"/>
          <w:b/>
        </w:rPr>
        <w:t>Connection control</w:t>
      </w:r>
      <w:r>
        <w:rPr>
          <w:rFonts w:ascii="Times New Roman" w:hAnsi="Times New Roman"/>
        </w:rPr>
        <w:t xml:space="preserve">: </w:t>
      </w:r>
      <w:r w:rsidRPr="00A11226">
        <w:rPr>
          <w:rFonts w:ascii="Times New Roman" w:hAnsi="Times New Roman"/>
        </w:rPr>
        <w:t>Protocols can be either connectionless or connection-oriented.</w:t>
      </w:r>
    </w:p>
    <w:p w:rsidR="00B4431D" w:rsidRPr="00926A25" w:rsidRDefault="00B4431D" w:rsidP="00B4431D">
      <w:pPr>
        <w:tabs>
          <w:tab w:val="left" w:pos="1410"/>
        </w:tabs>
        <w:spacing w:after="0" w:line="360" w:lineRule="auto"/>
        <w:rPr>
          <w:rFonts w:ascii="Times New Roman" w:hAnsi="Times New Roman"/>
          <w:b/>
          <w:sz w:val="26"/>
        </w:rPr>
      </w:pPr>
      <w:r w:rsidRPr="00926A25">
        <w:rPr>
          <w:rFonts w:ascii="Times New Roman" w:hAnsi="Times New Roman"/>
          <w:b/>
          <w:sz w:val="26"/>
        </w:rPr>
        <w:t>Session Layer</w:t>
      </w:r>
    </w:p>
    <w:p w:rsidR="00B4431D" w:rsidRDefault="00B4431D"/>
    <w:p w:rsidR="00016F0A" w:rsidRDefault="00B4431D">
      <w:r>
        <w:rPr>
          <w:noProof/>
          <w:lang w:val="en-US" w:eastAsia="en-US"/>
        </w:rPr>
        <w:drawing>
          <wp:anchor distT="0" distB="0" distL="114300" distR="114300" simplePos="0" relativeHeight="251658240" behindDoc="0" locked="0" layoutInCell="1" allowOverlap="1">
            <wp:simplePos x="0" y="0"/>
            <wp:positionH relativeFrom="column">
              <wp:posOffset>29210</wp:posOffset>
            </wp:positionH>
            <wp:positionV relativeFrom="paragraph">
              <wp:align>top</wp:align>
            </wp:positionV>
            <wp:extent cx="5732780" cy="2083435"/>
            <wp:effectExtent l="19050" t="0" r="1270"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32780" cy="2083435"/>
                    </a:xfrm>
                    <a:prstGeom prst="rect">
                      <a:avLst/>
                    </a:prstGeom>
                    <a:noFill/>
                    <a:ln w="9525">
                      <a:noFill/>
                      <a:miter lim="800000"/>
                      <a:headEnd/>
                      <a:tailEnd/>
                    </a:ln>
                  </pic:spPr>
                </pic:pic>
              </a:graphicData>
            </a:graphic>
          </wp:anchor>
        </w:drawing>
      </w:r>
    </w:p>
    <w:p w:rsidR="00B4431D" w:rsidRDefault="00B4431D" w:rsidP="00B4431D">
      <w:pPr>
        <w:tabs>
          <w:tab w:val="left" w:pos="1410"/>
        </w:tabs>
        <w:spacing w:after="0" w:line="360" w:lineRule="auto"/>
        <w:rPr>
          <w:rFonts w:ascii="Times New Roman" w:hAnsi="Times New Roman"/>
        </w:rPr>
      </w:pPr>
      <w:r w:rsidRPr="00A11226">
        <w:rPr>
          <w:rFonts w:ascii="Times New Roman" w:hAnsi="Times New Roman"/>
        </w:rPr>
        <w:t>It establishes, maintains, and synchronizes interaction among communicating systems.</w:t>
      </w:r>
    </w:p>
    <w:p w:rsidR="00B4431D" w:rsidRDefault="00B4431D" w:rsidP="00B4431D">
      <w:pPr>
        <w:autoSpaceDE w:val="0"/>
        <w:autoSpaceDN w:val="0"/>
        <w:adjustRightInd w:val="0"/>
        <w:spacing w:after="0" w:line="360" w:lineRule="auto"/>
        <w:rPr>
          <w:rFonts w:ascii="Times New Roman" w:hAnsi="Times New Roman"/>
          <w:b/>
          <w:sz w:val="26"/>
        </w:rPr>
      </w:pPr>
      <w:r>
        <w:rPr>
          <w:rFonts w:ascii="Times New Roman" w:hAnsi="Times New Roman"/>
          <w:noProof/>
          <w:lang w:val="en-US" w:eastAsia="en-US"/>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736590" cy="2078990"/>
            <wp:effectExtent l="1905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36590" cy="2078990"/>
                    </a:xfrm>
                    <a:prstGeom prst="rect">
                      <a:avLst/>
                    </a:prstGeom>
                    <a:noFill/>
                    <a:ln w="9525">
                      <a:noFill/>
                      <a:miter lim="800000"/>
                      <a:headEnd/>
                      <a:tailEnd/>
                    </a:ln>
                  </pic:spPr>
                </pic:pic>
              </a:graphicData>
            </a:graphic>
          </wp:anchor>
        </w:drawing>
      </w:r>
      <w:r w:rsidRPr="00A11226">
        <w:rPr>
          <w:rFonts w:ascii="Times New Roman" w:hAnsi="Times New Roman"/>
        </w:rPr>
        <w:br w:type="textWrapping" w:clear="all"/>
      </w:r>
    </w:p>
    <w:p w:rsidR="00B4431D" w:rsidRDefault="00B4431D" w:rsidP="00B4431D">
      <w:pPr>
        <w:autoSpaceDE w:val="0"/>
        <w:autoSpaceDN w:val="0"/>
        <w:adjustRightInd w:val="0"/>
        <w:spacing w:after="0" w:line="360" w:lineRule="auto"/>
        <w:rPr>
          <w:rFonts w:ascii="Times New Roman" w:hAnsi="Times New Roman"/>
          <w:b/>
          <w:sz w:val="26"/>
        </w:rPr>
      </w:pPr>
    </w:p>
    <w:p w:rsidR="00B4431D" w:rsidRDefault="00B4431D" w:rsidP="00B4431D">
      <w:pPr>
        <w:autoSpaceDE w:val="0"/>
        <w:autoSpaceDN w:val="0"/>
        <w:adjustRightInd w:val="0"/>
        <w:spacing w:after="0" w:line="360" w:lineRule="auto"/>
        <w:rPr>
          <w:rFonts w:ascii="Times New Roman" w:hAnsi="Times New Roman"/>
          <w:b/>
          <w:sz w:val="26"/>
        </w:rPr>
      </w:pPr>
      <w:r w:rsidRPr="00926A25">
        <w:rPr>
          <w:rFonts w:ascii="Times New Roman" w:hAnsi="Times New Roman"/>
          <w:b/>
          <w:sz w:val="26"/>
        </w:rPr>
        <w:lastRenderedPageBreak/>
        <w:t>Presentation Layer</w:t>
      </w:r>
    </w:p>
    <w:p w:rsidR="00B4431D" w:rsidRDefault="00B4431D" w:rsidP="00B4431D">
      <w:pPr>
        <w:tabs>
          <w:tab w:val="left" w:pos="1410"/>
        </w:tabs>
        <w:spacing w:after="0" w:line="360" w:lineRule="auto"/>
        <w:rPr>
          <w:rFonts w:ascii="Times New Roman" w:hAnsi="Times New Roman"/>
        </w:rPr>
      </w:pPr>
      <w:r w:rsidRPr="00A11226">
        <w:rPr>
          <w:rFonts w:ascii="Times New Roman" w:hAnsi="Times New Roman"/>
        </w:rPr>
        <w:t>It is concerned with syntax and semantics of the information exchanged between peers.</w:t>
      </w:r>
    </w:p>
    <w:p w:rsidR="00B4431D" w:rsidRPr="00A11226" w:rsidRDefault="00B4431D" w:rsidP="00B4431D">
      <w:pPr>
        <w:tabs>
          <w:tab w:val="left" w:pos="1410"/>
        </w:tabs>
        <w:spacing w:after="0" w:line="360" w:lineRule="auto"/>
        <w:rPr>
          <w:rFonts w:ascii="Times New Roman" w:hAnsi="Times New Roman"/>
        </w:rPr>
      </w:pPr>
      <w:r>
        <w:rPr>
          <w:rFonts w:ascii="Times New Roman" w:hAnsi="Times New Roman"/>
          <w:noProof/>
          <w:lang w:val="en-US" w:eastAsia="en-US"/>
        </w:rPr>
        <w:drawing>
          <wp:inline distT="0" distB="0" distL="0" distR="0">
            <wp:extent cx="5730875" cy="1573530"/>
            <wp:effectExtent l="19050" t="0" r="317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0875" cy="1573530"/>
                    </a:xfrm>
                    <a:prstGeom prst="rect">
                      <a:avLst/>
                    </a:prstGeom>
                    <a:noFill/>
                    <a:ln w="9525">
                      <a:noFill/>
                      <a:miter lim="800000"/>
                      <a:headEnd/>
                      <a:tailEnd/>
                    </a:ln>
                  </pic:spPr>
                </pic:pic>
              </a:graphicData>
            </a:graphic>
          </wp:inline>
        </w:drawing>
      </w:r>
    </w:p>
    <w:p w:rsidR="00B4431D" w:rsidRPr="00A11226" w:rsidRDefault="00B4431D" w:rsidP="00B4431D">
      <w:pPr>
        <w:spacing w:after="0" w:line="360" w:lineRule="auto"/>
        <w:rPr>
          <w:rFonts w:ascii="Times New Roman" w:hAnsi="Times New Roman"/>
        </w:rPr>
      </w:pPr>
      <w:r w:rsidRPr="00A11226">
        <w:rPr>
          <w:rFonts w:ascii="Times New Roman" w:hAnsi="Times New Roman"/>
        </w:rPr>
        <w:t>The responsibilities are,</w:t>
      </w:r>
    </w:p>
    <w:p w:rsidR="00B4431D" w:rsidRPr="00A11226" w:rsidRDefault="00B4431D" w:rsidP="00B4431D">
      <w:pPr>
        <w:spacing w:after="0" w:line="360" w:lineRule="auto"/>
        <w:rPr>
          <w:rFonts w:ascii="Times New Roman" w:hAnsi="Times New Roman"/>
        </w:rPr>
      </w:pPr>
      <w:r w:rsidRPr="00A11226">
        <w:rPr>
          <w:rFonts w:ascii="Times New Roman" w:hAnsi="Times New Roman"/>
        </w:rPr>
        <w:t>1. Translation</w:t>
      </w:r>
    </w:p>
    <w:p w:rsidR="00B4431D" w:rsidRPr="00A11226" w:rsidRDefault="00B4431D" w:rsidP="00B4431D">
      <w:pPr>
        <w:spacing w:after="0" w:line="360" w:lineRule="auto"/>
        <w:rPr>
          <w:rFonts w:ascii="Times New Roman" w:hAnsi="Times New Roman"/>
        </w:rPr>
      </w:pPr>
      <w:r w:rsidRPr="00A11226">
        <w:rPr>
          <w:rFonts w:ascii="Times New Roman" w:hAnsi="Times New Roman"/>
        </w:rPr>
        <w:t>2. Encryption</w:t>
      </w:r>
    </w:p>
    <w:p w:rsidR="00B4431D" w:rsidRDefault="00B4431D" w:rsidP="00B4431D">
      <w:pPr>
        <w:spacing w:after="0" w:line="360" w:lineRule="auto"/>
        <w:rPr>
          <w:rFonts w:ascii="Times New Roman" w:hAnsi="Times New Roman"/>
        </w:rPr>
      </w:pPr>
      <w:r w:rsidRPr="00A11226">
        <w:rPr>
          <w:rFonts w:ascii="Times New Roman" w:hAnsi="Times New Roman"/>
        </w:rPr>
        <w:t>3. Compression</w:t>
      </w:r>
    </w:p>
    <w:p w:rsidR="00B4431D" w:rsidRPr="00A11226" w:rsidRDefault="00B4431D" w:rsidP="00B4431D">
      <w:pPr>
        <w:tabs>
          <w:tab w:val="left" w:pos="1182"/>
        </w:tabs>
        <w:spacing w:after="0" w:line="360" w:lineRule="auto"/>
        <w:jc w:val="both"/>
        <w:rPr>
          <w:rFonts w:ascii="Times New Roman" w:hAnsi="Times New Roman"/>
        </w:rPr>
      </w:pPr>
      <w:r w:rsidRPr="00462021">
        <w:rPr>
          <w:rFonts w:ascii="Times New Roman" w:hAnsi="Times New Roman"/>
          <w:b/>
        </w:rPr>
        <w:t>Translation</w:t>
      </w:r>
      <w:r>
        <w:rPr>
          <w:rFonts w:ascii="Times New Roman" w:hAnsi="Times New Roman"/>
        </w:rPr>
        <w:t>: B</w:t>
      </w:r>
      <w:r w:rsidRPr="00A11226">
        <w:rPr>
          <w:rFonts w:ascii="Times New Roman" w:hAnsi="Times New Roman"/>
        </w:rPr>
        <w:t>ecause different computers use different encoding systems, the presentation layer is responsible for interoperability between these encoding methods.</w:t>
      </w:r>
    </w:p>
    <w:p w:rsidR="00B4431D" w:rsidRPr="00A11226" w:rsidRDefault="00B4431D" w:rsidP="00B4431D">
      <w:pPr>
        <w:tabs>
          <w:tab w:val="left" w:pos="1182"/>
        </w:tabs>
        <w:spacing w:after="0" w:line="360" w:lineRule="auto"/>
        <w:jc w:val="both"/>
        <w:rPr>
          <w:rFonts w:ascii="Times New Roman" w:hAnsi="Times New Roman"/>
        </w:rPr>
      </w:pPr>
      <w:r w:rsidRPr="00462021">
        <w:rPr>
          <w:rFonts w:ascii="Times New Roman" w:hAnsi="Times New Roman"/>
          <w:b/>
        </w:rPr>
        <w:t>Encryption</w:t>
      </w:r>
      <w:r>
        <w:rPr>
          <w:rFonts w:ascii="Times New Roman" w:hAnsi="Times New Roman"/>
        </w:rPr>
        <w:t>: T</w:t>
      </w:r>
      <w:r w:rsidRPr="00A11226">
        <w:rPr>
          <w:rFonts w:ascii="Times New Roman" w:hAnsi="Times New Roman"/>
        </w:rPr>
        <w:t>o carry sensitive information, a system ensures privacy by encrypting the message before sending and decrypting at the receiver end.</w:t>
      </w:r>
    </w:p>
    <w:p w:rsidR="00B4431D" w:rsidRPr="00A11226" w:rsidRDefault="00B4431D" w:rsidP="00B4431D">
      <w:pPr>
        <w:tabs>
          <w:tab w:val="left" w:pos="1182"/>
        </w:tabs>
        <w:spacing w:after="0" w:line="360" w:lineRule="auto"/>
        <w:jc w:val="both"/>
        <w:rPr>
          <w:rFonts w:ascii="Times New Roman" w:hAnsi="Times New Roman"/>
        </w:rPr>
      </w:pPr>
      <w:r w:rsidRPr="00462021">
        <w:rPr>
          <w:rFonts w:ascii="Times New Roman" w:hAnsi="Times New Roman"/>
          <w:b/>
        </w:rPr>
        <w:t>Compression</w:t>
      </w:r>
      <w:r>
        <w:rPr>
          <w:rFonts w:ascii="Times New Roman" w:hAnsi="Times New Roman"/>
          <w:b/>
        </w:rPr>
        <w:t xml:space="preserve">: </w:t>
      </w:r>
      <w:r w:rsidRPr="00A11226">
        <w:rPr>
          <w:rFonts w:ascii="Times New Roman" w:hAnsi="Times New Roman"/>
        </w:rPr>
        <w:t>Data compression reduces the number of bits contained in the information. It is particularly important in multimedia transmission.</w:t>
      </w:r>
    </w:p>
    <w:p w:rsidR="00B4431D" w:rsidRDefault="00B4431D" w:rsidP="00B4431D">
      <w:pPr>
        <w:tabs>
          <w:tab w:val="left" w:pos="1182"/>
        </w:tabs>
        <w:spacing w:after="0" w:line="360" w:lineRule="auto"/>
        <w:rPr>
          <w:rFonts w:ascii="Times New Roman" w:hAnsi="Times New Roman"/>
          <w:b/>
        </w:rPr>
      </w:pPr>
      <w:r w:rsidRPr="001D283B">
        <w:rPr>
          <w:rFonts w:ascii="Times New Roman" w:hAnsi="Times New Roman"/>
          <w:b/>
        </w:rPr>
        <w:t>APPLICATION LAYER</w:t>
      </w:r>
    </w:p>
    <w:p w:rsidR="00B4431D" w:rsidRPr="00A11226" w:rsidRDefault="00B4431D" w:rsidP="00B4431D">
      <w:pPr>
        <w:tabs>
          <w:tab w:val="left" w:pos="1182"/>
        </w:tabs>
        <w:spacing w:after="0" w:line="360" w:lineRule="auto"/>
        <w:rPr>
          <w:rFonts w:ascii="Times New Roman" w:hAnsi="Times New Roman"/>
        </w:rPr>
      </w:pPr>
      <w:r w:rsidRPr="00A11226">
        <w:rPr>
          <w:rFonts w:ascii="Times New Roman" w:hAnsi="Times New Roman"/>
        </w:rPr>
        <w:t>The application layer enables the user to access the network. It provides interfaces between the users to the network.</w:t>
      </w:r>
    </w:p>
    <w:p w:rsidR="00B4431D" w:rsidRPr="00A11226" w:rsidRDefault="00B4431D" w:rsidP="00B4431D">
      <w:pPr>
        <w:tabs>
          <w:tab w:val="left" w:pos="1182"/>
        </w:tabs>
        <w:spacing w:after="0" w:line="360" w:lineRule="auto"/>
        <w:rPr>
          <w:rFonts w:ascii="Times New Roman" w:hAnsi="Times New Roman"/>
        </w:rPr>
      </w:pPr>
      <w:r>
        <w:rPr>
          <w:rFonts w:ascii="Times New Roman" w:hAnsi="Times New Roman"/>
          <w:noProof/>
          <w:lang w:val="en-US" w:eastAsia="en-US"/>
        </w:rPr>
        <w:drawing>
          <wp:inline distT="0" distB="0" distL="0" distR="0">
            <wp:extent cx="5730875" cy="2498725"/>
            <wp:effectExtent l="19050" t="0" r="317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0875" cy="2498725"/>
                    </a:xfrm>
                    <a:prstGeom prst="rect">
                      <a:avLst/>
                    </a:prstGeom>
                    <a:noFill/>
                    <a:ln w="9525">
                      <a:noFill/>
                      <a:miter lim="800000"/>
                      <a:headEnd/>
                      <a:tailEnd/>
                    </a:ln>
                  </pic:spPr>
                </pic:pic>
              </a:graphicData>
            </a:graphic>
          </wp:inline>
        </w:drawing>
      </w:r>
    </w:p>
    <w:p w:rsidR="00B4431D" w:rsidRPr="00A11226" w:rsidRDefault="00B4431D" w:rsidP="00B4431D">
      <w:pPr>
        <w:spacing w:after="0" w:line="360" w:lineRule="auto"/>
        <w:rPr>
          <w:rFonts w:ascii="Times New Roman" w:hAnsi="Times New Roman"/>
        </w:rPr>
      </w:pPr>
      <w:r w:rsidRPr="00A11226">
        <w:rPr>
          <w:rFonts w:ascii="Times New Roman" w:hAnsi="Times New Roman"/>
        </w:rPr>
        <w:t>The responsibilities are,</w:t>
      </w:r>
    </w:p>
    <w:p w:rsidR="00B4431D" w:rsidRPr="00A11226" w:rsidRDefault="00B4431D" w:rsidP="00B4431D">
      <w:pPr>
        <w:spacing w:after="0" w:line="360" w:lineRule="auto"/>
        <w:rPr>
          <w:rFonts w:ascii="Times New Roman" w:hAnsi="Times New Roman"/>
        </w:rPr>
      </w:pPr>
      <w:r w:rsidRPr="00A11226">
        <w:rPr>
          <w:rFonts w:ascii="Times New Roman" w:hAnsi="Times New Roman"/>
        </w:rPr>
        <w:lastRenderedPageBreak/>
        <w:t>1. Network Virtual Terminal</w:t>
      </w:r>
    </w:p>
    <w:p w:rsidR="00B4431D" w:rsidRPr="00A11226" w:rsidRDefault="00B4431D" w:rsidP="00B4431D">
      <w:pPr>
        <w:spacing w:after="0" w:line="360" w:lineRule="auto"/>
        <w:rPr>
          <w:rFonts w:ascii="Times New Roman" w:hAnsi="Times New Roman"/>
        </w:rPr>
      </w:pPr>
      <w:r w:rsidRPr="00A11226">
        <w:rPr>
          <w:rFonts w:ascii="Times New Roman" w:hAnsi="Times New Roman"/>
        </w:rPr>
        <w:t>2. File Transfer, Access, and Management</w:t>
      </w:r>
    </w:p>
    <w:p w:rsidR="00B4431D" w:rsidRPr="00A11226" w:rsidRDefault="00B4431D" w:rsidP="00B4431D">
      <w:pPr>
        <w:spacing w:after="0" w:line="360" w:lineRule="auto"/>
        <w:rPr>
          <w:rFonts w:ascii="Times New Roman" w:hAnsi="Times New Roman"/>
        </w:rPr>
      </w:pPr>
      <w:r w:rsidRPr="00A11226">
        <w:rPr>
          <w:rFonts w:ascii="Times New Roman" w:hAnsi="Times New Roman"/>
        </w:rPr>
        <w:t>3. Mail Services</w:t>
      </w:r>
    </w:p>
    <w:p w:rsidR="00B4431D" w:rsidRPr="00A11226" w:rsidRDefault="00B4431D" w:rsidP="00B4431D">
      <w:pPr>
        <w:spacing w:after="0" w:line="360" w:lineRule="auto"/>
        <w:rPr>
          <w:rFonts w:ascii="Times New Roman" w:hAnsi="Times New Roman"/>
        </w:rPr>
      </w:pPr>
      <w:r w:rsidRPr="00A11226">
        <w:rPr>
          <w:rFonts w:ascii="Times New Roman" w:hAnsi="Times New Roman"/>
        </w:rPr>
        <w:t>4. Directory Services</w:t>
      </w:r>
    </w:p>
    <w:p w:rsidR="00B4431D" w:rsidRDefault="00B4431D"/>
    <w:p w:rsidR="00B4431D" w:rsidRDefault="00B4431D"/>
    <w:sectPr w:rsidR="00B4431D" w:rsidSect="00016F0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914C55"/>
    <w:multiLevelType w:val="hybridMultilevel"/>
    <w:tmpl w:val="2A1A8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B4431D"/>
    <w:rsid w:val="00016F0A"/>
    <w:rsid w:val="00B443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31D"/>
    <w:rPr>
      <w:rFonts w:ascii="Calibri" w:eastAsia="Times New Roman" w:hAnsi="Calibri"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31D"/>
    <w:pPr>
      <w:ind w:left="720"/>
      <w:contextualSpacing/>
    </w:pPr>
  </w:style>
  <w:style w:type="paragraph" w:styleId="BalloonText">
    <w:name w:val="Balloon Text"/>
    <w:basedOn w:val="Normal"/>
    <w:link w:val="BalloonTextChar"/>
    <w:uiPriority w:val="99"/>
    <w:semiHidden/>
    <w:unhideWhenUsed/>
    <w:rsid w:val="00B44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31D"/>
    <w:rPr>
      <w:rFonts w:ascii="Tahoma" w:eastAsia="Times New Roman"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734</Words>
  <Characters>4184</Characters>
  <Application>Microsoft Office Word</Application>
  <DocSecurity>0</DocSecurity>
  <Lines>34</Lines>
  <Paragraphs>9</Paragraphs>
  <ScaleCrop>false</ScaleCrop>
  <Company/>
  <LinksUpToDate>false</LinksUpToDate>
  <CharactersWithSpaces>4909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PEERSONAL</dc:creator>
  <cp:lastModifiedBy>PEERSONAL</cp:lastModifiedBy>
  <cp:revision>2</cp:revision>
  <dcterms:created xsi:type="dcterms:W3CDTF">2020-07-31T09:27:00Z</dcterms:created>
  <dcterms:modified xsi:type="dcterms:W3CDTF">2020-07-31T09:30:00Z</dcterms:modified>
</cp:coreProperties>
</file>