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Lesson 5 </w:t>
      </w:r>
      <w:r w:rsidDel="00000000" w:rsidR="00000000" w:rsidRPr="00000000">
        <w:rPr>
          <w:sz w:val="64"/>
          <w:szCs w:val="64"/>
          <w:rtl w:val="0"/>
        </w:rPr>
        <w:t xml:space="preserve">Demo 1: Building Pipelines In Jenkins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multibranch pipelines in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two sub-sections, namely: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 Configuring Pipeline plugin for Jenkins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2. Creating a Pipeline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 Configuring Pipeline plugin for Jenkins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Jenkins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Manage Jenkins</w:t>
      </w:r>
      <w:r w:rsidDel="00000000" w:rsidR="00000000" w:rsidRPr="00000000">
        <w:rPr>
          <w:sz w:val="24"/>
          <w:szCs w:val="24"/>
          <w:rtl w:val="0"/>
        </w:rPr>
        <w:t xml:space="preserve"> and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Manage Plugins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Available</w:t>
      </w:r>
      <w:r w:rsidDel="00000000" w:rsidR="00000000" w:rsidRPr="00000000">
        <w:rPr>
          <w:sz w:val="24"/>
          <w:szCs w:val="24"/>
          <w:rtl w:val="0"/>
        </w:rPr>
        <w:t xml:space="preserve"> tab,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Pipeline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Install without restart</w:t>
      </w:r>
      <w:r w:rsidDel="00000000" w:rsidR="00000000" w:rsidRPr="00000000">
        <w:rPr>
          <w:sz w:val="24"/>
          <w:szCs w:val="24"/>
          <w:rtl w:val="0"/>
        </w:rPr>
        <w:t xml:space="preserve"> and the plugin will be installed.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Save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sz w:val="24"/>
          <w:szCs w:val="24"/>
          <w:rtl w:val="0"/>
        </w:rPr>
        <w:t xml:space="preserve">  Creating a Pipeline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Jenkins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New Item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for your build job.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5715000" cy="3199765"/>
            <wp:effectExtent b="0" l="0" r="0" t="0"/>
            <wp:wrapSquare wrapText="bothSides" distB="0" distT="0" distL="0" distR="0"/>
            <wp:docPr id="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99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Pipeline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the build job type.</w:t>
        <w:br w:type="textWrapping"/>
      </w:r>
    </w:p>
    <w:p w:rsidR="00000000" w:rsidDel="00000000" w:rsidP="00000000" w:rsidRDefault="00000000" w:rsidRPr="00000000" w14:paraId="00000018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Pipeline section and enter the script below:</w:t>
        <w:br w:type="textWrapping"/>
      </w:r>
      <w:r w:rsidDel="00000000" w:rsidR="00000000" w:rsidRPr="00000000">
        <w:rPr>
          <w:sz w:val="24"/>
          <w:szCs w:val="24"/>
          <w:u w:val="none"/>
          <w:rtl w:val="0"/>
        </w:rPr>
        <w:br w:type="textWrapping"/>
      </w:r>
    </w:p>
    <w:p w:rsidR="00000000" w:rsidDel="00000000" w:rsidP="00000000" w:rsidRDefault="00000000" w:rsidRPr="00000000" w14:paraId="0000001C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pipeline {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agent any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stages {   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ab/>
        <w:t xml:space="preserve">stage('First Stage')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ab/>
        <w:tab/>
        <w:t xml:space="preserve">steps {             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  <w:tab/>
        <w:tab/>
        <w:tab/>
        <w:t xml:space="preserve">echo 'Hello World'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ab/>
        <w:tab/>
        <w:t xml:space="preserve">}   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ab/>
        <w:t xml:space="preserve">}   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ab/>
        <w:t xml:space="preserve">stage('Second Stage') {        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ab/>
        <w:tab/>
        <w:t xml:space="preserve">steps {             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  <w:tab/>
        <w:tab/>
        <w:tab/>
        <w:t xml:space="preserve">echo 'Hello Again'             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  <w:tab/>
        <w:tab/>
        <w:tab/>
        <w:t xml:space="preserve">echo 'A third time Hello'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ab/>
        <w:tab/>
        <w:t xml:space="preserve">}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ab/>
        <w:t xml:space="preserve">}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 Now</w:t>
      </w:r>
      <w:r w:rsidDel="00000000" w:rsidR="00000000" w:rsidRPr="00000000">
        <w:rPr>
          <w:sz w:val="24"/>
          <w:szCs w:val="24"/>
          <w:rtl w:val="0"/>
        </w:rPr>
        <w:t xml:space="preserve"> in the project window to make sure that the build works. Jenkins will now build your project.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 History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view the build results.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454400"/>
            <wp:effectExtent b="0" l="0" r="0" t="0"/>
            <wp:docPr id="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Logs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view the build logs in each stage.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927100"/>
            <wp:effectExtent b="0" l="0" r="0" t="0"/>
            <wp:docPr id="3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1130300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7864475" cy="73025"/>
          <wp:effectExtent b="0" l="0" r="0" t="0"/>
          <wp:docPr id="35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203200</wp:posOffset>
              </wp:positionV>
              <wp:extent cx="2830830" cy="290830"/>
              <wp:effectExtent b="0" l="0" r="0" t="0"/>
              <wp:wrapSquare wrapText="bothSides" distB="0" distT="0" distL="0" distR="0"/>
              <wp:docPr id="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0380" y="3644460"/>
                        <a:ext cx="2811240" cy="2710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© Copyright 2015, Simplilearn. All rights reserved.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203200</wp:posOffset>
              </wp:positionV>
              <wp:extent cx="2830830" cy="290830"/>
              <wp:effectExtent b="0" l="0" r="0" t="0"/>
              <wp:wrapSquare wrapText="bothSides" distB="0" distT="0" distL="0" distR="0"/>
              <wp:docPr id="2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3083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b="0" l="0" r="0" t="0"/>
          <wp:wrapSquare wrapText="bothSides" distB="0" distT="0" distL="114300" distR="114300"/>
          <wp:docPr id="30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8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-809623</wp:posOffset>
          </wp:positionH>
          <wp:positionV relativeFrom="paragraph">
            <wp:posOffset>200025</wp:posOffset>
          </wp:positionV>
          <wp:extent cx="7772400" cy="85725"/>
          <wp:effectExtent b="0" l="0" r="0" t="0"/>
          <wp:wrapSquare wrapText="bothSides" distB="0" distT="0" distL="114300" distR="114300"/>
          <wp:docPr id="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EWcgZX7Aq2PNwJs9c/+frTL0dQ==">AMUW2mXVX2ZcOInvIkDaYCed+qyG4tasDAG5UC/XLcqZYYI07KodeDAA9B5DREsEbCMT2rR4eUTmL8t0u/WOFyz9zKZuHJu4s5wHjxZ9GYvGSxYzLvhyvXY=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