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8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Demo 1: Tomcat and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and deploy a Java application on Tomcat in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Tomcat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Tomcat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code to GitHub repositories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below fields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context.xml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located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lightGray"/>
          <w:rtl w:val="0"/>
        </w:rPr>
        <w:t xml:space="preserve">tomathomedir/webapps/manager/META-INF/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b w:val="1"/>
          <w:color w:val="000000"/>
          <w:sz w:val="24"/>
          <w:szCs w:val="24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1"/>
          <w:szCs w:val="21"/>
          <w:highlight w:val="lightGray"/>
          <w:rtl w:val="0"/>
        </w:rPr>
        <w:t xml:space="preserve">&lt;role rolename=”tomcat”/&gt;</w:t>
        <w:br w:type="textWrapping"/>
        <w:t xml:space="preserve">&lt;role rolename=”manager-gui”/&gt;</w:t>
        <w:br w:type="textWrapping"/>
        <w:t xml:space="preserve">&lt;role rolename=”manager-script”/&gt;</w:t>
        <w:br w:type="textWrapping"/>
        <w:t xml:space="preserve">&lt;user username=”tomcat” password=”password” roles=”tomcat”/&gt;</w:t>
        <w:br w:type="textWrapping"/>
        <w:t xml:space="preserve">&lt;user username=”manager” password=”password” roles=”tomcat,manager-gui”/&gt;</w:t>
        <w:br w:type="textWrapping"/>
        <w:t xml:space="preserve">&lt;user username=”jenkins” password=”jenkins” roles=”tomcat,manager-gui,manager-script”/&gt;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720"/>
        <w:rPr>
          <w:rFonts w:ascii="Helvetica Neue" w:cs="Helvetica Neue" w:eastAsia="Helvetica Neue" w:hAnsi="Helvetica Neue"/>
          <w:b w:val="1"/>
          <w:color w:val="000000"/>
          <w:sz w:val="21"/>
          <w:szCs w:val="21"/>
          <w:shd w:fill="dddd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Tomcat and access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and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plugin.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Jenkins dashboard and create a new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name to the job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provide the GitHub repository URL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section, define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clean package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Post-build Actions,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 war/ear to 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figure below and provide Tomcat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b w:val="1"/>
          <w:sz w:val="21"/>
          <w:szCs w:val="21"/>
          <w:shd w:fill="dddda6" w:val="clear"/>
        </w:rPr>
      </w:pPr>
      <w:r w:rsidDel="00000000" w:rsidR="00000000" w:rsidRPr="00000000">
        <w:rPr/>
        <w:drawing>
          <wp:inline distB="0" distT="0" distL="0" distR="0">
            <wp:extent cx="5434167" cy="2405751"/>
            <wp:effectExtent b="0" l="0" r="0" t="0"/>
            <wp:docPr descr="https://c4clouds.com/wp-content/uploads/2019/01/tomcat-jenkins-post-build-768x340.jpg" id="49" name="image3.jpg"/>
            <a:graphic>
              <a:graphicData uri="http://schemas.openxmlformats.org/drawingml/2006/picture">
                <pic:pic>
                  <pic:nvPicPr>
                    <pic:cNvPr descr="https://c4clouds.com/wp-content/uploads/2019/01/tomcat-jenkins-post-build-768x340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167" cy="240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then build 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88905</wp:posOffset>
            </wp:positionH>
            <wp:positionV relativeFrom="paragraph">
              <wp:posOffset>-25395</wp:posOffset>
            </wp:positionV>
            <wp:extent cx="5222875" cy="250825"/>
            <wp:effectExtent b="0" l="0" r="0" t="0"/>
            <wp:wrapNone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76205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88905</wp:posOffset>
            </wp:positionH>
            <wp:positionV relativeFrom="paragraph">
              <wp:posOffset>-25395</wp:posOffset>
            </wp:positionV>
            <wp:extent cx="5222875" cy="250825"/>
            <wp:effectExtent b="0" l="0" r="0" t="0"/>
            <wp:wrapNone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88905</wp:posOffset>
            </wp:positionH>
            <wp:positionV relativeFrom="paragraph">
              <wp:posOffset>-25395</wp:posOffset>
            </wp:positionV>
            <wp:extent cx="5222875" cy="250825"/>
            <wp:effectExtent b="0" l="0" r="0" t="0"/>
            <wp:wrapNone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88905</wp:posOffset>
            </wp:positionH>
            <wp:positionV relativeFrom="paragraph">
              <wp:posOffset>-25395</wp:posOffset>
            </wp:positionV>
            <wp:extent cx="5222875" cy="250825"/>
            <wp:effectExtent b="0" l="0" r="0" t="0"/>
            <wp:wrapNone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5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RMyhXS1mYH6j9+txBJcoZgc4FQ==">AMUW2mU6p5bDCDQtoAFGcAvzFJxKCTF4zZgjwgZIRZVNbaQo3tt2fBglq9cJKA26BddE93jr00gMUHpFbUoMXfjbH389uyOh7YMQMyNXg46SJqaJLzNmhtM=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