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C9BC6D" w14:textId="1F0E133F" w:rsidR="003D7661" w:rsidRDefault="003D7661" w:rsidP="003D7661">
      <w:pPr>
        <w:spacing w:before="200" w:after="0" w:line="240" w:lineRule="auto"/>
        <w:rPr>
          <w:rFonts w:ascii="Calibri" w:eastAsia="Times New Roman" w:hAnsi="Calibri" w:cs="Calibri"/>
          <w:color w:val="000000"/>
          <w:sz w:val="32"/>
          <w:szCs w:val="32"/>
          <w:lang w:eastAsia="en-IN"/>
        </w:rPr>
      </w:pPr>
      <w:r>
        <w:rPr>
          <w:rFonts w:ascii="Calibri" w:eastAsia="Times New Roman" w:hAnsi="Calibri" w:cs="Calibri"/>
          <w:color w:val="000000"/>
          <w:sz w:val="32"/>
          <w:szCs w:val="32"/>
          <w:lang w:eastAsia="en-IN"/>
        </w:rPr>
        <w:t>C</w:t>
      </w:r>
      <w:r w:rsidR="004B49D0">
        <w:rPr>
          <w:rFonts w:ascii="Calibri" w:eastAsia="Times New Roman" w:hAnsi="Calibri" w:cs="Calibri"/>
          <w:color w:val="000000"/>
          <w:sz w:val="32"/>
          <w:szCs w:val="32"/>
          <w:lang w:eastAsia="en-IN"/>
        </w:rPr>
        <w:t>HANNELS</w:t>
      </w:r>
      <w:r>
        <w:rPr>
          <w:rFonts w:ascii="Calibri" w:eastAsia="Times New Roman" w:hAnsi="Calibri" w:cs="Calibri"/>
          <w:color w:val="000000"/>
          <w:sz w:val="32"/>
          <w:szCs w:val="32"/>
          <w:lang w:eastAsia="en-IN"/>
        </w:rPr>
        <w:t>:</w:t>
      </w:r>
    </w:p>
    <w:p w14:paraId="32B9B658" w14:textId="0B4366C1" w:rsidR="003D7661" w:rsidRPr="003D7661" w:rsidRDefault="003D7661" w:rsidP="003D7661">
      <w:pPr>
        <w:spacing w:before="200" w:after="0" w:line="240" w:lineRule="auto"/>
        <w:rPr>
          <w:rFonts w:ascii="Times New Roman" w:eastAsia="Times New Roman" w:hAnsi="Times New Roman" w:cs="Times New Roman"/>
          <w:sz w:val="24"/>
          <w:szCs w:val="24"/>
          <w:lang w:eastAsia="en-IN"/>
        </w:rPr>
      </w:pPr>
      <w:r w:rsidRPr="003D7661">
        <w:rPr>
          <w:rFonts w:ascii="Calibri" w:eastAsia="Times New Roman" w:hAnsi="Calibri" w:cs="Calibri"/>
          <w:color w:val="000000"/>
          <w:sz w:val="32"/>
          <w:szCs w:val="32"/>
          <w:lang w:eastAsia="en-IN"/>
        </w:rPr>
        <w:t>Consumers</w:t>
      </w:r>
    </w:p>
    <w:p w14:paraId="19950C76" w14:textId="77777777" w:rsidR="003D7661" w:rsidRPr="003D7661" w:rsidRDefault="003D7661" w:rsidP="003D7661">
      <w:pPr>
        <w:numPr>
          <w:ilvl w:val="1"/>
          <w:numId w:val="1"/>
        </w:numPr>
        <w:spacing w:before="100" w:after="0" w:line="240" w:lineRule="auto"/>
        <w:ind w:left="1320"/>
        <w:textAlignment w:val="baseline"/>
        <w:rPr>
          <w:rFonts w:ascii="Arial" w:eastAsia="Times New Roman" w:hAnsi="Arial" w:cs="Arial"/>
          <w:color w:val="000000"/>
          <w:sz w:val="48"/>
          <w:szCs w:val="48"/>
          <w:lang w:eastAsia="en-IN"/>
        </w:rPr>
      </w:pPr>
      <w:r w:rsidRPr="003D7661">
        <w:rPr>
          <w:rFonts w:ascii="Calibri" w:eastAsia="Times New Roman" w:hAnsi="Calibri" w:cs="Calibri"/>
          <w:color w:val="000000"/>
          <w:sz w:val="28"/>
          <w:szCs w:val="28"/>
          <w:lang w:eastAsia="en-IN"/>
        </w:rPr>
        <w:t>1 degree - referral networks</w:t>
      </w:r>
    </w:p>
    <w:p w14:paraId="060BD114" w14:textId="77777777" w:rsidR="003D7661" w:rsidRPr="003D7661" w:rsidRDefault="003D7661" w:rsidP="003D7661">
      <w:pPr>
        <w:numPr>
          <w:ilvl w:val="1"/>
          <w:numId w:val="1"/>
        </w:numPr>
        <w:spacing w:before="100" w:after="0" w:line="240" w:lineRule="auto"/>
        <w:ind w:left="1320"/>
        <w:textAlignment w:val="baseline"/>
        <w:rPr>
          <w:rFonts w:ascii="Arial" w:eastAsia="Times New Roman" w:hAnsi="Arial" w:cs="Arial"/>
          <w:color w:val="000000"/>
          <w:sz w:val="48"/>
          <w:szCs w:val="48"/>
          <w:lang w:eastAsia="en-IN"/>
        </w:rPr>
      </w:pPr>
      <w:r w:rsidRPr="003D7661">
        <w:rPr>
          <w:rFonts w:ascii="Calibri" w:eastAsia="Times New Roman" w:hAnsi="Calibri" w:cs="Calibri"/>
          <w:color w:val="000000"/>
          <w:sz w:val="28"/>
          <w:szCs w:val="28"/>
          <w:lang w:eastAsia="en-IN"/>
        </w:rPr>
        <w:t>Promotion campaigns through social media</w:t>
      </w:r>
    </w:p>
    <w:p w14:paraId="0E60A750" w14:textId="77777777" w:rsidR="003D7661" w:rsidRPr="003D7661" w:rsidRDefault="003D7661" w:rsidP="003D7661">
      <w:pPr>
        <w:numPr>
          <w:ilvl w:val="1"/>
          <w:numId w:val="1"/>
        </w:numPr>
        <w:spacing w:before="100" w:after="0" w:line="240" w:lineRule="auto"/>
        <w:ind w:left="1320"/>
        <w:textAlignment w:val="baseline"/>
        <w:rPr>
          <w:rFonts w:ascii="Arial" w:eastAsia="Times New Roman" w:hAnsi="Arial" w:cs="Arial"/>
          <w:color w:val="000000"/>
          <w:sz w:val="48"/>
          <w:szCs w:val="48"/>
          <w:lang w:eastAsia="en-IN"/>
        </w:rPr>
      </w:pPr>
      <w:r w:rsidRPr="003D7661">
        <w:rPr>
          <w:rFonts w:ascii="Calibri" w:eastAsia="Times New Roman" w:hAnsi="Calibri" w:cs="Calibri"/>
          <w:color w:val="000000"/>
          <w:sz w:val="28"/>
          <w:szCs w:val="28"/>
          <w:lang w:eastAsia="en-IN"/>
        </w:rPr>
        <w:t>Mobile/Websites</w:t>
      </w:r>
    </w:p>
    <w:p w14:paraId="2CFF60A3" w14:textId="77777777" w:rsidR="003D7661" w:rsidRPr="003D7661" w:rsidRDefault="003D7661" w:rsidP="003D7661">
      <w:pPr>
        <w:numPr>
          <w:ilvl w:val="1"/>
          <w:numId w:val="1"/>
        </w:numPr>
        <w:spacing w:before="100" w:after="0" w:line="240" w:lineRule="auto"/>
        <w:ind w:left="1320"/>
        <w:textAlignment w:val="baseline"/>
        <w:rPr>
          <w:rFonts w:ascii="Arial" w:eastAsia="Times New Roman" w:hAnsi="Arial" w:cs="Arial"/>
          <w:color w:val="000000"/>
          <w:sz w:val="48"/>
          <w:szCs w:val="48"/>
          <w:lang w:eastAsia="en-IN"/>
        </w:rPr>
      </w:pPr>
      <w:r w:rsidRPr="003D7661">
        <w:rPr>
          <w:rFonts w:ascii="Calibri" w:eastAsia="Times New Roman" w:hAnsi="Calibri" w:cs="Calibri"/>
          <w:color w:val="000000"/>
          <w:sz w:val="28"/>
          <w:szCs w:val="28"/>
          <w:lang w:eastAsia="en-IN"/>
        </w:rPr>
        <w:t>Advertising</w:t>
      </w:r>
    </w:p>
    <w:p w14:paraId="5C2B0602" w14:textId="77777777" w:rsidR="003D7661" w:rsidRPr="003D7661" w:rsidRDefault="003D7661" w:rsidP="003D7661">
      <w:pPr>
        <w:spacing w:after="0" w:line="240" w:lineRule="auto"/>
        <w:rPr>
          <w:rFonts w:ascii="Times New Roman" w:eastAsia="Times New Roman" w:hAnsi="Times New Roman" w:cs="Times New Roman"/>
          <w:sz w:val="24"/>
          <w:szCs w:val="24"/>
          <w:lang w:eastAsia="en-IN"/>
        </w:rPr>
      </w:pPr>
    </w:p>
    <w:p w14:paraId="79926ECA" w14:textId="77777777" w:rsidR="003D7661" w:rsidRPr="003D7661" w:rsidRDefault="003D7661" w:rsidP="003D7661">
      <w:pPr>
        <w:spacing w:after="0" w:line="240" w:lineRule="auto"/>
        <w:rPr>
          <w:rFonts w:ascii="Times New Roman" w:eastAsia="Times New Roman" w:hAnsi="Times New Roman" w:cs="Times New Roman"/>
          <w:sz w:val="24"/>
          <w:szCs w:val="24"/>
          <w:lang w:eastAsia="en-IN"/>
        </w:rPr>
      </w:pPr>
      <w:r w:rsidRPr="003D7661">
        <w:rPr>
          <w:rFonts w:ascii="Calibri" w:eastAsia="Times New Roman" w:hAnsi="Calibri" w:cs="Calibri"/>
          <w:color w:val="000000"/>
          <w:sz w:val="32"/>
          <w:szCs w:val="32"/>
          <w:lang w:eastAsia="en-IN"/>
        </w:rPr>
        <w:t>Partners</w:t>
      </w:r>
    </w:p>
    <w:p w14:paraId="01B12316" w14:textId="77777777" w:rsidR="003D7661" w:rsidRPr="003D7661" w:rsidRDefault="003D7661" w:rsidP="003D7661">
      <w:pPr>
        <w:numPr>
          <w:ilvl w:val="1"/>
          <w:numId w:val="2"/>
        </w:numPr>
        <w:spacing w:before="100" w:after="0" w:line="240" w:lineRule="auto"/>
        <w:ind w:left="1320"/>
        <w:textAlignment w:val="baseline"/>
        <w:rPr>
          <w:rFonts w:ascii="Arial" w:eastAsia="Times New Roman" w:hAnsi="Arial" w:cs="Arial"/>
          <w:color w:val="000000"/>
          <w:sz w:val="48"/>
          <w:szCs w:val="48"/>
          <w:lang w:eastAsia="en-IN"/>
        </w:rPr>
      </w:pPr>
      <w:r w:rsidRPr="003D7661">
        <w:rPr>
          <w:rFonts w:ascii="Calibri" w:eastAsia="Times New Roman" w:hAnsi="Calibri" w:cs="Calibri"/>
          <w:color w:val="000000"/>
          <w:sz w:val="28"/>
          <w:szCs w:val="28"/>
          <w:lang w:eastAsia="en-IN"/>
        </w:rPr>
        <w:t xml:space="preserve">NTUC </w:t>
      </w:r>
      <w:proofErr w:type="spellStart"/>
      <w:r w:rsidRPr="003D7661">
        <w:rPr>
          <w:rFonts w:ascii="Calibri" w:eastAsia="Times New Roman" w:hAnsi="Calibri" w:cs="Calibri"/>
          <w:color w:val="000000"/>
          <w:sz w:val="28"/>
          <w:szCs w:val="28"/>
          <w:lang w:eastAsia="en-IN"/>
        </w:rPr>
        <w:t>Fairprice</w:t>
      </w:r>
      <w:proofErr w:type="spellEnd"/>
      <w:r w:rsidRPr="003D7661">
        <w:rPr>
          <w:rFonts w:ascii="Calibri" w:eastAsia="Times New Roman" w:hAnsi="Calibri" w:cs="Calibri"/>
          <w:color w:val="000000"/>
          <w:sz w:val="28"/>
          <w:szCs w:val="28"/>
          <w:lang w:eastAsia="en-IN"/>
        </w:rPr>
        <w:t>, Giant</w:t>
      </w:r>
    </w:p>
    <w:p w14:paraId="039BC575" w14:textId="77777777" w:rsidR="003D7661" w:rsidRPr="003D7661" w:rsidRDefault="003D7661" w:rsidP="003D7661">
      <w:pPr>
        <w:numPr>
          <w:ilvl w:val="1"/>
          <w:numId w:val="2"/>
        </w:numPr>
        <w:spacing w:before="100" w:after="0" w:line="240" w:lineRule="auto"/>
        <w:ind w:left="1320"/>
        <w:textAlignment w:val="baseline"/>
        <w:rPr>
          <w:rFonts w:ascii="Arial" w:eastAsia="Times New Roman" w:hAnsi="Arial" w:cs="Arial"/>
          <w:color w:val="000000"/>
          <w:sz w:val="48"/>
          <w:szCs w:val="48"/>
          <w:lang w:eastAsia="en-IN"/>
        </w:rPr>
      </w:pPr>
      <w:r w:rsidRPr="003D7661">
        <w:rPr>
          <w:rFonts w:ascii="Calibri" w:eastAsia="Times New Roman" w:hAnsi="Calibri" w:cs="Calibri"/>
          <w:color w:val="000000"/>
          <w:sz w:val="28"/>
          <w:szCs w:val="28"/>
          <w:lang w:eastAsia="en-IN"/>
        </w:rPr>
        <w:t>NEA, The Food Bank</w:t>
      </w:r>
    </w:p>
    <w:p w14:paraId="473E9782" w14:textId="7CAECB48" w:rsidR="003D7661" w:rsidRDefault="003D7661" w:rsidP="003D7661">
      <w:pPr>
        <w:numPr>
          <w:ilvl w:val="1"/>
          <w:numId w:val="2"/>
        </w:numPr>
        <w:spacing w:before="100" w:after="0" w:line="240" w:lineRule="auto"/>
        <w:ind w:left="1320"/>
        <w:textAlignment w:val="baseline"/>
        <w:rPr>
          <w:rFonts w:ascii="Arial" w:eastAsia="Times New Roman" w:hAnsi="Arial" w:cs="Arial"/>
          <w:color w:val="000000"/>
          <w:sz w:val="48"/>
          <w:szCs w:val="48"/>
          <w:lang w:eastAsia="en-IN"/>
        </w:rPr>
      </w:pPr>
      <w:r w:rsidRPr="003D7661">
        <w:rPr>
          <w:rFonts w:ascii="Calibri" w:eastAsia="Times New Roman" w:hAnsi="Calibri" w:cs="Calibri"/>
          <w:color w:val="000000"/>
          <w:sz w:val="28"/>
          <w:szCs w:val="28"/>
          <w:lang w:eastAsia="en-IN"/>
        </w:rPr>
        <w:t xml:space="preserve">Sheng </w:t>
      </w:r>
      <w:proofErr w:type="spellStart"/>
      <w:r w:rsidRPr="003D7661">
        <w:rPr>
          <w:rFonts w:ascii="Calibri" w:eastAsia="Times New Roman" w:hAnsi="Calibri" w:cs="Calibri"/>
          <w:color w:val="000000"/>
          <w:sz w:val="28"/>
          <w:szCs w:val="28"/>
          <w:lang w:eastAsia="en-IN"/>
        </w:rPr>
        <w:t>Siong</w:t>
      </w:r>
      <w:proofErr w:type="spellEnd"/>
      <w:r w:rsidRPr="003D7661">
        <w:rPr>
          <w:rFonts w:ascii="Calibri" w:eastAsia="Times New Roman" w:hAnsi="Calibri" w:cs="Calibri"/>
          <w:color w:val="000000"/>
          <w:sz w:val="28"/>
          <w:szCs w:val="28"/>
          <w:lang w:eastAsia="en-IN"/>
        </w:rPr>
        <w:t>, Cold Storage</w:t>
      </w:r>
    </w:p>
    <w:p w14:paraId="58B98C0E" w14:textId="3B4681AC" w:rsidR="003D7661" w:rsidRPr="003D7661" w:rsidRDefault="003D7661" w:rsidP="003D7661">
      <w:pPr>
        <w:spacing w:before="200" w:after="0" w:line="240" w:lineRule="auto"/>
        <w:rPr>
          <w:rFonts w:ascii="Calibri" w:eastAsia="Times New Roman" w:hAnsi="Calibri" w:cs="Calibri"/>
          <w:color w:val="000000"/>
          <w:sz w:val="32"/>
          <w:szCs w:val="32"/>
          <w:lang w:eastAsia="en-IN"/>
        </w:rPr>
      </w:pPr>
      <w:r w:rsidRPr="003D7661">
        <w:rPr>
          <w:rFonts w:ascii="Calibri" w:eastAsia="Times New Roman" w:hAnsi="Calibri" w:cs="Calibri"/>
          <w:color w:val="000000"/>
          <w:sz w:val="32"/>
          <w:szCs w:val="32"/>
          <w:lang w:eastAsia="en-IN"/>
        </w:rPr>
        <w:t>REVENUE STREAM:</w:t>
      </w:r>
    </w:p>
    <w:p w14:paraId="47472D38" w14:textId="77777777" w:rsidR="003D7661" w:rsidRPr="003D7661" w:rsidRDefault="003D7661" w:rsidP="003D7661">
      <w:pPr>
        <w:numPr>
          <w:ilvl w:val="1"/>
          <w:numId w:val="1"/>
        </w:numPr>
        <w:spacing w:before="100" w:after="0" w:line="240" w:lineRule="auto"/>
        <w:ind w:left="1320"/>
        <w:textAlignment w:val="baseline"/>
        <w:rPr>
          <w:rFonts w:ascii="Calibri" w:eastAsia="Times New Roman" w:hAnsi="Calibri" w:cs="Calibri"/>
          <w:color w:val="000000"/>
          <w:sz w:val="28"/>
          <w:szCs w:val="28"/>
          <w:lang w:eastAsia="en-IN"/>
        </w:rPr>
      </w:pPr>
      <w:r w:rsidRPr="003D7661">
        <w:rPr>
          <w:rFonts w:ascii="Calibri" w:eastAsia="Times New Roman" w:hAnsi="Calibri" w:cs="Calibri"/>
          <w:color w:val="000000"/>
          <w:sz w:val="28"/>
          <w:szCs w:val="28"/>
          <w:lang w:eastAsia="en-IN"/>
        </w:rPr>
        <w:t>Usage fee (5-7% of dollar transactions)</w:t>
      </w:r>
    </w:p>
    <w:p w14:paraId="109E92C4" w14:textId="77777777" w:rsidR="003D7661" w:rsidRPr="003D7661" w:rsidRDefault="003D7661" w:rsidP="003D7661">
      <w:pPr>
        <w:numPr>
          <w:ilvl w:val="1"/>
          <w:numId w:val="1"/>
        </w:numPr>
        <w:spacing w:before="100" w:after="0" w:line="240" w:lineRule="auto"/>
        <w:ind w:left="1320"/>
        <w:textAlignment w:val="baseline"/>
        <w:rPr>
          <w:rFonts w:ascii="Calibri" w:eastAsia="Times New Roman" w:hAnsi="Calibri" w:cs="Calibri"/>
          <w:color w:val="000000"/>
          <w:sz w:val="28"/>
          <w:szCs w:val="28"/>
          <w:lang w:eastAsia="en-IN"/>
        </w:rPr>
      </w:pPr>
      <w:r w:rsidRPr="003D7661">
        <w:rPr>
          <w:rFonts w:ascii="Calibri" w:eastAsia="Times New Roman" w:hAnsi="Calibri" w:cs="Calibri"/>
          <w:color w:val="000000"/>
          <w:sz w:val="28"/>
          <w:szCs w:val="28"/>
          <w:lang w:eastAsia="en-IN"/>
        </w:rPr>
        <w:t>In-App advertising</w:t>
      </w:r>
    </w:p>
    <w:p w14:paraId="2E711F61" w14:textId="77777777" w:rsidR="003D7661" w:rsidRPr="003D7661" w:rsidRDefault="003D7661" w:rsidP="003D7661">
      <w:pPr>
        <w:numPr>
          <w:ilvl w:val="1"/>
          <w:numId w:val="1"/>
        </w:numPr>
        <w:spacing w:before="100" w:after="0" w:line="240" w:lineRule="auto"/>
        <w:ind w:left="1320"/>
        <w:textAlignment w:val="baseline"/>
        <w:rPr>
          <w:rFonts w:ascii="Calibri" w:eastAsia="Times New Roman" w:hAnsi="Calibri" w:cs="Calibri"/>
          <w:color w:val="000000"/>
          <w:sz w:val="28"/>
          <w:szCs w:val="28"/>
          <w:lang w:eastAsia="en-IN"/>
        </w:rPr>
      </w:pPr>
      <w:r w:rsidRPr="003D7661">
        <w:rPr>
          <w:rFonts w:ascii="Calibri" w:eastAsia="Times New Roman" w:hAnsi="Calibri" w:cs="Calibri"/>
          <w:color w:val="000000"/>
          <w:sz w:val="28"/>
          <w:szCs w:val="28"/>
          <w:lang w:eastAsia="en-IN"/>
        </w:rPr>
        <w:t>Subscription fees</w:t>
      </w:r>
    </w:p>
    <w:p w14:paraId="44CD8C3A" w14:textId="77777777" w:rsidR="003D7661" w:rsidRPr="003D7661" w:rsidRDefault="003D7661" w:rsidP="003D7661">
      <w:pPr>
        <w:numPr>
          <w:ilvl w:val="1"/>
          <w:numId w:val="1"/>
        </w:numPr>
        <w:spacing w:before="100" w:after="0" w:line="240" w:lineRule="auto"/>
        <w:ind w:left="1320"/>
        <w:textAlignment w:val="baseline"/>
        <w:rPr>
          <w:rFonts w:ascii="Calibri" w:eastAsia="Times New Roman" w:hAnsi="Calibri" w:cs="Calibri"/>
          <w:color w:val="000000"/>
          <w:sz w:val="28"/>
          <w:szCs w:val="28"/>
          <w:lang w:eastAsia="en-IN"/>
        </w:rPr>
      </w:pPr>
      <w:r w:rsidRPr="003D7661">
        <w:rPr>
          <w:rFonts w:ascii="Calibri" w:eastAsia="Times New Roman" w:hAnsi="Calibri" w:cs="Calibri"/>
          <w:color w:val="000000"/>
          <w:sz w:val="28"/>
          <w:szCs w:val="28"/>
          <w:lang w:eastAsia="en-IN"/>
        </w:rPr>
        <w:t>Paid downloads</w:t>
      </w:r>
    </w:p>
    <w:p w14:paraId="1C896B8F" w14:textId="5EA9259B" w:rsidR="003D7661" w:rsidRDefault="003D7661" w:rsidP="003D7661">
      <w:pPr>
        <w:numPr>
          <w:ilvl w:val="1"/>
          <w:numId w:val="1"/>
        </w:numPr>
        <w:spacing w:before="100" w:after="0" w:line="240" w:lineRule="auto"/>
        <w:ind w:left="1320"/>
        <w:textAlignment w:val="baseline"/>
        <w:rPr>
          <w:rFonts w:ascii="Calibri" w:eastAsia="Times New Roman" w:hAnsi="Calibri" w:cs="Calibri"/>
          <w:color w:val="000000"/>
          <w:sz w:val="28"/>
          <w:szCs w:val="28"/>
          <w:lang w:eastAsia="en-IN"/>
        </w:rPr>
      </w:pPr>
      <w:r w:rsidRPr="003D7661">
        <w:rPr>
          <w:rFonts w:ascii="Calibri" w:eastAsia="Times New Roman" w:hAnsi="Calibri" w:cs="Calibri"/>
          <w:color w:val="000000"/>
          <w:sz w:val="28"/>
          <w:szCs w:val="28"/>
          <w:lang w:eastAsia="en-IN"/>
        </w:rPr>
        <w:t>Monthly rewards\redemptions</w:t>
      </w:r>
    </w:p>
    <w:p w14:paraId="1A148899" w14:textId="21221A54" w:rsidR="00700FA5" w:rsidRDefault="00700FA5" w:rsidP="00700FA5">
      <w:pPr>
        <w:spacing w:before="100" w:after="0" w:line="240" w:lineRule="auto"/>
        <w:textAlignment w:val="baseline"/>
        <w:rPr>
          <w:rFonts w:ascii="Calibri" w:eastAsia="Times New Roman" w:hAnsi="Calibri" w:cs="Calibri"/>
          <w:color w:val="000000"/>
          <w:sz w:val="28"/>
          <w:szCs w:val="28"/>
          <w:lang w:eastAsia="en-IN"/>
        </w:rPr>
      </w:pPr>
      <w:r>
        <w:rPr>
          <w:rFonts w:ascii="Calibri" w:eastAsia="Times New Roman" w:hAnsi="Calibri" w:cs="Calibri"/>
          <w:color w:val="000000"/>
          <w:sz w:val="28"/>
          <w:szCs w:val="28"/>
          <w:lang w:eastAsia="en-IN"/>
        </w:rPr>
        <w:t>COST STRUCTURE:</w:t>
      </w:r>
    </w:p>
    <w:p w14:paraId="480E672B" w14:textId="73812CE9" w:rsidR="00700FA5" w:rsidRPr="00700FA5" w:rsidRDefault="00700FA5" w:rsidP="00700FA5">
      <w:pPr>
        <w:numPr>
          <w:ilvl w:val="1"/>
          <w:numId w:val="1"/>
        </w:numPr>
        <w:spacing w:before="100" w:after="0" w:line="240" w:lineRule="auto"/>
        <w:ind w:left="1320"/>
        <w:textAlignment w:val="baseline"/>
        <w:rPr>
          <w:rFonts w:ascii="Calibri" w:eastAsia="Times New Roman" w:hAnsi="Calibri" w:cs="Calibri"/>
          <w:color w:val="000000"/>
          <w:sz w:val="28"/>
          <w:szCs w:val="28"/>
          <w:lang w:eastAsia="en-IN"/>
        </w:rPr>
      </w:pPr>
      <w:r w:rsidRPr="00700FA5">
        <w:rPr>
          <w:rFonts w:ascii="Calibri" w:eastAsia="Times New Roman" w:hAnsi="Calibri" w:cs="Calibri"/>
          <w:color w:val="000000"/>
          <w:sz w:val="28"/>
          <w:szCs w:val="28"/>
          <w:lang w:eastAsia="en-IN"/>
        </w:rPr>
        <w:t>Customers acquisition cost</w:t>
      </w:r>
    </w:p>
    <w:p w14:paraId="6B98B509" w14:textId="77777777" w:rsidR="00700FA5" w:rsidRPr="00700FA5" w:rsidRDefault="00700FA5" w:rsidP="00700FA5">
      <w:pPr>
        <w:numPr>
          <w:ilvl w:val="1"/>
          <w:numId w:val="1"/>
        </w:numPr>
        <w:spacing w:before="100" w:after="0" w:line="240" w:lineRule="auto"/>
        <w:ind w:left="1320"/>
        <w:textAlignment w:val="baseline"/>
        <w:rPr>
          <w:rFonts w:ascii="Calibri" w:eastAsia="Times New Roman" w:hAnsi="Calibri" w:cs="Calibri"/>
          <w:color w:val="000000"/>
          <w:sz w:val="28"/>
          <w:szCs w:val="28"/>
          <w:lang w:eastAsia="en-IN"/>
        </w:rPr>
      </w:pPr>
      <w:r w:rsidRPr="00700FA5">
        <w:rPr>
          <w:rFonts w:ascii="Calibri" w:eastAsia="Times New Roman" w:hAnsi="Calibri" w:cs="Calibri"/>
          <w:color w:val="000000"/>
          <w:sz w:val="28"/>
          <w:szCs w:val="28"/>
          <w:lang w:eastAsia="en-IN"/>
        </w:rPr>
        <w:t>Development &amp; maintenance cost</w:t>
      </w:r>
    </w:p>
    <w:p w14:paraId="5C6600FF" w14:textId="77777777" w:rsidR="00700FA5" w:rsidRPr="00700FA5" w:rsidRDefault="00700FA5" w:rsidP="00700FA5">
      <w:pPr>
        <w:numPr>
          <w:ilvl w:val="1"/>
          <w:numId w:val="1"/>
        </w:numPr>
        <w:spacing w:before="100" w:after="0" w:line="240" w:lineRule="auto"/>
        <w:ind w:left="1320"/>
        <w:textAlignment w:val="baseline"/>
        <w:rPr>
          <w:rFonts w:ascii="Calibri" w:eastAsia="Times New Roman" w:hAnsi="Calibri" w:cs="Calibri"/>
          <w:color w:val="000000"/>
          <w:sz w:val="28"/>
          <w:szCs w:val="28"/>
          <w:lang w:eastAsia="en-IN"/>
        </w:rPr>
      </w:pPr>
      <w:r w:rsidRPr="00700FA5">
        <w:rPr>
          <w:rFonts w:ascii="Calibri" w:eastAsia="Times New Roman" w:hAnsi="Calibri" w:cs="Calibri"/>
          <w:color w:val="000000"/>
          <w:sz w:val="28"/>
          <w:szCs w:val="28"/>
          <w:lang w:eastAsia="en-IN"/>
        </w:rPr>
        <w:t>Cost per customer</w:t>
      </w:r>
    </w:p>
    <w:p w14:paraId="504111AD" w14:textId="77777777" w:rsidR="00700FA5" w:rsidRPr="00700FA5" w:rsidRDefault="00700FA5" w:rsidP="00700FA5">
      <w:pPr>
        <w:numPr>
          <w:ilvl w:val="1"/>
          <w:numId w:val="1"/>
        </w:numPr>
        <w:spacing w:before="100" w:after="0" w:line="240" w:lineRule="auto"/>
        <w:ind w:left="1320"/>
        <w:textAlignment w:val="baseline"/>
        <w:rPr>
          <w:rFonts w:ascii="Calibri" w:eastAsia="Times New Roman" w:hAnsi="Calibri" w:cs="Calibri"/>
          <w:color w:val="000000"/>
          <w:sz w:val="28"/>
          <w:szCs w:val="28"/>
          <w:lang w:eastAsia="en-IN"/>
        </w:rPr>
      </w:pPr>
      <w:r w:rsidRPr="00700FA5">
        <w:rPr>
          <w:rFonts w:ascii="Calibri" w:eastAsia="Times New Roman" w:hAnsi="Calibri" w:cs="Calibri"/>
          <w:color w:val="000000"/>
          <w:sz w:val="28"/>
          <w:szCs w:val="28"/>
          <w:lang w:eastAsia="en-IN"/>
        </w:rPr>
        <w:t xml:space="preserve">Cost per resource </w:t>
      </w:r>
    </w:p>
    <w:p w14:paraId="6B4FE7EC" w14:textId="54D69A23" w:rsidR="00700FA5" w:rsidRPr="00784C8F" w:rsidRDefault="00700FA5" w:rsidP="00700FA5">
      <w:pPr>
        <w:numPr>
          <w:ilvl w:val="1"/>
          <w:numId w:val="1"/>
        </w:numPr>
        <w:spacing w:before="100" w:after="0" w:line="240" w:lineRule="auto"/>
        <w:ind w:left="1320"/>
        <w:textAlignment w:val="baseline"/>
        <w:rPr>
          <w:rFonts w:ascii="Arial" w:hAnsi="Arial" w:cs="Arial"/>
          <w:color w:val="000000"/>
          <w:sz w:val="34"/>
          <w:szCs w:val="34"/>
        </w:rPr>
      </w:pPr>
      <w:r w:rsidRPr="00700FA5">
        <w:rPr>
          <w:rFonts w:ascii="Calibri" w:eastAsia="Times New Roman" w:hAnsi="Calibri" w:cs="Calibri"/>
          <w:color w:val="000000"/>
          <w:sz w:val="28"/>
          <w:szCs w:val="28"/>
          <w:lang w:eastAsia="en-IN"/>
        </w:rPr>
        <w:t>Outsourcing cost</w:t>
      </w:r>
    </w:p>
    <w:p w14:paraId="47E40768" w14:textId="11FD00B1" w:rsidR="00784C8F" w:rsidRDefault="00784C8F" w:rsidP="00784C8F">
      <w:pPr>
        <w:spacing w:before="100" w:after="0" w:line="240" w:lineRule="auto"/>
        <w:textAlignment w:val="baseline"/>
        <w:rPr>
          <w:rFonts w:ascii="Arial" w:hAnsi="Arial" w:cs="Arial"/>
          <w:color w:val="000000"/>
          <w:sz w:val="34"/>
          <w:szCs w:val="34"/>
        </w:rPr>
      </w:pPr>
    </w:p>
    <w:p w14:paraId="32104CF6" w14:textId="366537DC" w:rsidR="00784C8F" w:rsidRDefault="00784C8F" w:rsidP="00784C8F">
      <w:pPr>
        <w:spacing w:before="100" w:after="0" w:line="240" w:lineRule="auto"/>
        <w:textAlignment w:val="baseline"/>
        <w:rPr>
          <w:rFonts w:ascii="Arial" w:hAnsi="Arial" w:cs="Arial"/>
          <w:color w:val="000000"/>
          <w:sz w:val="34"/>
          <w:szCs w:val="34"/>
        </w:rPr>
      </w:pPr>
    </w:p>
    <w:p w14:paraId="641CB921" w14:textId="3CF70865" w:rsidR="00784C8F" w:rsidRDefault="00784C8F" w:rsidP="00784C8F">
      <w:pPr>
        <w:spacing w:before="100" w:after="0" w:line="240" w:lineRule="auto"/>
        <w:textAlignment w:val="baseline"/>
        <w:rPr>
          <w:rFonts w:ascii="Arial" w:hAnsi="Arial" w:cs="Arial"/>
          <w:color w:val="000000"/>
          <w:sz w:val="34"/>
          <w:szCs w:val="34"/>
        </w:rPr>
      </w:pPr>
    </w:p>
    <w:p w14:paraId="6C09E9A0" w14:textId="53547E48" w:rsidR="00784C8F" w:rsidRDefault="00784C8F" w:rsidP="00784C8F">
      <w:pPr>
        <w:spacing w:before="100" w:after="0" w:line="240" w:lineRule="auto"/>
        <w:textAlignment w:val="baseline"/>
        <w:rPr>
          <w:rFonts w:ascii="Arial" w:hAnsi="Arial" w:cs="Arial"/>
          <w:color w:val="000000"/>
          <w:sz w:val="34"/>
          <w:szCs w:val="34"/>
        </w:rPr>
      </w:pPr>
    </w:p>
    <w:p w14:paraId="6B7D845E" w14:textId="494BFFC9" w:rsidR="00784C8F" w:rsidRDefault="00784C8F" w:rsidP="00784C8F">
      <w:pPr>
        <w:spacing w:before="100" w:after="0" w:line="240" w:lineRule="auto"/>
        <w:textAlignment w:val="baseline"/>
        <w:rPr>
          <w:rFonts w:ascii="Arial" w:hAnsi="Arial" w:cs="Arial"/>
          <w:color w:val="000000"/>
          <w:sz w:val="34"/>
          <w:szCs w:val="34"/>
        </w:rPr>
      </w:pPr>
    </w:p>
    <w:p w14:paraId="03A0A2C2" w14:textId="44908CB2" w:rsidR="00784C8F" w:rsidRDefault="00784C8F" w:rsidP="00784C8F">
      <w:pPr>
        <w:spacing w:before="100" w:after="0" w:line="240" w:lineRule="auto"/>
        <w:textAlignment w:val="baseline"/>
        <w:rPr>
          <w:rFonts w:ascii="Arial" w:hAnsi="Arial" w:cs="Arial"/>
          <w:color w:val="000000"/>
          <w:sz w:val="34"/>
          <w:szCs w:val="34"/>
        </w:rPr>
      </w:pPr>
    </w:p>
    <w:p w14:paraId="7872668C" w14:textId="57D4F98D" w:rsidR="00784C8F" w:rsidRDefault="00784C8F" w:rsidP="00784C8F">
      <w:pPr>
        <w:spacing w:before="100" w:after="0" w:line="240" w:lineRule="auto"/>
        <w:textAlignment w:val="baseline"/>
        <w:rPr>
          <w:rFonts w:ascii="Arial" w:hAnsi="Arial" w:cs="Arial"/>
          <w:color w:val="000000"/>
          <w:sz w:val="34"/>
          <w:szCs w:val="34"/>
        </w:rPr>
      </w:pPr>
    </w:p>
    <w:p w14:paraId="4A7C99EB" w14:textId="3E7335CC" w:rsidR="00784C8F" w:rsidRPr="00784C8F" w:rsidRDefault="009F6580" w:rsidP="00784C8F">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C</w:t>
      </w:r>
      <w:r w:rsidR="00784C8F" w:rsidRPr="00784C8F">
        <w:rPr>
          <w:rFonts w:ascii="Times New Roman" w:eastAsia="Times New Roman" w:hAnsi="Times New Roman" w:cs="Times New Roman"/>
          <w:sz w:val="24"/>
          <w:szCs w:val="24"/>
          <w:lang w:eastAsia="en-IN"/>
        </w:rPr>
        <w:t xml:space="preserve">hannels includes entities you use to communicate your proposition to your segments, as well as entities through which you sell product and later service customers (see AIDAOR journey below). For example, if you sell bulbs for light houses and there’s </w:t>
      </w:r>
      <w:r w:rsidRPr="00784C8F">
        <w:rPr>
          <w:rFonts w:ascii="Times New Roman" w:eastAsia="Times New Roman" w:hAnsi="Times New Roman" w:cs="Times New Roman"/>
          <w:sz w:val="24"/>
          <w:szCs w:val="24"/>
          <w:lang w:eastAsia="en-IN"/>
        </w:rPr>
        <w:t>a website all light house attendant</w:t>
      </w:r>
      <w:r w:rsidR="00784C8F" w:rsidRPr="00784C8F">
        <w:rPr>
          <w:rFonts w:ascii="Times New Roman" w:eastAsia="Times New Roman" w:hAnsi="Times New Roman" w:cs="Times New Roman"/>
          <w:sz w:val="24"/>
          <w:szCs w:val="24"/>
          <w:lang w:eastAsia="en-IN"/>
        </w:rPr>
        <w:t xml:space="preserve"> purchase equipment, that site is a sales Channel. If you use Google AdWords, that’s a Channel, too (for getting attention). If you use a </w:t>
      </w:r>
      <w:proofErr w:type="gramStart"/>
      <w:r w:rsidR="00784C8F" w:rsidRPr="00784C8F">
        <w:rPr>
          <w:rFonts w:ascii="Times New Roman" w:eastAsia="Times New Roman" w:hAnsi="Times New Roman" w:cs="Times New Roman"/>
          <w:sz w:val="24"/>
          <w:szCs w:val="24"/>
          <w:lang w:eastAsia="en-IN"/>
        </w:rPr>
        <w:t>third party</w:t>
      </w:r>
      <w:proofErr w:type="gramEnd"/>
      <w:r w:rsidR="00784C8F" w:rsidRPr="00784C8F">
        <w:rPr>
          <w:rFonts w:ascii="Times New Roman" w:eastAsia="Times New Roman" w:hAnsi="Times New Roman" w:cs="Times New Roman"/>
          <w:sz w:val="24"/>
          <w:szCs w:val="24"/>
          <w:lang w:eastAsia="en-IN"/>
        </w:rPr>
        <w:t xml:space="preserve"> company to service the bulbs when they break, that’s also a Channel.</w:t>
      </w:r>
    </w:p>
    <w:p w14:paraId="326959CB" w14:textId="153DA7A1" w:rsidR="00784C8F" w:rsidRDefault="00784C8F" w:rsidP="009F6580">
      <w:pPr>
        <w:spacing w:before="100" w:beforeAutospacing="1" w:after="100" w:afterAutospacing="1" w:line="240" w:lineRule="auto"/>
        <w:rPr>
          <w:rFonts w:ascii="Times New Roman" w:eastAsia="Times New Roman" w:hAnsi="Times New Roman" w:cs="Times New Roman"/>
          <w:sz w:val="24"/>
          <w:szCs w:val="24"/>
          <w:lang w:eastAsia="en-IN"/>
        </w:rPr>
      </w:pPr>
      <w:r w:rsidRPr="00784C8F">
        <w:rPr>
          <w:rFonts w:ascii="Times New Roman" w:eastAsia="Times New Roman" w:hAnsi="Times New Roman" w:cs="Times New Roman"/>
          <w:b/>
          <w:bCs/>
          <w:sz w:val="24"/>
          <w:szCs w:val="24"/>
          <w:lang w:eastAsia="en-IN"/>
        </w:rPr>
        <w:t>Output</w:t>
      </w:r>
      <w:r w:rsidRPr="00784C8F">
        <w:rPr>
          <w:rFonts w:ascii="Times New Roman" w:eastAsia="Times New Roman" w:hAnsi="Times New Roman" w:cs="Times New Roman"/>
          <w:sz w:val="24"/>
          <w:szCs w:val="24"/>
          <w:lang w:eastAsia="en-IN"/>
        </w:rPr>
        <w:t xml:space="preserve">: a list of important Channels, linked to Personas or Segments if they differ substantially. Make notes on what steps are relevant for each- promotion, sales, service, etc. </w:t>
      </w:r>
    </w:p>
    <w:p w14:paraId="5323F296" w14:textId="156475CF" w:rsidR="00726C8C" w:rsidRDefault="00726C8C" w:rsidP="009F6580">
      <w:pPr>
        <w:spacing w:before="100" w:beforeAutospacing="1" w:after="100" w:afterAutospacing="1" w:line="240" w:lineRule="auto"/>
      </w:pPr>
      <w:r>
        <w:t>At this point, you should map Segments to Propositions to Revenue Streams. The example below says ‘Revenue stream 1 is driven by Persona 1′s involvement with Propositions 1 &amp; 2; Revenue Stream 2 is driven by Persona 2′s involvement with Proposition 2; and Revenue Stream 3 with Persona 3′s involvement with Proposition 3.’ That’s relatively diverse- yours may be much simpler and that’s fine.</w:t>
      </w:r>
    </w:p>
    <w:p w14:paraId="66FF0408" w14:textId="77777777" w:rsidR="00726C8C" w:rsidRPr="00726C8C" w:rsidRDefault="00726C8C" w:rsidP="00726C8C">
      <w:pPr>
        <w:spacing w:before="100" w:beforeAutospacing="1" w:after="100" w:afterAutospacing="1" w:line="240" w:lineRule="auto"/>
        <w:rPr>
          <w:rFonts w:ascii="Times New Roman" w:eastAsia="Times New Roman" w:hAnsi="Times New Roman" w:cs="Times New Roman"/>
          <w:sz w:val="24"/>
          <w:szCs w:val="24"/>
          <w:lang w:eastAsia="en-IN"/>
        </w:rPr>
      </w:pPr>
      <w:r w:rsidRPr="00726C8C">
        <w:rPr>
          <w:rFonts w:ascii="Times New Roman" w:eastAsia="Times New Roman" w:hAnsi="Times New Roman" w:cs="Times New Roman"/>
          <w:b/>
          <w:bCs/>
          <w:sz w:val="24"/>
          <w:szCs w:val="24"/>
          <w:lang w:eastAsia="en-IN"/>
        </w:rPr>
        <w:t>Output</w:t>
      </w:r>
      <w:r w:rsidRPr="00726C8C">
        <w:rPr>
          <w:rFonts w:ascii="Times New Roman" w:eastAsia="Times New Roman" w:hAnsi="Times New Roman" w:cs="Times New Roman"/>
          <w:sz w:val="24"/>
          <w:szCs w:val="24"/>
          <w:lang w:eastAsia="en-IN"/>
        </w:rPr>
        <w:t>: a list of Revenue Streams, linked (mutually) to Personas (or Segments if the mappings are the same within a set of Personas) and Value Propositions</w:t>
      </w:r>
    </w:p>
    <w:p w14:paraId="4A0844C4" w14:textId="2EA29641" w:rsidR="00726C8C" w:rsidRPr="00784C8F" w:rsidRDefault="00987CAF" w:rsidP="009F6580">
      <w:pPr>
        <w:spacing w:before="100" w:beforeAutospacing="1" w:after="100" w:afterAutospacing="1" w:line="240" w:lineRule="auto"/>
        <w:rPr>
          <w:rFonts w:ascii="Times New Roman" w:eastAsia="Times New Roman" w:hAnsi="Times New Roman" w:cs="Times New Roman"/>
          <w:sz w:val="24"/>
          <w:szCs w:val="24"/>
          <w:lang w:eastAsia="en-IN"/>
        </w:rPr>
      </w:pPr>
      <w:r>
        <w:rPr>
          <w:noProof/>
        </w:rPr>
        <w:drawing>
          <wp:inline distT="0" distB="0" distL="0" distR="0" wp14:anchorId="2386FA6D" wp14:editId="303992EC">
            <wp:extent cx="5731510" cy="4432018"/>
            <wp:effectExtent l="0" t="0" r="2540" b="6985"/>
            <wp:docPr id="1" name="Picture 1" descr="!&quot;#$%&quot;&amp;()*+%+,%-#$%&quot;&amp;./0&quot;&quot;)1+   2/34/3+!&quot;#&quot;$%5$*6$%*#%+3&quot;)++7%•  !&quot;#$%&quot;&amp;4/0&quot;&quot;)1+%+)89%11:)++0;3&quot;;&lt;-$1)-   4%+-$:)*+=&quot;&amp;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ot;#$%&quot;&amp;()*+%+,%-#$%&quot;&amp;./0&quot;&quot;)1+   2/34/3+!&quot;#&quot;$%5$*6$%*#%+3&quot;)++7%•  !&quot;#$%&quot;&amp;4/0&quot;&quot;)1+%+)89%11:)++0;3&quot;;&lt;-$1)-   4%+-$:)*+=&quot;&amp;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432018"/>
                    </a:xfrm>
                    <a:prstGeom prst="rect">
                      <a:avLst/>
                    </a:prstGeom>
                    <a:noFill/>
                    <a:ln>
                      <a:noFill/>
                    </a:ln>
                  </pic:spPr>
                </pic:pic>
              </a:graphicData>
            </a:graphic>
          </wp:inline>
        </w:drawing>
      </w:r>
    </w:p>
    <w:p w14:paraId="20767742" w14:textId="42855FC1" w:rsidR="00784C8F" w:rsidRDefault="00987CAF" w:rsidP="00784C8F">
      <w:pPr>
        <w:spacing w:before="100" w:after="0" w:line="240" w:lineRule="auto"/>
        <w:textAlignment w:val="baseline"/>
        <w:rPr>
          <w:rFonts w:ascii="Arial" w:hAnsi="Arial" w:cs="Arial"/>
          <w:color w:val="000000"/>
          <w:sz w:val="34"/>
          <w:szCs w:val="34"/>
        </w:rPr>
      </w:pPr>
      <w:r>
        <w:rPr>
          <w:noProof/>
        </w:rPr>
        <w:lastRenderedPageBreak/>
        <w:drawing>
          <wp:inline distT="0" distB="0" distL="0" distR="0" wp14:anchorId="712D1F22" wp14:editId="2FB174E2">
            <wp:extent cx="5731510" cy="4432018"/>
            <wp:effectExtent l="0" t="0" r="2540" b="6985"/>
            <wp:docPr id="5" name="Picture 5" descr="!&quot;#$%&amp;%(#)#*+#%!&quot;,#-./%-*0%12/&quot;%               !&quot;,+3&quot;+,#%•  4%52&quot;%26%/&quot;-,&quot;+$/%3722/#%&quot;2%0#6#,%&quot;7#%8$,939*:%;+#/&lt;2*=%   &g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uot;#$%&amp;%(#)#*+#%!&quot;,#-./%-*0%12/&quot;%               !&quot;,+3&quot;+,#%•  4%52&quot;%26%/&quot;-,&quot;+$/%3722/#%&quot;2%0#6#,%&quot;7#%8$,939*:%;+#/&lt;2*=%   &gt;#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432018"/>
                    </a:xfrm>
                    <a:prstGeom prst="rect">
                      <a:avLst/>
                    </a:prstGeom>
                    <a:noFill/>
                    <a:ln>
                      <a:noFill/>
                    </a:ln>
                  </pic:spPr>
                </pic:pic>
              </a:graphicData>
            </a:graphic>
          </wp:inline>
        </w:drawing>
      </w:r>
      <w:bookmarkStart w:id="0" w:name="_GoBack"/>
      <w:bookmarkEnd w:id="0"/>
    </w:p>
    <w:sectPr w:rsidR="00784C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1A61D5"/>
    <w:multiLevelType w:val="multilevel"/>
    <w:tmpl w:val="D6E822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A949CB"/>
    <w:multiLevelType w:val="multilevel"/>
    <w:tmpl w:val="45424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2E4012"/>
    <w:multiLevelType w:val="multilevel"/>
    <w:tmpl w:val="7D5A8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A12706"/>
    <w:multiLevelType w:val="multilevel"/>
    <w:tmpl w:val="9DDA54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1">
      <w:lvl w:ilvl="1">
        <w:numFmt w:val="bullet"/>
        <w:lvlText w:val=""/>
        <w:lvlJc w:val="left"/>
        <w:pPr>
          <w:tabs>
            <w:tab w:val="num" w:pos="1440"/>
          </w:tabs>
          <w:ind w:left="1440" w:hanging="360"/>
        </w:pPr>
        <w:rPr>
          <w:rFonts w:ascii="Symbol" w:hAnsi="Symbol" w:hint="default"/>
          <w:sz w:val="20"/>
        </w:rPr>
      </w:lvl>
    </w:lvlOverride>
  </w:num>
  <w:num w:numId="2">
    <w:abstractNumId w:val="3"/>
    <w:lvlOverride w:ilvl="1">
      <w:lvl w:ilvl="1">
        <w:numFmt w:val="bullet"/>
        <w:lvlText w:val=""/>
        <w:lvlJc w:val="left"/>
        <w:pPr>
          <w:tabs>
            <w:tab w:val="num" w:pos="1440"/>
          </w:tabs>
          <w:ind w:left="1440" w:hanging="360"/>
        </w:pPr>
        <w:rPr>
          <w:rFonts w:ascii="Symbol" w:hAnsi="Symbol" w:hint="default"/>
          <w:sz w:val="20"/>
        </w:rPr>
      </w:lvl>
    </w:lvlOverride>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661"/>
    <w:rsid w:val="003D7661"/>
    <w:rsid w:val="004B49D0"/>
    <w:rsid w:val="00700FA5"/>
    <w:rsid w:val="00726C8C"/>
    <w:rsid w:val="00784C8F"/>
    <w:rsid w:val="007D79E6"/>
    <w:rsid w:val="00987CAF"/>
    <w:rsid w:val="009F6580"/>
    <w:rsid w:val="00C402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93BDB"/>
  <w15:chartTrackingRefBased/>
  <w15:docId w15:val="{956CDB5D-AF74-4A23-831D-594ADF607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D766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84C8F"/>
    <w:rPr>
      <w:b/>
      <w:bCs/>
    </w:rPr>
  </w:style>
  <w:style w:type="character" w:styleId="Hyperlink">
    <w:name w:val="Hyperlink"/>
    <w:basedOn w:val="DefaultParagraphFont"/>
    <w:uiPriority w:val="99"/>
    <w:semiHidden/>
    <w:unhideWhenUsed/>
    <w:rsid w:val="00784C8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1250013">
      <w:bodyDiv w:val="1"/>
      <w:marLeft w:val="0"/>
      <w:marRight w:val="0"/>
      <w:marTop w:val="0"/>
      <w:marBottom w:val="0"/>
      <w:divBdr>
        <w:top w:val="none" w:sz="0" w:space="0" w:color="auto"/>
        <w:left w:val="none" w:sz="0" w:space="0" w:color="auto"/>
        <w:bottom w:val="none" w:sz="0" w:space="0" w:color="auto"/>
        <w:right w:val="none" w:sz="0" w:space="0" w:color="auto"/>
      </w:divBdr>
    </w:div>
    <w:div w:id="885798357">
      <w:bodyDiv w:val="1"/>
      <w:marLeft w:val="0"/>
      <w:marRight w:val="0"/>
      <w:marTop w:val="0"/>
      <w:marBottom w:val="0"/>
      <w:divBdr>
        <w:top w:val="none" w:sz="0" w:space="0" w:color="auto"/>
        <w:left w:val="none" w:sz="0" w:space="0" w:color="auto"/>
        <w:bottom w:val="none" w:sz="0" w:space="0" w:color="auto"/>
        <w:right w:val="none" w:sz="0" w:space="0" w:color="auto"/>
      </w:divBdr>
    </w:div>
    <w:div w:id="1082918357">
      <w:bodyDiv w:val="1"/>
      <w:marLeft w:val="0"/>
      <w:marRight w:val="0"/>
      <w:marTop w:val="0"/>
      <w:marBottom w:val="0"/>
      <w:divBdr>
        <w:top w:val="none" w:sz="0" w:space="0" w:color="auto"/>
        <w:left w:val="none" w:sz="0" w:space="0" w:color="auto"/>
        <w:bottom w:val="none" w:sz="0" w:space="0" w:color="auto"/>
        <w:right w:val="none" w:sz="0" w:space="0" w:color="auto"/>
      </w:divBdr>
    </w:div>
    <w:div w:id="1125808476">
      <w:bodyDiv w:val="1"/>
      <w:marLeft w:val="0"/>
      <w:marRight w:val="0"/>
      <w:marTop w:val="0"/>
      <w:marBottom w:val="0"/>
      <w:divBdr>
        <w:top w:val="none" w:sz="0" w:space="0" w:color="auto"/>
        <w:left w:val="none" w:sz="0" w:space="0" w:color="auto"/>
        <w:bottom w:val="none" w:sz="0" w:space="0" w:color="auto"/>
        <w:right w:val="none" w:sz="0" w:space="0" w:color="auto"/>
      </w:divBdr>
    </w:div>
    <w:div w:id="1286690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254</Words>
  <Characters>1451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Akshaya Balamurugan</dc:creator>
  <cp:keywords/>
  <dc:description/>
  <cp:lastModifiedBy>Akshaya Balamurugan</cp:lastModifiedBy>
  <cp:revision>8</cp:revision>
  <dcterms:created xsi:type="dcterms:W3CDTF">2018-03-01T04:19:00Z</dcterms:created>
  <dcterms:modified xsi:type="dcterms:W3CDTF">2018-03-01T05:01:00Z</dcterms:modified>
</cp:coreProperties>
</file>