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Stevens Live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Service Structure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First Draft For Api Document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Last updated on - </w:t>
      </w:r>
      <w:r w:rsidDel="00000000" w:rsidR="00000000" w:rsidRPr="00000000">
        <w:rPr>
          <w:rtl w:val="0"/>
        </w:rPr>
        <w:t xml:space="preserve">03/01/2017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document describes the required AP</w:t>
      </w:r>
      <w:r w:rsidDel="00000000" w:rsidR="00000000" w:rsidRPr="00000000">
        <w:rPr>
          <w:rtl w:val="0"/>
        </w:rPr>
        <w:t xml:space="preserve">I’s for Stevens Live.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API service receives HTTP requests. Template of the request: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&lt;METHOD&gt; &lt;Resource – Path&gt; HTTP/1.1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HOST: &lt;Api-host&gt;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Content -Type: application/x-www-form-urlencoded; charset=UTF-8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Content-Length:  &lt;Param- String-Length&gt;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User-Agent: &lt;Api-Client-Name&gt;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Method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GET, POST method.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Resource path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is the string with URI and query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API host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is the domain name or IP address of the service server.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Secret: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*#@%(%wgxsw^-ty3kjuuezb^iquj774f13x#!bfb(%uw=6xbr0lz2h%@#*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Base URL 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Responses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173.0" w:type="dxa"/>
        <w:jc w:val="left"/>
        <w:tblInd w:w="-236.0" w:type="dxa"/>
        <w:tblLayout w:type="fixed"/>
        <w:tblLook w:val="0000"/>
      </w:tblPr>
      <w:tblGrid>
        <w:gridCol w:w="1785"/>
        <w:gridCol w:w="6388"/>
        <w:tblGridChange w:id="0">
          <w:tblGrid>
            <w:gridCol w:w="1785"/>
            <w:gridCol w:w="6388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Explanation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Success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request was fulfilled.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server has not found anything matching the URI given.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283.0" w:type="dxa"/>
        <w:jc w:val="left"/>
        <w:tblInd w:w="-10.999999999999996" w:type="dxa"/>
        <w:tblLayout w:type="fixed"/>
        <w:tblLook w:val="0000"/>
      </w:tblPr>
      <w:tblGrid>
        <w:gridCol w:w="2702"/>
        <w:gridCol w:w="2940"/>
        <w:gridCol w:w="3641"/>
        <w:tblGridChange w:id="0">
          <w:tblGrid>
            <w:gridCol w:w="2702"/>
            <w:gridCol w:w="2940"/>
            <w:gridCol w:w="3641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 –  login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Takes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Returns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This function is used verify login.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password(encrypted),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Return success and response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Success Response Example in header (Success)</w:t>
            </w:r>
          </w:p>
        </w:tc>
      </w:tr>
      <w:tr>
        <w:trPr>
          <w:trHeight w:val="1560" w:hRule="atLeast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200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 : Login successfully</w:t>
            </w:r>
          </w:p>
        </w:tc>
      </w:tr>
      <w:tr>
        <w:trPr>
          <w:trHeight w:val="460" w:hRule="atLeast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Error Response Example</w:t>
            </w:r>
          </w:p>
        </w:tc>
      </w:tr>
      <w:tr>
        <w:trPr>
          <w:trHeight w:val="460" w:hRule="atLeast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400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Credentials not correct.</w:t>
            </w:r>
          </w:p>
        </w:tc>
      </w:tr>
      <w:tr>
        <w:trPr>
          <w:trHeight w:val="460" w:hRule="atLeast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 Example(Success)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"user": [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"user_id": 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"user_fname":"",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"user_lname":"",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"profile_picpath":"",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"email":""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]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Cipher: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md5 (secret. ”sequence in which you pass parameters”)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: All parameters are mandatory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92.0" w:type="dxa"/>
        <w:jc w:val="left"/>
        <w:tblInd w:w="-236.0" w:type="dxa"/>
        <w:tblLayout w:type="fixed"/>
        <w:tblLook w:val="0000"/>
      </w:tblPr>
      <w:tblGrid>
        <w:gridCol w:w="3296"/>
        <w:gridCol w:w="3459"/>
        <w:gridCol w:w="2637"/>
        <w:tblGridChange w:id="0">
          <w:tblGrid>
            <w:gridCol w:w="3296"/>
            <w:gridCol w:w="3459"/>
            <w:gridCol w:w="2637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 –  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Takes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Returns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This function is used to register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password,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first_name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last_name,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profile_pic(optional)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Return success message if user is registered successfully otherwise return error 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Success Response Example in header (Success)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200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User registered successfully.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Error Response Example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400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User not registered.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 Example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Cipher: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md5 (secret. ”sequence in which you pass parameters”)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: All parameters </w:t>
            </w:r>
            <w:r w:rsidDel="00000000" w:rsidR="00000000" w:rsidRPr="00000000">
              <w:rPr>
                <w:rtl w:val="0"/>
              </w:rPr>
              <w:t xml:space="preserve">except profile_pic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are mandatory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92.0" w:type="dxa"/>
        <w:jc w:val="left"/>
        <w:tblInd w:w="-236.0" w:type="dxa"/>
        <w:tblLayout w:type="fixed"/>
        <w:tblLook w:val="0000"/>
      </w:tblPr>
      <w:tblGrid>
        <w:gridCol w:w="3300"/>
        <w:gridCol w:w="3455"/>
        <w:gridCol w:w="2637"/>
        <w:tblGridChange w:id="0">
          <w:tblGrid>
            <w:gridCol w:w="3300"/>
            <w:gridCol w:w="3455"/>
            <w:gridCol w:w="2637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 –  update</w:t>
            </w:r>
            <w:r w:rsidDel="00000000" w:rsidR="00000000" w:rsidRPr="00000000">
              <w:rPr>
                <w:b w:val="1"/>
                <w:rtl w:val="0"/>
              </w:rPr>
              <w:t xml:space="preserve">Profile or updateSettings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Takes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Returns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This function is used to update user profile.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profile_pic(optional)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first_name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last_name,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password(</w:t>
            </w:r>
            <w:r w:rsidDel="00000000" w:rsidR="00000000" w:rsidRPr="00000000">
              <w:rPr>
                <w:rtl w:val="0"/>
              </w:rPr>
              <w:t xml:space="preserve">encrypted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push</w:t>
            </w:r>
            <w:r w:rsidDel="00000000" w:rsidR="00000000" w:rsidRPr="00000000">
              <w:rPr>
                <w:rtl w:val="0"/>
              </w:rPr>
              <w:t xml:space="preserve">_by_notification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push</w:t>
            </w:r>
            <w:r w:rsidDel="00000000" w:rsidR="00000000" w:rsidRPr="00000000">
              <w:rPr>
                <w:rtl w:val="0"/>
              </w:rPr>
              <w:t xml:space="preserve">_by_email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Success and response data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Success Response Example in header (Success)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200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User update successfully.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Error Response Example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400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User not update successfully.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 Example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Cipher: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md5 (secret. ”sequence in which you pass parameters”)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: All parameters are mandatory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92.0" w:type="dxa"/>
        <w:jc w:val="left"/>
        <w:tblInd w:w="-236.0" w:type="dxa"/>
        <w:tblLayout w:type="fixed"/>
        <w:tblLook w:val="0000"/>
      </w:tblPr>
      <w:tblGrid>
        <w:gridCol w:w="3300"/>
        <w:gridCol w:w="3455"/>
        <w:gridCol w:w="2637"/>
        <w:tblGridChange w:id="0">
          <w:tblGrid>
            <w:gridCol w:w="3300"/>
            <w:gridCol w:w="3455"/>
            <w:gridCol w:w="2637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 –  add</w:t>
            </w:r>
            <w:r w:rsidDel="00000000" w:rsidR="00000000" w:rsidRPr="00000000">
              <w:rPr>
                <w:b w:val="1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Takes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Returns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This function is used to add new location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categoryId(array, can be multiple)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Success and response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Success Response Example in header (Success)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200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Location added successfully.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Error Response Example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400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Location not added successfully.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 Example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Cipher: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md5 (secret. ”sequence in which you pass parameters”)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92.0" w:type="dxa"/>
        <w:jc w:val="left"/>
        <w:tblInd w:w="-236.0" w:type="dxa"/>
        <w:tblLayout w:type="fixed"/>
        <w:tblLook w:val="0000"/>
      </w:tblPr>
      <w:tblGrid>
        <w:gridCol w:w="3300"/>
        <w:gridCol w:w="3455"/>
        <w:gridCol w:w="2637"/>
        <w:tblGridChange w:id="0">
          <w:tblGrid>
            <w:gridCol w:w="3300"/>
            <w:gridCol w:w="3455"/>
            <w:gridCol w:w="2637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 –  </w:t>
            </w:r>
            <w:r w:rsidDel="00000000" w:rsidR="00000000" w:rsidRPr="00000000">
              <w:rPr>
                <w:b w:val="1"/>
                <w:rtl w:val="0"/>
              </w:rPr>
              <w:t xml:space="preserve">addReminder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Takes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Returns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This function is used to show all user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eventId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Success and response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Success Response Example in header (Success)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200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User list show successfully.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Error Response Example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400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User list not show successfully.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 Example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Cipher: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md5 (secret. ”sequence in which you pass parameters”)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: All parameters are mandatory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92.0" w:type="dxa"/>
        <w:jc w:val="left"/>
        <w:tblInd w:w="-236.0" w:type="dxa"/>
        <w:tblLayout w:type="fixed"/>
        <w:tblLook w:val="0000"/>
      </w:tblPr>
      <w:tblGrid>
        <w:gridCol w:w="3300"/>
        <w:gridCol w:w="3455"/>
        <w:gridCol w:w="2637"/>
        <w:tblGridChange w:id="0">
          <w:tblGrid>
            <w:gridCol w:w="3300"/>
            <w:gridCol w:w="3455"/>
            <w:gridCol w:w="2637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 –  </w:t>
            </w:r>
            <w:r w:rsidDel="00000000" w:rsidR="00000000" w:rsidRPr="00000000">
              <w:rPr>
                <w:b w:val="1"/>
                <w:rtl w:val="0"/>
              </w:rPr>
              <w:t xml:space="preserve">eventList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Takes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Returns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This function is used to show user friend list.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pageNo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lastmodifytime or timestamp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Success and response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Success Response Example in header (Success)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200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Friend list show successfully.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Error Response Example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400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Friend list not show successfully.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 Example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"event": [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"event_Id": 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"event_name": 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"event_location":"",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"event_description":"",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"event_categoryId":["",""],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"event_categoryName":"",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"event_time":"",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"event_date":"",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"pageNo":"",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"lastmodifytime":""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]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Cipher: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md5 (secret. ”sequence in which you pass parameters”)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: All parameters are mandatory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92.0" w:type="dxa"/>
        <w:jc w:val="left"/>
        <w:tblInd w:w="-236.0" w:type="dxa"/>
        <w:tblLayout w:type="fixed"/>
        <w:tblLook w:val="0000"/>
      </w:tblPr>
      <w:tblGrid>
        <w:gridCol w:w="3300"/>
        <w:gridCol w:w="3455"/>
        <w:gridCol w:w="2637"/>
        <w:tblGridChange w:id="0">
          <w:tblGrid>
            <w:gridCol w:w="3300"/>
            <w:gridCol w:w="3455"/>
            <w:gridCol w:w="2637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 –  </w:t>
            </w:r>
            <w:r w:rsidDel="00000000" w:rsidR="00000000" w:rsidRPr="00000000">
              <w:rPr>
                <w:b w:val="1"/>
                <w:rtl w:val="0"/>
              </w:rPr>
              <w:t xml:space="preserve">getSubscribedEvents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Takes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Returns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This function is used to search added location.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pageNo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lastmodifytime or 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Success and response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Success Response Example in header (Success)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200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Location show successfully.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Error Response Example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400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Location not show successfully.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 Example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"event": [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       "subscription_Id":"",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"event_Id": 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"event_name": 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"event_location":"",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"event_description":"",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"event_categoryId":["",""],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"event_categoryName":"",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"event_time":"",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"event_date":"",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"pageNo":"",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"lastmodifytime":""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]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Cipher: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md5 (secret. ”sequence in which you pass parameters”)</w:t>
            </w:r>
          </w:p>
        </w:tc>
      </w:tr>
      <w:tr>
        <w:trPr>
          <w:trHeight w:val="320" w:hRule="atLeast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: All parameters are mandatory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92.0" w:type="dxa"/>
        <w:jc w:val="left"/>
        <w:tblInd w:w="-236.0" w:type="dxa"/>
        <w:tblLayout w:type="fixed"/>
        <w:tblLook w:val="0000"/>
      </w:tblPr>
      <w:tblGrid>
        <w:gridCol w:w="3300"/>
        <w:gridCol w:w="3455"/>
        <w:gridCol w:w="2637"/>
        <w:tblGridChange w:id="0">
          <w:tblGrid>
            <w:gridCol w:w="3300"/>
            <w:gridCol w:w="3455"/>
            <w:gridCol w:w="2637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 –  </w:t>
            </w:r>
            <w:r w:rsidDel="00000000" w:rsidR="00000000" w:rsidRPr="00000000">
              <w:rPr>
                <w:b w:val="1"/>
                <w:rtl w:val="0"/>
              </w:rPr>
              <w:t xml:space="preserve">getReminderEvents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Takes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Returns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This function is used to set profile pic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pageNo,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lastmodifytime or 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Success and response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Success Response Example in header (Success)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200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Profile pic set successfully.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Error Response Example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400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Profile pic not set successfully.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 Example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"event": [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    "reminder_Id":"",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"event_Id": 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"event_name": 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"event_location":"",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"event_description":"",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"event_categoryId":["",""],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"event_categoryName":"",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"event_time":"",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"event_date":"",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"pageNo":"",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"lastmodifytime":""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]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Cipher: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md5 (secret. ”sequence in which you pass parameters”)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: All parameters are mandatory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92.0" w:type="dxa"/>
        <w:jc w:val="left"/>
        <w:tblInd w:w="-236.0" w:type="dxa"/>
        <w:tblLayout w:type="fixed"/>
        <w:tblLook w:val="0000"/>
      </w:tblPr>
      <w:tblGrid>
        <w:gridCol w:w="3300"/>
        <w:gridCol w:w="3455"/>
        <w:gridCol w:w="2637"/>
        <w:tblGridChange w:id="0">
          <w:tblGrid>
            <w:gridCol w:w="3300"/>
            <w:gridCol w:w="3455"/>
            <w:gridCol w:w="2637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 –  </w:t>
            </w:r>
            <w:r w:rsidDel="00000000" w:rsidR="00000000" w:rsidRPr="00000000">
              <w:rPr>
                <w:b w:val="1"/>
                <w:rtl w:val="0"/>
              </w:rPr>
              <w:t xml:space="preserve">removeReminder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Takes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Returns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This function is used to show following list.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reminderId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Success and response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Success Response Example in header (Success)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200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Following list show successfully.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Error Response Example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responseCode : 400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responseMessage: Following list not show successfully.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Response Example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Cipher: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md5 (secret. ”sequence in which you pass parameters”)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__________________ End of Document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