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4"/>
          <w:szCs w:val="24"/>
        </w:rPr>
      </w:pPr>
      <w:r>
        <w:rPr>
          <w:rFonts w:cs="Times New Roman" w:ascii="Times New Roman" w:hAnsi="Times New Roman"/>
          <w:b/>
          <w:sz w:val="24"/>
          <w:szCs w:val="24"/>
        </w:rPr>
        <w:t>WEZWANIE DLA OSÓB PODLEGAJĄCYCH OBOWIĄZKOWI KWALIFIKACJI WOJSKOWEJ</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Arial" w:hAnsi="Arial" w:cs="Arial"/>
          <w:b/>
          <w:color w:val="FF0000"/>
          <w:sz w:val="32"/>
          <w:szCs w:val="32"/>
        </w:rPr>
      </w:pPr>
      <w:r>
        <w:rPr>
          <w:rFonts w:cs="Arial" w:ascii="Arial" w:hAnsi="Arial"/>
          <w:b/>
          <w:color w:val="FF0000"/>
          <w:sz w:val="32"/>
          <w:szCs w:val="32"/>
        </w:rPr>
        <w:t>BURMISTRZ</w:t>
      </w:r>
    </w:p>
    <w:p>
      <w:pPr>
        <w:pStyle w:val="Normal"/>
        <w:ind w:firstLine="28"/>
        <w:rPr>
          <w:rFonts w:ascii="Arial" w:hAnsi="Arial" w:cs="Arial"/>
          <w:b/>
          <w:color w:val="FF0000"/>
          <w:sz w:val="32"/>
          <w:szCs w:val="32"/>
        </w:rPr>
      </w:pPr>
      <w:r>
        <w:rPr>
          <w:rFonts w:cs="Arial" w:ascii="Arial" w:hAnsi="Arial"/>
          <w:b/>
          <w:color w:val="FF0000"/>
          <w:sz w:val="32"/>
          <w:szCs w:val="32"/>
        </w:rPr>
        <w:t>MIKOŁOWA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Pan/</w:t>
      </w:r>
      <w:r>
        <w:rPr>
          <w:rFonts w:cs="Times New Roman" w:ascii="Times New Roman" w:hAnsi="Times New Roman"/>
          <w:strike w:val="false"/>
          <w:dstrike w:val="false"/>
          <w:sz w:val="24"/>
          <w:szCs w:val="24"/>
        </w:rPr>
        <w:t>Pani</w:t>
      </w:r>
      <w:r>
        <w:rPr>
          <w:rFonts w:cs="Times New Roman" w:ascii="Times New Roman" w:hAnsi="Times New Roman"/>
          <w:sz w:val="24"/>
          <w:szCs w:val="24"/>
        </w:rPr>
        <w:t>*)</w:t>
      </w:r>
      <w:r>
        <w:rPr>
          <w:rFonts w:cs="Times New Roman" w:ascii="Times New Roman" w:hAnsi="Times New Roman"/>
          <w:b/>
          <w:sz w:val="24"/>
          <w:szCs w:val="24"/>
        </w:rPr>
        <w:t xml:space="preserve"> #IMIE NAZWISKO</w:t>
      </w:r>
    </w:p>
    <w:p>
      <w:pPr>
        <w:pStyle w:val="Normal"/>
        <w:spacing w:lineRule="auto" w:line="240" w:before="0" w:after="0"/>
        <w:jc w:val="center"/>
        <w:rPr>
          <w:rFonts w:ascii="FreeSans" w:hAnsi="FreeSans" w:cs="FreeSans"/>
          <w:sz w:val="18"/>
          <w:szCs w:val="18"/>
        </w:rPr>
      </w:pPr>
      <w:r>
        <w:rPr>
          <w:rFonts w:cs="Times New Roman" w:ascii="Times New Roman" w:hAnsi="Times New Roman"/>
          <w:sz w:val="24"/>
          <w:szCs w:val="24"/>
        </w:rPr>
        <w:t>zam. #ADRES</w:t>
      </w:r>
    </w:p>
    <w:p>
      <w:pPr>
        <w:pStyle w:val="Normal"/>
        <w:spacing w:lineRule="auto" w:line="240" w:before="0" w:after="0"/>
        <w:jc w:val="center"/>
        <w:rPr>
          <w:rFonts w:ascii="FreeSans" w:hAnsi="FreeSans" w:cs="FreeSans"/>
          <w:sz w:val="18"/>
          <w:szCs w:val="18"/>
        </w:rPr>
      </w:pPr>
      <w:r>
        <w:rPr>
          <w:rFonts w:cs="FreeSans" w:ascii="FreeSans" w:hAnsi="FreeSans"/>
          <w:sz w:val="18"/>
          <w:szCs w:val="18"/>
        </w:rPr>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b/>
          <w:sz w:val="28"/>
          <w:szCs w:val="28"/>
        </w:rPr>
        <w:t>WEZWANIE NR BMZ.5570.6.2024.IS/</w:t>
      </w:r>
      <w:bookmarkStart w:id="0" w:name="_GoBack"/>
      <w:bookmarkEnd w:id="0"/>
      <w:r>
        <w:rPr>
          <w:rFonts w:cs="Times New Roman" w:ascii="Times New Roman" w:hAnsi="Times New Roman"/>
          <w:b/>
          <w:sz w:val="28"/>
          <w:szCs w:val="28"/>
        </w:rPr>
        <w:t>#NUMER WEZWANIA</w:t>
      </w:r>
    </w:p>
    <w:p>
      <w:pPr>
        <w:pStyle w:val="Normal"/>
        <w:jc w:val="both"/>
        <w:rPr>
          <w:rFonts w:ascii="Times New Roman" w:hAnsi="Times New Roman" w:cs="Times New Roman"/>
          <w:sz w:val="24"/>
          <w:szCs w:val="24"/>
        </w:rPr>
      </w:pPr>
      <w:r>
        <w:rPr>
          <w:rFonts w:cs="Times New Roman" w:ascii="Times New Roman" w:hAnsi="Times New Roman"/>
          <w:sz w:val="24"/>
          <w:szCs w:val="24"/>
        </w:rPr>
        <w:t>Na podstawie art. 59 ust. 6 ustawy z dnia 11 marca 2022 r. o obronie Ojczyzny (t.j. Dz. U. z 2024 r. poz. 248 z późn. zm.) i § 5 ust. 1 rozporządzenia Ministra Obrony Narodowej z dnia 27 lutego 2023 r. w sprawie kwalifikacji wojskowej (t. j. Dz. U. z 2023 r. poz. 440 z późn. zm.) wzywam Pana/</w:t>
      </w:r>
      <w:r>
        <w:rPr>
          <w:rFonts w:cs="Times New Roman" w:ascii="Times New Roman" w:hAnsi="Times New Roman"/>
          <w:strike w:val="false"/>
          <w:dstrike w:val="false"/>
          <w:sz w:val="24"/>
          <w:szCs w:val="24"/>
        </w:rPr>
        <w:t>Panią</w:t>
      </w:r>
      <w:r>
        <w:rPr>
          <w:rFonts w:cs="Times New Roman" w:ascii="Times New Roman" w:hAnsi="Times New Roman"/>
          <w:sz w:val="24"/>
          <w:szCs w:val="24"/>
        </w:rPr>
        <w:t>*) do osobistego stawienia się do kwalifikacji wojskowej w dniu #DATA</w:t>
      </w:r>
      <w:r>
        <w:rPr>
          <w:rFonts w:cs="Times New Roman" w:ascii="Times New Roman" w:hAnsi="Times New Roman"/>
          <w:b/>
          <w:sz w:val="24"/>
          <w:szCs w:val="24"/>
        </w:rPr>
        <w:t xml:space="preserve"> o godzinie #GODZINA w Domku Harcerskim/Parkowym przy Placu Harcerskim 1</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right"/>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0"/>
          <w:szCs w:val="20"/>
        </w:rPr>
      </w:pPr>
      <w:r>
        <w:rPr>
          <w:rFonts w:cs="Times New Roman" w:ascii="Times New Roman" w:hAnsi="Times New Roman"/>
          <w:sz w:val="24"/>
          <w:szCs w:val="24"/>
        </w:rPr>
        <w:t xml:space="preserve">                                                                                                                 </w:t>
      </w:r>
      <w:r>
        <w:rPr>
          <w:rFonts w:cs="Times New Roman" w:ascii="Times New Roman" w:hAnsi="Times New Roman"/>
          <w:sz w:val="20"/>
          <w:szCs w:val="20"/>
        </w:rPr>
        <w:t>(podpis i pieczęć)</w:t>
      </w:r>
    </w:p>
    <w:p>
      <w:pPr>
        <w:pStyle w:val="Normal"/>
        <w:rPr>
          <w:rFonts w:ascii="Times New Roman" w:hAnsi="Times New Roman" w:cs="Times New Roman"/>
          <w:sz w:val="20"/>
          <w:szCs w:val="20"/>
        </w:rPr>
      </w:pPr>
      <w:r>
        <w:rPr>
          <w:rFonts w:cs="Times New Roman" w:ascii="Times New Roman" w:hAnsi="Times New Roman"/>
          <w:sz w:val="24"/>
          <w:szCs w:val="24"/>
        </w:rPr>
        <w:t xml:space="preserve">  </w:t>
      </w:r>
      <w:r>
        <w:rPr>
          <w:rFonts w:cs="Times New Roman" w:ascii="Times New Roman" w:hAnsi="Times New Roman"/>
          <w:sz w:val="20"/>
          <w:szCs w:val="20"/>
        </w:rPr>
        <w:t>*) Niepotrzebne skreślić.</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 xml:space="preserve">**)Wezwanie doręcza się za zwrotnym potwierdzeniem odbioru. </w:t>
      </w:r>
    </w:p>
    <w:p>
      <w:pPr>
        <w:pStyle w:val="Normal"/>
        <w:rPr>
          <w:rFonts w:ascii="Times New Roman" w:hAnsi="Times New Roman" w:cs="Times New Roman"/>
          <w:sz w:val="20"/>
          <w:szCs w:val="20"/>
        </w:rPr>
      </w:pPr>
      <w:r>
        <w:rPr>
          <w:rFonts w:cs="Times New Roman" w:ascii="Times New Roman" w:hAnsi="Times New Roman"/>
          <w:sz w:val="20"/>
          <w:szCs w:val="20"/>
        </w:rPr>
        <w:t>***)Właściwe podkreślić.</w:t>
      </w:r>
    </w:p>
    <w:p>
      <w:pPr>
        <w:pStyle w:val="Normal"/>
        <w:spacing w:before="0" w:after="0"/>
        <w:rPr>
          <w:rFonts w:ascii="Times New Roman" w:hAnsi="Times New Roman" w:cs="Times New Roman"/>
          <w:b/>
          <w:sz w:val="20"/>
          <w:szCs w:val="20"/>
        </w:rPr>
      </w:pPr>
      <w:r>
        <w:rPr>
          <w:rFonts w:cs="Times New Roman" w:ascii="Times New Roman" w:hAnsi="Times New Roman"/>
          <w:b/>
          <w:sz w:val="20"/>
          <w:szCs w:val="20"/>
        </w:rPr>
        <w:t>Pouczenie:</w:t>
      </w:r>
    </w:p>
    <w:p>
      <w:pPr>
        <w:pStyle w:val="Normal"/>
        <w:spacing w:before="0" w:after="160"/>
        <w:jc w:val="both"/>
        <w:rPr>
          <w:rFonts w:ascii="Times New Roman" w:hAnsi="Times New Roman" w:cs="Times New Roman"/>
          <w:sz w:val="20"/>
          <w:szCs w:val="20"/>
        </w:rPr>
      </w:pPr>
      <w:r>
        <w:rPr>
          <w:rFonts w:cs="Times New Roman" w:ascii="Times New Roman" w:hAnsi="Times New Roman"/>
          <w:sz w:val="20"/>
          <w:szCs w:val="20"/>
        </w:rPr>
        <w:t>Osoba stawiająca się do kwalifikacji wojskowej przedstawia wójtowi (burmistrzowi, prezydentowi miasta) dowód osobisty lub inny dokument pozwalający na ustalenie tożsamości, a w przypadku braku możliwości stawienia się w terminie określonym w wezwaniu przedstawia dokument potwierdzający przyczyny niestawienia się; komisji lekarskiej przedstawia posiadaną dokumentację medyczną, w tym wyniki badań specjalistycznych przeprowadzonych w okresie 12 miesięcy przed dniem stawienia się do kwalifikacji wojskowej. Ponadto na potrzeby ewidencji wojskowej osoba stawiająca się do kwalifikacji wojskowej przedstawia dokument potwierdzający poziom wykształcenia lub pobieranie nauki (art. 71 ust. 2 pkt 1 lit. l i m ustawy z dnia 11 marca 2022 r. o obronie Ojczyzny).Wójt (burmistrz, prezydent miasta) wyznacza osobie inny termin stawienia się do kwalifikacji wojskowej niż termin określony w wezwaniu, jeżeli osoba ta z ważnych przyczyn nie może stawić się w określonym terminie i zawiadomi o tym wójta (burmistrza, prezydenta miasta) do dnia, w którym była obowiązana stawić się do kwalifikacji wojskowej oraz przedstawi dokument potwierdzający przyczyny niestawienia się. Wobec osoby, która nie stawiła się do kwalifikacji wojskowej bez uzasadnionej przyczyny, może być nałożona grzywna w celu przymuszenia albo zarządzone przymusowe doprowadzenie przez Policję do kwalifikacji wojskowej (art. 59 ust. 8 ustawy z dnia 11 marca 2022 r. o obronie Ojczyzny). Niestawienie się do kwalifikacji wojskowej przed wójtem (burmistrzem, prezydentem miasta), przed właściwą komisją lekarską lub szefem wojskowego centrum rekrutacji w określonym terminie i miejscu albo nieprzedstawienie dokumentów, których przedstawienie zostało nakazane oraz odmowa poddaniu się badaniom lekarskim podlegają karze ograniczenia wolności albo grzywny (art. 681 pkt 1 i 3 ustawy z dnia 11 marca 2022 r. o obronie Ojczyzny).</w:t>
      </w:r>
    </w:p>
    <w:sectPr>
      <w:type w:val="nextPage"/>
      <w:pgSz w:w="11906" w:h="16838"/>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swiss"/>
    <w:pitch w:val="variable"/>
  </w:font>
  <w:font w:name="FreeSans">
    <w:charset w:val="ee"/>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7a4bb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Nagwek2Znak"/>
    <w:uiPriority w:val="9"/>
    <w:unhideWhenUsed/>
    <w:qFormat/>
    <w:rsid w:val="007a4bb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Nagwek3Znak"/>
    <w:uiPriority w:val="9"/>
    <w:unhideWhenUsed/>
    <w:qFormat/>
    <w:rsid w:val="007a4bb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7a4bbe"/>
    <w:rPr>
      <w:rFonts w:ascii="Calibri Light" w:hAnsi="Calibri Light" w:eastAsia="" w:cs="" w:asciiTheme="majorHAnsi" w:cstheme="majorBidi" w:eastAsiaTheme="majorEastAsia" w:hAnsiTheme="majorHAnsi"/>
      <w:color w:themeColor="accent1" w:themeShade="bf" w:val="2F5496"/>
      <w:sz w:val="32"/>
      <w:szCs w:val="32"/>
    </w:rPr>
  </w:style>
  <w:style w:type="character" w:styleId="Nagwek2Znak" w:customStyle="1">
    <w:name w:val="Nagłówek 2 Znak"/>
    <w:basedOn w:val="DefaultParagraphFont"/>
    <w:uiPriority w:val="9"/>
    <w:qFormat/>
    <w:rsid w:val="007a4bbe"/>
    <w:rPr>
      <w:rFonts w:ascii="Calibri Light" w:hAnsi="Calibri Light" w:eastAsia="" w:cs="" w:asciiTheme="majorHAnsi" w:cstheme="majorBidi" w:eastAsiaTheme="majorEastAsia" w:hAnsiTheme="majorHAnsi"/>
      <w:color w:themeColor="accent1" w:themeShade="bf" w:val="2F5496"/>
      <w:sz w:val="26"/>
      <w:szCs w:val="26"/>
    </w:rPr>
  </w:style>
  <w:style w:type="character" w:styleId="Nagwek3Znak" w:customStyle="1">
    <w:name w:val="Nagłówek 3 Znak"/>
    <w:basedOn w:val="DefaultParagraphFont"/>
    <w:uiPriority w:val="9"/>
    <w:qFormat/>
    <w:rsid w:val="007a4bbe"/>
    <w:rPr>
      <w:rFonts w:ascii="Calibri Light" w:hAnsi="Calibri Light" w:eastAsia="" w:cs="" w:asciiTheme="majorHAnsi" w:cstheme="majorBidi" w:eastAsiaTheme="majorEastAsia" w:hAnsiTheme="majorHAnsi"/>
      <w:color w:themeColor="accent1" w:themeShade="7f" w:val="1F3763"/>
      <w:sz w:val="24"/>
      <w:szCs w:val="24"/>
    </w:rPr>
  </w:style>
  <w:style w:type="character" w:styleId="TekstpodstawowyZnak" w:customStyle="1">
    <w:name w:val="Tekst podstawowy Znak"/>
    <w:basedOn w:val="DefaultParagraphFont"/>
    <w:uiPriority w:val="99"/>
    <w:qFormat/>
    <w:rsid w:val="007a4bbe"/>
    <w:rPr/>
  </w:style>
  <w:style w:type="character" w:styleId="TekstpodstawowywcityZnak" w:customStyle="1">
    <w:name w:val="Tekst podstawowy wcięty Znak"/>
    <w:basedOn w:val="TekstpodstawowyZnak"/>
    <w:uiPriority w:val="99"/>
    <w:qFormat/>
    <w:rsid w:val="007a4bbe"/>
    <w:rPr/>
  </w:style>
  <w:style w:type="character" w:styleId="Znakinumeracji" w:customStyle="1">
    <w:name w:val="Znaki numeracji"/>
    <w:qFormat/>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TekstpodstawowyZnak"/>
    <w:uiPriority w:val="99"/>
    <w:unhideWhenUsed/>
    <w:rsid w:val="007a4bbe"/>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Header">
    <w:name w:val="header"/>
    <w:basedOn w:val="Normal"/>
    <w:next w:val="BodyText"/>
    <w:qFormat/>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1b0092"/>
    <w:pPr>
      <w:spacing w:before="0" w:after="160"/>
      <w:ind w:left="720"/>
      <w:contextualSpacing/>
    </w:pPr>
    <w:rPr/>
  </w:style>
  <w:style w:type="paragraph" w:styleId="BodyTextIndent">
    <w:name w:val="Body Text Indent"/>
    <w:basedOn w:val="BodyText"/>
    <w:link w:val="TekstpodstawowywcityZnak"/>
    <w:uiPriority w:val="99"/>
    <w:unhideWhenUsed/>
    <w:qFormat/>
    <w:rsid w:val="007a4bbe"/>
    <w:pPr>
      <w:spacing w:before="0" w:after="160"/>
      <w:ind w:firstLine="360"/>
    </w:pPr>
    <w:rPr/>
  </w:style>
  <w:style w:type="numbering" w:styleId="Bezlisty" w:default="1">
    <w:name w:val="Bez listy"/>
    <w:uiPriority w:val="99"/>
    <w:semiHidden/>
    <w:unhideWhenUsed/>
    <w:qFormat/>
  </w:style>
  <w:style w:type="numbering" w:styleId="NumeracjaABC" w:customStyle="1">
    <w:name w:val="Numeracja ABC"/>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LibreOffice/24.8.4.2$Windows_X86_64 LibreOffice_project/bb3cfa12c7b1bf994ecc5649a80400d06cd71002</Application>
  <AppVersion>15.0000</AppVersion>
  <Pages>1</Pages>
  <Words>371</Words>
  <Characters>2269</Characters>
  <CharactersWithSpaces>2745</CharactersWithSpaces>
  <Paragraphs>13</Paragraphs>
  <Company>Urząd Miasta Mikołów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2024-01-29T10:49:00Z</dcterms:created>
  <dc:creator>Mariusz Osicki</dc:creator>
  <dc:description/>
  <dc:language>pl-PL</dc:language>
  <cp:lastModifiedBy/>
  <cp:lastPrinted>2024-01-29T09:11:00Z</cp:lastPrinted>
  <dcterms:modified xsi:type="dcterms:W3CDTF">2025-02-03T11:49:03Z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