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2C10F" w14:textId="77777777" w:rsidR="00FD64B8" w:rsidRDefault="00FD64B8" w:rsidP="00FD64B8">
      <w:pPr>
        <w:jc w:val="right"/>
      </w:pPr>
      <w:r>
        <w:t>Alaind (</w:t>
      </w:r>
      <w:proofErr w:type="spellStart"/>
      <w:r>
        <w:t>Alli</w:t>
      </w:r>
      <w:proofErr w:type="spellEnd"/>
      <w:r>
        <w:t>) Sklar</w:t>
      </w:r>
    </w:p>
    <w:p w14:paraId="4AF5609F" w14:textId="19725DB8" w:rsidR="00FD64B8" w:rsidRDefault="00FD64B8" w:rsidP="00FD64B8">
      <w:pPr>
        <w:jc w:val="center"/>
      </w:pPr>
      <w:proofErr w:type="spellStart"/>
      <w:r>
        <w:t>Pyber</w:t>
      </w:r>
      <w:proofErr w:type="spellEnd"/>
      <w:r>
        <w:t xml:space="preserve"> Ride Sharing Observable Trends</w:t>
      </w:r>
    </w:p>
    <w:p w14:paraId="42889D7C" w14:textId="77777777" w:rsidR="00FD64B8" w:rsidRDefault="00FD64B8" w:rsidP="00FD64B8"/>
    <w:p w14:paraId="6E526CB1" w14:textId="70BDBD59" w:rsidR="003855C7" w:rsidRDefault="00FD64B8">
      <w:r>
        <w:t xml:space="preserve">Based on the data given, there were some observable trends.  One of the recurring trends in this dataset is that ride sharing services are more popular in urban cities, then suburban cities, and final rural cities.  Another trend </w:t>
      </w:r>
      <w:r w:rsidR="008F4B8C">
        <w:t xml:space="preserve">is that there are more drivers in urban cities than suburban and rural cities combined, and that can be due </w:t>
      </w:r>
      <w:bookmarkStart w:id="0" w:name="_GoBack"/>
      <w:bookmarkEnd w:id="0"/>
      <w:r w:rsidR="008F4B8C">
        <w:t xml:space="preserve">to the high popularity and demand for ride share services in those urban cities. </w:t>
      </w:r>
      <w:r>
        <w:t xml:space="preserve">The final trend </w:t>
      </w:r>
      <w:r w:rsidR="008F4B8C">
        <w:t>is that all three city types have the average fare of between $20 to $30 range with about 15 to 30 rides total per city.</w:t>
      </w:r>
    </w:p>
    <w:sectPr w:rsidR="00385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4B8"/>
    <w:rsid w:val="003855C7"/>
    <w:rsid w:val="008F4B8C"/>
    <w:rsid w:val="00FD6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6E0E3"/>
  <w15:chartTrackingRefBased/>
  <w15:docId w15:val="{F094AE23-512E-4481-A8F1-06EF139BC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64B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442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91</Words>
  <Characters>523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Alaind Sklar</dc:creator>
  <cp:keywords/>
  <dc:description/>
  <cp:lastModifiedBy>Alaind Sklar</cp:lastModifiedBy>
  <cp:revision>2</cp:revision>
  <dcterms:created xsi:type="dcterms:W3CDTF">2018-02-27T05:13:00Z</dcterms:created>
  <dcterms:modified xsi:type="dcterms:W3CDTF">2018-02-27T23:24:00Z</dcterms:modified>
</cp:coreProperties>
</file>