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004230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E48EA" w:rsidRDefault="002E48EA" w:rsidP="005B4ABF">
          <w:pPr>
            <w:pStyle w:val="a6"/>
          </w:pPr>
          <w:r>
            <w:t>Оглавление</w:t>
          </w:r>
        </w:p>
        <w:p w:rsidR="005B4ABF" w:rsidRDefault="002E48E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39037191" w:history="1">
            <w:r w:rsidR="005B4ABF" w:rsidRPr="003C7744">
              <w:rPr>
                <w:rStyle w:val="a5"/>
                <w:noProof/>
              </w:rPr>
              <w:t>Процесс тестирования добавления нового платежа «доход»</w:t>
            </w:r>
            <w:r w:rsidR="005B4ABF">
              <w:rPr>
                <w:noProof/>
                <w:webHidden/>
              </w:rPr>
              <w:tab/>
            </w:r>
            <w:r w:rsidR="005B4ABF">
              <w:rPr>
                <w:noProof/>
                <w:webHidden/>
              </w:rPr>
              <w:fldChar w:fldCharType="begin"/>
            </w:r>
            <w:r w:rsidR="005B4ABF">
              <w:rPr>
                <w:noProof/>
                <w:webHidden/>
              </w:rPr>
              <w:instrText xml:space="preserve"> PAGEREF _Toc139037191 \h </w:instrText>
            </w:r>
            <w:r w:rsidR="005B4ABF">
              <w:rPr>
                <w:noProof/>
                <w:webHidden/>
              </w:rPr>
            </w:r>
            <w:r w:rsidR="005B4ABF">
              <w:rPr>
                <w:noProof/>
                <w:webHidden/>
              </w:rPr>
              <w:fldChar w:fldCharType="separate"/>
            </w:r>
            <w:r w:rsidR="005B4ABF">
              <w:rPr>
                <w:noProof/>
                <w:webHidden/>
              </w:rPr>
              <w:t>3</w:t>
            </w:r>
            <w:r w:rsidR="005B4ABF">
              <w:rPr>
                <w:noProof/>
                <w:webHidden/>
              </w:rPr>
              <w:fldChar w:fldCharType="end"/>
            </w:r>
          </w:hyperlink>
        </w:p>
        <w:p w:rsidR="005B4ABF" w:rsidRDefault="005B4ABF">
          <w:pPr>
            <w:pStyle w:val="21"/>
            <w:tabs>
              <w:tab w:val="left" w:pos="660"/>
              <w:tab w:val="right" w:leader="dot" w:pos="9345"/>
            </w:tabs>
            <w:rPr>
              <w:noProof/>
            </w:rPr>
          </w:pPr>
          <w:hyperlink w:anchor="_Toc139037192" w:history="1">
            <w:r w:rsidRPr="003C7744">
              <w:rPr>
                <w:rStyle w:val="a5"/>
                <w:noProof/>
              </w:rPr>
              <w:t>1.</w:t>
            </w:r>
            <w:r>
              <w:rPr>
                <w:noProof/>
              </w:rPr>
              <w:tab/>
            </w:r>
            <w:r w:rsidRPr="003C7744">
              <w:rPr>
                <w:rStyle w:val="a5"/>
                <w:noProof/>
              </w:rPr>
              <w:t>Добавление нового платежа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_Toc139037192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4ABF" w:rsidRDefault="005B4ABF">
          <w:pPr>
            <w:pStyle w:val="21"/>
            <w:tabs>
              <w:tab w:val="left" w:pos="660"/>
              <w:tab w:val="right" w:leader="dot" w:pos="9345"/>
            </w:tabs>
            <w:rPr>
              <w:noProof/>
            </w:rPr>
          </w:pPr>
          <w:hyperlink w:anchor="_Toc139037193" w:history="1">
            <w:r w:rsidRPr="003C7744">
              <w:rPr>
                <w:rStyle w:val="a5"/>
                <w:noProof/>
              </w:rPr>
              <w:t>2.</w:t>
            </w:r>
            <w:r>
              <w:rPr>
                <w:noProof/>
              </w:rPr>
              <w:tab/>
            </w:r>
            <w:r w:rsidRPr="003C7744">
              <w:rPr>
                <w:rStyle w:val="a5"/>
                <w:noProof/>
              </w:rPr>
              <w:t>Статус и описание платежа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_Toc139037193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4ABF" w:rsidRDefault="005B4ABF">
          <w:pPr>
            <w:pStyle w:val="21"/>
            <w:tabs>
              <w:tab w:val="left" w:pos="660"/>
              <w:tab w:val="right" w:leader="dot" w:pos="9345"/>
            </w:tabs>
            <w:rPr>
              <w:noProof/>
            </w:rPr>
          </w:pPr>
          <w:hyperlink w:anchor="_Toc139037194" w:history="1">
            <w:r w:rsidRPr="003C7744">
              <w:rPr>
                <w:rStyle w:val="a5"/>
                <w:noProof/>
              </w:rPr>
              <w:t>3.</w:t>
            </w:r>
            <w:r>
              <w:rPr>
                <w:noProof/>
              </w:rPr>
              <w:tab/>
            </w:r>
            <w:r w:rsidRPr="003C7744">
              <w:rPr>
                <w:rStyle w:val="a5"/>
                <w:noProof/>
              </w:rPr>
              <w:t>За что и статус документов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_Toc139037194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4ABF" w:rsidRDefault="005B4ABF">
          <w:pPr>
            <w:pStyle w:val="21"/>
            <w:tabs>
              <w:tab w:val="left" w:pos="660"/>
              <w:tab w:val="right" w:leader="dot" w:pos="9345"/>
            </w:tabs>
            <w:rPr>
              <w:noProof/>
            </w:rPr>
          </w:pPr>
          <w:hyperlink w:anchor="_Toc139037195" w:history="1">
            <w:r w:rsidRPr="003C7744">
              <w:rPr>
                <w:rStyle w:val="a5"/>
                <w:noProof/>
              </w:rPr>
              <w:t>4.</w:t>
            </w:r>
            <w:r>
              <w:rPr>
                <w:noProof/>
              </w:rPr>
              <w:tab/>
            </w:r>
            <w:r w:rsidRPr="003C7744">
              <w:rPr>
                <w:rStyle w:val="a5"/>
                <w:noProof/>
              </w:rPr>
              <w:t>Банковские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_Toc139037195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4ABF" w:rsidRDefault="005B4ABF">
          <w:pPr>
            <w:pStyle w:val="21"/>
            <w:tabs>
              <w:tab w:val="left" w:pos="660"/>
              <w:tab w:val="right" w:leader="dot" w:pos="9345"/>
            </w:tabs>
            <w:rPr>
              <w:noProof/>
            </w:rPr>
          </w:pPr>
          <w:hyperlink w:anchor="_Toc139037196" w:history="1">
            <w:r w:rsidRPr="003C7744">
              <w:rPr>
                <w:rStyle w:val="a5"/>
                <w:noProof/>
              </w:rPr>
              <w:t>5.</w:t>
            </w:r>
            <w:r>
              <w:rPr>
                <w:noProof/>
              </w:rPr>
              <w:tab/>
            </w:r>
            <w:r w:rsidRPr="003C7744">
              <w:rPr>
                <w:rStyle w:val="a5"/>
                <w:noProof/>
              </w:rPr>
              <w:t>Дата и сумма платежа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_Toc139037196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4ABF" w:rsidRDefault="005B4ABF">
          <w:pPr>
            <w:pStyle w:val="21"/>
            <w:tabs>
              <w:tab w:val="left" w:pos="660"/>
              <w:tab w:val="right" w:leader="dot" w:pos="9345"/>
            </w:tabs>
            <w:rPr>
              <w:noProof/>
            </w:rPr>
          </w:pPr>
          <w:hyperlink w:anchor="_Toc139037197" w:history="1">
            <w:r w:rsidRPr="003C7744">
              <w:rPr>
                <w:rStyle w:val="a5"/>
                <w:noProof/>
              </w:rPr>
              <w:t>6.</w:t>
            </w:r>
            <w:r>
              <w:rPr>
                <w:noProof/>
              </w:rPr>
              <w:tab/>
            </w:r>
            <w:r w:rsidRPr="003C7744">
              <w:rPr>
                <w:rStyle w:val="a5"/>
                <w:noProof/>
              </w:rPr>
              <w:t>Теги и ID в банке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_Toc139037197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4ABF" w:rsidRDefault="005B4ABF">
          <w:pPr>
            <w:pStyle w:val="21"/>
            <w:tabs>
              <w:tab w:val="left" w:pos="660"/>
              <w:tab w:val="right" w:leader="dot" w:pos="9345"/>
            </w:tabs>
            <w:rPr>
              <w:noProof/>
            </w:rPr>
          </w:pPr>
          <w:hyperlink w:anchor="_Toc139037198" w:history="1">
            <w:r w:rsidRPr="003C7744">
              <w:rPr>
                <w:rStyle w:val="a5"/>
                <w:noProof/>
              </w:rPr>
              <w:t>7.</w:t>
            </w:r>
            <w:r>
              <w:rPr>
                <w:noProof/>
              </w:rPr>
              <w:tab/>
            </w:r>
            <w:r w:rsidRPr="003C7744">
              <w:rPr>
                <w:rStyle w:val="a5"/>
                <w:noProof/>
              </w:rPr>
              <w:t>Сохранение и обновление платежа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_Toc139037198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4ABF" w:rsidRDefault="005B4ABF">
          <w:pPr>
            <w:pStyle w:val="21"/>
            <w:tabs>
              <w:tab w:val="left" w:pos="660"/>
              <w:tab w:val="right" w:leader="dot" w:pos="9345"/>
            </w:tabs>
            <w:rPr>
              <w:noProof/>
            </w:rPr>
          </w:pPr>
          <w:hyperlink w:anchor="_Toc139037199" w:history="1">
            <w:r w:rsidRPr="003C7744">
              <w:rPr>
                <w:rStyle w:val="a5"/>
                <w:noProof/>
              </w:rPr>
              <w:t>8.</w:t>
            </w:r>
            <w:r>
              <w:rPr>
                <w:noProof/>
              </w:rPr>
              <w:tab/>
            </w:r>
            <w:r w:rsidRPr="003C7744">
              <w:rPr>
                <w:rStyle w:val="a5"/>
                <w:noProof/>
              </w:rPr>
              <w:t>Валидация и обработка ошибок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_Toc139037199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4ABF" w:rsidRDefault="005B4AB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9037200" w:history="1">
            <w:r w:rsidRPr="003C7744">
              <w:rPr>
                <w:rStyle w:val="a5"/>
                <w:noProof/>
              </w:rPr>
              <w:t>Процесс тестирования добавления нового платежа «расход»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_Toc139037200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4ABF" w:rsidRDefault="005B4ABF">
          <w:pPr>
            <w:pStyle w:val="21"/>
            <w:tabs>
              <w:tab w:val="left" w:pos="660"/>
              <w:tab w:val="right" w:leader="dot" w:pos="9345"/>
            </w:tabs>
            <w:rPr>
              <w:noProof/>
            </w:rPr>
          </w:pPr>
          <w:hyperlink w:anchor="_Toc139037201" w:history="1">
            <w:r w:rsidRPr="003C7744">
              <w:rPr>
                <w:rStyle w:val="a5"/>
                <w:noProof/>
              </w:rPr>
              <w:t>1.</w:t>
            </w:r>
            <w:r>
              <w:rPr>
                <w:noProof/>
              </w:rPr>
              <w:tab/>
            </w:r>
            <w:r w:rsidRPr="003C7744">
              <w:rPr>
                <w:rStyle w:val="a5"/>
                <w:noProof/>
              </w:rPr>
              <w:t>Добавление нового платежа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_Toc139037201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4ABF" w:rsidRDefault="005B4ABF">
          <w:pPr>
            <w:pStyle w:val="21"/>
            <w:tabs>
              <w:tab w:val="left" w:pos="660"/>
              <w:tab w:val="right" w:leader="dot" w:pos="9345"/>
            </w:tabs>
            <w:rPr>
              <w:noProof/>
            </w:rPr>
          </w:pPr>
          <w:hyperlink w:anchor="_Toc139037202" w:history="1">
            <w:r w:rsidRPr="003C7744">
              <w:rPr>
                <w:rStyle w:val="a5"/>
                <w:noProof/>
              </w:rPr>
              <w:t>2.</w:t>
            </w:r>
            <w:r>
              <w:rPr>
                <w:noProof/>
              </w:rPr>
              <w:tab/>
            </w:r>
            <w:r w:rsidRPr="003C7744">
              <w:rPr>
                <w:rStyle w:val="a5"/>
                <w:noProof/>
              </w:rPr>
              <w:t>Статус платежа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_Toc139037202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4ABF" w:rsidRDefault="005B4ABF">
          <w:pPr>
            <w:pStyle w:val="21"/>
            <w:tabs>
              <w:tab w:val="left" w:pos="660"/>
              <w:tab w:val="right" w:leader="dot" w:pos="9345"/>
            </w:tabs>
            <w:rPr>
              <w:noProof/>
            </w:rPr>
          </w:pPr>
          <w:hyperlink w:anchor="_Toc139037203" w:history="1">
            <w:r w:rsidRPr="003C7744">
              <w:rPr>
                <w:rStyle w:val="a5"/>
                <w:noProof/>
              </w:rPr>
              <w:t>3.</w:t>
            </w:r>
            <w:r>
              <w:rPr>
                <w:noProof/>
              </w:rPr>
              <w:tab/>
            </w:r>
            <w:r w:rsidRPr="003C7744">
              <w:rPr>
                <w:rStyle w:val="a5"/>
                <w:noProof/>
              </w:rPr>
              <w:t>Описание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_Toc139037203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4ABF" w:rsidRDefault="005B4ABF">
          <w:pPr>
            <w:pStyle w:val="21"/>
            <w:tabs>
              <w:tab w:val="left" w:pos="660"/>
              <w:tab w:val="right" w:leader="dot" w:pos="9345"/>
            </w:tabs>
            <w:rPr>
              <w:noProof/>
            </w:rPr>
          </w:pPr>
          <w:hyperlink w:anchor="_Toc139037204" w:history="1">
            <w:r w:rsidRPr="003C7744">
              <w:rPr>
                <w:rStyle w:val="a5"/>
                <w:noProof/>
              </w:rPr>
              <w:t>4.</w:t>
            </w:r>
            <w:r>
              <w:rPr>
                <w:noProof/>
              </w:rPr>
              <w:tab/>
            </w:r>
            <w:r w:rsidRPr="003C7744">
              <w:rPr>
                <w:rStyle w:val="a5"/>
                <w:noProof/>
              </w:rPr>
              <w:t>За что (Статья расходов)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_Toc139037204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4ABF" w:rsidRDefault="005B4ABF">
          <w:pPr>
            <w:pStyle w:val="31"/>
            <w:tabs>
              <w:tab w:val="left" w:pos="1100"/>
              <w:tab w:val="right" w:leader="dot" w:pos="9345"/>
            </w:tabs>
            <w:rPr>
              <w:noProof/>
            </w:rPr>
          </w:pPr>
          <w:hyperlink w:anchor="_Toc139037205" w:history="1">
            <w:r w:rsidRPr="003C7744">
              <w:rPr>
                <w:rStyle w:val="a5"/>
                <w:noProof/>
              </w:rPr>
              <w:t>4.1</w:t>
            </w:r>
            <w:r>
              <w:rPr>
                <w:noProof/>
              </w:rPr>
              <w:tab/>
            </w:r>
            <w:r w:rsidRPr="003C7744">
              <w:rPr>
                <w:rStyle w:val="a5"/>
                <w:noProof/>
              </w:rPr>
              <w:t>Стандартная статья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_Toc139037205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4ABF" w:rsidRDefault="005B4ABF">
          <w:pPr>
            <w:pStyle w:val="31"/>
            <w:tabs>
              <w:tab w:val="left" w:pos="1100"/>
              <w:tab w:val="right" w:leader="dot" w:pos="9345"/>
            </w:tabs>
            <w:rPr>
              <w:noProof/>
            </w:rPr>
          </w:pPr>
          <w:hyperlink w:anchor="_Toc139037206" w:history="1">
            <w:r w:rsidRPr="003C7744">
              <w:rPr>
                <w:rStyle w:val="a5"/>
                <w:noProof/>
              </w:rPr>
              <w:t>4.2</w:t>
            </w:r>
            <w:r>
              <w:rPr>
                <w:noProof/>
              </w:rPr>
              <w:tab/>
            </w:r>
            <w:r w:rsidRPr="003C7744">
              <w:rPr>
                <w:rStyle w:val="a5"/>
                <w:noProof/>
              </w:rPr>
              <w:t>Уменьшаемый план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_Toc139037206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4ABF" w:rsidRDefault="005B4ABF">
          <w:pPr>
            <w:pStyle w:val="21"/>
            <w:tabs>
              <w:tab w:val="left" w:pos="660"/>
              <w:tab w:val="right" w:leader="dot" w:pos="9345"/>
            </w:tabs>
            <w:rPr>
              <w:noProof/>
            </w:rPr>
          </w:pPr>
          <w:hyperlink w:anchor="_Toc139037207" w:history="1">
            <w:r w:rsidRPr="003C7744">
              <w:rPr>
                <w:rStyle w:val="a5"/>
                <w:noProof/>
              </w:rPr>
              <w:t>5.</w:t>
            </w:r>
            <w:r>
              <w:rPr>
                <w:noProof/>
              </w:rPr>
              <w:tab/>
            </w:r>
            <w:r w:rsidRPr="003C7744">
              <w:rPr>
                <w:rStyle w:val="a5"/>
                <w:noProof/>
              </w:rPr>
              <w:t>Банковские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_Toc139037207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4ABF" w:rsidRDefault="005B4ABF">
          <w:pPr>
            <w:pStyle w:val="21"/>
            <w:tabs>
              <w:tab w:val="left" w:pos="660"/>
              <w:tab w:val="right" w:leader="dot" w:pos="9345"/>
            </w:tabs>
            <w:rPr>
              <w:noProof/>
            </w:rPr>
          </w:pPr>
          <w:hyperlink w:anchor="_Toc139037208" w:history="1">
            <w:r w:rsidRPr="003C7744">
              <w:rPr>
                <w:rStyle w:val="a5"/>
                <w:noProof/>
              </w:rPr>
              <w:t>6.</w:t>
            </w:r>
            <w:r>
              <w:rPr>
                <w:noProof/>
              </w:rPr>
              <w:tab/>
            </w:r>
            <w:r w:rsidRPr="003C7744">
              <w:rPr>
                <w:rStyle w:val="a5"/>
                <w:noProof/>
              </w:rPr>
              <w:t>Дата и сумма платежа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_Toc139037208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4ABF" w:rsidRDefault="005B4ABF">
          <w:pPr>
            <w:pStyle w:val="21"/>
            <w:tabs>
              <w:tab w:val="left" w:pos="660"/>
              <w:tab w:val="right" w:leader="dot" w:pos="9345"/>
            </w:tabs>
            <w:rPr>
              <w:noProof/>
            </w:rPr>
          </w:pPr>
          <w:hyperlink w:anchor="_Toc139037209" w:history="1">
            <w:r w:rsidRPr="003C7744">
              <w:rPr>
                <w:rStyle w:val="a5"/>
                <w:noProof/>
              </w:rPr>
              <w:t>7.</w:t>
            </w:r>
            <w:r>
              <w:rPr>
                <w:noProof/>
              </w:rPr>
              <w:tab/>
            </w:r>
            <w:r w:rsidRPr="003C7744">
              <w:rPr>
                <w:rStyle w:val="a5"/>
                <w:noProof/>
              </w:rPr>
              <w:t>Теги и ID в банке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_Toc139037209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4ABF" w:rsidRDefault="005B4ABF">
          <w:pPr>
            <w:pStyle w:val="21"/>
            <w:tabs>
              <w:tab w:val="left" w:pos="660"/>
              <w:tab w:val="right" w:leader="dot" w:pos="9345"/>
            </w:tabs>
            <w:rPr>
              <w:noProof/>
            </w:rPr>
          </w:pPr>
          <w:hyperlink w:anchor="_Toc139037210" w:history="1">
            <w:r w:rsidRPr="003C7744">
              <w:rPr>
                <w:rStyle w:val="a5"/>
                <w:noProof/>
              </w:rPr>
              <w:t>8.</w:t>
            </w:r>
            <w:r>
              <w:rPr>
                <w:noProof/>
              </w:rPr>
              <w:tab/>
            </w:r>
            <w:r w:rsidRPr="003C7744">
              <w:rPr>
                <w:rStyle w:val="a5"/>
                <w:noProof/>
              </w:rPr>
              <w:t>Сохранение и обновление платежа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_Toc139037210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4ABF" w:rsidRDefault="005B4ABF">
          <w:pPr>
            <w:pStyle w:val="21"/>
            <w:tabs>
              <w:tab w:val="left" w:pos="660"/>
              <w:tab w:val="right" w:leader="dot" w:pos="9345"/>
            </w:tabs>
            <w:rPr>
              <w:noProof/>
            </w:rPr>
          </w:pPr>
          <w:hyperlink w:anchor="_Toc139037211" w:history="1">
            <w:r w:rsidRPr="003C7744">
              <w:rPr>
                <w:rStyle w:val="a5"/>
                <w:noProof/>
              </w:rPr>
              <w:t>9.</w:t>
            </w:r>
            <w:r>
              <w:rPr>
                <w:noProof/>
              </w:rPr>
              <w:tab/>
            </w:r>
            <w:r w:rsidRPr="003C7744">
              <w:rPr>
                <w:rStyle w:val="a5"/>
                <w:noProof/>
              </w:rPr>
              <w:t>Валидация и обработка ошибок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_Toc139037211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4ABF" w:rsidRDefault="005B4AB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9037212" w:history="1">
            <w:r w:rsidRPr="003C7744">
              <w:rPr>
                <w:rStyle w:val="a5"/>
                <w:noProof/>
              </w:rPr>
              <w:t>Процесс тестирования добавления нового платежа «перевод средств»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_Toc139037212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4ABF" w:rsidRDefault="005B4ABF">
          <w:pPr>
            <w:pStyle w:val="21"/>
            <w:tabs>
              <w:tab w:val="left" w:pos="660"/>
              <w:tab w:val="right" w:leader="dot" w:pos="9345"/>
            </w:tabs>
            <w:rPr>
              <w:noProof/>
            </w:rPr>
          </w:pPr>
          <w:hyperlink w:anchor="_Toc139037213" w:history="1">
            <w:r w:rsidRPr="003C7744">
              <w:rPr>
                <w:rStyle w:val="a5"/>
                <w:noProof/>
              </w:rPr>
              <w:t>1.</w:t>
            </w:r>
            <w:r>
              <w:rPr>
                <w:noProof/>
              </w:rPr>
              <w:tab/>
            </w:r>
            <w:r w:rsidRPr="003C7744">
              <w:rPr>
                <w:rStyle w:val="a5"/>
                <w:noProof/>
              </w:rPr>
              <w:t>Статус платежа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_Toc139037213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4ABF" w:rsidRDefault="005B4ABF">
          <w:pPr>
            <w:pStyle w:val="21"/>
            <w:tabs>
              <w:tab w:val="left" w:pos="660"/>
              <w:tab w:val="right" w:leader="dot" w:pos="9345"/>
            </w:tabs>
            <w:rPr>
              <w:noProof/>
            </w:rPr>
          </w:pPr>
          <w:hyperlink w:anchor="_Toc139037214" w:history="1">
            <w:r w:rsidRPr="003C7744">
              <w:rPr>
                <w:rStyle w:val="a5"/>
                <w:noProof/>
              </w:rPr>
              <w:t>2.</w:t>
            </w:r>
            <w:r>
              <w:rPr>
                <w:noProof/>
              </w:rPr>
              <w:tab/>
            </w:r>
            <w:r w:rsidRPr="003C7744">
              <w:rPr>
                <w:rStyle w:val="a5"/>
                <w:noProof/>
              </w:rPr>
              <w:t>Описание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_Toc139037214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4ABF" w:rsidRDefault="005B4ABF">
          <w:pPr>
            <w:pStyle w:val="21"/>
            <w:tabs>
              <w:tab w:val="left" w:pos="660"/>
              <w:tab w:val="right" w:leader="dot" w:pos="9345"/>
            </w:tabs>
            <w:rPr>
              <w:noProof/>
            </w:rPr>
          </w:pPr>
          <w:hyperlink w:anchor="_Toc139037215" w:history="1">
            <w:r w:rsidRPr="003C7744">
              <w:rPr>
                <w:rStyle w:val="a5"/>
                <w:noProof/>
              </w:rPr>
              <w:t>3.</w:t>
            </w:r>
            <w:r>
              <w:rPr>
                <w:noProof/>
              </w:rPr>
              <w:tab/>
            </w:r>
            <w:r w:rsidRPr="003C7744">
              <w:rPr>
                <w:rStyle w:val="a5"/>
                <w:noProof/>
              </w:rPr>
              <w:t>Банковские данные</w:t>
            </w:r>
            <w:r>
              <w:rPr>
                <w:noProof/>
                <w:webHidden/>
              </w:rPr>
              <w:tab/>
            </w:r>
            <w:bookmarkStart w:id="0" w:name="_GoBack"/>
            <w:bookmarkEnd w:id="0"/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_Toc139037215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4ABF" w:rsidRDefault="005B4ABF">
          <w:pPr>
            <w:pStyle w:val="21"/>
            <w:tabs>
              <w:tab w:val="left" w:pos="660"/>
              <w:tab w:val="right" w:leader="dot" w:pos="9345"/>
            </w:tabs>
            <w:rPr>
              <w:noProof/>
            </w:rPr>
          </w:pPr>
          <w:hyperlink w:anchor="_Toc139037216" w:history="1">
            <w:r w:rsidRPr="003C7744">
              <w:rPr>
                <w:rStyle w:val="a5"/>
                <w:noProof/>
              </w:rPr>
              <w:t>4.</w:t>
            </w:r>
            <w:r>
              <w:rPr>
                <w:noProof/>
              </w:rPr>
              <w:tab/>
            </w:r>
            <w:r w:rsidRPr="003C7744">
              <w:rPr>
                <w:rStyle w:val="a5"/>
                <w:noProof/>
              </w:rPr>
              <w:t>Дата платежа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_Toc139037216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4ABF" w:rsidRDefault="005B4ABF">
          <w:pPr>
            <w:pStyle w:val="21"/>
            <w:tabs>
              <w:tab w:val="left" w:pos="660"/>
              <w:tab w:val="right" w:leader="dot" w:pos="9345"/>
            </w:tabs>
            <w:rPr>
              <w:noProof/>
            </w:rPr>
          </w:pPr>
          <w:hyperlink w:anchor="_Toc139037217" w:history="1">
            <w:r w:rsidRPr="003C7744">
              <w:rPr>
                <w:rStyle w:val="a5"/>
                <w:noProof/>
              </w:rPr>
              <w:t>5.</w:t>
            </w:r>
            <w:r>
              <w:rPr>
                <w:noProof/>
              </w:rPr>
              <w:tab/>
            </w:r>
            <w:r w:rsidRPr="003C7744">
              <w:rPr>
                <w:rStyle w:val="a5"/>
                <w:noProof/>
              </w:rPr>
              <w:t>Статус оплаты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_Toc139037217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4ABF" w:rsidRDefault="005B4ABF">
          <w:pPr>
            <w:pStyle w:val="21"/>
            <w:tabs>
              <w:tab w:val="left" w:pos="660"/>
              <w:tab w:val="right" w:leader="dot" w:pos="9345"/>
            </w:tabs>
            <w:rPr>
              <w:noProof/>
            </w:rPr>
          </w:pPr>
          <w:hyperlink w:anchor="_Toc139037218" w:history="1">
            <w:r w:rsidRPr="003C7744">
              <w:rPr>
                <w:rStyle w:val="a5"/>
                <w:noProof/>
              </w:rPr>
              <w:t>6.</w:t>
            </w:r>
            <w:r>
              <w:rPr>
                <w:noProof/>
              </w:rPr>
              <w:tab/>
            </w:r>
            <w:r w:rsidRPr="003C7744">
              <w:rPr>
                <w:rStyle w:val="a5"/>
                <w:noProof/>
              </w:rPr>
              <w:t>Сумма платежа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_Toc139037218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4ABF" w:rsidRDefault="005B4ABF">
          <w:pPr>
            <w:pStyle w:val="21"/>
            <w:tabs>
              <w:tab w:val="left" w:pos="660"/>
              <w:tab w:val="right" w:leader="dot" w:pos="9345"/>
            </w:tabs>
            <w:rPr>
              <w:noProof/>
            </w:rPr>
          </w:pPr>
          <w:hyperlink w:anchor="_Toc139037219" w:history="1">
            <w:r w:rsidRPr="003C7744">
              <w:rPr>
                <w:rStyle w:val="a5"/>
                <w:noProof/>
              </w:rPr>
              <w:t>7.</w:t>
            </w:r>
            <w:r>
              <w:rPr>
                <w:noProof/>
              </w:rPr>
              <w:tab/>
            </w:r>
            <w:r w:rsidRPr="003C7744">
              <w:rPr>
                <w:rStyle w:val="a5"/>
                <w:noProof/>
              </w:rPr>
              <w:t>Комиссия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_Toc139037219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4ABF" w:rsidRDefault="005B4ABF">
          <w:pPr>
            <w:pStyle w:val="21"/>
            <w:tabs>
              <w:tab w:val="left" w:pos="660"/>
              <w:tab w:val="right" w:leader="dot" w:pos="9345"/>
            </w:tabs>
            <w:rPr>
              <w:noProof/>
            </w:rPr>
          </w:pPr>
          <w:hyperlink w:anchor="_Toc139037220" w:history="1">
            <w:r w:rsidRPr="003C7744">
              <w:rPr>
                <w:rStyle w:val="a5"/>
                <w:noProof/>
              </w:rPr>
              <w:t>8.</w:t>
            </w:r>
            <w:r>
              <w:rPr>
                <w:noProof/>
              </w:rPr>
              <w:tab/>
            </w:r>
            <w:r w:rsidRPr="003C7744">
              <w:rPr>
                <w:rStyle w:val="a5"/>
                <w:noProof/>
              </w:rPr>
              <w:t>Теги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_Toc139037220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4ABF" w:rsidRDefault="005B4ABF">
          <w:pPr>
            <w:pStyle w:val="21"/>
            <w:tabs>
              <w:tab w:val="left" w:pos="660"/>
              <w:tab w:val="right" w:leader="dot" w:pos="9345"/>
            </w:tabs>
            <w:rPr>
              <w:noProof/>
            </w:rPr>
          </w:pPr>
          <w:hyperlink w:anchor="_Toc139037221" w:history="1">
            <w:r w:rsidRPr="003C7744">
              <w:rPr>
                <w:rStyle w:val="a5"/>
                <w:noProof/>
              </w:rPr>
              <w:t>9.</w:t>
            </w:r>
            <w:r>
              <w:rPr>
                <w:noProof/>
              </w:rPr>
              <w:tab/>
            </w:r>
            <w:r w:rsidRPr="003C7744">
              <w:rPr>
                <w:rStyle w:val="a5"/>
                <w:noProof/>
              </w:rPr>
              <w:t>ID в банке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_Toc139037221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48EA" w:rsidRDefault="002E48EA" w:rsidP="00E06F85">
          <w:pPr>
            <w:ind w:left="709" w:hanging="283"/>
          </w:pPr>
          <w:r>
            <w:rPr>
              <w:b/>
              <w:bCs/>
            </w:rPr>
            <w:fldChar w:fldCharType="end"/>
          </w:r>
        </w:p>
      </w:sdtContent>
    </w:sdt>
    <w:p w:rsidR="005B4ABF" w:rsidRDefault="005B4ABF">
      <w:pPr>
        <w:spacing w:line="259" w:lineRule="auto"/>
        <w:jc w:val="left"/>
        <w:rPr>
          <w:rFonts w:eastAsiaTheme="majorEastAsia" w:cs="Times New Roman"/>
          <w:b/>
          <w:color w:val="000000" w:themeColor="text1"/>
          <w:sz w:val="32"/>
          <w:szCs w:val="32"/>
        </w:rPr>
      </w:pPr>
      <w:r>
        <w:br w:type="page"/>
      </w:r>
    </w:p>
    <w:p w:rsidR="008F2E2F" w:rsidRPr="008F2E2F" w:rsidRDefault="008F2E2F" w:rsidP="00E06F85">
      <w:pPr>
        <w:pStyle w:val="1"/>
        <w:ind w:left="709" w:hanging="283"/>
      </w:pPr>
      <w:bookmarkStart w:id="1" w:name="_Toc139037191"/>
      <w:r w:rsidRPr="008F2E2F">
        <w:lastRenderedPageBreak/>
        <w:t>Процесс тестирования добавления нового платежа «доход</w:t>
      </w:r>
      <w:r w:rsidR="002E48EA">
        <w:t>»</w:t>
      </w:r>
      <w:bookmarkEnd w:id="1"/>
    </w:p>
    <w:p w:rsidR="008F2E2F" w:rsidRPr="005B4ABF" w:rsidRDefault="008F2E2F" w:rsidP="005B4ABF">
      <w:pPr>
        <w:pStyle w:val="2"/>
      </w:pPr>
      <w:bookmarkStart w:id="2" w:name="_Toc139037192"/>
      <w:r w:rsidRPr="005B4ABF">
        <w:t>Добавление нового платежа</w:t>
      </w:r>
      <w:bookmarkEnd w:id="2"/>
    </w:p>
    <w:p w:rsidR="008F2E2F" w:rsidRDefault="008F2E2F" w:rsidP="00E06F85">
      <w:pPr>
        <w:pStyle w:val="a3"/>
        <w:numPr>
          <w:ilvl w:val="0"/>
          <w:numId w:val="1"/>
        </w:numPr>
        <w:ind w:left="709" w:hanging="283"/>
      </w:pPr>
      <w:r>
        <w:t>Проверить доступность атрибутов в зависимости от в</w:t>
      </w:r>
      <w:r>
        <w:t>ыбранного типа операции (доход</w:t>
      </w:r>
      <w:r>
        <w:t>).</w:t>
      </w:r>
    </w:p>
    <w:p w:rsidR="008F2E2F" w:rsidRDefault="008F2E2F" w:rsidP="00E06F85">
      <w:pPr>
        <w:pStyle w:val="a3"/>
        <w:numPr>
          <w:ilvl w:val="0"/>
          <w:numId w:val="1"/>
        </w:numPr>
        <w:ind w:left="709" w:hanging="283"/>
      </w:pPr>
      <w:r>
        <w:t xml:space="preserve"> </w:t>
      </w:r>
      <w:r>
        <w:t>Убедиться, что все обязательные поля заполнены корректно.</w:t>
      </w:r>
    </w:p>
    <w:p w:rsidR="008F2E2F" w:rsidRDefault="008F2E2F" w:rsidP="00E06F85">
      <w:pPr>
        <w:pStyle w:val="a3"/>
        <w:numPr>
          <w:ilvl w:val="0"/>
          <w:numId w:val="1"/>
        </w:numPr>
        <w:ind w:left="709" w:hanging="283"/>
      </w:pPr>
      <w:r>
        <w:t xml:space="preserve">Проверить </w:t>
      </w:r>
      <w:proofErr w:type="spellStart"/>
      <w:r>
        <w:t>валидацию</w:t>
      </w:r>
      <w:proofErr w:type="spellEnd"/>
      <w:r>
        <w:t xml:space="preserve"> данных: ограничения на формат и длину полей.</w:t>
      </w:r>
    </w:p>
    <w:p w:rsidR="008F2E2F" w:rsidRDefault="008F2E2F" w:rsidP="00E06F85">
      <w:pPr>
        <w:pStyle w:val="a3"/>
        <w:numPr>
          <w:ilvl w:val="0"/>
          <w:numId w:val="1"/>
        </w:numPr>
        <w:ind w:left="709" w:hanging="283"/>
      </w:pPr>
      <w:r>
        <w:t>Проверить возможность создания нового юридического лица, если указанное юридическое лицо отсутствует в системе.</w:t>
      </w:r>
    </w:p>
    <w:p w:rsidR="008F2E2F" w:rsidRDefault="008F2E2F" w:rsidP="00E06F85">
      <w:pPr>
        <w:pStyle w:val="a3"/>
        <w:numPr>
          <w:ilvl w:val="0"/>
          <w:numId w:val="1"/>
        </w:numPr>
        <w:ind w:left="709" w:hanging="283"/>
      </w:pPr>
      <w:r>
        <w:t>Проверить возможность создания нового контрагента, если указанный контрагент отсутствует в системе.</w:t>
      </w:r>
    </w:p>
    <w:p w:rsidR="008F2E2F" w:rsidRDefault="008F2E2F" w:rsidP="00E06F85">
      <w:pPr>
        <w:pStyle w:val="a3"/>
        <w:numPr>
          <w:ilvl w:val="0"/>
          <w:numId w:val="1"/>
        </w:numPr>
        <w:ind w:left="709" w:hanging="283"/>
      </w:pPr>
      <w:r>
        <w:t>Проверить возможность выбора существующего счета отправителя и получателя из выпадающего списка.</w:t>
      </w:r>
    </w:p>
    <w:p w:rsidR="008F2E2F" w:rsidRDefault="008F2E2F" w:rsidP="00E06F85">
      <w:pPr>
        <w:pStyle w:val="a3"/>
        <w:numPr>
          <w:ilvl w:val="0"/>
          <w:numId w:val="1"/>
        </w:numPr>
        <w:spacing w:after="240" w:line="480" w:lineRule="auto"/>
        <w:ind w:left="709" w:hanging="283"/>
      </w:pPr>
      <w:r>
        <w:t>Проверить правильность сохранения данных платежа в базе данных.</w:t>
      </w:r>
    </w:p>
    <w:p w:rsidR="008F2E2F" w:rsidRDefault="008F2E2F" w:rsidP="005B4ABF">
      <w:pPr>
        <w:pStyle w:val="2"/>
      </w:pPr>
      <w:bookmarkStart w:id="3" w:name="_Toc139037193"/>
      <w:r>
        <w:t>Статус и описание платежа</w:t>
      </w:r>
      <w:bookmarkEnd w:id="3"/>
    </w:p>
    <w:p w:rsidR="008F2E2F" w:rsidRDefault="008F2E2F" w:rsidP="00E06F85">
      <w:pPr>
        <w:pStyle w:val="a3"/>
        <w:numPr>
          <w:ilvl w:val="0"/>
          <w:numId w:val="4"/>
        </w:numPr>
        <w:ind w:left="709" w:hanging="283"/>
      </w:pPr>
      <w:r>
        <w:t>Проверить возможность выбора статуса платежа (активен или проверен).</w:t>
      </w:r>
    </w:p>
    <w:p w:rsidR="008F2E2F" w:rsidRDefault="008F2E2F" w:rsidP="00E06F85">
      <w:pPr>
        <w:pStyle w:val="a3"/>
        <w:numPr>
          <w:ilvl w:val="0"/>
          <w:numId w:val="4"/>
        </w:numPr>
        <w:ind w:left="709" w:hanging="283"/>
      </w:pPr>
      <w:r>
        <w:t>Убедиться, что описание платежа может быть добавлено и сохранено.</w:t>
      </w:r>
    </w:p>
    <w:p w:rsidR="008F2E2F" w:rsidRDefault="008F2E2F" w:rsidP="00E06F85">
      <w:pPr>
        <w:pStyle w:val="a3"/>
        <w:numPr>
          <w:ilvl w:val="0"/>
          <w:numId w:val="4"/>
        </w:numPr>
        <w:ind w:left="709" w:hanging="283"/>
      </w:pPr>
      <w:r>
        <w:t>Проверить, что описание отображается корректно при просмотре платежа.</w:t>
      </w:r>
    </w:p>
    <w:p w:rsidR="008F2E2F" w:rsidRDefault="008F2E2F" w:rsidP="005B4ABF">
      <w:pPr>
        <w:pStyle w:val="2"/>
      </w:pPr>
      <w:bookmarkStart w:id="4" w:name="_Toc139037194"/>
      <w:r>
        <w:t>За что и статус документов</w:t>
      </w:r>
      <w:bookmarkEnd w:id="4"/>
    </w:p>
    <w:p w:rsidR="008F2E2F" w:rsidRDefault="008F2E2F" w:rsidP="00E06F85">
      <w:pPr>
        <w:pStyle w:val="a3"/>
        <w:numPr>
          <w:ilvl w:val="0"/>
          <w:numId w:val="5"/>
        </w:numPr>
        <w:ind w:left="709" w:hanging="283"/>
      </w:pPr>
      <w:r>
        <w:t>Проверить возможность указания источника платежа.</w:t>
      </w:r>
    </w:p>
    <w:p w:rsidR="008F2E2F" w:rsidRDefault="008F2E2F" w:rsidP="00E06F85">
      <w:pPr>
        <w:pStyle w:val="a3"/>
        <w:numPr>
          <w:ilvl w:val="0"/>
          <w:numId w:val="5"/>
        </w:numPr>
        <w:ind w:left="709" w:hanging="283"/>
      </w:pPr>
      <w:r>
        <w:t>Убедиться, что уточнение источника платежа может быть добавлено и сохранено.</w:t>
      </w:r>
    </w:p>
    <w:p w:rsidR="008F2E2F" w:rsidRDefault="008F2E2F" w:rsidP="00E06F85">
      <w:pPr>
        <w:pStyle w:val="a3"/>
        <w:numPr>
          <w:ilvl w:val="0"/>
          <w:numId w:val="5"/>
        </w:numPr>
        <w:ind w:left="709" w:hanging="283"/>
      </w:pPr>
      <w:r>
        <w:t>Проверить выбор статуса документов из выпадающего списка.</w:t>
      </w:r>
    </w:p>
    <w:p w:rsidR="008F2E2F" w:rsidRDefault="008F2E2F" w:rsidP="00E06F85">
      <w:pPr>
        <w:pStyle w:val="a3"/>
        <w:numPr>
          <w:ilvl w:val="0"/>
          <w:numId w:val="5"/>
        </w:numPr>
        <w:ind w:left="709" w:hanging="283"/>
      </w:pPr>
      <w:r>
        <w:t>Проверить, что выбранный статус документов отображается правильно при просмотре платежа.</w:t>
      </w:r>
    </w:p>
    <w:p w:rsidR="008F2E2F" w:rsidRDefault="008F2E2F" w:rsidP="005B4ABF">
      <w:pPr>
        <w:pStyle w:val="2"/>
      </w:pPr>
      <w:bookmarkStart w:id="5" w:name="_Toc139037195"/>
      <w:r>
        <w:lastRenderedPageBreak/>
        <w:t>Банковские данные</w:t>
      </w:r>
      <w:bookmarkEnd w:id="5"/>
    </w:p>
    <w:p w:rsidR="008F2E2F" w:rsidRDefault="008F2E2F" w:rsidP="00E06F85">
      <w:pPr>
        <w:pStyle w:val="a3"/>
        <w:numPr>
          <w:ilvl w:val="0"/>
          <w:numId w:val="6"/>
        </w:numPr>
        <w:ind w:left="709" w:hanging="283"/>
      </w:pPr>
      <w:r>
        <w:t>Проверить возможность выбора существующего юридического лица из списка.</w:t>
      </w:r>
    </w:p>
    <w:p w:rsidR="008F2E2F" w:rsidRDefault="008F2E2F" w:rsidP="00E06F85">
      <w:pPr>
        <w:pStyle w:val="a3"/>
        <w:numPr>
          <w:ilvl w:val="0"/>
          <w:numId w:val="6"/>
        </w:numPr>
        <w:ind w:left="709" w:hanging="283"/>
      </w:pPr>
      <w:r>
        <w:t>Убедиться, что контрагент может быть выбран из списка или создан новый контрагент.</w:t>
      </w:r>
    </w:p>
    <w:p w:rsidR="008F2E2F" w:rsidRDefault="008F2E2F" w:rsidP="00E06F85">
      <w:pPr>
        <w:pStyle w:val="a3"/>
        <w:numPr>
          <w:ilvl w:val="0"/>
          <w:numId w:val="6"/>
        </w:numPr>
        <w:ind w:left="709" w:hanging="283"/>
      </w:pPr>
      <w:r>
        <w:t xml:space="preserve">Проверить </w:t>
      </w:r>
      <w:proofErr w:type="spellStart"/>
      <w:r>
        <w:t>валидацию</w:t>
      </w:r>
      <w:proofErr w:type="spellEnd"/>
      <w:r>
        <w:t xml:space="preserve"> и сохранение банковских данных.</w:t>
      </w:r>
    </w:p>
    <w:p w:rsidR="008F2E2F" w:rsidRDefault="008F2E2F" w:rsidP="005B4ABF">
      <w:pPr>
        <w:pStyle w:val="2"/>
      </w:pPr>
      <w:bookmarkStart w:id="6" w:name="_Toc139037196"/>
      <w:r>
        <w:t>Дата и сумма платежа</w:t>
      </w:r>
      <w:bookmarkEnd w:id="6"/>
    </w:p>
    <w:p w:rsidR="008F2E2F" w:rsidRDefault="008F2E2F" w:rsidP="00E06F85">
      <w:pPr>
        <w:pStyle w:val="a3"/>
        <w:numPr>
          <w:ilvl w:val="0"/>
          <w:numId w:val="7"/>
        </w:numPr>
        <w:ind w:left="709" w:hanging="283"/>
      </w:pPr>
      <w:r>
        <w:t>Проверить возможность указания плановой и фактической даты платежа.</w:t>
      </w:r>
    </w:p>
    <w:p w:rsidR="008F2E2F" w:rsidRDefault="008F2E2F" w:rsidP="00E06F85">
      <w:pPr>
        <w:pStyle w:val="a3"/>
        <w:numPr>
          <w:ilvl w:val="0"/>
          <w:numId w:val="7"/>
        </w:numPr>
        <w:ind w:left="709" w:hanging="283"/>
      </w:pPr>
      <w:r>
        <w:t>Убедиться, что сумма плана и сумма факта могут быть корректно указаны.</w:t>
      </w:r>
    </w:p>
    <w:p w:rsidR="008F2E2F" w:rsidRDefault="008F2E2F" w:rsidP="00E06F85">
      <w:pPr>
        <w:pStyle w:val="a3"/>
        <w:numPr>
          <w:ilvl w:val="0"/>
          <w:numId w:val="7"/>
        </w:numPr>
        <w:ind w:left="709" w:hanging="283"/>
      </w:pPr>
      <w:r>
        <w:t>Проверить, что статус оплаты платежа отображается правильно.</w:t>
      </w:r>
    </w:p>
    <w:p w:rsidR="008F2E2F" w:rsidRDefault="008F2E2F" w:rsidP="005B4ABF">
      <w:pPr>
        <w:pStyle w:val="2"/>
      </w:pPr>
      <w:bookmarkStart w:id="7" w:name="_Toc139037197"/>
      <w:r>
        <w:t>Теги и ID в банке</w:t>
      </w:r>
      <w:bookmarkEnd w:id="7"/>
    </w:p>
    <w:p w:rsidR="008F2E2F" w:rsidRDefault="008F2E2F" w:rsidP="00E06F85">
      <w:pPr>
        <w:pStyle w:val="a3"/>
        <w:numPr>
          <w:ilvl w:val="0"/>
          <w:numId w:val="8"/>
        </w:numPr>
        <w:ind w:left="709" w:hanging="283"/>
      </w:pPr>
      <w:r>
        <w:t>Проверить возможность добавления тегов к платежу.</w:t>
      </w:r>
    </w:p>
    <w:p w:rsidR="008F2E2F" w:rsidRDefault="008F2E2F" w:rsidP="00E06F85">
      <w:pPr>
        <w:pStyle w:val="a3"/>
        <w:numPr>
          <w:ilvl w:val="0"/>
          <w:numId w:val="8"/>
        </w:numPr>
        <w:ind w:left="709" w:hanging="283"/>
      </w:pPr>
      <w:r>
        <w:t>Убедиться, что теги сохраняются и отображаются корректно.</w:t>
      </w:r>
    </w:p>
    <w:p w:rsidR="008F2E2F" w:rsidRDefault="008F2E2F" w:rsidP="00E06F85">
      <w:pPr>
        <w:pStyle w:val="a3"/>
        <w:numPr>
          <w:ilvl w:val="0"/>
          <w:numId w:val="8"/>
        </w:numPr>
        <w:ind w:left="709" w:hanging="283"/>
      </w:pPr>
      <w:r>
        <w:t>Проверить, что ID в банке отображается правильно и является только для чтения.</w:t>
      </w:r>
    </w:p>
    <w:p w:rsidR="001D61CB" w:rsidRDefault="008F2E2F" w:rsidP="005B4ABF">
      <w:pPr>
        <w:pStyle w:val="2"/>
      </w:pPr>
      <w:bookmarkStart w:id="8" w:name="_Toc139037198"/>
      <w:r>
        <w:t>Сохранение и обновление платежа</w:t>
      </w:r>
      <w:bookmarkEnd w:id="8"/>
    </w:p>
    <w:p w:rsidR="008F2E2F" w:rsidRDefault="008F2E2F" w:rsidP="00E06F85">
      <w:pPr>
        <w:pStyle w:val="a3"/>
        <w:numPr>
          <w:ilvl w:val="0"/>
          <w:numId w:val="9"/>
        </w:numPr>
        <w:ind w:left="709" w:hanging="283"/>
      </w:pPr>
      <w:r>
        <w:t>Проверить возможность сохранения платежа.</w:t>
      </w:r>
    </w:p>
    <w:p w:rsidR="008F2E2F" w:rsidRDefault="008F2E2F" w:rsidP="00E06F85">
      <w:pPr>
        <w:pStyle w:val="a3"/>
        <w:numPr>
          <w:ilvl w:val="0"/>
          <w:numId w:val="9"/>
        </w:numPr>
        <w:ind w:left="709" w:hanging="283"/>
      </w:pPr>
      <w:r>
        <w:t>Убедиться, что обновление платежа происходит без ошибок и сохраняет внесенные изменения.</w:t>
      </w:r>
    </w:p>
    <w:p w:rsidR="008F2E2F" w:rsidRDefault="008F2E2F" w:rsidP="005B4ABF">
      <w:pPr>
        <w:pStyle w:val="2"/>
      </w:pPr>
      <w:bookmarkStart w:id="9" w:name="_Toc139037199"/>
      <w:proofErr w:type="spellStart"/>
      <w:r>
        <w:t>Валидация</w:t>
      </w:r>
      <w:proofErr w:type="spellEnd"/>
      <w:r>
        <w:t xml:space="preserve"> и обработка ошибок</w:t>
      </w:r>
      <w:bookmarkEnd w:id="9"/>
    </w:p>
    <w:p w:rsidR="008F2E2F" w:rsidRDefault="008F2E2F" w:rsidP="00E06F85">
      <w:pPr>
        <w:pStyle w:val="a3"/>
        <w:numPr>
          <w:ilvl w:val="0"/>
          <w:numId w:val="10"/>
        </w:numPr>
        <w:ind w:left="709" w:hanging="283"/>
      </w:pPr>
      <w:r>
        <w:t xml:space="preserve">Проверить </w:t>
      </w:r>
      <w:proofErr w:type="spellStart"/>
      <w:r>
        <w:t>валидацию</w:t>
      </w:r>
      <w:proofErr w:type="spellEnd"/>
      <w:r>
        <w:t xml:space="preserve"> всех полей и атрибутов платежа при вводе некорректных данных.</w:t>
      </w:r>
    </w:p>
    <w:p w:rsidR="008F2E2F" w:rsidRDefault="008F2E2F" w:rsidP="00E06F85">
      <w:pPr>
        <w:pStyle w:val="a3"/>
        <w:numPr>
          <w:ilvl w:val="0"/>
          <w:numId w:val="10"/>
        </w:numPr>
        <w:ind w:left="709" w:hanging="283"/>
      </w:pPr>
      <w:r>
        <w:t>Убедиться, что система обрабатывает ошибки правильно и выводит соответствующие сообщения об ошибке.</w:t>
      </w:r>
    </w:p>
    <w:p w:rsidR="002E48EA" w:rsidRPr="008F2E2F" w:rsidRDefault="002E48EA" w:rsidP="00E06F85">
      <w:pPr>
        <w:pStyle w:val="1"/>
        <w:ind w:left="709" w:hanging="283"/>
      </w:pPr>
      <w:bookmarkStart w:id="10" w:name="_Toc139037200"/>
      <w:r w:rsidRPr="008F2E2F">
        <w:lastRenderedPageBreak/>
        <w:t>Процесс тестирования добавления нового платежа «</w:t>
      </w:r>
      <w:r>
        <w:t>расход</w:t>
      </w:r>
      <w:r>
        <w:t>»</w:t>
      </w:r>
      <w:bookmarkEnd w:id="10"/>
    </w:p>
    <w:p w:rsidR="002E48EA" w:rsidRDefault="002E48EA" w:rsidP="005B4ABF">
      <w:pPr>
        <w:pStyle w:val="2"/>
        <w:numPr>
          <w:ilvl w:val="0"/>
          <w:numId w:val="40"/>
        </w:numPr>
      </w:pPr>
      <w:bookmarkStart w:id="11" w:name="_Toc139037201"/>
      <w:r>
        <w:t>Добавление нового платежа</w:t>
      </w:r>
      <w:bookmarkEnd w:id="11"/>
    </w:p>
    <w:p w:rsidR="002E48EA" w:rsidRDefault="002E48EA" w:rsidP="00E06F85">
      <w:pPr>
        <w:pStyle w:val="a3"/>
        <w:numPr>
          <w:ilvl w:val="0"/>
          <w:numId w:val="12"/>
        </w:numPr>
        <w:ind w:left="709" w:hanging="283"/>
      </w:pPr>
      <w:r>
        <w:t>Проверить доступность атрибутов в зависимости от выбранного типа операции (расход).</w:t>
      </w:r>
    </w:p>
    <w:p w:rsidR="002E48EA" w:rsidRDefault="002E48EA" w:rsidP="00E06F85">
      <w:pPr>
        <w:pStyle w:val="a3"/>
        <w:numPr>
          <w:ilvl w:val="0"/>
          <w:numId w:val="12"/>
        </w:numPr>
        <w:ind w:left="709" w:hanging="283"/>
      </w:pPr>
      <w:r>
        <w:t>Убедиться, что все обязательные поля заполнены корректно.</w:t>
      </w:r>
    </w:p>
    <w:p w:rsidR="002E48EA" w:rsidRDefault="002E48EA" w:rsidP="00E06F85">
      <w:pPr>
        <w:pStyle w:val="a3"/>
        <w:numPr>
          <w:ilvl w:val="0"/>
          <w:numId w:val="12"/>
        </w:numPr>
        <w:ind w:left="709" w:hanging="283"/>
      </w:pPr>
      <w:r>
        <w:t xml:space="preserve">Проверить </w:t>
      </w:r>
      <w:proofErr w:type="spellStart"/>
      <w:r>
        <w:t>валидацию</w:t>
      </w:r>
      <w:proofErr w:type="spellEnd"/>
      <w:r>
        <w:t xml:space="preserve"> данных: ограничения на формат и длину полей.</w:t>
      </w:r>
    </w:p>
    <w:p w:rsidR="002E48EA" w:rsidRDefault="002E48EA" w:rsidP="00E06F85">
      <w:pPr>
        <w:pStyle w:val="a3"/>
        <w:numPr>
          <w:ilvl w:val="0"/>
          <w:numId w:val="12"/>
        </w:numPr>
        <w:ind w:left="709" w:hanging="283"/>
      </w:pPr>
      <w:r>
        <w:t>Проверить возможность создания нового юридического лица, если указанное юридическое лицо отсутствует в системе.</w:t>
      </w:r>
    </w:p>
    <w:p w:rsidR="002E48EA" w:rsidRDefault="002E48EA" w:rsidP="00E06F85">
      <w:pPr>
        <w:pStyle w:val="a3"/>
        <w:numPr>
          <w:ilvl w:val="0"/>
          <w:numId w:val="12"/>
        </w:numPr>
        <w:ind w:left="709" w:hanging="283"/>
      </w:pPr>
      <w:r>
        <w:t>Проверить возможность создания нового контрагента, если указанный контрагент отсутствует в системе.</w:t>
      </w:r>
    </w:p>
    <w:p w:rsidR="002E48EA" w:rsidRDefault="002E48EA" w:rsidP="00E06F85">
      <w:pPr>
        <w:pStyle w:val="a3"/>
        <w:numPr>
          <w:ilvl w:val="0"/>
          <w:numId w:val="12"/>
        </w:numPr>
        <w:ind w:left="709" w:hanging="283"/>
      </w:pPr>
      <w:r>
        <w:t>Проверить возможность выбора существующего счета отправителя и получателя из выпадающего списка.</w:t>
      </w:r>
    </w:p>
    <w:p w:rsidR="002E48EA" w:rsidRDefault="002E48EA" w:rsidP="00E06F85">
      <w:pPr>
        <w:pStyle w:val="a3"/>
        <w:numPr>
          <w:ilvl w:val="0"/>
          <w:numId w:val="12"/>
        </w:numPr>
        <w:ind w:left="709" w:hanging="283"/>
      </w:pPr>
      <w:r>
        <w:t>Проверить правильность сохранения данных платежа в базе данных.</w:t>
      </w:r>
    </w:p>
    <w:p w:rsidR="002E48EA" w:rsidRDefault="002E48EA" w:rsidP="005B4ABF">
      <w:pPr>
        <w:pStyle w:val="2"/>
        <w:numPr>
          <w:ilvl w:val="0"/>
          <w:numId w:val="40"/>
        </w:numPr>
      </w:pPr>
      <w:bookmarkStart w:id="12" w:name="_Toc139037202"/>
      <w:r>
        <w:t>Статус платежа</w:t>
      </w:r>
      <w:bookmarkEnd w:id="12"/>
    </w:p>
    <w:p w:rsidR="002E48EA" w:rsidRDefault="002E48EA" w:rsidP="00E06F85">
      <w:pPr>
        <w:pStyle w:val="a3"/>
        <w:numPr>
          <w:ilvl w:val="0"/>
          <w:numId w:val="13"/>
        </w:numPr>
        <w:ind w:left="709" w:hanging="283"/>
      </w:pPr>
      <w:r>
        <w:t xml:space="preserve">Проверить возможность выбора статуса платежа (активен или проверен) с помощью </w:t>
      </w:r>
      <w:proofErr w:type="spellStart"/>
      <w:r>
        <w:t>чекбоксов</w:t>
      </w:r>
      <w:proofErr w:type="spellEnd"/>
      <w:r>
        <w:t>.</w:t>
      </w:r>
    </w:p>
    <w:p w:rsidR="002E48EA" w:rsidRDefault="002E48EA" w:rsidP="00E06F85">
      <w:pPr>
        <w:pStyle w:val="a3"/>
        <w:numPr>
          <w:ilvl w:val="0"/>
          <w:numId w:val="13"/>
        </w:numPr>
        <w:ind w:left="709" w:hanging="283"/>
      </w:pPr>
      <w:r>
        <w:t>Убедиться, что выбранный статус платежа сохраняется корректно.</w:t>
      </w:r>
    </w:p>
    <w:p w:rsidR="002E48EA" w:rsidRDefault="002E48EA" w:rsidP="005B4ABF">
      <w:pPr>
        <w:pStyle w:val="2"/>
        <w:numPr>
          <w:ilvl w:val="0"/>
          <w:numId w:val="40"/>
        </w:numPr>
      </w:pPr>
      <w:bookmarkStart w:id="13" w:name="_Toc139037203"/>
      <w:r>
        <w:t>Описание</w:t>
      </w:r>
      <w:bookmarkEnd w:id="13"/>
    </w:p>
    <w:p w:rsidR="002E48EA" w:rsidRDefault="002E48EA" w:rsidP="00E06F85">
      <w:pPr>
        <w:pStyle w:val="a3"/>
        <w:numPr>
          <w:ilvl w:val="0"/>
          <w:numId w:val="14"/>
        </w:numPr>
        <w:ind w:left="709" w:hanging="283"/>
      </w:pPr>
      <w:r>
        <w:t>Убедиться, что обязательное поле для комментария (описание) заполняется и сохраняется.</w:t>
      </w:r>
    </w:p>
    <w:p w:rsidR="002E48EA" w:rsidRDefault="002E48EA" w:rsidP="005B4ABF">
      <w:pPr>
        <w:pStyle w:val="2"/>
        <w:numPr>
          <w:ilvl w:val="0"/>
          <w:numId w:val="40"/>
        </w:numPr>
      </w:pPr>
      <w:bookmarkStart w:id="14" w:name="_Toc139037204"/>
      <w:r>
        <w:t>За что (Статья расходов)</w:t>
      </w:r>
      <w:bookmarkEnd w:id="14"/>
    </w:p>
    <w:p w:rsidR="006A6355" w:rsidRDefault="006A6355" w:rsidP="006A6355">
      <w:pPr>
        <w:pStyle w:val="a3"/>
        <w:numPr>
          <w:ilvl w:val="0"/>
          <w:numId w:val="35"/>
        </w:numPr>
      </w:pPr>
      <w:r>
        <w:t>Проверить возможность выбора статьи расходов из предварительно созданных статей.</w:t>
      </w:r>
    </w:p>
    <w:p w:rsidR="006A6355" w:rsidRDefault="006A6355" w:rsidP="006A6355">
      <w:pPr>
        <w:pStyle w:val="a3"/>
        <w:numPr>
          <w:ilvl w:val="0"/>
          <w:numId w:val="35"/>
        </w:numPr>
      </w:pPr>
      <w:r>
        <w:t>Проверить корректное отображение и сохранение выбранной статьи расходов.</w:t>
      </w:r>
    </w:p>
    <w:p w:rsidR="006A6355" w:rsidRDefault="006A6355" w:rsidP="006A6355">
      <w:pPr>
        <w:pStyle w:val="a3"/>
        <w:numPr>
          <w:ilvl w:val="0"/>
          <w:numId w:val="35"/>
        </w:numPr>
      </w:pPr>
      <w:r>
        <w:t>Убедиться, что текстовое поле "Статья расходов, уточнение" может быть заполнено и сохранено.</w:t>
      </w:r>
    </w:p>
    <w:p w:rsidR="006A6355" w:rsidRPr="005B4ABF" w:rsidRDefault="006A6355" w:rsidP="005B4ABF">
      <w:pPr>
        <w:pStyle w:val="3"/>
      </w:pPr>
      <w:bookmarkStart w:id="15" w:name="_Toc139037205"/>
      <w:r w:rsidRPr="005B4ABF">
        <w:lastRenderedPageBreak/>
        <w:t>Стандартная статья</w:t>
      </w:r>
      <w:bookmarkEnd w:id="15"/>
    </w:p>
    <w:p w:rsidR="005B4ABF" w:rsidRDefault="005B4ABF" w:rsidP="005B4ABF">
      <w:pPr>
        <w:pStyle w:val="a3"/>
        <w:numPr>
          <w:ilvl w:val="0"/>
          <w:numId w:val="37"/>
        </w:numPr>
      </w:pPr>
      <w:r w:rsidRPr="006A6355">
        <w:t>Проверить возможность создания стандартной статьи расходов с заданным названием.</w:t>
      </w:r>
    </w:p>
    <w:p w:rsidR="005B4ABF" w:rsidRDefault="005B4ABF" w:rsidP="005B4ABF">
      <w:pPr>
        <w:pStyle w:val="a3"/>
        <w:numPr>
          <w:ilvl w:val="0"/>
          <w:numId w:val="36"/>
        </w:numPr>
      </w:pPr>
      <w:r>
        <w:t xml:space="preserve">Создать платеж с выбранной стандартной статьей </w:t>
      </w:r>
      <w:proofErr w:type="spellStart"/>
      <w:r>
        <w:t>расходов.Проверить</w:t>
      </w:r>
      <w:proofErr w:type="spellEnd"/>
      <w:r>
        <w:t>, что платеж сохраняется с корректно указанной суммой факта и плана, статусом оплаты и соответствующей статьей уточнения.</w:t>
      </w:r>
    </w:p>
    <w:p w:rsidR="005B4ABF" w:rsidRDefault="005B4ABF" w:rsidP="005B4ABF">
      <w:pPr>
        <w:pStyle w:val="a3"/>
        <w:numPr>
          <w:ilvl w:val="0"/>
          <w:numId w:val="36"/>
        </w:numPr>
      </w:pPr>
      <w:r w:rsidRPr="006A6355">
        <w:t xml:space="preserve">Проверить </w:t>
      </w:r>
      <w:proofErr w:type="spellStart"/>
      <w:r w:rsidRPr="006A6355">
        <w:t>валидацию</w:t>
      </w:r>
      <w:proofErr w:type="spellEnd"/>
      <w:r w:rsidRPr="006A6355">
        <w:t xml:space="preserve"> данных при создании и обновлении платежей со стандартной статьей, включая ограничения на формат суммы и правильность указания статей расходов.</w:t>
      </w:r>
    </w:p>
    <w:p w:rsidR="005B4ABF" w:rsidRDefault="005B4ABF" w:rsidP="005B4ABF">
      <w:pPr>
        <w:pStyle w:val="a3"/>
        <w:numPr>
          <w:ilvl w:val="0"/>
          <w:numId w:val="36"/>
        </w:numPr>
      </w:pPr>
      <w:r w:rsidRPr="005B4ABF">
        <w:t>Проверить возможность удаления платежей со стандартной статьей. Убедиться, что связанные платежи и оставшаяся сумма по плану обновляются соответствующим образом после удаления платежа.</w:t>
      </w:r>
    </w:p>
    <w:p w:rsidR="005B4ABF" w:rsidRDefault="005B4ABF" w:rsidP="005B4ABF">
      <w:pPr>
        <w:pStyle w:val="3"/>
      </w:pPr>
      <w:r>
        <w:t xml:space="preserve"> </w:t>
      </w:r>
      <w:bookmarkStart w:id="16" w:name="_Toc139037206"/>
      <w:r>
        <w:t>Уменьшаемый план</w:t>
      </w:r>
      <w:bookmarkEnd w:id="16"/>
    </w:p>
    <w:p w:rsidR="005B4ABF" w:rsidRDefault="005B4ABF" w:rsidP="005B4ABF">
      <w:pPr>
        <w:pStyle w:val="a3"/>
        <w:numPr>
          <w:ilvl w:val="0"/>
          <w:numId w:val="38"/>
        </w:numPr>
      </w:pPr>
      <w:r>
        <w:t>Проверить возможность создания статьи расходов с уменьшаемым планом, указав контрагента и плановую сумму.</w:t>
      </w:r>
    </w:p>
    <w:p w:rsidR="005B4ABF" w:rsidRDefault="005B4ABF" w:rsidP="005B4ABF">
      <w:pPr>
        <w:pStyle w:val="a3"/>
        <w:numPr>
          <w:ilvl w:val="0"/>
          <w:numId w:val="38"/>
        </w:numPr>
      </w:pPr>
      <w:r>
        <w:t>Создать платеж с уменьшаемым планом, указав контрагента и плановую сумму. Проверить, что платеж сохраняется с корректными атрибутами, включая связь с контрагентом и плановую сумму.</w:t>
      </w:r>
    </w:p>
    <w:p w:rsidR="005B4ABF" w:rsidRDefault="005B4ABF" w:rsidP="005B4ABF">
      <w:pPr>
        <w:pStyle w:val="a3"/>
        <w:numPr>
          <w:ilvl w:val="0"/>
          <w:numId w:val="38"/>
        </w:numPr>
      </w:pPr>
      <w:r>
        <w:t xml:space="preserve">Создать платеж со стандартной статьей расходов, связанный с </w:t>
      </w:r>
      <w:proofErr w:type="spellStart"/>
      <w:r>
        <w:t>платежем</w:t>
      </w:r>
      <w:proofErr w:type="spellEnd"/>
      <w:r>
        <w:t xml:space="preserve"> уменьшаемого плана. Проверить, что связь между платежами устанавливается и отображается корректно.</w:t>
      </w:r>
    </w:p>
    <w:p w:rsidR="005B4ABF" w:rsidRDefault="005B4ABF" w:rsidP="005B4ABF">
      <w:pPr>
        <w:pStyle w:val="a3"/>
        <w:numPr>
          <w:ilvl w:val="0"/>
          <w:numId w:val="38"/>
        </w:numPr>
      </w:pPr>
      <w:r>
        <w:t>Проверить, что при просмотре платежа с уменьшаемым планом отображаются связанные с ним платежи. Убедиться, что отображается оставшаяся сумма по плану после каждого связанного платежа.</w:t>
      </w:r>
    </w:p>
    <w:p w:rsidR="005B4ABF" w:rsidRDefault="005B4ABF" w:rsidP="005B4ABF">
      <w:pPr>
        <w:pStyle w:val="a3"/>
        <w:numPr>
          <w:ilvl w:val="0"/>
          <w:numId w:val="38"/>
        </w:numPr>
      </w:pPr>
      <w:r>
        <w:t>Проверить возможность обновления платежей с уменьшаемым планом. Убедиться, что изменения суммы факта и статуса оплаты сохраняются корректно и отражаются в связанных платежах и оставшейся сумме по плану.</w:t>
      </w:r>
    </w:p>
    <w:p w:rsidR="005B4ABF" w:rsidRDefault="005B4ABF" w:rsidP="005B4ABF">
      <w:pPr>
        <w:pStyle w:val="a3"/>
        <w:numPr>
          <w:ilvl w:val="0"/>
          <w:numId w:val="38"/>
        </w:numPr>
      </w:pPr>
      <w:r>
        <w:lastRenderedPageBreak/>
        <w:t xml:space="preserve">Проверить </w:t>
      </w:r>
      <w:proofErr w:type="spellStart"/>
      <w:r>
        <w:t>валидацию</w:t>
      </w:r>
      <w:proofErr w:type="spellEnd"/>
      <w:r>
        <w:t xml:space="preserve"> данных при создании платежа с уменьшаемым планом, включая ограничения на формат суммы, правильность указания статей расходов и контрагентов.</w:t>
      </w:r>
    </w:p>
    <w:p w:rsidR="005B4ABF" w:rsidRDefault="005B4ABF" w:rsidP="005B4ABF">
      <w:pPr>
        <w:pStyle w:val="a3"/>
        <w:numPr>
          <w:ilvl w:val="0"/>
          <w:numId w:val="38"/>
        </w:numPr>
      </w:pPr>
      <w:r>
        <w:t xml:space="preserve">Проверить </w:t>
      </w:r>
      <w:proofErr w:type="spellStart"/>
      <w:r>
        <w:t>валидацию</w:t>
      </w:r>
      <w:proofErr w:type="spellEnd"/>
      <w:r>
        <w:t xml:space="preserve"> данных при обновлении платежа с уменьшаемым планом, включая ограничения на формат суммы, правильность указания статей расходов и контрагентов.</w:t>
      </w:r>
    </w:p>
    <w:p w:rsidR="005B4ABF" w:rsidRDefault="005B4ABF" w:rsidP="005B4ABF">
      <w:pPr>
        <w:pStyle w:val="a3"/>
        <w:numPr>
          <w:ilvl w:val="0"/>
          <w:numId w:val="38"/>
        </w:numPr>
      </w:pPr>
      <w:r>
        <w:t>Проверить возможность удаления платежей с уменьшаемым планом. Убедиться, что связанные платежи и оставшаяся сумма по плану обновляются соответствующим образом после удаления платежа.</w:t>
      </w:r>
    </w:p>
    <w:p w:rsidR="002E48EA" w:rsidRDefault="002E48EA" w:rsidP="005B4ABF">
      <w:pPr>
        <w:pStyle w:val="2"/>
        <w:numPr>
          <w:ilvl w:val="0"/>
          <w:numId w:val="40"/>
        </w:numPr>
      </w:pPr>
      <w:bookmarkStart w:id="17" w:name="_Toc139037207"/>
      <w:r>
        <w:t>Банковские данные</w:t>
      </w:r>
      <w:bookmarkEnd w:id="17"/>
    </w:p>
    <w:p w:rsidR="002E48EA" w:rsidRDefault="002E48EA" w:rsidP="00E06F85">
      <w:pPr>
        <w:pStyle w:val="a3"/>
        <w:numPr>
          <w:ilvl w:val="0"/>
          <w:numId w:val="15"/>
        </w:numPr>
        <w:ind w:left="709" w:hanging="283"/>
      </w:pPr>
      <w:r>
        <w:t>Проверить возможность выбора существующего юридического лица из списка или создание нового.</w:t>
      </w:r>
    </w:p>
    <w:p w:rsidR="002E48EA" w:rsidRDefault="002E48EA" w:rsidP="00E06F85">
      <w:pPr>
        <w:pStyle w:val="a3"/>
        <w:numPr>
          <w:ilvl w:val="0"/>
          <w:numId w:val="15"/>
        </w:numPr>
        <w:ind w:left="709" w:hanging="283"/>
      </w:pPr>
      <w:r>
        <w:t>Проверить возможность выбора существующего контрагента из списка или создание нового.</w:t>
      </w:r>
    </w:p>
    <w:p w:rsidR="002E48EA" w:rsidRDefault="002E48EA" w:rsidP="00E06F85">
      <w:pPr>
        <w:pStyle w:val="a3"/>
        <w:numPr>
          <w:ilvl w:val="0"/>
          <w:numId w:val="15"/>
        </w:numPr>
        <w:ind w:left="709" w:hanging="283"/>
      </w:pPr>
      <w:r>
        <w:t>Убедиться, что счет отправителя и счет получателя могут быть выбраны из выпадающего списка или указаны вручную.</w:t>
      </w:r>
    </w:p>
    <w:p w:rsidR="002E48EA" w:rsidRDefault="002E48EA" w:rsidP="005B4ABF">
      <w:pPr>
        <w:pStyle w:val="2"/>
        <w:numPr>
          <w:ilvl w:val="0"/>
          <w:numId w:val="40"/>
        </w:numPr>
      </w:pPr>
      <w:bookmarkStart w:id="18" w:name="_Toc139037208"/>
      <w:r>
        <w:t>Дата и сумма платежа</w:t>
      </w:r>
      <w:bookmarkEnd w:id="18"/>
    </w:p>
    <w:p w:rsidR="002E48EA" w:rsidRDefault="002E48EA" w:rsidP="00E06F85">
      <w:pPr>
        <w:pStyle w:val="a3"/>
        <w:numPr>
          <w:ilvl w:val="0"/>
          <w:numId w:val="16"/>
        </w:numPr>
        <w:ind w:left="709" w:hanging="283"/>
      </w:pPr>
      <w:r>
        <w:t>Проверить возможность указания плановой и фактической даты платежа.</w:t>
      </w:r>
    </w:p>
    <w:p w:rsidR="002E48EA" w:rsidRDefault="002E48EA" w:rsidP="00E06F85">
      <w:pPr>
        <w:pStyle w:val="a3"/>
        <w:numPr>
          <w:ilvl w:val="0"/>
          <w:numId w:val="16"/>
        </w:numPr>
        <w:ind w:left="709" w:hanging="283"/>
      </w:pPr>
      <w:r>
        <w:t>Убедиться, что сумма плана и сумма факта могут быть корректно указаны.</w:t>
      </w:r>
    </w:p>
    <w:p w:rsidR="002E48EA" w:rsidRDefault="002E48EA" w:rsidP="00E06F85">
      <w:pPr>
        <w:pStyle w:val="a3"/>
        <w:numPr>
          <w:ilvl w:val="0"/>
          <w:numId w:val="16"/>
        </w:numPr>
        <w:ind w:left="709" w:hanging="283"/>
      </w:pPr>
      <w:r>
        <w:t>Проверить выбор статуса оплаты из предустановленных вариантов (оплачен, не оплачен, оплачен частично).</w:t>
      </w:r>
    </w:p>
    <w:p w:rsidR="002E48EA" w:rsidRDefault="002E48EA" w:rsidP="005B4ABF">
      <w:pPr>
        <w:pStyle w:val="2"/>
        <w:numPr>
          <w:ilvl w:val="0"/>
          <w:numId w:val="40"/>
        </w:numPr>
      </w:pPr>
      <w:bookmarkStart w:id="19" w:name="_Toc139037209"/>
      <w:r>
        <w:t>Теги и ID в банке</w:t>
      </w:r>
      <w:bookmarkEnd w:id="19"/>
    </w:p>
    <w:p w:rsidR="002E48EA" w:rsidRDefault="002E48EA" w:rsidP="00E06F85">
      <w:pPr>
        <w:pStyle w:val="a3"/>
        <w:numPr>
          <w:ilvl w:val="0"/>
          <w:numId w:val="17"/>
        </w:numPr>
        <w:ind w:left="709" w:hanging="283"/>
      </w:pPr>
      <w:r>
        <w:t>Проверить возможность добавления и сохранения тегов для платежа.</w:t>
      </w:r>
    </w:p>
    <w:p w:rsidR="002E48EA" w:rsidRDefault="002E48EA" w:rsidP="00E06F85">
      <w:pPr>
        <w:pStyle w:val="a3"/>
        <w:numPr>
          <w:ilvl w:val="0"/>
          <w:numId w:val="17"/>
        </w:numPr>
        <w:ind w:left="709" w:hanging="283"/>
      </w:pPr>
      <w:r>
        <w:t>Убедиться, что ID в банке генерируется автоматически и правильно отображается (только для чтения).</w:t>
      </w:r>
    </w:p>
    <w:p w:rsidR="002E48EA" w:rsidRDefault="002E48EA" w:rsidP="005B4ABF">
      <w:pPr>
        <w:pStyle w:val="2"/>
        <w:numPr>
          <w:ilvl w:val="0"/>
          <w:numId w:val="40"/>
        </w:numPr>
      </w:pPr>
      <w:bookmarkStart w:id="20" w:name="_Toc139037210"/>
      <w:r>
        <w:lastRenderedPageBreak/>
        <w:t>Сохранение и обновление платежа</w:t>
      </w:r>
      <w:bookmarkEnd w:id="20"/>
    </w:p>
    <w:p w:rsidR="002E48EA" w:rsidRDefault="002E48EA" w:rsidP="00E06F85">
      <w:pPr>
        <w:pStyle w:val="a3"/>
        <w:numPr>
          <w:ilvl w:val="0"/>
          <w:numId w:val="18"/>
        </w:numPr>
        <w:ind w:left="709" w:hanging="283"/>
      </w:pPr>
      <w:r>
        <w:t>Проверить возможность сохранения нового платежа в системе.</w:t>
      </w:r>
    </w:p>
    <w:p w:rsidR="002E48EA" w:rsidRDefault="002E48EA" w:rsidP="00E06F85">
      <w:pPr>
        <w:pStyle w:val="a3"/>
        <w:numPr>
          <w:ilvl w:val="0"/>
          <w:numId w:val="18"/>
        </w:numPr>
        <w:ind w:left="709" w:hanging="283"/>
      </w:pPr>
      <w:r>
        <w:t>Убедиться, что обновление платежа происходит без ошибок и сохраняет внесенные изменения.</w:t>
      </w:r>
    </w:p>
    <w:p w:rsidR="002E48EA" w:rsidRDefault="002E48EA" w:rsidP="005B4ABF">
      <w:pPr>
        <w:pStyle w:val="2"/>
      </w:pPr>
      <w:bookmarkStart w:id="21" w:name="_Toc139037211"/>
      <w:proofErr w:type="spellStart"/>
      <w:r>
        <w:t>Валидация</w:t>
      </w:r>
      <w:proofErr w:type="spellEnd"/>
      <w:r>
        <w:t xml:space="preserve"> и обработка ошибок</w:t>
      </w:r>
      <w:bookmarkEnd w:id="21"/>
    </w:p>
    <w:p w:rsidR="002E48EA" w:rsidRDefault="002E48EA" w:rsidP="00E06F85">
      <w:pPr>
        <w:pStyle w:val="a3"/>
        <w:numPr>
          <w:ilvl w:val="0"/>
          <w:numId w:val="19"/>
        </w:numPr>
        <w:ind w:left="709" w:hanging="283"/>
      </w:pPr>
      <w:r>
        <w:t xml:space="preserve">Проверить </w:t>
      </w:r>
      <w:proofErr w:type="spellStart"/>
      <w:r>
        <w:t>валидацию</w:t>
      </w:r>
      <w:proofErr w:type="spellEnd"/>
      <w:r>
        <w:t xml:space="preserve"> всех полей и атрибутов платежа при вводе некорректных данных.</w:t>
      </w:r>
    </w:p>
    <w:p w:rsidR="002E48EA" w:rsidRDefault="002E48EA" w:rsidP="00E06F85">
      <w:pPr>
        <w:pStyle w:val="a3"/>
        <w:numPr>
          <w:ilvl w:val="0"/>
          <w:numId w:val="19"/>
        </w:numPr>
        <w:ind w:left="709" w:hanging="283"/>
      </w:pPr>
      <w:r>
        <w:t>Убедиться, что система обрабатывает ошибки правильно и выводит соответствующие сообщения об ошибке.</w:t>
      </w:r>
    </w:p>
    <w:p w:rsidR="002E48EA" w:rsidRPr="008F2E2F" w:rsidRDefault="002E48EA" w:rsidP="00E06F85">
      <w:pPr>
        <w:pStyle w:val="1"/>
        <w:ind w:left="709" w:hanging="283"/>
      </w:pPr>
      <w:bookmarkStart w:id="22" w:name="_Toc139037212"/>
      <w:r w:rsidRPr="008F2E2F">
        <w:t>Процесс тестирования добавления нового платежа «</w:t>
      </w:r>
      <w:r>
        <w:t>перевод средств</w:t>
      </w:r>
      <w:r>
        <w:t>»</w:t>
      </w:r>
      <w:bookmarkEnd w:id="22"/>
    </w:p>
    <w:p w:rsidR="002E48EA" w:rsidRDefault="002E48EA" w:rsidP="005B4ABF">
      <w:pPr>
        <w:pStyle w:val="2"/>
        <w:numPr>
          <w:ilvl w:val="0"/>
          <w:numId w:val="43"/>
        </w:numPr>
      </w:pPr>
      <w:bookmarkStart w:id="23" w:name="_Toc139037213"/>
      <w:r>
        <w:t>Статус платежа</w:t>
      </w:r>
      <w:bookmarkEnd w:id="23"/>
    </w:p>
    <w:p w:rsidR="002E48EA" w:rsidRDefault="002E48EA" w:rsidP="00E06F85">
      <w:pPr>
        <w:pStyle w:val="a3"/>
        <w:numPr>
          <w:ilvl w:val="0"/>
          <w:numId w:val="22"/>
        </w:numPr>
        <w:ind w:left="709" w:hanging="283"/>
      </w:pPr>
      <w:r>
        <w:t xml:space="preserve">Проверить возможность выбора статуса платежа (Активен или Проверен) с помощью </w:t>
      </w:r>
      <w:proofErr w:type="spellStart"/>
      <w:r>
        <w:t>чекбоксов</w:t>
      </w:r>
      <w:proofErr w:type="spellEnd"/>
      <w:r>
        <w:t>.</w:t>
      </w:r>
    </w:p>
    <w:p w:rsidR="002E48EA" w:rsidRDefault="002E48EA" w:rsidP="00E06F85">
      <w:pPr>
        <w:pStyle w:val="a3"/>
        <w:numPr>
          <w:ilvl w:val="0"/>
          <w:numId w:val="22"/>
        </w:numPr>
        <w:ind w:left="709" w:hanging="283"/>
      </w:pPr>
      <w:r>
        <w:t>Убедиться, что выбранный статус платежа сохраняется корректно.</w:t>
      </w:r>
    </w:p>
    <w:p w:rsidR="002E48EA" w:rsidRDefault="002E48EA" w:rsidP="005B4ABF">
      <w:pPr>
        <w:pStyle w:val="2"/>
        <w:numPr>
          <w:ilvl w:val="0"/>
          <w:numId w:val="43"/>
        </w:numPr>
      </w:pPr>
      <w:bookmarkStart w:id="24" w:name="_Toc139037214"/>
      <w:r>
        <w:t>Описание</w:t>
      </w:r>
      <w:bookmarkEnd w:id="24"/>
    </w:p>
    <w:p w:rsidR="002E48EA" w:rsidRDefault="002E48EA" w:rsidP="00E06F85">
      <w:pPr>
        <w:pStyle w:val="a3"/>
        <w:numPr>
          <w:ilvl w:val="0"/>
          <w:numId w:val="23"/>
        </w:numPr>
        <w:ind w:left="709" w:hanging="283"/>
      </w:pPr>
      <w:r>
        <w:t>Убедиться, что обязательное поле для комментария (описание) заполняется и сохраняется.</w:t>
      </w:r>
    </w:p>
    <w:p w:rsidR="002E48EA" w:rsidRDefault="002E48EA" w:rsidP="005B4ABF">
      <w:pPr>
        <w:pStyle w:val="2"/>
      </w:pPr>
      <w:bookmarkStart w:id="25" w:name="_Toc139037215"/>
      <w:r>
        <w:t>Банковские данные</w:t>
      </w:r>
      <w:bookmarkEnd w:id="25"/>
    </w:p>
    <w:p w:rsidR="002E48EA" w:rsidRDefault="002E48EA" w:rsidP="00E06F85">
      <w:pPr>
        <w:pStyle w:val="a3"/>
        <w:numPr>
          <w:ilvl w:val="0"/>
          <w:numId w:val="23"/>
        </w:numPr>
        <w:ind w:left="709" w:hanging="283"/>
      </w:pPr>
      <w:r>
        <w:t>Проверить возможность выбора счета отправителя из выпадающего списка или указание номера счета в числовом поле.</w:t>
      </w:r>
    </w:p>
    <w:p w:rsidR="002E48EA" w:rsidRDefault="002E48EA" w:rsidP="00E06F85">
      <w:pPr>
        <w:pStyle w:val="a3"/>
        <w:numPr>
          <w:ilvl w:val="0"/>
          <w:numId w:val="23"/>
        </w:numPr>
        <w:ind w:left="709" w:hanging="283"/>
      </w:pPr>
      <w:r>
        <w:t>Проверить возможность выбора счета получателя из выпадающего списка или указание номера счета в числовом поле.</w:t>
      </w:r>
    </w:p>
    <w:p w:rsidR="002E48EA" w:rsidRDefault="002E48EA" w:rsidP="005B4ABF">
      <w:pPr>
        <w:pStyle w:val="2"/>
      </w:pPr>
      <w:bookmarkStart w:id="26" w:name="_Toc139037216"/>
      <w:r>
        <w:t>Дата платежа</w:t>
      </w:r>
      <w:bookmarkEnd w:id="26"/>
    </w:p>
    <w:p w:rsidR="002E48EA" w:rsidRDefault="002E48EA" w:rsidP="00E06F85">
      <w:pPr>
        <w:pStyle w:val="a3"/>
        <w:numPr>
          <w:ilvl w:val="0"/>
          <w:numId w:val="24"/>
        </w:numPr>
        <w:ind w:left="709" w:hanging="283"/>
      </w:pPr>
      <w:r>
        <w:t>Проверить возможность указания плановой даты платежа.</w:t>
      </w:r>
    </w:p>
    <w:p w:rsidR="002E48EA" w:rsidRDefault="002E48EA" w:rsidP="00E06F85">
      <w:pPr>
        <w:pStyle w:val="a3"/>
        <w:numPr>
          <w:ilvl w:val="0"/>
          <w:numId w:val="24"/>
        </w:numPr>
        <w:ind w:left="709" w:hanging="283"/>
      </w:pPr>
      <w:r>
        <w:t>Убедиться, что фактическая дата платежа может быть корректно указана.</w:t>
      </w:r>
    </w:p>
    <w:p w:rsidR="002E48EA" w:rsidRDefault="002E48EA" w:rsidP="005B4ABF">
      <w:pPr>
        <w:pStyle w:val="2"/>
      </w:pPr>
      <w:bookmarkStart w:id="27" w:name="_Toc139037217"/>
      <w:r>
        <w:lastRenderedPageBreak/>
        <w:t>Статус оплаты</w:t>
      </w:r>
      <w:bookmarkEnd w:id="27"/>
    </w:p>
    <w:p w:rsidR="002E48EA" w:rsidRDefault="002E48EA" w:rsidP="00E06F85">
      <w:pPr>
        <w:pStyle w:val="a3"/>
        <w:numPr>
          <w:ilvl w:val="0"/>
          <w:numId w:val="25"/>
        </w:numPr>
        <w:ind w:left="709" w:hanging="283"/>
      </w:pPr>
      <w:r>
        <w:t xml:space="preserve">Проверить выбор статуса оплаты из предустановленных вариантов (Оплачен, </w:t>
      </w:r>
      <w:proofErr w:type="gramStart"/>
      <w:r>
        <w:t>Не</w:t>
      </w:r>
      <w:proofErr w:type="gramEnd"/>
      <w:r>
        <w:t xml:space="preserve"> оплачен, Оплачен частично) с помощью радиокнопок.</w:t>
      </w:r>
    </w:p>
    <w:p w:rsidR="002E48EA" w:rsidRDefault="002E48EA" w:rsidP="005B4ABF">
      <w:pPr>
        <w:pStyle w:val="2"/>
      </w:pPr>
      <w:bookmarkStart w:id="28" w:name="_Toc139037218"/>
      <w:r>
        <w:t>Сумма платежа</w:t>
      </w:r>
      <w:bookmarkEnd w:id="28"/>
    </w:p>
    <w:p w:rsidR="002E48EA" w:rsidRDefault="002E48EA" w:rsidP="00E06F85">
      <w:pPr>
        <w:pStyle w:val="a3"/>
        <w:numPr>
          <w:ilvl w:val="0"/>
          <w:numId w:val="25"/>
        </w:numPr>
        <w:ind w:left="709" w:hanging="283"/>
      </w:pPr>
      <w:r>
        <w:t>Убедиться, что плановая сумма платежа может быть указана.</w:t>
      </w:r>
    </w:p>
    <w:p w:rsidR="002E48EA" w:rsidRDefault="002E48EA" w:rsidP="00E06F85">
      <w:pPr>
        <w:pStyle w:val="a3"/>
        <w:numPr>
          <w:ilvl w:val="0"/>
          <w:numId w:val="25"/>
        </w:numPr>
        <w:ind w:left="709" w:hanging="283"/>
      </w:pPr>
      <w:r>
        <w:t>Проверить, что фактическая сумма платежа может быть корректно указана и отображается соответствующий знак (+ для дохода, - для расхода).</w:t>
      </w:r>
    </w:p>
    <w:p w:rsidR="002E48EA" w:rsidRDefault="002E48EA" w:rsidP="00E06F85">
      <w:pPr>
        <w:pStyle w:val="a3"/>
        <w:numPr>
          <w:ilvl w:val="0"/>
          <w:numId w:val="25"/>
        </w:numPr>
        <w:ind w:left="709" w:hanging="283"/>
      </w:pPr>
      <w:r>
        <w:t xml:space="preserve">Проверить </w:t>
      </w:r>
      <w:proofErr w:type="spellStart"/>
      <w:r>
        <w:t>валидацию</w:t>
      </w:r>
      <w:proofErr w:type="spellEnd"/>
      <w:r>
        <w:t xml:space="preserve"> суммы платежа: ограничения на формат и значения.</w:t>
      </w:r>
    </w:p>
    <w:p w:rsidR="002E48EA" w:rsidRDefault="002E48EA" w:rsidP="005B4ABF">
      <w:pPr>
        <w:pStyle w:val="2"/>
      </w:pPr>
      <w:bookmarkStart w:id="29" w:name="_Toc139037219"/>
      <w:r>
        <w:t>Комиссия</w:t>
      </w:r>
      <w:bookmarkEnd w:id="29"/>
    </w:p>
    <w:p w:rsidR="002E48EA" w:rsidRDefault="002E48EA" w:rsidP="00E06F85">
      <w:pPr>
        <w:pStyle w:val="a3"/>
        <w:numPr>
          <w:ilvl w:val="0"/>
          <w:numId w:val="26"/>
        </w:numPr>
        <w:ind w:left="709" w:hanging="283"/>
      </w:pPr>
      <w:r>
        <w:t>Проверить возможность указания суммы комиссии, если необходимо.</w:t>
      </w:r>
    </w:p>
    <w:p w:rsidR="002E48EA" w:rsidRDefault="002E48EA" w:rsidP="00E06F85">
      <w:pPr>
        <w:pStyle w:val="a3"/>
        <w:numPr>
          <w:ilvl w:val="0"/>
          <w:numId w:val="26"/>
        </w:numPr>
        <w:ind w:left="709" w:hanging="283"/>
      </w:pPr>
      <w:r>
        <w:t>Убедиться, что введенная сумма комиссии сохраняется корректно.</w:t>
      </w:r>
    </w:p>
    <w:p w:rsidR="002E48EA" w:rsidRDefault="002E48EA" w:rsidP="005B4ABF">
      <w:pPr>
        <w:pStyle w:val="2"/>
      </w:pPr>
      <w:bookmarkStart w:id="30" w:name="_Toc139037220"/>
      <w:r>
        <w:t>Теги</w:t>
      </w:r>
      <w:bookmarkEnd w:id="30"/>
    </w:p>
    <w:p w:rsidR="002E48EA" w:rsidRDefault="002E48EA" w:rsidP="00E06F85">
      <w:pPr>
        <w:pStyle w:val="a3"/>
        <w:numPr>
          <w:ilvl w:val="0"/>
          <w:numId w:val="27"/>
        </w:numPr>
        <w:ind w:left="709" w:hanging="283"/>
      </w:pPr>
      <w:r>
        <w:t>Проверить возможность добавления и сохранения тегов для платежа.</w:t>
      </w:r>
    </w:p>
    <w:p w:rsidR="002E48EA" w:rsidRDefault="002E48EA" w:rsidP="00E06F85">
      <w:pPr>
        <w:pStyle w:val="a3"/>
        <w:numPr>
          <w:ilvl w:val="0"/>
          <w:numId w:val="27"/>
        </w:numPr>
        <w:ind w:left="709" w:hanging="283"/>
      </w:pPr>
      <w:r>
        <w:t>Убедиться, что заданные теги отображаются и сохраняются в соответствии с введенными значениями.</w:t>
      </w:r>
    </w:p>
    <w:p w:rsidR="002E48EA" w:rsidRDefault="002E48EA" w:rsidP="005B4ABF">
      <w:pPr>
        <w:pStyle w:val="2"/>
      </w:pPr>
      <w:bookmarkStart w:id="31" w:name="_Toc139037221"/>
      <w:r>
        <w:t>ID в банке</w:t>
      </w:r>
      <w:bookmarkEnd w:id="31"/>
    </w:p>
    <w:p w:rsidR="002E48EA" w:rsidRDefault="002E48EA" w:rsidP="00E06F85">
      <w:pPr>
        <w:pStyle w:val="a3"/>
        <w:numPr>
          <w:ilvl w:val="0"/>
          <w:numId w:val="28"/>
        </w:numPr>
        <w:ind w:left="709" w:hanging="283"/>
      </w:pPr>
      <w:r>
        <w:t>Убедиться, что ID в банке отображается как атрибут только для чтения.</w:t>
      </w:r>
    </w:p>
    <w:p w:rsidR="002E48EA" w:rsidRDefault="002E48EA" w:rsidP="00E06F85">
      <w:pPr>
        <w:pStyle w:val="a3"/>
        <w:numPr>
          <w:ilvl w:val="0"/>
          <w:numId w:val="28"/>
        </w:numPr>
        <w:ind w:left="709" w:hanging="283"/>
      </w:pPr>
      <w:r>
        <w:t>Проверить, что ID в банке корректно заполняется во время синхронизации.</w:t>
      </w:r>
    </w:p>
    <w:p w:rsidR="002E48EA" w:rsidRDefault="002E48EA" w:rsidP="00E06F85">
      <w:pPr>
        <w:ind w:left="709" w:hanging="283"/>
      </w:pPr>
    </w:p>
    <w:p w:rsidR="008F2E2F" w:rsidRDefault="008F2E2F" w:rsidP="00E06F85">
      <w:pPr>
        <w:ind w:left="709" w:hanging="283"/>
      </w:pPr>
    </w:p>
    <w:sectPr w:rsidR="008F2E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043017"/>
    <w:multiLevelType w:val="hybridMultilevel"/>
    <w:tmpl w:val="46EAEEF4"/>
    <w:lvl w:ilvl="0" w:tplc="04190001">
      <w:start w:val="1"/>
      <w:numFmt w:val="bullet"/>
      <w:lvlText w:val=""/>
      <w:lvlJc w:val="left"/>
      <w:pPr>
        <w:ind w:left="9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1" w15:restartNumberingAfterBreak="0">
    <w:nsid w:val="0CC2271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D470D57"/>
    <w:multiLevelType w:val="hybridMultilevel"/>
    <w:tmpl w:val="E93AE68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D5F34D9"/>
    <w:multiLevelType w:val="multilevel"/>
    <w:tmpl w:val="2C5E663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12144B9"/>
    <w:multiLevelType w:val="hybridMultilevel"/>
    <w:tmpl w:val="7B96B4B0"/>
    <w:lvl w:ilvl="0" w:tplc="04190001">
      <w:start w:val="1"/>
      <w:numFmt w:val="bullet"/>
      <w:lvlText w:val=""/>
      <w:lvlJc w:val="left"/>
      <w:pPr>
        <w:ind w:left="12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5" w15:restartNumberingAfterBreak="0">
    <w:nsid w:val="155338E7"/>
    <w:multiLevelType w:val="multilevel"/>
    <w:tmpl w:val="70D87E42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185B1020"/>
    <w:multiLevelType w:val="hybridMultilevel"/>
    <w:tmpl w:val="77C079F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1863A33"/>
    <w:multiLevelType w:val="hybridMultilevel"/>
    <w:tmpl w:val="D6E6EF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606107"/>
    <w:multiLevelType w:val="multilevel"/>
    <w:tmpl w:val="879CD77A"/>
    <w:lvl w:ilvl="0">
      <w:start w:val="1"/>
      <w:numFmt w:val="decimal"/>
      <w:pStyle w:val="2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73272F3"/>
    <w:multiLevelType w:val="hybridMultilevel"/>
    <w:tmpl w:val="28C227E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DCE677B"/>
    <w:multiLevelType w:val="hybridMultilevel"/>
    <w:tmpl w:val="62C477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5E1BB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61750D5"/>
    <w:multiLevelType w:val="hybridMultilevel"/>
    <w:tmpl w:val="93222C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1734D0"/>
    <w:multiLevelType w:val="hybridMultilevel"/>
    <w:tmpl w:val="0F9080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5844D1"/>
    <w:multiLevelType w:val="hybridMultilevel"/>
    <w:tmpl w:val="B5A659B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8D2122C"/>
    <w:multiLevelType w:val="hybridMultilevel"/>
    <w:tmpl w:val="B8BA672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5922C92"/>
    <w:multiLevelType w:val="hybridMultilevel"/>
    <w:tmpl w:val="548CD63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BC6345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EBA7E86"/>
    <w:multiLevelType w:val="hybridMultilevel"/>
    <w:tmpl w:val="45262C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470A34"/>
    <w:multiLevelType w:val="multilevel"/>
    <w:tmpl w:val="2C5E663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2084F18"/>
    <w:multiLevelType w:val="hybridMultilevel"/>
    <w:tmpl w:val="3F7A87D8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896086"/>
    <w:multiLevelType w:val="hybridMultilevel"/>
    <w:tmpl w:val="546E57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4C1E99"/>
    <w:multiLevelType w:val="hybridMultilevel"/>
    <w:tmpl w:val="340C39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E05573"/>
    <w:multiLevelType w:val="hybridMultilevel"/>
    <w:tmpl w:val="AED812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FD0016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606C5067"/>
    <w:multiLevelType w:val="hybridMultilevel"/>
    <w:tmpl w:val="7BCA78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E86632"/>
    <w:multiLevelType w:val="hybridMultilevel"/>
    <w:tmpl w:val="C526BD2A"/>
    <w:lvl w:ilvl="0" w:tplc="04190001">
      <w:start w:val="1"/>
      <w:numFmt w:val="bullet"/>
      <w:lvlText w:val=""/>
      <w:lvlJc w:val="left"/>
      <w:pPr>
        <w:ind w:left="9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27" w15:restartNumberingAfterBreak="0">
    <w:nsid w:val="620E011E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623F65DF"/>
    <w:multiLevelType w:val="hybridMultilevel"/>
    <w:tmpl w:val="B8A62D6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5343B89"/>
    <w:multiLevelType w:val="hybridMultilevel"/>
    <w:tmpl w:val="8190EA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5966BC3"/>
    <w:multiLevelType w:val="hybridMultilevel"/>
    <w:tmpl w:val="C1184D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B112BB"/>
    <w:multiLevelType w:val="hybridMultilevel"/>
    <w:tmpl w:val="0AE6857E"/>
    <w:lvl w:ilvl="0" w:tplc="04190001">
      <w:start w:val="1"/>
      <w:numFmt w:val="bullet"/>
      <w:lvlText w:val=""/>
      <w:lvlJc w:val="left"/>
      <w:pPr>
        <w:ind w:left="12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32" w15:restartNumberingAfterBreak="0">
    <w:nsid w:val="69703644"/>
    <w:multiLevelType w:val="hybridMultilevel"/>
    <w:tmpl w:val="FB044B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FAE3491"/>
    <w:multiLevelType w:val="multilevel"/>
    <w:tmpl w:val="FA2613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3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4" w15:restartNumberingAfterBreak="0">
    <w:nsid w:val="708B5BE5"/>
    <w:multiLevelType w:val="multilevel"/>
    <w:tmpl w:val="2C5E663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745828F1"/>
    <w:multiLevelType w:val="hybridMultilevel"/>
    <w:tmpl w:val="BC965A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8301110"/>
    <w:multiLevelType w:val="hybridMultilevel"/>
    <w:tmpl w:val="7B7A6C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8BA4C3F"/>
    <w:multiLevelType w:val="hybridMultilevel"/>
    <w:tmpl w:val="7F4872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ED1A85"/>
    <w:multiLevelType w:val="multilevel"/>
    <w:tmpl w:val="2C5E663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7B315844"/>
    <w:multiLevelType w:val="hybridMultilevel"/>
    <w:tmpl w:val="E1087B2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F1F23D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6"/>
  </w:num>
  <w:num w:numId="2">
    <w:abstractNumId w:val="10"/>
  </w:num>
  <w:num w:numId="3">
    <w:abstractNumId w:val="13"/>
  </w:num>
  <w:num w:numId="4">
    <w:abstractNumId w:val="37"/>
  </w:num>
  <w:num w:numId="5">
    <w:abstractNumId w:val="25"/>
  </w:num>
  <w:num w:numId="6">
    <w:abstractNumId w:val="32"/>
  </w:num>
  <w:num w:numId="7">
    <w:abstractNumId w:val="7"/>
  </w:num>
  <w:num w:numId="8">
    <w:abstractNumId w:val="35"/>
  </w:num>
  <w:num w:numId="9">
    <w:abstractNumId w:val="29"/>
  </w:num>
  <w:num w:numId="10">
    <w:abstractNumId w:val="22"/>
  </w:num>
  <w:num w:numId="11">
    <w:abstractNumId w:val="11"/>
  </w:num>
  <w:num w:numId="12">
    <w:abstractNumId w:val="2"/>
  </w:num>
  <w:num w:numId="13">
    <w:abstractNumId w:val="36"/>
  </w:num>
  <w:num w:numId="14">
    <w:abstractNumId w:val="4"/>
  </w:num>
  <w:num w:numId="15">
    <w:abstractNumId w:val="18"/>
  </w:num>
  <w:num w:numId="16">
    <w:abstractNumId w:val="14"/>
  </w:num>
  <w:num w:numId="17">
    <w:abstractNumId w:val="12"/>
  </w:num>
  <w:num w:numId="18">
    <w:abstractNumId w:val="30"/>
  </w:num>
  <w:num w:numId="19">
    <w:abstractNumId w:val="15"/>
  </w:num>
  <w:num w:numId="20">
    <w:abstractNumId w:val="9"/>
  </w:num>
  <w:num w:numId="21">
    <w:abstractNumId w:val="21"/>
  </w:num>
  <w:num w:numId="22">
    <w:abstractNumId w:val="39"/>
  </w:num>
  <w:num w:numId="23">
    <w:abstractNumId w:val="31"/>
  </w:num>
  <w:num w:numId="24">
    <w:abstractNumId w:val="28"/>
  </w:num>
  <w:num w:numId="25">
    <w:abstractNumId w:val="0"/>
  </w:num>
  <w:num w:numId="26">
    <w:abstractNumId w:val="23"/>
  </w:num>
  <w:num w:numId="27">
    <w:abstractNumId w:val="6"/>
  </w:num>
  <w:num w:numId="28">
    <w:abstractNumId w:val="16"/>
  </w:num>
  <w:num w:numId="29">
    <w:abstractNumId w:val="1"/>
  </w:num>
  <w:num w:numId="30">
    <w:abstractNumId w:val="20"/>
  </w:num>
  <w:num w:numId="31">
    <w:abstractNumId w:val="27"/>
  </w:num>
  <w:num w:numId="32">
    <w:abstractNumId w:val="40"/>
  </w:num>
  <w:num w:numId="33">
    <w:abstractNumId w:val="24"/>
  </w:num>
  <w:num w:numId="34">
    <w:abstractNumId w:val="5"/>
  </w:num>
  <w:num w:numId="35">
    <w:abstractNumId w:val="38"/>
  </w:num>
  <w:num w:numId="36">
    <w:abstractNumId w:val="34"/>
  </w:num>
  <w:num w:numId="37">
    <w:abstractNumId w:val="19"/>
  </w:num>
  <w:num w:numId="38">
    <w:abstractNumId w:val="3"/>
  </w:num>
  <w:num w:numId="39">
    <w:abstractNumId w:val="8"/>
  </w:num>
  <w:num w:numId="40">
    <w:abstractNumId w:val="33"/>
  </w:num>
  <w:num w:numId="41">
    <w:abstractNumId w:val="17"/>
  </w:num>
  <w:num w:numId="42">
    <w:abstractNumId w:val="8"/>
  </w:num>
  <w:num w:numId="43">
    <w:abstractNumId w:val="8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458"/>
    <w:rsid w:val="000961A1"/>
    <w:rsid w:val="001D61CB"/>
    <w:rsid w:val="002E48EA"/>
    <w:rsid w:val="005B4ABF"/>
    <w:rsid w:val="006A6355"/>
    <w:rsid w:val="00724B9D"/>
    <w:rsid w:val="008675E4"/>
    <w:rsid w:val="008F2E2F"/>
    <w:rsid w:val="00E06F85"/>
    <w:rsid w:val="00E40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6F78EA-9BD2-4262-AB87-4031F38FF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61A1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F2E2F"/>
    <w:pPr>
      <w:keepNext/>
      <w:keepLines/>
      <w:spacing w:before="240" w:after="0"/>
      <w:jc w:val="center"/>
      <w:outlineLvl w:val="0"/>
    </w:pPr>
    <w:rPr>
      <w:rFonts w:eastAsiaTheme="majorEastAsia" w:cs="Times New Roman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B4ABF"/>
    <w:pPr>
      <w:keepNext/>
      <w:keepLines/>
      <w:numPr>
        <w:numId w:val="42"/>
      </w:numPr>
      <w:spacing w:before="40" w:after="0"/>
      <w:outlineLvl w:val="1"/>
    </w:pPr>
    <w:rPr>
      <w:rFonts w:eastAsiaTheme="majorEastAsia" w:cs="Times New Roman"/>
      <w:b/>
      <w:i/>
      <w:color w:val="000000" w:themeColor="text1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5B4ABF"/>
    <w:pPr>
      <w:keepNext/>
      <w:keepLines/>
      <w:numPr>
        <w:ilvl w:val="1"/>
        <w:numId w:val="40"/>
      </w:numPr>
      <w:spacing w:before="40" w:after="0"/>
      <w:outlineLvl w:val="2"/>
    </w:pPr>
    <w:rPr>
      <w:rFonts w:eastAsiaTheme="majorEastAsia" w:cs="Times New Roman"/>
      <w:b/>
      <w:i/>
      <w:color w:val="000000" w:themeColor="text1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2E2F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8F2E2F"/>
    <w:rPr>
      <w:rFonts w:ascii="Times New Roman" w:eastAsiaTheme="majorEastAsia" w:hAnsi="Times New Roman" w:cs="Times New Roman"/>
      <w:b/>
      <w:color w:val="000000" w:themeColor="text1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2E48EA"/>
    <w:pPr>
      <w:spacing w:line="259" w:lineRule="auto"/>
      <w:jc w:val="left"/>
      <w:outlineLvl w:val="9"/>
    </w:pPr>
    <w:rPr>
      <w:rFonts w:asciiTheme="majorHAnsi" w:hAnsiTheme="majorHAnsi" w:cstheme="majorBidi"/>
      <w:b w:val="0"/>
      <w:color w:val="2E74B5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E48EA"/>
    <w:pPr>
      <w:spacing w:after="100"/>
    </w:pPr>
  </w:style>
  <w:style w:type="character" w:styleId="a5">
    <w:name w:val="Hyperlink"/>
    <w:basedOn w:val="a0"/>
    <w:uiPriority w:val="99"/>
    <w:unhideWhenUsed/>
    <w:rsid w:val="002E48EA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5B4ABF"/>
    <w:rPr>
      <w:rFonts w:ascii="Times New Roman" w:eastAsiaTheme="majorEastAsia" w:hAnsi="Times New Roman" w:cs="Times New Roman"/>
      <w:b/>
      <w:i/>
      <w:color w:val="000000" w:themeColor="text1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5B4ABF"/>
    <w:rPr>
      <w:rFonts w:ascii="Times New Roman" w:eastAsiaTheme="majorEastAsia" w:hAnsi="Times New Roman" w:cs="Times New Roman"/>
      <w:b/>
      <w:i/>
      <w:color w:val="000000" w:themeColor="text1"/>
      <w:sz w:val="28"/>
      <w:szCs w:val="28"/>
    </w:rPr>
  </w:style>
  <w:style w:type="paragraph" w:styleId="a6">
    <w:name w:val="No Spacing"/>
    <w:uiPriority w:val="1"/>
    <w:qFormat/>
    <w:rsid w:val="005B4ABF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21">
    <w:name w:val="toc 2"/>
    <w:basedOn w:val="a"/>
    <w:next w:val="a"/>
    <w:autoRedefine/>
    <w:uiPriority w:val="39"/>
    <w:unhideWhenUsed/>
    <w:rsid w:val="005B4ABF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5B4ABF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952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9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DEF5C3-E226-4AD1-B02C-E3BB69A3BF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3395</TotalTime>
  <Pages>1</Pages>
  <Words>1645</Words>
  <Characters>9380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2023-06-30T14:10:00Z</dcterms:created>
  <dcterms:modified xsi:type="dcterms:W3CDTF">2023-07-03T04:12:00Z</dcterms:modified>
</cp:coreProperties>
</file>