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57BD" w14:textId="77777777" w:rsidR="00A444A5" w:rsidRPr="001F634C" w:rsidRDefault="00A444A5" w:rsidP="00A4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4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w:t>
      </w:r>
    </w:p>
    <w:p w14:paraId="75649AD7" w14:textId="2C9B3DEB" w:rsidR="00A444A5" w:rsidRPr="001F634C" w:rsidRDefault="00A444A5" w:rsidP="00A4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4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 xml:space="preserve">## Computer Practical </w:t>
      </w:r>
      <w:r w:rsidR="00040923">
        <w:rPr>
          <w:rFonts w:ascii="Courier New" w:hAnsi="Courier New" w:cs="Courier New"/>
          <w:color w:val="000000"/>
          <w:sz w:val="20"/>
          <w:szCs w:val="20"/>
          <w:lang w:val="en-US" w:eastAsia="en-US"/>
        </w:rPr>
        <w:t>2#####</w:t>
      </w:r>
      <w:r>
        <w:rPr>
          <w:rFonts w:ascii="Courier New" w:hAnsi="Courier New" w:cs="Courier New"/>
          <w:color w:val="000000"/>
          <w:sz w:val="20"/>
          <w:szCs w:val="20"/>
          <w:lang w:val="en-US" w:eastAsia="en-US"/>
        </w:rPr>
        <w:t xml:space="preserve"> ##############</w:t>
      </w:r>
      <w:r w:rsidRPr="001F634C">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w:t>
      </w:r>
    </w:p>
    <w:p w14:paraId="2F951840" w14:textId="57C7CC72" w:rsidR="00A444A5" w:rsidRPr="001F634C" w:rsidRDefault="00A444A5" w:rsidP="00A4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4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sidR="00040923">
        <w:rPr>
          <w:rFonts w:ascii="Courier New" w:hAnsi="Courier New" w:cs="Courier New"/>
          <w:color w:val="000000"/>
          <w:sz w:val="20"/>
          <w:szCs w:val="20"/>
          <w:lang w:val="en-US" w:eastAsia="en-US"/>
        </w:rPr>
        <w:t>#######</w:t>
      </w:r>
      <w:r w:rsidRPr="001F634C">
        <w:rPr>
          <w:rFonts w:ascii="Courier New" w:hAnsi="Courier New" w:cs="Courier New"/>
          <w:color w:val="000000"/>
          <w:sz w:val="20"/>
          <w:szCs w:val="20"/>
          <w:lang w:val="en-US" w:eastAsia="en-US"/>
        </w:rPr>
        <w:t xml:space="preserve"> </w:t>
      </w:r>
      <w:r>
        <w:rPr>
          <w:rFonts w:ascii="Courier New" w:hAnsi="Courier New" w:cs="Courier New"/>
          <w:color w:val="000000"/>
          <w:sz w:val="20"/>
          <w:szCs w:val="20"/>
          <w:lang w:val="en-US" w:eastAsia="en-US"/>
        </w:rPr>
        <w:t>Confirmatory Factor Analysis</w:t>
      </w:r>
      <w:r w:rsidRPr="001F634C">
        <w:rPr>
          <w:rFonts w:ascii="Courier New" w:hAnsi="Courier New" w:cs="Courier New"/>
          <w:color w:val="000000"/>
          <w:sz w:val="20"/>
          <w:szCs w:val="20"/>
          <w:lang w:val="en-US" w:eastAsia="en-US"/>
        </w:rPr>
        <w:t xml:space="preserve"> </w:t>
      </w:r>
      <w:r w:rsidR="00040923">
        <w:rPr>
          <w:rFonts w:ascii="Courier New" w:hAnsi="Courier New" w:cs="Courier New"/>
          <w:color w:val="000000"/>
          <w:sz w:val="20"/>
          <w:szCs w:val="20"/>
          <w:lang w:val="en-US" w:eastAsia="en-US"/>
        </w:rPr>
        <w:t>#########</w:t>
      </w:r>
      <w:r>
        <w:rPr>
          <w:rFonts w:ascii="Courier New" w:hAnsi="Courier New" w:cs="Courier New"/>
          <w:color w:val="000000"/>
          <w:sz w:val="20"/>
          <w:szCs w:val="20"/>
          <w:lang w:val="en-GB" w:eastAsia="en-US"/>
        </w:rPr>
        <w:t>############</w:t>
      </w:r>
      <w:r w:rsidRPr="001F634C">
        <w:rPr>
          <w:rFonts w:ascii="Courier New" w:hAnsi="Courier New" w:cs="Courier New"/>
          <w:color w:val="000000"/>
          <w:sz w:val="20"/>
          <w:szCs w:val="20"/>
          <w:lang w:val="en-US" w:eastAsia="en-US"/>
        </w:rPr>
        <w:t xml:space="preserve"> ###########</w:t>
      </w:r>
      <w:r>
        <w:rPr>
          <w:rFonts w:ascii="Courier New" w:hAnsi="Courier New" w:cs="Courier New"/>
          <w:color w:val="000000"/>
          <w:sz w:val="20"/>
          <w:szCs w:val="20"/>
          <w:lang w:val="en-US" w:eastAsia="en-US"/>
        </w:rPr>
        <w:t>##### Structural Regression Models ###################</w:t>
      </w:r>
    </w:p>
    <w:p w14:paraId="05D029B1" w14:textId="7E7AB53F" w:rsidR="00A444A5" w:rsidRPr="001F634C" w:rsidRDefault="00A444A5" w:rsidP="00A4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40"/>
        <w:rPr>
          <w:rFonts w:ascii="Courier New" w:hAnsi="Courier New" w:cs="Courier New"/>
          <w:color w:val="000000"/>
          <w:sz w:val="20"/>
          <w:szCs w:val="20"/>
          <w:lang w:val="en-US" w:eastAsia="en-US"/>
        </w:rPr>
      </w:pPr>
      <w:r w:rsidRPr="001F634C">
        <w:rPr>
          <w:rFonts w:ascii="Courier New" w:hAnsi="Courier New" w:cs="Courier New"/>
          <w:color w:val="000000"/>
          <w:sz w:val="20"/>
          <w:szCs w:val="20"/>
          <w:lang w:val="en-US" w:eastAsia="en-US"/>
        </w:rPr>
        <w:t>##########################################</w:t>
      </w:r>
      <w:r>
        <w:rPr>
          <w:rFonts w:ascii="Courier New" w:hAnsi="Courier New" w:cs="Courier New"/>
          <w:color w:val="000000"/>
          <w:sz w:val="20"/>
          <w:szCs w:val="20"/>
          <w:lang w:val="en-US" w:eastAsia="en-US"/>
        </w:rPr>
        <w:t xml:space="preserve"># </w:t>
      </w:r>
      <w:r w:rsidR="00040923">
        <w:rPr>
          <w:rFonts w:ascii="Courier New" w:hAnsi="Courier New" w:cs="Courier New"/>
          <w:color w:val="000000"/>
          <w:sz w:val="20"/>
          <w:szCs w:val="20"/>
          <w:lang w:val="en-US" w:eastAsia="en-US"/>
        </w:rPr>
        <w:t>06Nov2023</w:t>
      </w:r>
      <w:r w:rsidRPr="001F634C">
        <w:rPr>
          <w:rFonts w:ascii="Courier New" w:hAnsi="Courier New" w:cs="Courier New"/>
          <w:color w:val="000000"/>
          <w:sz w:val="20"/>
          <w:szCs w:val="20"/>
          <w:lang w:val="en-US" w:eastAsia="en-US"/>
        </w:rPr>
        <w:t>, Ozan Aksoy</w:t>
      </w:r>
    </w:p>
    <w:p w14:paraId="1DDC27FF" w14:textId="77777777" w:rsidR="00A444A5" w:rsidRDefault="00A444A5" w:rsidP="00A444A5">
      <w:pPr>
        <w:pStyle w:val="Heading1"/>
        <w:ind w:right="1440"/>
        <w:rPr>
          <w:rFonts w:ascii="Courier New" w:hAnsi="Courier New" w:cs="Courier New"/>
          <w:sz w:val="18"/>
          <w:szCs w:val="18"/>
        </w:rPr>
      </w:pPr>
    </w:p>
    <w:p w14:paraId="7DF63A65" w14:textId="7312F0EE" w:rsidR="00001727" w:rsidRPr="00001727" w:rsidRDefault="002C6882" w:rsidP="00A444A5">
      <w:pPr>
        <w:pStyle w:val="Heading1"/>
        <w:ind w:right="1440"/>
        <w:rPr>
          <w:rFonts w:ascii="Courier New" w:hAnsi="Courier New" w:cs="Courier New"/>
          <w:sz w:val="18"/>
          <w:szCs w:val="18"/>
        </w:rPr>
      </w:pPr>
      <w:r>
        <w:rPr>
          <w:rFonts w:ascii="Courier New" w:hAnsi="Courier New" w:cs="Courier New"/>
          <w:sz w:val="18"/>
          <w:szCs w:val="18"/>
        </w:rPr>
        <w:t>A</w:t>
      </w:r>
      <w:r w:rsidR="00EF723A">
        <w:rPr>
          <w:rFonts w:ascii="Courier New" w:hAnsi="Courier New" w:cs="Courier New"/>
          <w:sz w:val="18"/>
          <w:szCs w:val="18"/>
        </w:rPr>
        <w:t xml:space="preserve">) </w:t>
      </w:r>
      <w:r w:rsidR="004E28B8">
        <w:rPr>
          <w:rFonts w:ascii="Courier New" w:hAnsi="Courier New" w:cs="Courier New"/>
          <w:sz w:val="18"/>
          <w:szCs w:val="18"/>
        </w:rPr>
        <w:t xml:space="preserve">Confirmatory Factor Analysis: </w:t>
      </w:r>
      <w:r w:rsidR="00001727" w:rsidRPr="00001727">
        <w:rPr>
          <w:rFonts w:ascii="Courier New" w:hAnsi="Courier New" w:cs="Courier New"/>
          <w:sz w:val="18"/>
          <w:szCs w:val="18"/>
        </w:rPr>
        <w:t>Burnout among teachers (data: byrne_elementar</w:t>
      </w:r>
      <w:r w:rsidR="004E28B8">
        <w:rPr>
          <w:rFonts w:ascii="Courier New" w:hAnsi="Courier New" w:cs="Courier New"/>
          <w:sz w:val="18"/>
          <w:szCs w:val="18"/>
        </w:rPr>
        <w:t>y.txt</w:t>
      </w:r>
      <w:r w:rsidR="00001727" w:rsidRPr="00001727">
        <w:rPr>
          <w:rFonts w:ascii="Courier New" w:hAnsi="Courier New" w:cs="Courier New"/>
          <w:sz w:val="18"/>
          <w:szCs w:val="18"/>
        </w:rPr>
        <w:t>)</w:t>
      </w:r>
    </w:p>
    <w:p w14:paraId="6A2B26F4" w14:textId="77777777" w:rsidR="00001727" w:rsidRPr="00001727" w:rsidRDefault="00001727" w:rsidP="00A444A5">
      <w:pPr>
        <w:ind w:right="1440"/>
        <w:rPr>
          <w:rFonts w:ascii="Courier New" w:hAnsi="Courier New" w:cs="Courier New"/>
          <w:sz w:val="18"/>
          <w:szCs w:val="18"/>
          <w:lang w:val="en-US"/>
        </w:rPr>
      </w:pPr>
    </w:p>
    <w:p w14:paraId="14825EFF" w14:textId="77777777" w:rsidR="00001727" w:rsidRPr="00001727" w:rsidRDefault="00001727" w:rsidP="00A444A5">
      <w:pPr>
        <w:ind w:right="1440"/>
        <w:jc w:val="both"/>
        <w:rPr>
          <w:rFonts w:ascii="Courier New" w:hAnsi="Courier New" w:cs="Courier New"/>
          <w:sz w:val="18"/>
          <w:szCs w:val="18"/>
          <w:lang w:val="en-US"/>
        </w:rPr>
      </w:pPr>
      <w:r w:rsidRPr="00001727">
        <w:rPr>
          <w:rFonts w:ascii="Courier New" w:hAnsi="Courier New" w:cs="Courier New"/>
          <w:sz w:val="18"/>
          <w:szCs w:val="18"/>
          <w:lang w:val="en-US"/>
        </w:rPr>
        <w:t xml:space="preserve">In the Byrne book, </w:t>
      </w:r>
      <w:r w:rsidRPr="00001727">
        <w:rPr>
          <w:rFonts w:ascii="Courier New" w:hAnsi="Courier New" w:cs="Courier New"/>
          <w:i/>
          <w:iCs/>
          <w:sz w:val="18"/>
          <w:szCs w:val="18"/>
          <w:lang w:val="en-US"/>
        </w:rPr>
        <w:t>Structural Equation Modeling with AMOS</w:t>
      </w:r>
      <w:r w:rsidRPr="00001727">
        <w:rPr>
          <w:rFonts w:ascii="Courier New" w:hAnsi="Courier New" w:cs="Courier New"/>
          <w:sz w:val="18"/>
          <w:szCs w:val="18"/>
          <w:lang w:val="en-US"/>
        </w:rPr>
        <w:t xml:space="preserve">, on page </w:t>
      </w:r>
      <w:smartTag w:uri="urn:schemas-microsoft-com:office:smarttags" w:element="metricconverter">
        <w:smartTagPr>
          <w:attr w:name="ProductID" w:val="109, a"/>
        </w:smartTagPr>
        <w:r w:rsidRPr="00001727">
          <w:rPr>
            <w:rFonts w:ascii="Courier New" w:hAnsi="Courier New" w:cs="Courier New"/>
            <w:sz w:val="18"/>
            <w:szCs w:val="18"/>
            <w:lang w:val="en-US"/>
          </w:rPr>
          <w:t>109, a</w:t>
        </w:r>
      </w:smartTag>
      <w:r w:rsidRPr="00001727">
        <w:rPr>
          <w:rFonts w:ascii="Courier New" w:hAnsi="Courier New" w:cs="Courier New"/>
          <w:sz w:val="18"/>
          <w:szCs w:val="18"/>
          <w:lang w:val="en-US"/>
        </w:rPr>
        <w:t xml:space="preserve"> CFA model of burnout for 1</w:t>
      </w:r>
      <w:r w:rsidR="004E28B8">
        <w:rPr>
          <w:rFonts w:ascii="Courier New" w:hAnsi="Courier New" w:cs="Courier New"/>
          <w:sz w:val="18"/>
          <w:szCs w:val="18"/>
          <w:lang w:val="en-US"/>
        </w:rPr>
        <w:t>,</w:t>
      </w:r>
      <w:r w:rsidRPr="00001727">
        <w:rPr>
          <w:rFonts w:ascii="Courier New" w:hAnsi="Courier New" w:cs="Courier New"/>
          <w:sz w:val="18"/>
          <w:szCs w:val="18"/>
          <w:lang w:val="en-US"/>
        </w:rPr>
        <w:t xml:space="preserve">159 elementary school teachers is hypothesized. 20 items from the </w:t>
      </w:r>
      <w:r w:rsidRPr="00001727">
        <w:rPr>
          <w:rFonts w:ascii="Courier New" w:hAnsi="Courier New" w:cs="Courier New"/>
          <w:sz w:val="18"/>
          <w:szCs w:val="18"/>
          <w:u w:val="single"/>
          <w:lang w:val="en-US"/>
        </w:rPr>
        <w:t xml:space="preserve">Maslach Burnout Inventory </w:t>
      </w:r>
      <w:r w:rsidRPr="00001727">
        <w:rPr>
          <w:rFonts w:ascii="Courier New" w:hAnsi="Courier New" w:cs="Courier New"/>
          <w:sz w:val="18"/>
          <w:szCs w:val="18"/>
          <w:lang w:val="en-US"/>
        </w:rPr>
        <w:t xml:space="preserve">are used to set up a 3-factor model as presented in the figure below. The data are available in the file </w:t>
      </w:r>
      <w:r w:rsidRPr="00001727">
        <w:rPr>
          <w:rFonts w:ascii="Courier New" w:hAnsi="Courier New" w:cs="Courier New"/>
          <w:b/>
          <w:bCs/>
          <w:sz w:val="18"/>
          <w:szCs w:val="18"/>
          <w:lang w:val="en-US"/>
        </w:rPr>
        <w:t>byrne_elementary</w:t>
      </w:r>
      <w:r w:rsidRPr="00001727">
        <w:rPr>
          <w:rFonts w:ascii="Courier New" w:hAnsi="Courier New" w:cs="Courier New"/>
          <w:b/>
          <w:sz w:val="18"/>
          <w:szCs w:val="18"/>
          <w:lang w:val="en-US"/>
        </w:rPr>
        <w:t>.</w:t>
      </w:r>
      <w:r w:rsidR="00567D1F">
        <w:rPr>
          <w:rFonts w:ascii="Courier New" w:hAnsi="Courier New" w:cs="Courier New"/>
          <w:b/>
          <w:sz w:val="18"/>
          <w:szCs w:val="18"/>
          <w:lang w:val="en-US"/>
        </w:rPr>
        <w:t>txt</w:t>
      </w:r>
      <w:r w:rsidRPr="00001727">
        <w:rPr>
          <w:rFonts w:ascii="Courier New" w:hAnsi="Courier New" w:cs="Courier New"/>
          <w:b/>
          <w:sz w:val="18"/>
          <w:szCs w:val="18"/>
          <w:lang w:val="en-US"/>
        </w:rPr>
        <w:t>.</w:t>
      </w:r>
      <w:r w:rsidRPr="00001727">
        <w:rPr>
          <w:rFonts w:ascii="Courier New" w:hAnsi="Courier New" w:cs="Courier New"/>
          <w:sz w:val="18"/>
          <w:szCs w:val="18"/>
          <w:lang w:val="en-US"/>
        </w:rPr>
        <w:t xml:space="preserve"> Fit the model. Inspect the fit statistics and the standardized residuals. What do you conclude about the quality/fit of the model? Use modification indices to study whether it is possible to improve upon this model. For instance, are the residuals indeed uncorrelated within and across the latent variables? Are the latent variables really correlated? Impose or relax restrictions, and evaluate the Likelihood Ratio test.</w:t>
      </w:r>
    </w:p>
    <w:p w14:paraId="688315E1" w14:textId="77777777" w:rsidR="00001727" w:rsidRPr="00001727" w:rsidRDefault="00001727" w:rsidP="00A444A5">
      <w:pPr>
        <w:pStyle w:val="Heading3"/>
        <w:ind w:right="1440"/>
        <w:jc w:val="center"/>
        <w:rPr>
          <w:rFonts w:ascii="Courier New" w:hAnsi="Courier New" w:cs="Courier New"/>
          <w:sz w:val="18"/>
          <w:szCs w:val="18"/>
          <w:lang w:val="en-US"/>
        </w:rPr>
      </w:pPr>
      <w:r w:rsidRPr="00001727">
        <w:rPr>
          <w:rFonts w:ascii="Courier New" w:hAnsi="Courier New" w:cs="Courier New"/>
          <w:sz w:val="18"/>
          <w:szCs w:val="18"/>
          <w:lang w:val="en-US"/>
        </w:rPr>
        <w:t>Figure: Byrne CFA model of burnout among teachers</w:t>
      </w:r>
    </w:p>
    <w:p w14:paraId="07EB5041" w14:textId="77777777" w:rsidR="00001727" w:rsidRPr="00001727" w:rsidRDefault="00001727" w:rsidP="00A444A5">
      <w:pPr>
        <w:ind w:right="1440"/>
        <w:rPr>
          <w:rFonts w:ascii="Courier New" w:hAnsi="Courier New" w:cs="Courier New"/>
          <w:sz w:val="18"/>
          <w:szCs w:val="18"/>
          <w:lang w:val="en-US"/>
        </w:rPr>
      </w:pPr>
      <w:r w:rsidRPr="00001727">
        <w:rPr>
          <w:rFonts w:ascii="Courier New" w:hAnsi="Courier New" w:cs="Courier New"/>
          <w:noProof/>
          <w:sz w:val="18"/>
          <w:szCs w:val="18"/>
          <w:lang w:val="en-US" w:eastAsia="en-US"/>
        </w:rPr>
        <w:drawing>
          <wp:inline distT="0" distB="0" distL="0" distR="0" wp14:anchorId="5284CB81" wp14:editId="4B7FED2D">
            <wp:extent cx="5760720" cy="422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6969" b="6969"/>
                    <a:stretch>
                      <a:fillRect/>
                    </a:stretch>
                  </pic:blipFill>
                  <pic:spPr bwMode="auto">
                    <a:xfrm>
                      <a:off x="0" y="0"/>
                      <a:ext cx="5760720" cy="4226560"/>
                    </a:xfrm>
                    <a:prstGeom prst="rect">
                      <a:avLst/>
                    </a:prstGeom>
                    <a:noFill/>
                    <a:ln w="9525">
                      <a:noFill/>
                      <a:miter lim="800000"/>
                      <a:headEnd/>
                      <a:tailEnd/>
                    </a:ln>
                  </pic:spPr>
                </pic:pic>
              </a:graphicData>
            </a:graphic>
          </wp:inline>
        </w:drawing>
      </w:r>
    </w:p>
    <w:p w14:paraId="69727639" w14:textId="77777777" w:rsidR="00EF723A" w:rsidRDefault="00EF723A" w:rsidP="00A444A5">
      <w:pPr>
        <w:ind w:right="1440"/>
        <w:rPr>
          <w:rFonts w:ascii="Courier New" w:hAnsi="Courier New" w:cs="Courier New"/>
          <w:sz w:val="18"/>
          <w:szCs w:val="18"/>
          <w:lang w:val="en-US"/>
        </w:rPr>
      </w:pPr>
    </w:p>
    <w:p w14:paraId="672E53C7" w14:textId="7E84843D" w:rsidR="00EF723A" w:rsidRPr="00EF723A" w:rsidRDefault="00542B7A" w:rsidP="00EF723A">
      <w:pPr>
        <w:ind w:right="1440"/>
        <w:rPr>
          <w:rFonts w:ascii="Courier New" w:hAnsi="Courier New" w:cs="Courier New"/>
          <w:b/>
          <w:bCs/>
          <w:sz w:val="18"/>
          <w:szCs w:val="18"/>
          <w:lang w:val="en-US"/>
        </w:rPr>
      </w:pPr>
      <w:r>
        <w:rPr>
          <w:rFonts w:ascii="Courier New" w:hAnsi="Courier New" w:cs="Courier New"/>
          <w:b/>
          <w:bCs/>
          <w:sz w:val="18"/>
          <w:szCs w:val="18"/>
          <w:lang w:val="en-US"/>
        </w:rPr>
        <w:t>B</w:t>
      </w:r>
      <w:r w:rsidR="00BD4A38">
        <w:rPr>
          <w:rFonts w:ascii="Courier New" w:hAnsi="Courier New" w:cs="Courier New"/>
          <w:b/>
          <w:bCs/>
          <w:sz w:val="18"/>
          <w:szCs w:val="18"/>
          <w:lang w:val="en-US"/>
        </w:rPr>
        <w:t>) Structural Regression (Hybrid Models):</w:t>
      </w:r>
      <w:r w:rsidR="00200EC1">
        <w:rPr>
          <w:rFonts w:ascii="Courier New" w:hAnsi="Courier New" w:cs="Courier New"/>
          <w:b/>
          <w:bCs/>
          <w:sz w:val="18"/>
          <w:szCs w:val="18"/>
          <w:lang w:val="en-US"/>
        </w:rPr>
        <w:t xml:space="preserve"> Job satisfaction</w:t>
      </w:r>
    </w:p>
    <w:p w14:paraId="7750E8C9" w14:textId="77777777" w:rsidR="00EF723A" w:rsidRPr="00EF723A" w:rsidRDefault="00EF723A" w:rsidP="00EF723A">
      <w:pPr>
        <w:ind w:right="1440"/>
        <w:rPr>
          <w:rFonts w:ascii="Courier New" w:hAnsi="Courier New" w:cs="Courier New"/>
          <w:sz w:val="18"/>
          <w:szCs w:val="18"/>
          <w:lang w:val="en-US"/>
        </w:rPr>
      </w:pPr>
    </w:p>
    <w:p w14:paraId="75FF4BA5"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Use the data</w:t>
      </w:r>
      <w:r w:rsidRPr="00BE58E9">
        <w:rPr>
          <w:rFonts w:ascii="Courier New" w:hAnsi="Courier New" w:cs="Courier New"/>
          <w:b/>
          <w:sz w:val="18"/>
          <w:szCs w:val="18"/>
          <w:lang w:val="en-US"/>
        </w:rPr>
        <w:t xml:space="preserve"> </w:t>
      </w:r>
      <w:r>
        <w:rPr>
          <w:rFonts w:ascii="Courier New" w:hAnsi="Courier New" w:cs="Courier New"/>
          <w:sz w:val="18"/>
          <w:szCs w:val="18"/>
          <w:lang w:val="en-US"/>
        </w:rPr>
        <w:t xml:space="preserve">below </w:t>
      </w:r>
      <w:r w:rsidRPr="00BE58E9">
        <w:rPr>
          <w:rFonts w:ascii="Courier New" w:hAnsi="Courier New" w:cs="Courier New"/>
          <w:sz w:val="18"/>
          <w:szCs w:val="18"/>
          <w:lang w:val="en-US"/>
        </w:rPr>
        <w:t>for investigating the relationships between performance and satisfaction for 122 salesmen in an industrial sales force. The variables are:</w:t>
      </w:r>
    </w:p>
    <w:p w14:paraId="5E05F70B" w14:textId="77777777" w:rsidR="00BE58E9" w:rsidRPr="00BE58E9" w:rsidRDefault="00BE58E9" w:rsidP="00BE58E9">
      <w:pPr>
        <w:ind w:right="1440"/>
        <w:rPr>
          <w:rFonts w:ascii="Courier New" w:hAnsi="Courier New" w:cs="Courier New"/>
          <w:sz w:val="18"/>
          <w:szCs w:val="18"/>
          <w:lang w:val="en-US"/>
        </w:rPr>
      </w:pPr>
    </w:p>
    <w:p w14:paraId="25E355D0"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lastRenderedPageBreak/>
        <w:t>PERFORMM: dollar volume of sales achieved</w:t>
      </w:r>
    </w:p>
    <w:p w14:paraId="1D5FC6DC"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JBSATIS1: job satisfaction measure 1</w:t>
      </w:r>
    </w:p>
    <w:p w14:paraId="7E5CA588"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JBSATIS2: job satisfaction measure 2</w:t>
      </w:r>
    </w:p>
    <w:p w14:paraId="43475AC7"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ACHMOT1: achievement motivation measure 1</w:t>
      </w:r>
    </w:p>
    <w:p w14:paraId="23724E40"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ACHMOT2: achievement motivation measure 2</w:t>
      </w:r>
    </w:p>
    <w:p w14:paraId="7330AB70"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TSSE1: task-specific self-esteem measure 1</w:t>
      </w:r>
    </w:p>
    <w:p w14:paraId="2D2DDEC0"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TSSE2: task-specific self-esteem measure 2</w:t>
      </w:r>
    </w:p>
    <w:p w14:paraId="53C7375A" w14:textId="77777777" w:rsid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VERBINTM: verbal intelligence</w:t>
      </w:r>
    </w:p>
    <w:p w14:paraId="1CA35C1A" w14:textId="77777777" w:rsidR="00BE58E9" w:rsidRDefault="00BE58E9" w:rsidP="00BE58E9">
      <w:pPr>
        <w:ind w:right="1440"/>
        <w:rPr>
          <w:rFonts w:ascii="Courier New" w:hAnsi="Courier New" w:cs="Courier New"/>
          <w:sz w:val="18"/>
          <w:szCs w:val="18"/>
          <w:lang w:val="en-US"/>
        </w:rPr>
      </w:pPr>
    </w:p>
    <w:p w14:paraId="42111435" w14:textId="77777777" w:rsid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The sample moments are as below:</w:t>
      </w:r>
    </w:p>
    <w:p w14:paraId="24410907" w14:textId="77777777" w:rsidR="00BE58E9" w:rsidRDefault="00BE58E9" w:rsidP="00BE58E9">
      <w:pPr>
        <w:ind w:right="1440"/>
        <w:rPr>
          <w:rFonts w:ascii="Courier New" w:hAnsi="Courier New" w:cs="Courier New"/>
          <w:sz w:val="18"/>
          <w:szCs w:val="18"/>
          <w:lang w:val="en-US"/>
        </w:rPr>
      </w:pPr>
    </w:p>
    <w:p w14:paraId="6E0407DD"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means  = </w:t>
      </w:r>
      <w:r w:rsidRPr="00BE58E9">
        <w:rPr>
          <w:rFonts w:ascii="Courier New" w:hAnsi="Courier New" w:cs="Courier New"/>
          <w:sz w:val="18"/>
          <w:szCs w:val="18"/>
          <w:lang w:val="en-US"/>
        </w:rPr>
        <w:t>720.8600</w:t>
      </w:r>
      <w:r>
        <w:rPr>
          <w:rFonts w:ascii="Courier New" w:hAnsi="Courier New" w:cs="Courier New"/>
          <w:sz w:val="18"/>
          <w:szCs w:val="18"/>
          <w:lang w:val="en-US"/>
        </w:rPr>
        <w:t xml:space="preserve"> </w:t>
      </w:r>
      <w:r w:rsidRPr="00BE58E9">
        <w:rPr>
          <w:rFonts w:ascii="Courier New" w:hAnsi="Courier New" w:cs="Courier New"/>
          <w:sz w:val="18"/>
          <w:szCs w:val="18"/>
          <w:lang w:val="en-US"/>
        </w:rPr>
        <w:t>15.5400</w:t>
      </w:r>
      <w:r>
        <w:rPr>
          <w:rFonts w:ascii="Courier New" w:hAnsi="Courier New" w:cs="Courier New"/>
          <w:sz w:val="18"/>
          <w:szCs w:val="18"/>
          <w:lang w:val="en-US"/>
        </w:rPr>
        <w:t xml:space="preserve"> </w:t>
      </w:r>
      <w:r w:rsidRPr="00BE58E9">
        <w:rPr>
          <w:rFonts w:ascii="Courier New" w:hAnsi="Courier New" w:cs="Courier New"/>
          <w:sz w:val="18"/>
          <w:szCs w:val="18"/>
          <w:lang w:val="en-US"/>
        </w:rPr>
        <w:t>18.4600</w:t>
      </w:r>
      <w:r>
        <w:rPr>
          <w:rFonts w:ascii="Courier New" w:hAnsi="Courier New" w:cs="Courier New"/>
          <w:sz w:val="18"/>
          <w:szCs w:val="18"/>
          <w:lang w:val="en-US"/>
        </w:rPr>
        <w:t xml:space="preserve"> </w:t>
      </w:r>
      <w:r w:rsidRPr="00BE58E9">
        <w:rPr>
          <w:rFonts w:ascii="Courier New" w:hAnsi="Courier New" w:cs="Courier New"/>
          <w:sz w:val="18"/>
          <w:szCs w:val="18"/>
          <w:lang w:val="en-US"/>
        </w:rPr>
        <w:t>14.9000</w:t>
      </w:r>
      <w:r>
        <w:rPr>
          <w:rFonts w:ascii="Courier New" w:hAnsi="Courier New" w:cs="Courier New"/>
          <w:sz w:val="18"/>
          <w:szCs w:val="18"/>
          <w:lang w:val="en-US"/>
        </w:rPr>
        <w:t xml:space="preserve"> </w:t>
      </w:r>
      <w:r w:rsidRPr="00BE58E9">
        <w:rPr>
          <w:rFonts w:ascii="Courier New" w:hAnsi="Courier New" w:cs="Courier New"/>
          <w:sz w:val="18"/>
          <w:szCs w:val="18"/>
          <w:lang w:val="en-US"/>
        </w:rPr>
        <w:t>14.3500</w:t>
      </w:r>
      <w:r>
        <w:rPr>
          <w:rFonts w:ascii="Courier New" w:hAnsi="Courier New" w:cs="Courier New"/>
          <w:sz w:val="18"/>
          <w:szCs w:val="18"/>
          <w:lang w:val="en-US"/>
        </w:rPr>
        <w:t xml:space="preserve"> </w:t>
      </w:r>
      <w:r w:rsidRPr="00BE58E9">
        <w:rPr>
          <w:rFonts w:ascii="Courier New" w:hAnsi="Courier New" w:cs="Courier New"/>
          <w:sz w:val="18"/>
          <w:szCs w:val="18"/>
          <w:lang w:val="en-US"/>
        </w:rPr>
        <w:t>19.5700</w:t>
      </w:r>
      <w:r>
        <w:rPr>
          <w:rFonts w:ascii="Courier New" w:hAnsi="Courier New" w:cs="Courier New"/>
          <w:sz w:val="18"/>
          <w:szCs w:val="18"/>
          <w:lang w:val="en-US"/>
        </w:rPr>
        <w:t xml:space="preserve"> </w:t>
      </w:r>
      <w:r w:rsidRPr="00BE58E9">
        <w:rPr>
          <w:rFonts w:ascii="Courier New" w:hAnsi="Courier New" w:cs="Courier New"/>
          <w:sz w:val="18"/>
          <w:szCs w:val="18"/>
          <w:lang w:val="en-US"/>
        </w:rPr>
        <w:t>24.1600</w:t>
      </w:r>
      <w:r>
        <w:rPr>
          <w:rFonts w:ascii="Courier New" w:hAnsi="Courier New" w:cs="Courier New"/>
          <w:sz w:val="18"/>
          <w:szCs w:val="18"/>
          <w:lang w:val="en-US"/>
        </w:rPr>
        <w:t xml:space="preserve"> </w:t>
      </w:r>
      <w:r w:rsidRPr="00BE58E9">
        <w:rPr>
          <w:rFonts w:ascii="Courier New" w:hAnsi="Courier New" w:cs="Courier New"/>
          <w:sz w:val="18"/>
          <w:szCs w:val="18"/>
          <w:lang w:val="en-US"/>
        </w:rPr>
        <w:t>21.3600</w:t>
      </w:r>
    </w:p>
    <w:p w14:paraId="2BAE9D93" w14:textId="77777777" w:rsidR="00BE58E9" w:rsidRPr="00BE58E9" w:rsidRDefault="00200EC1" w:rsidP="00BE58E9">
      <w:pPr>
        <w:ind w:right="1440"/>
        <w:rPr>
          <w:rFonts w:ascii="Courier New" w:hAnsi="Courier New" w:cs="Courier New"/>
          <w:sz w:val="18"/>
          <w:szCs w:val="18"/>
          <w:lang w:val="en-US"/>
        </w:rPr>
      </w:pPr>
      <w:r>
        <w:rPr>
          <w:rFonts w:ascii="Courier New" w:hAnsi="Courier New" w:cs="Courier New"/>
          <w:sz w:val="18"/>
          <w:szCs w:val="18"/>
          <w:lang w:val="en-US"/>
        </w:rPr>
        <w:t>sd</w:t>
      </w:r>
      <w:r w:rsidR="00BE58E9">
        <w:rPr>
          <w:rFonts w:ascii="Courier New" w:hAnsi="Courier New" w:cs="Courier New"/>
          <w:sz w:val="18"/>
          <w:szCs w:val="18"/>
          <w:lang w:val="en-US"/>
        </w:rPr>
        <w:t xml:space="preserve">.s  =   </w:t>
      </w:r>
      <w:r w:rsidR="00BE58E9" w:rsidRPr="00BE58E9">
        <w:rPr>
          <w:rFonts w:ascii="Courier New" w:hAnsi="Courier New" w:cs="Courier New"/>
          <w:sz w:val="18"/>
          <w:szCs w:val="18"/>
          <w:lang w:val="en-US"/>
        </w:rPr>
        <w:t>2.0900</w:t>
      </w:r>
      <w:r w:rsidR="00BE58E9">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3.4300</w:t>
      </w:r>
      <w:r w:rsidR="00BE58E9">
        <w:rPr>
          <w:rFonts w:ascii="Courier New" w:hAnsi="Courier New" w:cs="Courier New"/>
          <w:sz w:val="18"/>
          <w:szCs w:val="18"/>
          <w:lang w:val="en-US"/>
        </w:rPr>
        <w:t xml:space="preserve">  2.8100  </w:t>
      </w:r>
      <w:r w:rsidR="00BE58E9" w:rsidRPr="00BE58E9">
        <w:rPr>
          <w:rFonts w:ascii="Courier New" w:hAnsi="Courier New" w:cs="Courier New"/>
          <w:sz w:val="18"/>
          <w:szCs w:val="18"/>
          <w:lang w:val="en-US"/>
        </w:rPr>
        <w:t>1.9500</w:t>
      </w:r>
      <w:r w:rsidR="00BE58E9">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2.0600</w:t>
      </w:r>
      <w:r w:rsidR="00BE58E9">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 xml:space="preserve"> 2.1600</w:t>
      </w:r>
      <w:r w:rsidR="00BE58E9">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 xml:space="preserve">2.0600 </w:t>
      </w:r>
      <w:r w:rsidR="00BE58E9">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3.6500</w:t>
      </w:r>
    </w:p>
    <w:p w14:paraId="64DFE6A5" w14:textId="77777777" w:rsidR="00013862" w:rsidRDefault="00013862" w:rsidP="00BE58E9">
      <w:pPr>
        <w:ind w:right="1440"/>
        <w:rPr>
          <w:rFonts w:ascii="Courier New" w:hAnsi="Courier New" w:cs="Courier New"/>
          <w:sz w:val="18"/>
          <w:szCs w:val="18"/>
          <w:lang w:val="en-US"/>
        </w:rPr>
      </w:pPr>
    </w:p>
    <w:p w14:paraId="7CA02466" w14:textId="77777777" w:rsidR="00BE58E9" w:rsidRDefault="00013862" w:rsidP="00BE58E9">
      <w:pPr>
        <w:ind w:right="1440"/>
        <w:rPr>
          <w:rFonts w:ascii="Courier New" w:hAnsi="Courier New" w:cs="Courier New"/>
          <w:sz w:val="18"/>
          <w:szCs w:val="18"/>
          <w:lang w:val="en-US"/>
        </w:rPr>
      </w:pPr>
      <w:r>
        <w:rPr>
          <w:rFonts w:ascii="Courier New" w:hAnsi="Courier New" w:cs="Courier New"/>
          <w:sz w:val="18"/>
          <w:szCs w:val="18"/>
          <w:lang w:val="en-US"/>
        </w:rPr>
        <w:t>c</w:t>
      </w:r>
      <w:r w:rsidR="00BE58E9">
        <w:rPr>
          <w:rFonts w:ascii="Courier New" w:hAnsi="Courier New" w:cs="Courier New"/>
          <w:sz w:val="18"/>
          <w:szCs w:val="18"/>
          <w:lang w:val="en-US"/>
        </w:rPr>
        <w:t xml:space="preserve">orrs </w:t>
      </w:r>
      <w:r>
        <w:rPr>
          <w:rFonts w:ascii="Courier New" w:hAnsi="Courier New" w:cs="Courier New"/>
          <w:sz w:val="18"/>
          <w:szCs w:val="18"/>
          <w:lang w:val="en-US"/>
        </w:rPr>
        <w:t xml:space="preserve"> </w:t>
      </w:r>
      <w:r w:rsidR="00BE58E9">
        <w:rPr>
          <w:rFonts w:ascii="Courier New" w:hAnsi="Courier New" w:cs="Courier New"/>
          <w:sz w:val="18"/>
          <w:szCs w:val="18"/>
          <w:lang w:val="en-US"/>
        </w:rPr>
        <w:t xml:space="preserve">= </w:t>
      </w:r>
    </w:p>
    <w:p w14:paraId="26A162CE"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 xml:space="preserve">1.0000  </w:t>
      </w:r>
    </w:p>
    <w:p w14:paraId="18583528"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0.4180  1.0000</w:t>
      </w:r>
    </w:p>
    <w:p w14:paraId="0AFBFB7A"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0.3940  0.6270  1.0000</w:t>
      </w:r>
    </w:p>
    <w:p w14:paraId="7FEB36C8"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0.1290  0.2020  0.2660  1.0000</w:t>
      </w:r>
    </w:p>
    <w:p w14:paraId="7DA19116"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0.1890  0.2840  0.2080  0.3650  1.0000</w:t>
      </w:r>
    </w:p>
    <w:p w14:paraId="3A47F1B4"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0.5440  0.2810  0.3240  0.2010  0.1610  1.0000</w:t>
      </w:r>
    </w:p>
    <w:p w14:paraId="751051D7" w14:textId="77777777" w:rsidR="00BE58E9" w:rsidRPr="00BE58E9" w:rsidRDefault="00BE58E9" w:rsidP="00BE58E9">
      <w:pPr>
        <w:ind w:right="1440"/>
        <w:rPr>
          <w:rFonts w:ascii="Courier New" w:hAnsi="Courier New" w:cs="Courier New"/>
          <w:sz w:val="18"/>
          <w:szCs w:val="18"/>
          <w:lang w:val="en-US"/>
        </w:rPr>
      </w:pPr>
      <w:r>
        <w:rPr>
          <w:rFonts w:ascii="Courier New" w:hAnsi="Courier New" w:cs="Courier New"/>
          <w:sz w:val="18"/>
          <w:szCs w:val="18"/>
          <w:lang w:val="en-US"/>
        </w:rPr>
        <w:t xml:space="preserve"> </w:t>
      </w:r>
      <w:r w:rsidRPr="00BE58E9">
        <w:rPr>
          <w:rFonts w:ascii="Courier New" w:hAnsi="Courier New" w:cs="Courier New"/>
          <w:sz w:val="18"/>
          <w:szCs w:val="18"/>
          <w:lang w:val="en-US"/>
        </w:rPr>
        <w:t>0.5070  0.2250  0.3140  0.1720  0.1740  0.5460  1.0000</w:t>
      </w:r>
    </w:p>
    <w:p w14:paraId="0E20A1F0" w14:textId="77777777" w:rsidR="00BE58E9" w:rsidRP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-0.3570 -0.1560 -0.0380 -0.1990</w:t>
      </w:r>
      <w:r>
        <w:rPr>
          <w:rFonts w:ascii="Courier New" w:hAnsi="Courier New" w:cs="Courier New"/>
          <w:sz w:val="18"/>
          <w:szCs w:val="18"/>
          <w:lang w:val="en-US"/>
        </w:rPr>
        <w:t xml:space="preserve"> -0.2770 -0.2940 -0.1740 </w:t>
      </w:r>
      <w:r w:rsidRPr="00BE58E9">
        <w:rPr>
          <w:rFonts w:ascii="Courier New" w:hAnsi="Courier New" w:cs="Courier New"/>
          <w:sz w:val="18"/>
          <w:szCs w:val="18"/>
          <w:lang w:val="en-US"/>
        </w:rPr>
        <w:t>1.0000</w:t>
      </w:r>
    </w:p>
    <w:p w14:paraId="14F13F58" w14:textId="77777777" w:rsidR="00013862" w:rsidRDefault="00013862" w:rsidP="00BE58E9">
      <w:pPr>
        <w:ind w:right="1440"/>
        <w:rPr>
          <w:rFonts w:ascii="Courier New" w:hAnsi="Courier New" w:cs="Courier New"/>
          <w:sz w:val="18"/>
          <w:szCs w:val="18"/>
          <w:lang w:val="en-US"/>
        </w:rPr>
      </w:pPr>
    </w:p>
    <w:p w14:paraId="0617CD91" w14:textId="77777777" w:rsidR="00BE58E9" w:rsidRPr="00BE58E9" w:rsidRDefault="00013862" w:rsidP="00BE58E9">
      <w:pPr>
        <w:ind w:right="1440"/>
        <w:rPr>
          <w:rFonts w:ascii="Courier New" w:hAnsi="Courier New" w:cs="Courier New"/>
          <w:sz w:val="18"/>
          <w:szCs w:val="18"/>
          <w:lang w:val="en-US"/>
        </w:rPr>
      </w:pPr>
      <w:r>
        <w:rPr>
          <w:rFonts w:ascii="Courier New" w:hAnsi="Courier New" w:cs="Courier New"/>
          <w:sz w:val="18"/>
          <w:szCs w:val="18"/>
          <w:lang w:val="en-US"/>
        </w:rPr>
        <w:t>N</w:t>
      </w:r>
      <w:r w:rsidR="00BE58E9" w:rsidRPr="00BE58E9">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BE58E9" w:rsidRPr="00BE58E9">
        <w:rPr>
          <w:rFonts w:ascii="Courier New" w:hAnsi="Courier New" w:cs="Courier New"/>
          <w:sz w:val="18"/>
          <w:szCs w:val="18"/>
          <w:lang w:val="en-US"/>
        </w:rPr>
        <w:t xml:space="preserve">= 122  </w:t>
      </w:r>
    </w:p>
    <w:p w14:paraId="5A35E8CC" w14:textId="77777777" w:rsidR="00BE58E9" w:rsidRDefault="00BE58E9" w:rsidP="00BE58E9">
      <w:pPr>
        <w:ind w:right="1440"/>
        <w:rPr>
          <w:rFonts w:ascii="Courier New" w:hAnsi="Courier New" w:cs="Courier New"/>
          <w:sz w:val="18"/>
          <w:szCs w:val="18"/>
          <w:lang w:val="en-US"/>
        </w:rPr>
      </w:pPr>
      <w:r w:rsidRPr="00BE58E9">
        <w:rPr>
          <w:rFonts w:ascii="Courier New" w:hAnsi="Courier New" w:cs="Courier New"/>
          <w:sz w:val="18"/>
          <w:szCs w:val="18"/>
          <w:lang w:val="en-US"/>
        </w:rPr>
        <w:t>NAMES = PERFORMM JBSATIS1 JBSATIS2 ACHMOT1 ACHMOT2 TSSE1 TSSE2 VERBINTM</w:t>
      </w:r>
    </w:p>
    <w:p w14:paraId="6130D1FE" w14:textId="77777777" w:rsidR="00BE58E9" w:rsidRDefault="00BE58E9" w:rsidP="00EF723A">
      <w:pPr>
        <w:ind w:right="1440"/>
        <w:rPr>
          <w:rFonts w:ascii="Courier New" w:hAnsi="Courier New" w:cs="Courier New"/>
          <w:sz w:val="18"/>
          <w:szCs w:val="18"/>
          <w:lang w:val="en-US"/>
        </w:rPr>
      </w:pPr>
    </w:p>
    <w:p w14:paraId="28F4EF17" w14:textId="77777777" w:rsidR="00EF723A" w:rsidRPr="00EF723A" w:rsidRDefault="00EF723A" w:rsidP="00EF723A">
      <w:pPr>
        <w:ind w:right="1440"/>
        <w:rPr>
          <w:rFonts w:ascii="Courier New" w:hAnsi="Courier New" w:cs="Courier New"/>
          <w:sz w:val="18"/>
          <w:szCs w:val="18"/>
          <w:lang w:val="en-US"/>
        </w:rPr>
      </w:pPr>
      <w:r w:rsidRPr="00EF723A">
        <w:rPr>
          <w:rFonts w:ascii="Courier New" w:hAnsi="Courier New" w:cs="Courier New"/>
          <w:sz w:val="18"/>
          <w:szCs w:val="18"/>
          <w:lang w:val="en-US"/>
        </w:rPr>
        <w:t>Use ACHMOT1 and ACMOT2 as indicators for a latent variable “AM”, TSSE1 and TSSE2 as indicators for a latent variable “TS”, and JBSATIS1 and JBSATIS2 as indicators for a latent variable “JBS”. The path model now looks like:</w:t>
      </w:r>
    </w:p>
    <w:p w14:paraId="57851BD2" w14:textId="77777777" w:rsidR="00EF723A" w:rsidRPr="00EF723A" w:rsidRDefault="00EF723A" w:rsidP="00EF723A">
      <w:pPr>
        <w:ind w:right="1440"/>
        <w:rPr>
          <w:rFonts w:ascii="Courier New" w:hAnsi="Courier New" w:cs="Courier New"/>
          <w:sz w:val="18"/>
          <w:szCs w:val="18"/>
          <w:lang w:val="en-US"/>
        </w:rPr>
      </w:pPr>
      <w:r w:rsidRPr="00EF723A">
        <w:rPr>
          <w:rFonts w:ascii="Courier New" w:hAnsi="Courier New" w:cs="Courier New"/>
          <w:noProof/>
          <w:sz w:val="18"/>
          <w:szCs w:val="18"/>
          <w:lang w:val="en-US" w:eastAsia="en-US"/>
        </w:rPr>
        <w:drawing>
          <wp:inline distT="0" distB="0" distL="0" distR="0" wp14:anchorId="05BAC4F9" wp14:editId="69232DF7">
            <wp:extent cx="4323080" cy="28752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4323080" cy="2875280"/>
                    </a:xfrm>
                    <a:prstGeom prst="rect">
                      <a:avLst/>
                    </a:prstGeom>
                    <a:noFill/>
                    <a:ln w="9525">
                      <a:noFill/>
                      <a:miter lim="800000"/>
                      <a:headEnd/>
                      <a:tailEnd/>
                    </a:ln>
                  </pic:spPr>
                </pic:pic>
              </a:graphicData>
            </a:graphic>
          </wp:inline>
        </w:drawing>
      </w:r>
    </w:p>
    <w:p w14:paraId="288938A8" w14:textId="77777777" w:rsidR="00EF723A" w:rsidRPr="00EF723A" w:rsidRDefault="00EF723A" w:rsidP="00EF723A">
      <w:pPr>
        <w:ind w:right="1440"/>
        <w:rPr>
          <w:rFonts w:ascii="Courier New" w:hAnsi="Courier New" w:cs="Courier New"/>
          <w:sz w:val="18"/>
          <w:szCs w:val="18"/>
          <w:lang w:val="en-US"/>
        </w:rPr>
      </w:pPr>
      <w:r w:rsidRPr="00EF723A">
        <w:rPr>
          <w:rFonts w:ascii="Courier New" w:hAnsi="Courier New" w:cs="Courier New"/>
          <w:sz w:val="18"/>
          <w:szCs w:val="18"/>
          <w:lang w:val="en-US"/>
        </w:rPr>
        <w:t xml:space="preserve">Fit this model in </w:t>
      </w:r>
      <w:r w:rsidR="00013862">
        <w:rPr>
          <w:rFonts w:ascii="Courier New" w:hAnsi="Courier New" w:cs="Courier New"/>
          <w:sz w:val="18"/>
          <w:szCs w:val="18"/>
          <w:lang w:val="en-US"/>
        </w:rPr>
        <w:t xml:space="preserve">R and interpret the results. </w:t>
      </w:r>
      <w:r w:rsidR="004B6943">
        <w:rPr>
          <w:rFonts w:ascii="Courier New" w:hAnsi="Courier New" w:cs="Courier New"/>
          <w:sz w:val="18"/>
          <w:szCs w:val="18"/>
          <w:lang w:val="en-US"/>
        </w:rPr>
        <w:t xml:space="preserve">Consider the fit measures, too. Modify the model if you think the model fit needs improvement. </w:t>
      </w:r>
    </w:p>
    <w:p w14:paraId="334F580E" w14:textId="77777777" w:rsidR="00EF723A" w:rsidRPr="00EF723A" w:rsidRDefault="00EF723A" w:rsidP="00EF723A">
      <w:pPr>
        <w:ind w:right="1440"/>
        <w:rPr>
          <w:rFonts w:ascii="Courier New" w:hAnsi="Courier New" w:cs="Courier New"/>
          <w:b/>
          <w:sz w:val="18"/>
          <w:szCs w:val="18"/>
          <w:lang w:val="en-US"/>
        </w:rPr>
      </w:pPr>
    </w:p>
    <w:p w14:paraId="05F1CE75" w14:textId="77777777" w:rsidR="00EF723A" w:rsidRPr="00001727" w:rsidRDefault="00EF723A" w:rsidP="00A444A5">
      <w:pPr>
        <w:ind w:right="1440"/>
        <w:rPr>
          <w:rFonts w:ascii="Courier New" w:hAnsi="Courier New" w:cs="Courier New"/>
          <w:sz w:val="18"/>
          <w:szCs w:val="18"/>
          <w:lang w:val="en-US"/>
        </w:rPr>
      </w:pPr>
    </w:p>
    <w:p w14:paraId="288A08EA" w14:textId="77777777" w:rsidR="00E40889" w:rsidRPr="00001727" w:rsidRDefault="00E40889" w:rsidP="00A444A5">
      <w:pPr>
        <w:ind w:right="1440"/>
        <w:rPr>
          <w:rFonts w:ascii="Courier New" w:hAnsi="Courier New" w:cs="Courier New"/>
          <w:sz w:val="18"/>
          <w:szCs w:val="18"/>
        </w:rPr>
      </w:pPr>
    </w:p>
    <w:sectPr w:rsidR="00E40889" w:rsidRPr="00001727" w:rsidSect="00E4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646"/>
    <w:multiLevelType w:val="hybridMultilevel"/>
    <w:tmpl w:val="7DAA6250"/>
    <w:lvl w:ilvl="0" w:tplc="C4125DE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747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27"/>
    <w:rsid w:val="00001727"/>
    <w:rsid w:val="00013862"/>
    <w:rsid w:val="00040923"/>
    <w:rsid w:val="000E51F4"/>
    <w:rsid w:val="00200EC1"/>
    <w:rsid w:val="002C6882"/>
    <w:rsid w:val="002D30FB"/>
    <w:rsid w:val="0034039C"/>
    <w:rsid w:val="00396379"/>
    <w:rsid w:val="003E6186"/>
    <w:rsid w:val="004272E1"/>
    <w:rsid w:val="00471B06"/>
    <w:rsid w:val="004B6943"/>
    <w:rsid w:val="004E28B8"/>
    <w:rsid w:val="005263D7"/>
    <w:rsid w:val="00542B7A"/>
    <w:rsid w:val="00567D1F"/>
    <w:rsid w:val="006310D6"/>
    <w:rsid w:val="0066639D"/>
    <w:rsid w:val="00712EC0"/>
    <w:rsid w:val="00740BE7"/>
    <w:rsid w:val="00760CA3"/>
    <w:rsid w:val="00766863"/>
    <w:rsid w:val="007B5E4A"/>
    <w:rsid w:val="007E31DA"/>
    <w:rsid w:val="00823774"/>
    <w:rsid w:val="0083190C"/>
    <w:rsid w:val="008838C1"/>
    <w:rsid w:val="009378C8"/>
    <w:rsid w:val="009E4518"/>
    <w:rsid w:val="00A112A1"/>
    <w:rsid w:val="00A444A5"/>
    <w:rsid w:val="00A86F49"/>
    <w:rsid w:val="00AD1604"/>
    <w:rsid w:val="00B93016"/>
    <w:rsid w:val="00BD1E73"/>
    <w:rsid w:val="00BD4A38"/>
    <w:rsid w:val="00BE58E9"/>
    <w:rsid w:val="00C1124B"/>
    <w:rsid w:val="00C95B3A"/>
    <w:rsid w:val="00D246CD"/>
    <w:rsid w:val="00E1309A"/>
    <w:rsid w:val="00E40889"/>
    <w:rsid w:val="00EF0059"/>
    <w:rsid w:val="00EF723A"/>
    <w:rsid w:val="00F028AD"/>
    <w:rsid w:val="00F2700F"/>
    <w:rsid w:val="00FC12D2"/>
    <w:rsid w:val="00FC2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E82E711"/>
  <w15:docId w15:val="{87F15B7C-2834-49E7-A9C7-370587F6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27"/>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qFormat/>
    <w:rsid w:val="00001727"/>
    <w:pPr>
      <w:keepNext/>
      <w:outlineLvl w:val="0"/>
    </w:pPr>
    <w:rPr>
      <w:b/>
      <w:lang w:val="en-US"/>
    </w:rPr>
  </w:style>
  <w:style w:type="paragraph" w:styleId="Heading3">
    <w:name w:val="heading 3"/>
    <w:basedOn w:val="Normal"/>
    <w:next w:val="Normal"/>
    <w:link w:val="Heading3Char"/>
    <w:qFormat/>
    <w:rsid w:val="0000172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1727"/>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001727"/>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001727"/>
    <w:rPr>
      <w:rFonts w:ascii="Tahoma" w:hAnsi="Tahoma" w:cs="Tahoma"/>
      <w:sz w:val="16"/>
      <w:szCs w:val="16"/>
    </w:rPr>
  </w:style>
  <w:style w:type="character" w:customStyle="1" w:styleId="BalloonTextChar">
    <w:name w:val="Balloon Text Char"/>
    <w:basedOn w:val="DefaultParagraphFont"/>
    <w:link w:val="BalloonText"/>
    <w:uiPriority w:val="99"/>
    <w:semiHidden/>
    <w:rsid w:val="00001727"/>
    <w:rPr>
      <w:rFonts w:ascii="Tahoma" w:eastAsia="Times New Roman"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ozan</dc:creator>
  <cp:lastModifiedBy>Ozan Aksoy</cp:lastModifiedBy>
  <cp:revision>7</cp:revision>
  <dcterms:created xsi:type="dcterms:W3CDTF">2023-11-06T15:22:00Z</dcterms:created>
  <dcterms:modified xsi:type="dcterms:W3CDTF">2023-11-06T15:24:00Z</dcterms:modified>
</cp:coreProperties>
</file>