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K"/>
        <w:jc w:val="left"/>
      </w:pPr>
      <w:r>
        <w:t>frofile-app 현재진행상황 요약 / 추천기능 / 제한사항</w:t>
      </w:r>
    </w:p>
    <w:p>
      <w:pPr>
        <w:pStyle w:val="SubK"/>
      </w:pPr>
      <w:r>
        <w:t>기준 프로젝트: frofile-app 최신 업데이트본 · 작성일: 2026-03-28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4FF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핵심 판단: 현재 프로젝트는 텍스트 중심 프로필·경력 서비스로 운영 가능한 MVP 수준의 기본 기능을 확보했고, 이번 차수에서 업종/직무 검색, SNS 링크 허브 가시성, 공개 프로필 고도화 방향까지 정리되었습니다.</w:t>
            </w:r>
          </w:p>
        </w:tc>
      </w:tr>
    </w:tbl>
    <w:p>
      <w:pPr>
        <w:pStyle w:val="Head1K"/>
      </w:pPr>
      <w:r>
        <w:t>1. 이번 차수에서 점검 및 반영한 필수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BFA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3360"/>
            <w:shd w:fill="DCEBFA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상태</w:t>
            </w:r>
          </w:p>
        </w:tc>
        <w:tc>
          <w:tcPr>
            <w:tcW w:type="dxa" w:w="3360"/>
            <w:shd w:fill="DCEBFA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QR코드 생성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구현 완료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프로필별 QR 항목 생성 및 공개 프로필 노출 가능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URLS 링크 줄이기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구현 완료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short_code 기반 단축 URL과 클릭 수 집계 유지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내 프로필 생성 링크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구현 완료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slug 기반 공개 주소 /p/{slug} 유지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내 프로필 한줄 경력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구현 완료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필모그래픽 카드 + 상세 경험/후기 + 미디어 유지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SNS 링크 허브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보강 완료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도메인 기반 아이콘/플랫폼 라벨 자동 반영, 한 줄 링크 허브 형태 표시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메인 검색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보강 완료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이름/직업/업종/프로필/경력 검색으로 확장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현재 하는 일/업종 카테고리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신규 추가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프로필 편집에 current_work, industry_category 필드 추가</w:t>
            </w:r>
          </w:p>
        </w:tc>
      </w:tr>
    </w:tbl>
    <w:p>
      <w:pPr>
        <w:pStyle w:val="Head1K"/>
      </w:pPr>
      <w:r>
        <w:t>2. 현재 구조에서 운영 가능한 핵심 상품 방향</w:t>
      </w:r>
    </w:p>
    <w:p>
      <w:pPr>
        <w:ind w:left="288"/>
      </w:pPr>
      <w:r>
        <w:t>• 무료 기본형: 프로필 2개, 저장공간 1GB, 영상은 하루 총 50MB 제한.</w:t>
      </w:r>
    </w:p>
    <w:p>
      <w:pPr>
        <w:ind w:left="288"/>
      </w:pPr>
      <w:r>
        <w:t>• 개인 유료형 Lite: 추가 프로필 1개, 저장공간 3GB, 링크·QR 기본 통계 제공.</w:t>
      </w:r>
    </w:p>
    <w:p>
      <w:pPr>
        <w:ind w:left="288"/>
      </w:pPr>
      <w:r>
        <w:t>• 개인 유료형 Pro: 추가 프로필 3개, 저장공간 10GB, 고급 공개 프로필 테마, 문의 전환 폼 제공.</w:t>
      </w:r>
    </w:p>
    <w:p>
      <w:pPr>
        <w:ind w:left="288"/>
      </w:pPr>
      <w:r>
        <w:t>• 사업형 Biz: 팀 계정, 관리자 승인, 리드 수집, 검수 우선권, 공개 프로필 SEO 강화 기능 제공.</w:t>
      </w:r>
    </w:p>
    <w:p>
      <w:pPr>
        <w:pStyle w:val="Head1K"/>
      </w:pPr>
      <w:r>
        <w:t>3. 월 운영비 10만원 기준 권장 수익모델</w:t>
      </w:r>
    </w:p>
    <w:p>
      <w:r>
        <w:rPr>
          <w:b w:val="0"/>
        </w:rPr>
        <w:t xml:space="preserve">운영비 상한이 월 10만원이라면, </w:t>
      </w:r>
      <w:r>
        <w:rPr>
          <w:b/>
        </w:rPr>
        <w:t>영상 중심 서비스보다 텍스트 중심 프로필 + 제한적 미디어 + 유료 확장형</w:t>
      </w:r>
      <w:r>
        <w:t>이 적합합니다. 초기에는 아래 조합이 가장 현실적입니다.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BFA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상품</w:t>
            </w:r>
          </w:p>
        </w:tc>
        <w:tc>
          <w:tcPr>
            <w:tcW w:type="dxa" w:w="3360"/>
            <w:shd w:fill="DCEBFA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가격</w:t>
            </w:r>
          </w:p>
        </w:tc>
        <w:tc>
          <w:tcPr>
            <w:tcW w:type="dxa" w:w="3360"/>
            <w:shd w:fill="DCEBFA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구성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Starter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월 2,900원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추가 프로필 1개, 저장공간 3GB, 링크/QR 기본 통계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월 6,900원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추가 프로필 3개, 저장공간 10GB, 고급 공개 프로필, 문의폼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Storage Pack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월 2,000원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저장공간 +10GB 추가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Chat Media Pack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월 1,900원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채팅창 사진/영상 전송 한도 확장</w:t>
            </w:r>
          </w:p>
        </w:tc>
      </w:tr>
    </w:tbl>
    <w:p>
      <w:pPr>
        <w:pStyle w:val="Head1K"/>
      </w:pPr>
      <w:r>
        <w:t>4. 현재 제한사항</w:t>
      </w:r>
    </w:p>
    <w:p>
      <w:pPr>
        <w:ind w:left="288"/>
      </w:pPr>
      <w:r>
        <w:t>• 실제 PG/정기결제는 아직 미연동.</w:t>
      </w:r>
    </w:p>
    <w:p>
      <w:pPr>
        <w:ind w:left="288"/>
      </w:pPr>
      <w:r>
        <w:t>• 휴대폰 인증 기반 1연락처 1계정 정책은 아직 없음.</w:t>
      </w:r>
    </w:p>
    <w:p>
      <w:pPr>
        <w:ind w:left="288"/>
      </w:pPr>
      <w:r>
        <w:t>• 스팸 계정 경고/자동 정지 로직은 신고/이벤트 기록 수준이며 계정 상태 제어는 미흡.</w:t>
      </w:r>
    </w:p>
    <w:p>
      <w:pPr>
        <w:ind w:left="288"/>
      </w:pPr>
      <w:r>
        <w:t>• 공개 프로필은 메타/공유 구조는 있으나 SSR/SSG는 아직 없음.</w:t>
      </w:r>
    </w:p>
    <w:p>
      <w:pPr>
        <w:ind w:left="288"/>
      </w:pPr>
      <w:r>
        <w:t>• 채팅 첨부 전송 용량 기반 과금은 아직 설계 단계이며 실제 차감/과금 로직 미구현.</w:t>
      </w:r>
    </w:p>
    <w:p>
      <w:pPr>
        <w:pStyle w:val="Head1K"/>
      </w:pPr>
      <w:r>
        <w:t>5. 타 서비스 비교를 고려한 판단 메모</w:t>
      </w:r>
    </w:p>
    <w:p>
      <w:pPr>
        <w:ind w:left="288"/>
      </w:pPr>
      <w:r>
        <w:t>• Linktree는 무료 요금제에서도 무제한 링크, 소셜 아이콘, 기본 분석, 고유 QR을 제공하고 유료 Starter는 월 8달러(연간 결제 시 월 6달러)부터 시작합니다.</w:t>
      </w:r>
    </w:p>
    <w:p>
      <w:pPr>
        <w:ind w:left="288"/>
      </w:pPr>
      <w:r>
        <w:t>• Beacons는 유료 플랜이 월 10달러부터 시작합니다.</w:t>
      </w:r>
    </w:p>
    <w:p>
      <w:pPr>
        <w:ind w:left="288"/>
      </w:pPr>
      <w:r>
        <w:t>• Carrd는 Pro Lite가 연 9달러, 전체 Pro 진입은 연 19달러부터 안내합니다.</w:t>
      </w:r>
    </w:p>
    <w:p>
      <w:pPr>
        <w:ind w:left="288"/>
      </w:pPr>
      <w:r>
        <w:t>• frofile-app은 링크 허브만으로 경쟁하기보다 경력·신뢰도·리드전환·질문응답·멀티프로필을 묶은 하이브리드형이 더 적합합니다.</w:t>
      </w:r>
    </w:p>
    <w:p>
      <w:pPr>
        <w:pStyle w:val="Head1K"/>
      </w:pPr>
      <w:r>
        <w:t>6. 다음 차수 추천 우선순위</w:t>
      </w:r>
    </w:p>
    <w:p>
      <w:pPr>
        <w:ind w:left="288"/>
      </w:pPr>
      <w:r>
        <w:t>1. 결제 연동 + 추가 프로필/저장공간 상품화</w:t>
      </w:r>
    </w:p>
    <w:p>
      <w:pPr>
        <w:ind w:left="288"/>
      </w:pPr>
      <w:r>
        <w:t>2. 휴대폰 인증 + 1연락처 1계정 정책</w:t>
      </w:r>
    </w:p>
    <w:p>
      <w:pPr>
        <w:ind w:left="288"/>
      </w:pPr>
      <w:r>
        <w:t>3. 경고/정지 자동화 및 관리자 검수 큐 강화</w:t>
      </w:r>
    </w:p>
    <w:p>
      <w:pPr>
        <w:ind w:left="288"/>
      </w:pPr>
      <w:r>
        <w:t>4. 채팅 첨부 용량 제한 + 초과 시 결제 유도</w:t>
      </w:r>
    </w:p>
    <w:p>
      <w:pPr>
        <w:ind w:left="288"/>
      </w:pPr>
      <w:r>
        <w:t>5. 공개 프로필 SSR/정적 생성 및 SEO 고도화</w:t>
      </w:r>
    </w:p>
    <w:p>
      <w:pPr>
        <w:pStyle w:val="Head2K"/>
      </w:pPr>
      <w:r>
        <w:t>참고 출처(가격 정책 확인용)</w:t>
      </w:r>
    </w:p>
    <w:p>
      <w:pPr>
        <w:ind w:left="288"/>
      </w:pPr>
      <w:r>
        <w:t>• Linktree Pricing (공식)</w:t>
      </w:r>
    </w:p>
    <w:p>
      <w:pPr>
        <w:ind w:left="288"/>
      </w:pPr>
      <w:r>
        <w:t>• Beacons Plans (공식)</w:t>
      </w:r>
    </w:p>
    <w:p>
      <w:pPr>
        <w:ind w:left="288"/>
      </w:pPr>
      <w:r>
        <w:t>• Carrd Pro Plans / Go Pro (공식)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K">
    <w:name w:val="TitleK"/>
    <w:basedOn w:val="Title"/>
    <w:rPr>
      <w:rFonts w:ascii="Malgun Gothic" w:hAnsi="Malgun Gothic" w:eastAsia="Malgun Gothic"/>
      <w:b/>
      <w:color w:val="1F4E79"/>
      <w:sz w:val="44"/>
    </w:rPr>
  </w:style>
  <w:style w:type="paragraph" w:customStyle="1" w:styleId="SubK">
    <w:name w:val="SubK"/>
    <w:basedOn w:val="Subtitle"/>
    <w:rPr>
      <w:rFonts w:ascii="Malgun Gothic" w:hAnsi="Malgun Gothic" w:eastAsia="Malgun Gothic"/>
      <w:b w:val="0"/>
      <w:color w:val="5A6B7B"/>
      <w:sz w:val="22"/>
    </w:rPr>
  </w:style>
  <w:style w:type="paragraph" w:customStyle="1" w:styleId="Head1K">
    <w:name w:val="Head1K"/>
    <w:basedOn w:val="Heading1"/>
    <w:rPr>
      <w:rFonts w:ascii="Malgun Gothic" w:hAnsi="Malgun Gothic" w:eastAsia="Malgun Gothic"/>
      <w:b/>
      <w:color w:val="1F4E79"/>
      <w:sz w:val="28"/>
    </w:rPr>
  </w:style>
  <w:style w:type="paragraph" w:customStyle="1" w:styleId="Head2K">
    <w:name w:val="Head2K"/>
    <w:basedOn w:val="Heading2"/>
    <w:rPr>
      <w:rFonts w:ascii="Malgun Gothic" w:hAnsi="Malgun Gothic" w:eastAsia="Malgun Gothic"/>
      <w:b/>
      <w:color w:val="274C77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