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C82" w:rsidRPr="00113C82" w:rsidRDefault="00113C82" w:rsidP="00113C82">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4"/>
          <w:szCs w:val="24"/>
          <w:lang w:eastAsia="en-IN"/>
          <w14:ligatures w14:val="none"/>
        </w:rPr>
      </w:pPr>
      <w:r w:rsidRPr="00113C82">
        <w:rPr>
          <w:rFonts w:ascii="Times New Roman" w:eastAsia="Times New Roman" w:hAnsi="Times New Roman" w:cs="Times New Roman"/>
          <w:b/>
          <w:bCs/>
          <w:color w:val="202124"/>
          <w:kern w:val="0"/>
          <w:sz w:val="24"/>
          <w:szCs w:val="24"/>
          <w:lang w:eastAsia="en-IN"/>
          <w14:ligatures w14:val="none"/>
        </w:rPr>
        <w:t>About Dataset</w:t>
      </w:r>
    </w:p>
    <w:p w:rsidR="00113C82" w:rsidRPr="00113C82" w:rsidRDefault="00113C82" w:rsidP="00113C82">
      <w:pPr>
        <w:shd w:val="clear" w:color="auto" w:fill="FFFFFF"/>
        <w:spacing w:after="24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US Adult Census data relating income to social factors such as Age, Education, race etc.</w:t>
      </w:r>
    </w:p>
    <w:p w:rsidR="00113C82" w:rsidRPr="00113C82" w:rsidRDefault="00113C82" w:rsidP="00113C82">
      <w:pPr>
        <w:shd w:val="clear" w:color="auto" w:fill="FFFFFF"/>
        <w:spacing w:after="24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The Us Adult income dataset was extracted by Barry Becker from the 1994 US Census Database. The data set consists of anonymous information such as occupation, age, native country, race, capital gain, capital loss, education, work class and more.</w:t>
      </w:r>
      <w:r w:rsidRPr="00113C82">
        <w:rPr>
          <w:rFonts w:ascii="Times New Roman" w:eastAsia="Times New Roman" w:hAnsi="Times New Roman" w:cs="Times New Roman"/>
          <w:color w:val="3C4043"/>
          <w:kern w:val="0"/>
          <w:sz w:val="24"/>
          <w:szCs w:val="24"/>
          <w:lang w:eastAsia="en-IN"/>
          <w14:ligatures w14:val="none"/>
        </w:rPr>
        <w:br/>
        <w:t>Each row is labelled as either having a salary greater than "&gt;50K" or "&lt;=50K".</w:t>
      </w:r>
    </w:p>
    <w:p w:rsidR="00113C82" w:rsidRPr="00113C82" w:rsidRDefault="00113C82" w:rsidP="00113C82">
      <w:pPr>
        <w:shd w:val="clear" w:color="auto" w:fill="FFFFFF"/>
        <w:spacing w:after="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This Data set is split into two CSV files, named </w:t>
      </w:r>
      <w:r w:rsidRPr="00113C82">
        <w:rPr>
          <w:rFonts w:ascii="Times New Roman" w:eastAsia="Times New Roman" w:hAnsi="Times New Roman" w:cs="Times New Roman"/>
          <w:color w:val="3C4043"/>
          <w:kern w:val="0"/>
          <w:sz w:val="24"/>
          <w:szCs w:val="24"/>
          <w:bdr w:val="single" w:sz="6" w:space="0" w:color="DADCE0" w:frame="1"/>
          <w:shd w:val="clear" w:color="auto" w:fill="F1F3F4"/>
          <w:lang w:eastAsia="en-IN"/>
          <w14:ligatures w14:val="none"/>
        </w:rPr>
        <w:t>adult-training.txt</w:t>
      </w:r>
      <w:r w:rsidRPr="00113C82">
        <w:rPr>
          <w:rFonts w:ascii="Times New Roman" w:eastAsia="Times New Roman" w:hAnsi="Times New Roman" w:cs="Times New Roman"/>
          <w:color w:val="3C4043"/>
          <w:kern w:val="0"/>
          <w:sz w:val="24"/>
          <w:szCs w:val="24"/>
          <w:lang w:eastAsia="en-IN"/>
          <w14:ligatures w14:val="none"/>
        </w:rPr>
        <w:t> and </w:t>
      </w:r>
      <w:r w:rsidRPr="00113C82">
        <w:rPr>
          <w:rFonts w:ascii="Times New Roman" w:eastAsia="Times New Roman" w:hAnsi="Times New Roman" w:cs="Times New Roman"/>
          <w:color w:val="3C4043"/>
          <w:kern w:val="0"/>
          <w:sz w:val="24"/>
          <w:szCs w:val="24"/>
          <w:bdr w:val="single" w:sz="6" w:space="0" w:color="DADCE0" w:frame="1"/>
          <w:shd w:val="clear" w:color="auto" w:fill="F1F3F4"/>
          <w:lang w:eastAsia="en-IN"/>
          <w14:ligatures w14:val="none"/>
        </w:rPr>
        <w:t>adult-test.txt</w:t>
      </w:r>
      <w:r w:rsidRPr="00113C82">
        <w:rPr>
          <w:rFonts w:ascii="Times New Roman" w:eastAsia="Times New Roman" w:hAnsi="Times New Roman" w:cs="Times New Roman"/>
          <w:color w:val="3C4043"/>
          <w:kern w:val="0"/>
          <w:sz w:val="24"/>
          <w:szCs w:val="24"/>
          <w:lang w:eastAsia="en-IN"/>
          <w14:ligatures w14:val="none"/>
        </w:rPr>
        <w:t>.</w:t>
      </w:r>
    </w:p>
    <w:p w:rsidR="00113C82" w:rsidRPr="00113C82" w:rsidRDefault="00113C82" w:rsidP="00113C82">
      <w:pPr>
        <w:shd w:val="clear" w:color="auto" w:fill="FFFFFF"/>
        <w:spacing w:after="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The goal here is to train a binary classifier on the training dataset to predict the column </w:t>
      </w:r>
      <w:proofErr w:type="spellStart"/>
      <w:r w:rsidRPr="00113C82">
        <w:rPr>
          <w:rFonts w:ascii="Times New Roman" w:eastAsia="Times New Roman" w:hAnsi="Times New Roman" w:cs="Times New Roman"/>
          <w:color w:val="3C4043"/>
          <w:kern w:val="0"/>
          <w:sz w:val="24"/>
          <w:szCs w:val="24"/>
          <w:bdr w:val="single" w:sz="6" w:space="0" w:color="DADCE0" w:frame="1"/>
          <w:shd w:val="clear" w:color="auto" w:fill="F1F3F4"/>
          <w:lang w:eastAsia="en-IN"/>
          <w14:ligatures w14:val="none"/>
        </w:rPr>
        <w:t>income_bracket</w:t>
      </w:r>
      <w:proofErr w:type="spellEnd"/>
      <w:r w:rsidRPr="00113C82">
        <w:rPr>
          <w:rFonts w:ascii="Times New Roman" w:eastAsia="Times New Roman" w:hAnsi="Times New Roman" w:cs="Times New Roman"/>
          <w:color w:val="3C4043"/>
          <w:kern w:val="0"/>
          <w:sz w:val="24"/>
          <w:szCs w:val="24"/>
          <w:lang w:eastAsia="en-IN"/>
          <w14:ligatures w14:val="none"/>
        </w:rPr>
        <w:t> which has two possible values "&gt;50K" and "&lt;=50K" and evaluate the accuracy of the classifier with the test dataset.</w:t>
      </w:r>
    </w:p>
    <w:p w:rsidR="00113C82" w:rsidRPr="00113C82" w:rsidRDefault="00113C82" w:rsidP="00113C82">
      <w:pPr>
        <w:shd w:val="clear" w:color="auto" w:fill="FFFFFF"/>
        <w:spacing w:after="24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Note that the dataset is made up of categorical and continuous features. It also contains missing values</w:t>
      </w:r>
      <w:r w:rsidRPr="00113C82">
        <w:rPr>
          <w:rFonts w:ascii="Times New Roman" w:eastAsia="Times New Roman" w:hAnsi="Times New Roman" w:cs="Times New Roman"/>
          <w:color w:val="3C4043"/>
          <w:kern w:val="0"/>
          <w:sz w:val="24"/>
          <w:szCs w:val="24"/>
          <w:lang w:eastAsia="en-IN"/>
          <w14:ligatures w14:val="none"/>
        </w:rPr>
        <w:br/>
        <w:t xml:space="preserve">The categorical columns are: </w:t>
      </w:r>
      <w:proofErr w:type="spellStart"/>
      <w:r w:rsidRPr="00113C82">
        <w:rPr>
          <w:rFonts w:ascii="Times New Roman" w:eastAsia="Times New Roman" w:hAnsi="Times New Roman" w:cs="Times New Roman"/>
          <w:color w:val="3C4043"/>
          <w:kern w:val="0"/>
          <w:sz w:val="24"/>
          <w:szCs w:val="24"/>
          <w:lang w:eastAsia="en-IN"/>
          <w14:ligatures w14:val="none"/>
        </w:rPr>
        <w:t>workclass</w:t>
      </w:r>
      <w:proofErr w:type="spellEnd"/>
      <w:r w:rsidRPr="00113C82">
        <w:rPr>
          <w:rFonts w:ascii="Times New Roman" w:eastAsia="Times New Roman" w:hAnsi="Times New Roman" w:cs="Times New Roman"/>
          <w:color w:val="3C4043"/>
          <w:kern w:val="0"/>
          <w:sz w:val="24"/>
          <w:szCs w:val="24"/>
          <w:lang w:eastAsia="en-IN"/>
          <w14:ligatures w14:val="none"/>
        </w:rPr>
        <w:t xml:space="preserve">, education, </w:t>
      </w:r>
      <w:proofErr w:type="spellStart"/>
      <w:r w:rsidRPr="00113C82">
        <w:rPr>
          <w:rFonts w:ascii="Times New Roman" w:eastAsia="Times New Roman" w:hAnsi="Times New Roman" w:cs="Times New Roman"/>
          <w:color w:val="3C4043"/>
          <w:kern w:val="0"/>
          <w:sz w:val="24"/>
          <w:szCs w:val="24"/>
          <w:lang w:eastAsia="en-IN"/>
          <w14:ligatures w14:val="none"/>
        </w:rPr>
        <w:t>marital_status</w:t>
      </w:r>
      <w:proofErr w:type="spellEnd"/>
      <w:r w:rsidRPr="00113C82">
        <w:rPr>
          <w:rFonts w:ascii="Times New Roman" w:eastAsia="Times New Roman" w:hAnsi="Times New Roman" w:cs="Times New Roman"/>
          <w:color w:val="3C4043"/>
          <w:kern w:val="0"/>
          <w:sz w:val="24"/>
          <w:szCs w:val="24"/>
          <w:lang w:eastAsia="en-IN"/>
          <w14:ligatures w14:val="none"/>
        </w:rPr>
        <w:t xml:space="preserve">, occupation, relationship, race, gender, </w:t>
      </w:r>
      <w:proofErr w:type="spellStart"/>
      <w:r w:rsidRPr="00113C82">
        <w:rPr>
          <w:rFonts w:ascii="Times New Roman" w:eastAsia="Times New Roman" w:hAnsi="Times New Roman" w:cs="Times New Roman"/>
          <w:color w:val="3C4043"/>
          <w:kern w:val="0"/>
          <w:sz w:val="24"/>
          <w:szCs w:val="24"/>
          <w:lang w:eastAsia="en-IN"/>
          <w14:ligatures w14:val="none"/>
        </w:rPr>
        <w:t>native_country</w:t>
      </w:r>
      <w:proofErr w:type="spellEnd"/>
    </w:p>
    <w:p w:rsidR="00113C82" w:rsidRPr="00113C82" w:rsidRDefault="00113C82" w:rsidP="00113C82">
      <w:pPr>
        <w:shd w:val="clear" w:color="auto" w:fill="FFFFFF"/>
        <w:spacing w:after="24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 xml:space="preserve">The continuous columns are: age, </w:t>
      </w:r>
      <w:proofErr w:type="spellStart"/>
      <w:r w:rsidRPr="00113C82">
        <w:rPr>
          <w:rFonts w:ascii="Times New Roman" w:eastAsia="Times New Roman" w:hAnsi="Times New Roman" w:cs="Times New Roman"/>
          <w:color w:val="3C4043"/>
          <w:kern w:val="0"/>
          <w:sz w:val="24"/>
          <w:szCs w:val="24"/>
          <w:lang w:eastAsia="en-IN"/>
          <w14:ligatures w14:val="none"/>
        </w:rPr>
        <w:t>education_num</w:t>
      </w:r>
      <w:proofErr w:type="spellEnd"/>
      <w:r w:rsidRPr="00113C82">
        <w:rPr>
          <w:rFonts w:ascii="Times New Roman" w:eastAsia="Times New Roman" w:hAnsi="Times New Roman" w:cs="Times New Roman"/>
          <w:color w:val="3C4043"/>
          <w:kern w:val="0"/>
          <w:sz w:val="24"/>
          <w:szCs w:val="24"/>
          <w:lang w:eastAsia="en-IN"/>
          <w14:ligatures w14:val="none"/>
        </w:rPr>
        <w:t xml:space="preserve">, </w:t>
      </w:r>
      <w:proofErr w:type="spellStart"/>
      <w:r w:rsidRPr="00113C82">
        <w:rPr>
          <w:rFonts w:ascii="Times New Roman" w:eastAsia="Times New Roman" w:hAnsi="Times New Roman" w:cs="Times New Roman"/>
          <w:color w:val="3C4043"/>
          <w:kern w:val="0"/>
          <w:sz w:val="24"/>
          <w:szCs w:val="24"/>
          <w:lang w:eastAsia="en-IN"/>
          <w14:ligatures w14:val="none"/>
        </w:rPr>
        <w:t>capital_gain</w:t>
      </w:r>
      <w:proofErr w:type="spellEnd"/>
      <w:r w:rsidRPr="00113C82">
        <w:rPr>
          <w:rFonts w:ascii="Times New Roman" w:eastAsia="Times New Roman" w:hAnsi="Times New Roman" w:cs="Times New Roman"/>
          <w:color w:val="3C4043"/>
          <w:kern w:val="0"/>
          <w:sz w:val="24"/>
          <w:szCs w:val="24"/>
          <w:lang w:eastAsia="en-IN"/>
          <w14:ligatures w14:val="none"/>
        </w:rPr>
        <w:t xml:space="preserve">, </w:t>
      </w:r>
      <w:proofErr w:type="spellStart"/>
      <w:r w:rsidRPr="00113C82">
        <w:rPr>
          <w:rFonts w:ascii="Times New Roman" w:eastAsia="Times New Roman" w:hAnsi="Times New Roman" w:cs="Times New Roman"/>
          <w:color w:val="3C4043"/>
          <w:kern w:val="0"/>
          <w:sz w:val="24"/>
          <w:szCs w:val="24"/>
          <w:lang w:eastAsia="en-IN"/>
          <w14:ligatures w14:val="none"/>
        </w:rPr>
        <w:t>capital_loss</w:t>
      </w:r>
      <w:proofErr w:type="spellEnd"/>
      <w:r w:rsidRPr="00113C82">
        <w:rPr>
          <w:rFonts w:ascii="Times New Roman" w:eastAsia="Times New Roman" w:hAnsi="Times New Roman" w:cs="Times New Roman"/>
          <w:color w:val="3C4043"/>
          <w:kern w:val="0"/>
          <w:sz w:val="24"/>
          <w:szCs w:val="24"/>
          <w:lang w:eastAsia="en-IN"/>
          <w14:ligatures w14:val="none"/>
        </w:rPr>
        <w:t xml:space="preserve">, </w:t>
      </w:r>
      <w:proofErr w:type="spellStart"/>
      <w:r w:rsidRPr="00113C82">
        <w:rPr>
          <w:rFonts w:ascii="Times New Roman" w:eastAsia="Times New Roman" w:hAnsi="Times New Roman" w:cs="Times New Roman"/>
          <w:color w:val="3C4043"/>
          <w:kern w:val="0"/>
          <w:sz w:val="24"/>
          <w:szCs w:val="24"/>
          <w:lang w:eastAsia="en-IN"/>
          <w14:ligatures w14:val="none"/>
        </w:rPr>
        <w:t>hours_per_week</w:t>
      </w:r>
      <w:proofErr w:type="spellEnd"/>
    </w:p>
    <w:p w:rsidR="00113C82" w:rsidRPr="00113C82" w:rsidRDefault="00113C82" w:rsidP="00113C82">
      <w:pPr>
        <w:shd w:val="clear" w:color="auto" w:fill="FFFFFF"/>
        <w:spacing w:after="24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This Dataset was obtained from the UCI repository, it can be found on</w:t>
      </w:r>
    </w:p>
    <w:p w:rsidR="00113C82" w:rsidRPr="00113C82" w:rsidRDefault="00113C82" w:rsidP="00113C82">
      <w:pPr>
        <w:shd w:val="clear" w:color="auto" w:fill="FFFFFF"/>
        <w:spacing w:after="0" w:line="330" w:lineRule="atLeast"/>
        <w:jc w:val="both"/>
        <w:textAlignment w:val="baseline"/>
        <w:rPr>
          <w:rFonts w:ascii="Times New Roman" w:eastAsia="Times New Roman" w:hAnsi="Times New Roman" w:cs="Times New Roman"/>
          <w:color w:val="3C4043"/>
          <w:kern w:val="0"/>
          <w:sz w:val="24"/>
          <w:szCs w:val="24"/>
          <w:lang w:eastAsia="en-IN"/>
          <w14:ligatures w14:val="none"/>
        </w:rPr>
      </w:pPr>
      <w:hyperlink r:id="rId4" w:tgtFrame="_blank" w:history="1">
        <w:r w:rsidRPr="00113C82">
          <w:rPr>
            <w:rFonts w:ascii="Times New Roman" w:eastAsia="Times New Roman" w:hAnsi="Times New Roman" w:cs="Times New Roman"/>
            <w:color w:val="202124"/>
            <w:kern w:val="0"/>
            <w:sz w:val="24"/>
            <w:szCs w:val="24"/>
            <w:u w:val="single"/>
            <w:bdr w:val="none" w:sz="0" w:space="0" w:color="auto" w:frame="1"/>
            <w:lang w:eastAsia="en-IN"/>
            <w14:ligatures w14:val="none"/>
          </w:rPr>
          <w:t>https://archive.ics.uci.edu/ml/datasets/census+income</w:t>
        </w:r>
      </w:hyperlink>
      <w:r w:rsidRPr="00113C82">
        <w:rPr>
          <w:rFonts w:ascii="Times New Roman" w:eastAsia="Times New Roman" w:hAnsi="Times New Roman" w:cs="Times New Roman"/>
          <w:color w:val="3C4043"/>
          <w:kern w:val="0"/>
          <w:sz w:val="24"/>
          <w:szCs w:val="24"/>
          <w:lang w:eastAsia="en-IN"/>
          <w14:ligatures w14:val="none"/>
        </w:rPr>
        <w:t>,</w:t>
      </w:r>
      <w:r w:rsidRPr="00113C82">
        <w:rPr>
          <w:rFonts w:ascii="Times New Roman" w:eastAsia="Times New Roman" w:hAnsi="Times New Roman" w:cs="Times New Roman"/>
          <w:color w:val="3C4043"/>
          <w:kern w:val="0"/>
          <w:sz w:val="24"/>
          <w:szCs w:val="24"/>
          <w:lang w:eastAsia="en-IN"/>
          <w14:ligatures w14:val="none"/>
        </w:rPr>
        <w:br/>
      </w:r>
      <w:hyperlink r:id="rId5" w:tgtFrame="_blank" w:history="1">
        <w:r w:rsidRPr="00113C82">
          <w:rPr>
            <w:rFonts w:ascii="Times New Roman" w:eastAsia="Times New Roman" w:hAnsi="Times New Roman" w:cs="Times New Roman"/>
            <w:color w:val="202124"/>
            <w:kern w:val="0"/>
            <w:sz w:val="24"/>
            <w:szCs w:val="24"/>
            <w:u w:val="single"/>
            <w:bdr w:val="none" w:sz="0" w:space="0" w:color="auto" w:frame="1"/>
            <w:lang w:eastAsia="en-IN"/>
            <w14:ligatures w14:val="none"/>
          </w:rPr>
          <w:t>http://mlr.cs.umass.edu/ml/machine-learning-databases/adult/</w:t>
        </w:r>
      </w:hyperlink>
    </w:p>
    <w:p w:rsidR="00113C82" w:rsidRPr="00113C82" w:rsidRDefault="00113C82" w:rsidP="00113C82">
      <w:pPr>
        <w:shd w:val="clear" w:color="auto" w:fill="FFFFFF"/>
        <w:spacing w:after="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USAGE</w:t>
      </w:r>
      <w:r w:rsidRPr="00113C82">
        <w:rPr>
          <w:rFonts w:ascii="Times New Roman" w:eastAsia="Times New Roman" w:hAnsi="Times New Roman" w:cs="Times New Roman"/>
          <w:color w:val="3C4043"/>
          <w:kern w:val="0"/>
          <w:sz w:val="24"/>
          <w:szCs w:val="24"/>
          <w:lang w:eastAsia="en-IN"/>
          <w14:ligatures w14:val="none"/>
        </w:rPr>
        <w:br/>
        <w:t>This dataset is well suited to developing and testing wide linear classifiers, deep neutral network classifiers and a combination of both. For more info on Combined Deep and Wide Model classifiers, refer to the Research Paper by Google </w:t>
      </w:r>
      <w:hyperlink r:id="rId6" w:tgtFrame="_blank" w:history="1">
        <w:r w:rsidRPr="00113C82">
          <w:rPr>
            <w:rFonts w:ascii="Times New Roman" w:eastAsia="Times New Roman" w:hAnsi="Times New Roman" w:cs="Times New Roman"/>
            <w:color w:val="202124"/>
            <w:kern w:val="0"/>
            <w:sz w:val="24"/>
            <w:szCs w:val="24"/>
            <w:u w:val="single"/>
            <w:bdr w:val="none" w:sz="0" w:space="0" w:color="auto" w:frame="1"/>
            <w:lang w:eastAsia="en-IN"/>
            <w14:ligatures w14:val="none"/>
          </w:rPr>
          <w:t>https://arxiv.org/abs/1606.07792</w:t>
        </w:r>
      </w:hyperlink>
    </w:p>
    <w:p w:rsidR="00113C82" w:rsidRPr="00113C82" w:rsidRDefault="00113C82" w:rsidP="00113C82">
      <w:pPr>
        <w:shd w:val="clear" w:color="auto" w:fill="FFFFFF"/>
        <w:spacing w:after="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Refer to this kernel for sample usage : </w:t>
      </w:r>
      <w:hyperlink r:id="rId7" w:tgtFrame="_blank" w:history="1">
        <w:r w:rsidRPr="00113C82">
          <w:rPr>
            <w:rFonts w:ascii="Times New Roman" w:eastAsia="Times New Roman" w:hAnsi="Times New Roman" w:cs="Times New Roman"/>
            <w:color w:val="202124"/>
            <w:kern w:val="0"/>
            <w:sz w:val="24"/>
            <w:szCs w:val="24"/>
            <w:u w:val="single"/>
            <w:bdr w:val="none" w:sz="0" w:space="0" w:color="auto" w:frame="1"/>
            <w:lang w:eastAsia="en-IN"/>
            <w14:ligatures w14:val="none"/>
          </w:rPr>
          <w:t>https://www.kaggle.com/johnolafenwa/wage-prediction</w:t>
        </w:r>
      </w:hyperlink>
    </w:p>
    <w:p w:rsidR="00113C82" w:rsidRPr="00113C82" w:rsidRDefault="00113C82" w:rsidP="00113C82">
      <w:pPr>
        <w:shd w:val="clear" w:color="auto" w:fill="FFFFFF"/>
        <w:spacing w:after="0" w:line="330" w:lineRule="atLeast"/>
        <w:jc w:val="both"/>
        <w:textAlignment w:val="baseline"/>
        <w:rPr>
          <w:rFonts w:ascii="Times New Roman" w:eastAsia="Times New Roman" w:hAnsi="Times New Roman" w:cs="Times New Roman"/>
          <w:color w:val="3C4043"/>
          <w:kern w:val="0"/>
          <w:sz w:val="24"/>
          <w:szCs w:val="24"/>
          <w:lang w:eastAsia="en-IN"/>
          <w14:ligatures w14:val="none"/>
        </w:rPr>
      </w:pPr>
      <w:r w:rsidRPr="00113C82">
        <w:rPr>
          <w:rFonts w:ascii="Times New Roman" w:eastAsia="Times New Roman" w:hAnsi="Times New Roman" w:cs="Times New Roman"/>
          <w:color w:val="3C4043"/>
          <w:kern w:val="0"/>
          <w:sz w:val="24"/>
          <w:szCs w:val="24"/>
          <w:lang w:eastAsia="en-IN"/>
          <w14:ligatures w14:val="none"/>
        </w:rPr>
        <w:t>Complete Tutorial is available from </w:t>
      </w:r>
      <w:hyperlink r:id="rId8" w:tgtFrame="_blank" w:history="1">
        <w:r w:rsidRPr="00113C82">
          <w:rPr>
            <w:rFonts w:ascii="Times New Roman" w:eastAsia="Times New Roman" w:hAnsi="Times New Roman" w:cs="Times New Roman"/>
            <w:color w:val="202124"/>
            <w:kern w:val="0"/>
            <w:sz w:val="24"/>
            <w:szCs w:val="24"/>
            <w:u w:val="single"/>
            <w:bdr w:val="none" w:sz="0" w:space="0" w:color="auto" w:frame="1"/>
            <w:lang w:eastAsia="en-IN"/>
            <w14:ligatures w14:val="none"/>
          </w:rPr>
          <w:t>http://johnolafenwa.blogspot.com.ng/2017/07/machine-learning-tutorial-1-wage.html?m=1</w:t>
        </w:r>
      </w:hyperlink>
    </w:p>
    <w:p w:rsidR="006C7DDB" w:rsidRPr="00113C82" w:rsidRDefault="006C7DDB" w:rsidP="00113C82">
      <w:pPr>
        <w:jc w:val="both"/>
        <w:rPr>
          <w:rFonts w:ascii="Times New Roman" w:hAnsi="Times New Roman" w:cs="Times New Roman"/>
          <w:sz w:val="24"/>
          <w:szCs w:val="24"/>
        </w:rPr>
      </w:pPr>
    </w:p>
    <w:sectPr w:rsidR="006C7DDB" w:rsidRPr="00113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NbI0NjC1MDKyMDVU0lEKTi0uzszPAykwrAUAItXAniwAAAA="/>
  </w:docVars>
  <w:rsids>
    <w:rsidRoot w:val="00113C82"/>
    <w:rsid w:val="00113C82"/>
    <w:rsid w:val="006C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1FE2A-389E-47EB-AC3E-6EF08A69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3C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C8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13C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13C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3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831202">
      <w:bodyDiv w:val="1"/>
      <w:marLeft w:val="0"/>
      <w:marRight w:val="0"/>
      <w:marTop w:val="0"/>
      <w:marBottom w:val="0"/>
      <w:divBdr>
        <w:top w:val="none" w:sz="0" w:space="0" w:color="auto"/>
        <w:left w:val="none" w:sz="0" w:space="0" w:color="auto"/>
        <w:bottom w:val="none" w:sz="0" w:space="0" w:color="auto"/>
        <w:right w:val="none" w:sz="0" w:space="0" w:color="auto"/>
      </w:divBdr>
      <w:divsChild>
        <w:div w:id="2137789846">
          <w:marLeft w:val="0"/>
          <w:marRight w:val="0"/>
          <w:marTop w:val="0"/>
          <w:marBottom w:val="0"/>
          <w:divBdr>
            <w:top w:val="none" w:sz="0" w:space="0" w:color="auto"/>
            <w:left w:val="none" w:sz="0" w:space="0" w:color="auto"/>
            <w:bottom w:val="none" w:sz="0" w:space="0" w:color="auto"/>
            <w:right w:val="none" w:sz="0" w:space="0" w:color="auto"/>
          </w:divBdr>
        </w:div>
        <w:div w:id="1865746205">
          <w:marLeft w:val="0"/>
          <w:marRight w:val="0"/>
          <w:marTop w:val="0"/>
          <w:marBottom w:val="0"/>
          <w:divBdr>
            <w:top w:val="none" w:sz="0" w:space="0" w:color="auto"/>
            <w:left w:val="none" w:sz="0" w:space="0" w:color="auto"/>
            <w:bottom w:val="none" w:sz="0" w:space="0" w:color="auto"/>
            <w:right w:val="none" w:sz="0" w:space="0" w:color="auto"/>
          </w:divBdr>
          <w:divsChild>
            <w:div w:id="1958561776">
              <w:marLeft w:val="0"/>
              <w:marRight w:val="0"/>
              <w:marTop w:val="0"/>
              <w:marBottom w:val="0"/>
              <w:divBdr>
                <w:top w:val="none" w:sz="0" w:space="0" w:color="auto"/>
                <w:left w:val="none" w:sz="0" w:space="0" w:color="auto"/>
                <w:bottom w:val="none" w:sz="0" w:space="0" w:color="auto"/>
                <w:right w:val="none" w:sz="0" w:space="0" w:color="auto"/>
              </w:divBdr>
              <w:divsChild>
                <w:div w:id="210508535">
                  <w:marLeft w:val="0"/>
                  <w:marRight w:val="0"/>
                  <w:marTop w:val="0"/>
                  <w:marBottom w:val="0"/>
                  <w:divBdr>
                    <w:top w:val="none" w:sz="0" w:space="0" w:color="auto"/>
                    <w:left w:val="none" w:sz="0" w:space="0" w:color="auto"/>
                    <w:bottom w:val="none" w:sz="0" w:space="0" w:color="auto"/>
                    <w:right w:val="none" w:sz="0" w:space="0" w:color="auto"/>
                  </w:divBdr>
                  <w:divsChild>
                    <w:div w:id="9273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hnolafenwa.blogspot.com.ng/2017/07/machine-learning-tutorial-1-wage.html?m=1" TargetMode="External"/><Relationship Id="rId3" Type="http://schemas.openxmlformats.org/officeDocument/2006/relationships/webSettings" Target="webSettings.xml"/><Relationship Id="rId7" Type="http://schemas.openxmlformats.org/officeDocument/2006/relationships/hyperlink" Target="https://www.kaggle.com/johnolafenwa/wage-predi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606.07792" TargetMode="External"/><Relationship Id="rId5" Type="http://schemas.openxmlformats.org/officeDocument/2006/relationships/hyperlink" Target="http://mlr.cs.umass.edu/ml/machine-learning-databases/adult/" TargetMode="External"/><Relationship Id="rId10" Type="http://schemas.openxmlformats.org/officeDocument/2006/relationships/theme" Target="theme/theme1.xml"/><Relationship Id="rId4" Type="http://schemas.openxmlformats.org/officeDocument/2006/relationships/hyperlink" Target="https://archive.ics.uci.edu/ml/datasets/census+inco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YADAV</dc:creator>
  <cp:keywords/>
  <dc:description/>
  <cp:lastModifiedBy>SAURABH YADAV</cp:lastModifiedBy>
  <cp:revision>1</cp:revision>
  <dcterms:created xsi:type="dcterms:W3CDTF">2023-03-14T07:35:00Z</dcterms:created>
  <dcterms:modified xsi:type="dcterms:W3CDTF">2023-03-14T07:36:00Z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ee3466c4-30d8-4300-b326-8de4e87792a8</vt:lpwstr>
  </property>
</Properties>
</file>