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98E11" w14:textId="77777777" w:rsidR="004A22BC" w:rsidRPr="008B5078" w:rsidRDefault="004A22BC" w:rsidP="004A22BC">
      <w:pPr>
        <w:pStyle w:val="Heading1"/>
        <w:rPr>
          <w:color w:val="000000" w:themeColor="text1"/>
        </w:rPr>
      </w:pPr>
      <w:r w:rsidRPr="008B5078">
        <w:rPr>
          <w:color w:val="000000" w:themeColor="text1"/>
        </w:rPr>
        <w:t>Objective: Translation Model Fine-tuning and Deployment</w:t>
      </w:r>
    </w:p>
    <w:p w14:paraId="2E5C0C80" w14:textId="77777777" w:rsidR="004A22BC" w:rsidRPr="008B5078" w:rsidRDefault="004A22BC" w:rsidP="003D7150">
      <w:pPr>
        <w:pStyle w:val="Subtitle"/>
        <w:rPr>
          <w:rFonts w:asciiTheme="minorHAnsi" w:hAnsiTheme="minorHAnsi"/>
          <w:sz w:val="24"/>
          <w:szCs w:val="24"/>
        </w:rPr>
      </w:pPr>
      <w:r w:rsidRPr="008B5078">
        <w:rPr>
          <w:rFonts w:asciiTheme="minorHAnsi" w:hAnsiTheme="minorHAnsi"/>
          <w:sz w:val="24"/>
          <w:szCs w:val="24"/>
        </w:rPr>
        <w:t>Problem Statement: Translation models often fail to account for cultural nuances,</w:t>
      </w:r>
      <w:r w:rsidR="00C4634E" w:rsidRPr="008B5078">
        <w:rPr>
          <w:rFonts w:asciiTheme="minorHAnsi" w:hAnsiTheme="minorHAnsi"/>
          <w:sz w:val="24"/>
          <w:szCs w:val="24"/>
        </w:rPr>
        <w:t xml:space="preserve"> </w:t>
      </w:r>
      <w:r w:rsidRPr="008B5078">
        <w:rPr>
          <w:rFonts w:asciiTheme="minorHAnsi" w:hAnsiTheme="minorHAnsi"/>
          <w:sz w:val="24"/>
          <w:szCs w:val="24"/>
        </w:rPr>
        <w:t>idioms, and community-specific expressions.</w:t>
      </w:r>
    </w:p>
    <w:p w14:paraId="1C585AC0" w14:textId="77777777" w:rsidR="003D7150" w:rsidRPr="008B5078" w:rsidRDefault="004A22BC" w:rsidP="00BC121B">
      <w:pPr>
        <w:pStyle w:val="Subtitle"/>
        <w:numPr>
          <w:ilvl w:val="0"/>
          <w:numId w:val="1"/>
        </w:numPr>
        <w:ind w:left="567" w:hanging="283"/>
        <w:rPr>
          <w:rFonts w:asciiTheme="minorHAnsi" w:hAnsiTheme="minorHAnsi"/>
          <w:sz w:val="24"/>
          <w:szCs w:val="24"/>
        </w:rPr>
      </w:pPr>
      <w:r w:rsidRPr="008B5078">
        <w:rPr>
          <w:rFonts w:asciiTheme="minorHAnsi" w:hAnsiTheme="minorHAnsi"/>
          <w:sz w:val="24"/>
          <w:szCs w:val="24"/>
        </w:rPr>
        <w:t xml:space="preserve">For example, translating </w:t>
      </w:r>
      <w:r w:rsidRPr="008B5078">
        <w:rPr>
          <w:rFonts w:ascii="Mangal" w:hAnsi="Mangal" w:cs="Mangal"/>
          <w:sz w:val="24"/>
          <w:szCs w:val="24"/>
        </w:rPr>
        <w:t>रसी</w:t>
      </w:r>
      <w:r w:rsidRPr="008B5078">
        <w:rPr>
          <w:rFonts w:asciiTheme="minorHAnsi" w:hAnsiTheme="minorHAnsi"/>
          <w:sz w:val="24"/>
          <w:szCs w:val="24"/>
        </w:rPr>
        <w:t xml:space="preserve"> </w:t>
      </w:r>
      <w:r w:rsidRPr="008B5078">
        <w:rPr>
          <w:rFonts w:ascii="Mangal" w:hAnsi="Mangal" w:cs="Mangal"/>
          <w:sz w:val="24"/>
          <w:szCs w:val="24"/>
        </w:rPr>
        <w:t>जल</w:t>
      </w:r>
      <w:r w:rsidRPr="008B5078">
        <w:rPr>
          <w:rFonts w:asciiTheme="minorHAnsi" w:hAnsiTheme="minorHAnsi"/>
          <w:sz w:val="24"/>
          <w:szCs w:val="24"/>
        </w:rPr>
        <w:t xml:space="preserve"> </w:t>
      </w:r>
      <w:r w:rsidRPr="008B5078">
        <w:rPr>
          <w:rFonts w:ascii="Mangal" w:hAnsi="Mangal" w:cs="Mangal"/>
          <w:sz w:val="24"/>
          <w:szCs w:val="24"/>
        </w:rPr>
        <w:t>गयी</w:t>
      </w:r>
      <w:r w:rsidRPr="008B5078">
        <w:rPr>
          <w:rFonts w:asciiTheme="minorHAnsi" w:hAnsiTheme="minorHAnsi"/>
          <w:sz w:val="24"/>
          <w:szCs w:val="24"/>
        </w:rPr>
        <w:t xml:space="preserve">, </w:t>
      </w:r>
      <w:r w:rsidRPr="008B5078">
        <w:rPr>
          <w:rFonts w:ascii="Mangal" w:hAnsi="Mangal" w:cs="Mangal"/>
          <w:sz w:val="24"/>
          <w:szCs w:val="24"/>
        </w:rPr>
        <w:t>बल</w:t>
      </w:r>
      <w:r w:rsidRPr="008B5078">
        <w:rPr>
          <w:rFonts w:asciiTheme="minorHAnsi" w:hAnsiTheme="minorHAnsi"/>
          <w:sz w:val="24"/>
          <w:szCs w:val="24"/>
        </w:rPr>
        <w:t xml:space="preserve"> </w:t>
      </w:r>
      <w:r w:rsidRPr="008B5078">
        <w:rPr>
          <w:rFonts w:ascii="Mangal" w:hAnsi="Mangal" w:cs="Mangal"/>
          <w:sz w:val="24"/>
          <w:szCs w:val="24"/>
        </w:rPr>
        <w:t>नही</w:t>
      </w:r>
      <w:r w:rsidRPr="008B5078">
        <w:rPr>
          <w:rFonts w:asciiTheme="minorHAnsi" w:hAnsiTheme="minorHAnsi" w:cs="Mangal"/>
          <w:sz w:val="24"/>
          <w:szCs w:val="24"/>
        </w:rPr>
        <w:t xml:space="preserve"> </w:t>
      </w:r>
      <w:r w:rsidRPr="008B5078">
        <w:rPr>
          <w:rFonts w:ascii="Mangal" w:hAnsi="Mangal" w:cs="Mangal"/>
          <w:sz w:val="24"/>
          <w:szCs w:val="24"/>
        </w:rPr>
        <w:t>गया</w:t>
      </w:r>
      <w:r w:rsidRPr="008B5078">
        <w:rPr>
          <w:rFonts w:asciiTheme="minorHAnsi" w:hAnsiTheme="minorHAnsi"/>
          <w:sz w:val="24"/>
          <w:szCs w:val="24"/>
        </w:rPr>
        <w:t xml:space="preserve"> using a generic model like Google Translate may yield incorrect results. The accurate translation is Even after one hit</w:t>
      </w:r>
      <w:r w:rsidR="003D7150" w:rsidRPr="008B5078">
        <w:rPr>
          <w:rFonts w:asciiTheme="minorHAnsi" w:hAnsiTheme="minorHAnsi"/>
          <w:sz w:val="24"/>
          <w:szCs w:val="24"/>
        </w:rPr>
        <w:t>’</w:t>
      </w:r>
      <w:r w:rsidRPr="008B5078">
        <w:rPr>
          <w:rFonts w:asciiTheme="minorHAnsi" w:hAnsiTheme="minorHAnsi"/>
          <w:sz w:val="24"/>
          <w:szCs w:val="24"/>
        </w:rPr>
        <w:t>s rock bottom,</w:t>
      </w:r>
      <w:r w:rsidR="003D7150" w:rsidRPr="008B5078">
        <w:rPr>
          <w:rFonts w:asciiTheme="minorHAnsi" w:hAnsiTheme="minorHAnsi"/>
          <w:sz w:val="24"/>
          <w:szCs w:val="24"/>
        </w:rPr>
        <w:t xml:space="preserve"> </w:t>
      </w:r>
      <w:r w:rsidRPr="008B5078">
        <w:rPr>
          <w:rFonts w:asciiTheme="minorHAnsi" w:hAnsiTheme="minorHAnsi"/>
          <w:sz w:val="24"/>
          <w:szCs w:val="24"/>
        </w:rPr>
        <w:t>their arrogance remains unchanged.</w:t>
      </w:r>
    </w:p>
    <w:p w14:paraId="049E3FD6" w14:textId="77777777" w:rsidR="00BC121B" w:rsidRPr="008B5078" w:rsidRDefault="003D7150" w:rsidP="00BC121B">
      <w:pPr>
        <w:pStyle w:val="ListParagraph"/>
        <w:numPr>
          <w:ilvl w:val="0"/>
          <w:numId w:val="1"/>
        </w:numPr>
        <w:ind w:left="284" w:hanging="284"/>
        <w:rPr>
          <w:rFonts w:asciiTheme="minorHAnsi" w:hAnsiTheme="minorHAnsi"/>
        </w:rPr>
      </w:pPr>
      <w:r w:rsidRPr="008B5078">
        <w:rPr>
          <w:rFonts w:asciiTheme="minorHAnsi" w:hAnsiTheme="minorHAnsi"/>
          <w:b/>
          <w:bCs/>
        </w:rPr>
        <w:t>Requirements</w:t>
      </w:r>
      <w:r w:rsidRPr="008B5078">
        <w:rPr>
          <w:rFonts w:asciiTheme="minorHAnsi" w:hAnsiTheme="minorHAnsi"/>
        </w:rPr>
        <w:t>:</w:t>
      </w:r>
    </w:p>
    <w:p w14:paraId="46039E2D" w14:textId="77777777" w:rsidR="00BC121B" w:rsidRPr="008B5078" w:rsidRDefault="003D7150" w:rsidP="003D7150">
      <w:pPr>
        <w:pStyle w:val="ListParagraph"/>
        <w:numPr>
          <w:ilvl w:val="0"/>
          <w:numId w:val="4"/>
        </w:numPr>
        <w:ind w:left="567" w:hanging="141"/>
        <w:rPr>
          <w:rFonts w:asciiTheme="minorHAnsi" w:hAnsiTheme="minorHAnsi"/>
        </w:rPr>
      </w:pPr>
      <w:r w:rsidRPr="008B5078">
        <w:rPr>
          <w:rFonts w:asciiTheme="minorHAnsi" w:hAnsiTheme="minorHAnsi"/>
          <w:b/>
          <w:bCs/>
        </w:rPr>
        <w:t>Model Selection</w:t>
      </w:r>
      <w:r w:rsidRPr="008B5078">
        <w:rPr>
          <w:rFonts w:asciiTheme="minorHAnsi" w:hAnsiTheme="minorHAnsi"/>
        </w:rPr>
        <w:t>: Choose a pre-trained translation model (e.g., MarianMT, T5, M2M-100).</w:t>
      </w:r>
    </w:p>
    <w:p w14:paraId="13D80F59" w14:textId="77777777" w:rsidR="00BC121B" w:rsidRPr="008B5078" w:rsidRDefault="003D7150" w:rsidP="003D7150">
      <w:pPr>
        <w:pStyle w:val="ListParagraph"/>
        <w:numPr>
          <w:ilvl w:val="0"/>
          <w:numId w:val="4"/>
        </w:numPr>
        <w:ind w:left="567" w:hanging="141"/>
        <w:rPr>
          <w:rFonts w:asciiTheme="minorHAnsi" w:hAnsiTheme="minorHAnsi"/>
        </w:rPr>
      </w:pPr>
      <w:r w:rsidRPr="008B5078">
        <w:rPr>
          <w:rFonts w:asciiTheme="minorHAnsi" w:hAnsiTheme="minorHAnsi"/>
          <w:b/>
          <w:bCs/>
        </w:rPr>
        <w:t>Dataset</w:t>
      </w:r>
      <w:r w:rsidRPr="008B5078">
        <w:rPr>
          <w:rFonts w:asciiTheme="minorHAnsi" w:hAnsiTheme="minorHAnsi"/>
        </w:rPr>
        <w:t>: Use a small, labelled dataset with examples of culturally nuanced idioms and their</w:t>
      </w:r>
      <w:r w:rsidR="00BC121B" w:rsidRPr="008B5078">
        <w:rPr>
          <w:rFonts w:asciiTheme="minorHAnsi" w:hAnsiTheme="minorHAnsi"/>
        </w:rPr>
        <w:t xml:space="preserve"> </w:t>
      </w:r>
      <w:r w:rsidRPr="008B5078">
        <w:rPr>
          <w:rFonts w:asciiTheme="minorHAnsi" w:hAnsiTheme="minorHAnsi"/>
        </w:rPr>
        <w:t>translations.</w:t>
      </w:r>
    </w:p>
    <w:p w14:paraId="62D18B7E" w14:textId="77777777" w:rsidR="00BC121B" w:rsidRPr="008B5078" w:rsidRDefault="003D7150" w:rsidP="00BC121B">
      <w:pPr>
        <w:pStyle w:val="ListParagraph"/>
        <w:numPr>
          <w:ilvl w:val="1"/>
          <w:numId w:val="4"/>
        </w:numPr>
        <w:rPr>
          <w:rFonts w:asciiTheme="minorHAnsi" w:hAnsiTheme="minorHAnsi"/>
        </w:rPr>
      </w:pPr>
      <w:r w:rsidRPr="008B5078">
        <w:rPr>
          <w:rFonts w:asciiTheme="minorHAnsi" w:hAnsiTheme="minorHAnsi"/>
        </w:rPr>
        <w:t xml:space="preserve"> Examples can be sourced from:</w:t>
      </w:r>
    </w:p>
    <w:p w14:paraId="1BE14987" w14:textId="77777777" w:rsidR="00BC121B" w:rsidRPr="008B5078" w:rsidRDefault="003D7150" w:rsidP="00BC121B">
      <w:pPr>
        <w:pStyle w:val="ListParagraph"/>
        <w:numPr>
          <w:ilvl w:val="2"/>
          <w:numId w:val="4"/>
        </w:numPr>
        <w:ind w:left="1418" w:hanging="290"/>
        <w:rPr>
          <w:rFonts w:asciiTheme="minorHAnsi" w:hAnsiTheme="minorHAnsi"/>
        </w:rPr>
      </w:pPr>
      <w:r w:rsidRPr="008B5078">
        <w:rPr>
          <w:rFonts w:asciiTheme="minorHAnsi" w:hAnsiTheme="minorHAnsi"/>
        </w:rPr>
        <w:t>Tatobbaidioms Dataset</w:t>
      </w:r>
    </w:p>
    <w:p w14:paraId="2CCE70F9" w14:textId="77777777" w:rsidR="003D7150" w:rsidRPr="008B5078" w:rsidRDefault="003D7150" w:rsidP="00BC121B">
      <w:pPr>
        <w:pStyle w:val="ListParagraph"/>
        <w:numPr>
          <w:ilvl w:val="2"/>
          <w:numId w:val="4"/>
        </w:numPr>
        <w:ind w:left="1276" w:hanging="142"/>
        <w:rPr>
          <w:rFonts w:asciiTheme="minorHAnsi" w:hAnsiTheme="minorHAnsi"/>
        </w:rPr>
      </w:pPr>
      <w:r w:rsidRPr="008B5078">
        <w:rPr>
          <w:rFonts w:asciiTheme="minorHAnsi" w:hAnsiTheme="minorHAnsi"/>
        </w:rPr>
        <w:t>OpenSubtitles Dataset</w:t>
      </w:r>
    </w:p>
    <w:p w14:paraId="06D0CB64" w14:textId="77777777" w:rsidR="00BC121B" w:rsidRPr="008B5078" w:rsidRDefault="00BC121B" w:rsidP="00BC121B">
      <w:pPr>
        <w:rPr>
          <w:rFonts w:asciiTheme="minorHAnsi" w:hAnsiTheme="minorHAnsi"/>
        </w:rPr>
      </w:pPr>
    </w:p>
    <w:p w14:paraId="13176105" w14:textId="77777777" w:rsidR="00BC121B" w:rsidRPr="008B5078" w:rsidRDefault="003D7150" w:rsidP="00BC121B">
      <w:pPr>
        <w:pStyle w:val="ListParagraph"/>
        <w:numPr>
          <w:ilvl w:val="0"/>
          <w:numId w:val="4"/>
        </w:numPr>
        <w:ind w:left="567" w:hanging="141"/>
        <w:rPr>
          <w:rFonts w:asciiTheme="minorHAnsi" w:hAnsiTheme="minorHAnsi"/>
        </w:rPr>
      </w:pPr>
      <w:r w:rsidRPr="008B5078">
        <w:rPr>
          <w:rFonts w:asciiTheme="minorHAnsi" w:hAnsiTheme="minorHAnsi"/>
          <w:b/>
          <w:bCs/>
        </w:rPr>
        <w:t>Tasks</w:t>
      </w:r>
      <w:r w:rsidRPr="008B5078">
        <w:rPr>
          <w:rFonts w:asciiTheme="minorHAnsi" w:hAnsiTheme="minorHAnsi"/>
        </w:rPr>
        <w:t>:</w:t>
      </w:r>
      <w:r w:rsidR="00BC121B" w:rsidRPr="008B5078">
        <w:rPr>
          <w:rFonts w:asciiTheme="minorHAnsi" w:hAnsiTheme="minorHAnsi"/>
        </w:rPr>
        <w:t xml:space="preserve"> </w:t>
      </w:r>
    </w:p>
    <w:p w14:paraId="02F1BE4F" w14:textId="77777777" w:rsidR="00BC121B" w:rsidRPr="008B5078" w:rsidRDefault="003D7150" w:rsidP="003D7150">
      <w:pPr>
        <w:pStyle w:val="ListParagraph"/>
        <w:numPr>
          <w:ilvl w:val="1"/>
          <w:numId w:val="4"/>
        </w:numPr>
        <w:rPr>
          <w:rFonts w:asciiTheme="minorHAnsi" w:hAnsiTheme="minorHAnsi"/>
        </w:rPr>
      </w:pPr>
      <w:r w:rsidRPr="008B5078">
        <w:rPr>
          <w:rFonts w:asciiTheme="minorHAnsi" w:hAnsiTheme="minorHAnsi"/>
        </w:rPr>
        <w:t>Fine-tune the translation model on this dataset using frameworks like Hugging Face</w:t>
      </w:r>
      <w:r w:rsidR="00BC121B" w:rsidRPr="008B5078">
        <w:rPr>
          <w:rFonts w:asciiTheme="minorHAnsi" w:hAnsiTheme="minorHAnsi"/>
        </w:rPr>
        <w:t xml:space="preserve"> </w:t>
      </w:r>
      <w:r w:rsidRPr="008B5078">
        <w:rPr>
          <w:rFonts w:asciiTheme="minorHAnsi" w:hAnsiTheme="minorHAnsi"/>
        </w:rPr>
        <w:t>Transformers.</w:t>
      </w:r>
    </w:p>
    <w:p w14:paraId="0F1E86BD" w14:textId="77777777" w:rsidR="00BC121B" w:rsidRPr="008B5078" w:rsidRDefault="003D7150" w:rsidP="003D7150">
      <w:pPr>
        <w:pStyle w:val="ListParagraph"/>
        <w:numPr>
          <w:ilvl w:val="1"/>
          <w:numId w:val="4"/>
        </w:numPr>
        <w:rPr>
          <w:rFonts w:asciiTheme="minorHAnsi" w:hAnsiTheme="minorHAnsi"/>
        </w:rPr>
      </w:pPr>
      <w:r w:rsidRPr="008B5078">
        <w:rPr>
          <w:rFonts w:asciiTheme="minorHAnsi" w:hAnsiTheme="minorHAnsi"/>
        </w:rPr>
        <w:t>Deploy the fine-tuned model on a cloud platform (AWS, Azure, or GCP).</w:t>
      </w:r>
    </w:p>
    <w:p w14:paraId="2123B052" w14:textId="77777777" w:rsidR="00BC121B" w:rsidRPr="008B5078" w:rsidRDefault="003D7150" w:rsidP="00BC121B">
      <w:pPr>
        <w:pStyle w:val="ListParagraph"/>
        <w:numPr>
          <w:ilvl w:val="1"/>
          <w:numId w:val="4"/>
        </w:numPr>
        <w:rPr>
          <w:rFonts w:asciiTheme="minorHAnsi" w:hAnsiTheme="minorHAnsi"/>
        </w:rPr>
      </w:pPr>
      <w:r w:rsidRPr="008B5078">
        <w:rPr>
          <w:rFonts w:asciiTheme="minorHAnsi" w:hAnsiTheme="minorHAnsi"/>
        </w:rPr>
        <w:t>Build a REST API using frameworks like FastAPI or Flask to expose the model for</w:t>
      </w:r>
      <w:r w:rsidR="00BC121B" w:rsidRPr="008B5078">
        <w:rPr>
          <w:rFonts w:asciiTheme="minorHAnsi" w:hAnsiTheme="minorHAnsi"/>
        </w:rPr>
        <w:t xml:space="preserve"> </w:t>
      </w:r>
      <w:r w:rsidRPr="008B5078">
        <w:rPr>
          <w:rFonts w:asciiTheme="minorHAnsi" w:hAnsiTheme="minorHAnsi"/>
        </w:rPr>
        <w:t>predictions.</w:t>
      </w:r>
    </w:p>
    <w:p w14:paraId="712FF1FC" w14:textId="77777777" w:rsidR="00BC121B" w:rsidRPr="008B5078" w:rsidRDefault="00BC121B" w:rsidP="00BC121B">
      <w:pPr>
        <w:rPr>
          <w:rFonts w:asciiTheme="minorHAnsi" w:hAnsiTheme="minorHAnsi"/>
        </w:rPr>
      </w:pPr>
    </w:p>
    <w:p w14:paraId="5763333A" w14:textId="77777777" w:rsidR="00BC121B" w:rsidRPr="008B5078" w:rsidRDefault="003D7150" w:rsidP="003D7150">
      <w:pPr>
        <w:pStyle w:val="ListParagraph"/>
        <w:numPr>
          <w:ilvl w:val="0"/>
          <w:numId w:val="4"/>
        </w:numPr>
        <w:ind w:left="567" w:hanging="141"/>
        <w:rPr>
          <w:rFonts w:asciiTheme="minorHAnsi" w:hAnsiTheme="minorHAnsi"/>
        </w:rPr>
      </w:pPr>
      <w:r w:rsidRPr="008B5078">
        <w:rPr>
          <w:rFonts w:asciiTheme="minorHAnsi" w:hAnsiTheme="minorHAnsi"/>
          <w:b/>
          <w:bCs/>
        </w:rPr>
        <w:t>Evaluation</w:t>
      </w:r>
      <w:r w:rsidRPr="008B5078">
        <w:rPr>
          <w:rFonts w:asciiTheme="minorHAnsi" w:hAnsiTheme="minorHAnsi"/>
        </w:rPr>
        <w:t>:</w:t>
      </w:r>
    </w:p>
    <w:p w14:paraId="13B11A74" w14:textId="77777777" w:rsidR="00BC121B" w:rsidRPr="008B5078" w:rsidRDefault="003D7150" w:rsidP="003D7150">
      <w:pPr>
        <w:pStyle w:val="ListParagraph"/>
        <w:numPr>
          <w:ilvl w:val="1"/>
          <w:numId w:val="4"/>
        </w:numPr>
        <w:rPr>
          <w:rFonts w:asciiTheme="minorHAnsi" w:hAnsiTheme="minorHAnsi"/>
        </w:rPr>
      </w:pPr>
      <w:r w:rsidRPr="008B5078">
        <w:rPr>
          <w:rFonts w:asciiTheme="minorHAnsi" w:hAnsiTheme="minorHAnsi"/>
        </w:rPr>
        <w:t>Use BLEU or METEOR as evaluation metrics to measure translation accuracy.</w:t>
      </w:r>
    </w:p>
    <w:p w14:paraId="0C509A94" w14:textId="77777777" w:rsidR="00BC121B" w:rsidRPr="008B5078" w:rsidRDefault="003D7150" w:rsidP="003D7150">
      <w:pPr>
        <w:pStyle w:val="ListParagraph"/>
        <w:numPr>
          <w:ilvl w:val="1"/>
          <w:numId w:val="4"/>
        </w:numPr>
        <w:rPr>
          <w:rFonts w:asciiTheme="minorHAnsi" w:hAnsiTheme="minorHAnsi"/>
        </w:rPr>
      </w:pPr>
      <w:r w:rsidRPr="008B5078">
        <w:rPr>
          <w:rFonts w:asciiTheme="minorHAnsi" w:hAnsiTheme="minorHAnsi"/>
        </w:rPr>
        <w:t xml:space="preserve"> Demonstrate performance improvements by comparing pre- and post-fine-tuning</w:t>
      </w:r>
      <w:r w:rsidR="00BC121B" w:rsidRPr="008B5078">
        <w:rPr>
          <w:rFonts w:asciiTheme="minorHAnsi" w:hAnsiTheme="minorHAnsi"/>
        </w:rPr>
        <w:t xml:space="preserve"> </w:t>
      </w:r>
      <w:r w:rsidRPr="008B5078">
        <w:rPr>
          <w:rFonts w:asciiTheme="minorHAnsi" w:hAnsiTheme="minorHAnsi"/>
        </w:rPr>
        <w:t>metrics.</w:t>
      </w:r>
    </w:p>
    <w:p w14:paraId="0B46C95B" w14:textId="77777777" w:rsidR="00BC121B" w:rsidRPr="008B5078" w:rsidRDefault="00BC121B" w:rsidP="00BC121B">
      <w:pPr>
        <w:rPr>
          <w:rFonts w:asciiTheme="minorHAnsi" w:hAnsiTheme="minorHAnsi"/>
        </w:rPr>
      </w:pPr>
    </w:p>
    <w:p w14:paraId="35A75444" w14:textId="77777777" w:rsidR="00BC121B" w:rsidRPr="008B5078" w:rsidRDefault="003D7150" w:rsidP="00BC121B">
      <w:pPr>
        <w:pStyle w:val="ListParagraph"/>
        <w:numPr>
          <w:ilvl w:val="0"/>
          <w:numId w:val="1"/>
        </w:numPr>
        <w:ind w:left="284" w:hanging="284"/>
        <w:rPr>
          <w:rFonts w:asciiTheme="minorHAnsi" w:hAnsiTheme="minorHAnsi"/>
        </w:rPr>
      </w:pPr>
      <w:r w:rsidRPr="008B5078">
        <w:rPr>
          <w:rFonts w:asciiTheme="minorHAnsi" w:hAnsiTheme="minorHAnsi"/>
          <w:b/>
          <w:bCs/>
        </w:rPr>
        <w:t>Evaluation</w:t>
      </w:r>
      <w:r w:rsidRPr="008B5078">
        <w:rPr>
          <w:rFonts w:asciiTheme="minorHAnsi" w:hAnsiTheme="minorHAnsi"/>
        </w:rPr>
        <w:t xml:space="preserve"> </w:t>
      </w:r>
      <w:r w:rsidRPr="008B5078">
        <w:rPr>
          <w:rFonts w:asciiTheme="minorHAnsi" w:hAnsiTheme="minorHAnsi"/>
          <w:b/>
          <w:bCs/>
        </w:rPr>
        <w:t>Criteria</w:t>
      </w:r>
      <w:r w:rsidRPr="008B5078">
        <w:rPr>
          <w:rFonts w:asciiTheme="minorHAnsi" w:hAnsiTheme="minorHAnsi"/>
        </w:rPr>
        <w:t>:</w:t>
      </w:r>
    </w:p>
    <w:p w14:paraId="6F5894FC" w14:textId="77777777" w:rsidR="00BC121B" w:rsidRPr="008B5078" w:rsidRDefault="003D7150" w:rsidP="003D7150">
      <w:pPr>
        <w:pStyle w:val="ListParagraph"/>
        <w:numPr>
          <w:ilvl w:val="0"/>
          <w:numId w:val="5"/>
        </w:numPr>
        <w:rPr>
          <w:rFonts w:asciiTheme="minorHAnsi" w:hAnsiTheme="minorHAnsi"/>
        </w:rPr>
      </w:pPr>
      <w:r w:rsidRPr="008B5078">
        <w:rPr>
          <w:rFonts w:asciiTheme="minorHAnsi" w:hAnsiTheme="minorHAnsi"/>
          <w:b/>
          <w:bCs/>
          <w:color w:val="000000" w:themeColor="text1"/>
        </w:rPr>
        <w:t>Technical Skills:</w:t>
      </w:r>
      <w:r w:rsidRPr="008B5078">
        <w:rPr>
          <w:rFonts w:asciiTheme="minorHAnsi" w:hAnsiTheme="minorHAnsi"/>
          <w:color w:val="000000" w:themeColor="text1"/>
        </w:rPr>
        <w:t xml:space="preserve"> Leveraging frameworks like Hugging Face, LangChain, and deploying on cloud</w:t>
      </w:r>
      <w:r w:rsidR="00BC121B" w:rsidRPr="008B5078">
        <w:rPr>
          <w:rFonts w:asciiTheme="minorHAnsi" w:hAnsiTheme="minorHAnsi"/>
          <w:color w:val="000000" w:themeColor="text1"/>
        </w:rPr>
        <w:t xml:space="preserve"> </w:t>
      </w:r>
      <w:r w:rsidRPr="008B5078">
        <w:rPr>
          <w:rFonts w:asciiTheme="minorHAnsi" w:hAnsiTheme="minorHAnsi"/>
          <w:color w:val="000000" w:themeColor="text1"/>
        </w:rPr>
        <w:t>platforms.</w:t>
      </w:r>
    </w:p>
    <w:p w14:paraId="3458710C" w14:textId="77777777" w:rsidR="00BC121B" w:rsidRPr="008B5078" w:rsidRDefault="003D7150" w:rsidP="003D7150">
      <w:pPr>
        <w:pStyle w:val="ListParagraph"/>
        <w:numPr>
          <w:ilvl w:val="0"/>
          <w:numId w:val="5"/>
        </w:numPr>
        <w:rPr>
          <w:rFonts w:asciiTheme="minorHAnsi" w:hAnsiTheme="minorHAnsi"/>
        </w:rPr>
      </w:pPr>
      <w:r w:rsidRPr="008B5078">
        <w:rPr>
          <w:rFonts w:asciiTheme="minorHAnsi" w:hAnsiTheme="minorHAnsi"/>
          <w:b/>
          <w:bCs/>
          <w:color w:val="000000" w:themeColor="text1"/>
        </w:rPr>
        <w:t>Problem-Solving:</w:t>
      </w:r>
      <w:r w:rsidRPr="008B5078">
        <w:rPr>
          <w:rFonts w:asciiTheme="minorHAnsi" w:hAnsiTheme="minorHAnsi"/>
          <w:color w:val="000000" w:themeColor="text1"/>
        </w:rPr>
        <w:t xml:space="preserve"> Handling challenges related to fine-tuning and deployment.</w:t>
      </w:r>
    </w:p>
    <w:p w14:paraId="3FF5A99C" w14:textId="77777777" w:rsidR="00BC121B" w:rsidRPr="008B5078" w:rsidRDefault="003D7150" w:rsidP="00BC121B">
      <w:pPr>
        <w:pStyle w:val="ListParagraph"/>
        <w:numPr>
          <w:ilvl w:val="0"/>
          <w:numId w:val="5"/>
        </w:numPr>
        <w:rPr>
          <w:rFonts w:asciiTheme="minorHAnsi" w:hAnsiTheme="minorHAnsi"/>
        </w:rPr>
      </w:pPr>
      <w:r w:rsidRPr="008B5078">
        <w:rPr>
          <w:rFonts w:asciiTheme="minorHAnsi" w:hAnsiTheme="minorHAnsi"/>
          <w:b/>
          <w:bCs/>
          <w:color w:val="000000" w:themeColor="text1"/>
        </w:rPr>
        <w:t>Code Quality:</w:t>
      </w:r>
      <w:r w:rsidRPr="008B5078">
        <w:rPr>
          <w:rFonts w:asciiTheme="minorHAnsi" w:hAnsiTheme="minorHAnsi"/>
          <w:color w:val="000000" w:themeColor="text1"/>
        </w:rPr>
        <w:t xml:space="preserve"> Clean, efficient, and well-documented.</w:t>
      </w:r>
    </w:p>
    <w:p w14:paraId="4E788DC1" w14:textId="77777777" w:rsidR="00BC121B" w:rsidRPr="008B5078" w:rsidRDefault="003D7150" w:rsidP="00BC121B">
      <w:pPr>
        <w:pStyle w:val="ListParagraph"/>
        <w:numPr>
          <w:ilvl w:val="0"/>
          <w:numId w:val="5"/>
        </w:numPr>
        <w:rPr>
          <w:rFonts w:asciiTheme="minorHAnsi" w:hAnsiTheme="minorHAnsi"/>
        </w:rPr>
      </w:pPr>
      <w:r w:rsidRPr="008B5078">
        <w:rPr>
          <w:rFonts w:asciiTheme="minorHAnsi" w:hAnsiTheme="minorHAnsi"/>
          <w:b/>
          <w:bCs/>
          <w:color w:val="000000" w:themeColor="text1"/>
        </w:rPr>
        <w:t>API Design:</w:t>
      </w:r>
      <w:r w:rsidRPr="008B5078">
        <w:rPr>
          <w:rFonts w:asciiTheme="minorHAnsi" w:hAnsiTheme="minorHAnsi"/>
          <w:color w:val="000000" w:themeColor="text1"/>
        </w:rPr>
        <w:t xml:space="preserve"> User-friendly documentation of REST API.</w:t>
      </w:r>
    </w:p>
    <w:p w14:paraId="01E2F4EB" w14:textId="77777777" w:rsidR="00C4634E" w:rsidRPr="008B5078" w:rsidRDefault="003D7150" w:rsidP="00BC121B">
      <w:pPr>
        <w:pStyle w:val="ListParagraph"/>
        <w:numPr>
          <w:ilvl w:val="0"/>
          <w:numId w:val="5"/>
        </w:numPr>
        <w:rPr>
          <w:rFonts w:asciiTheme="minorHAnsi" w:hAnsiTheme="minorHAnsi"/>
        </w:rPr>
      </w:pPr>
      <w:r w:rsidRPr="008B5078">
        <w:rPr>
          <w:rFonts w:asciiTheme="minorHAnsi" w:hAnsiTheme="minorHAnsi"/>
          <w:b/>
          <w:bCs/>
          <w:color w:val="000000" w:themeColor="text1"/>
        </w:rPr>
        <w:t>Deployment:</w:t>
      </w:r>
      <w:r w:rsidRPr="008B5078">
        <w:rPr>
          <w:rFonts w:asciiTheme="minorHAnsi" w:hAnsiTheme="minorHAnsi"/>
          <w:color w:val="000000" w:themeColor="text1"/>
        </w:rPr>
        <w:t xml:space="preserve"> Scalable deployment ensuring reliability.</w:t>
      </w:r>
    </w:p>
    <w:p w14:paraId="7ADA79A4" w14:textId="77777777" w:rsidR="00C4634E" w:rsidRPr="008B5078" w:rsidRDefault="00C4634E" w:rsidP="00C4634E">
      <w:pPr>
        <w:rPr>
          <w:rFonts w:asciiTheme="minorHAnsi" w:hAnsiTheme="minorHAnsi"/>
        </w:rPr>
      </w:pPr>
    </w:p>
    <w:p w14:paraId="2A79711B" w14:textId="77777777" w:rsidR="00C4634E" w:rsidRPr="008B5078" w:rsidRDefault="00C4634E" w:rsidP="00C4634E">
      <w:pPr>
        <w:rPr>
          <w:rFonts w:asciiTheme="minorHAnsi" w:hAnsiTheme="minorHAnsi"/>
        </w:rPr>
      </w:pPr>
    </w:p>
    <w:p w14:paraId="0FF4F234" w14:textId="77777777" w:rsidR="00C4634E" w:rsidRPr="008B5078" w:rsidRDefault="00C4634E">
      <w:pPr>
        <w:rPr>
          <w:rFonts w:asciiTheme="minorHAnsi" w:hAnsiTheme="minorHAnsi"/>
        </w:rPr>
      </w:pPr>
      <w:r w:rsidRPr="008B5078">
        <w:rPr>
          <w:rFonts w:asciiTheme="minorHAnsi" w:hAnsiTheme="minorHAnsi"/>
        </w:rPr>
        <w:br w:type="page"/>
      </w:r>
    </w:p>
    <w:p w14:paraId="68188BE6" w14:textId="3B289864" w:rsidR="00F15501" w:rsidRDefault="00C4634E" w:rsidP="00F15501">
      <w:pPr>
        <w:pStyle w:val="Heading1"/>
        <w:rPr>
          <w:color w:val="000000" w:themeColor="text1"/>
          <w:sz w:val="28"/>
          <w:szCs w:val="28"/>
        </w:rPr>
      </w:pPr>
      <w:r w:rsidRPr="008B5078">
        <w:rPr>
          <w:b/>
          <w:bCs/>
          <w:color w:val="000000" w:themeColor="text1"/>
          <w:sz w:val="28"/>
          <w:szCs w:val="28"/>
        </w:rPr>
        <w:lastRenderedPageBreak/>
        <w:t>Model Selection</w:t>
      </w:r>
      <w:r w:rsidRPr="008B5078">
        <w:rPr>
          <w:color w:val="000000" w:themeColor="text1"/>
          <w:sz w:val="28"/>
          <w:szCs w:val="28"/>
        </w:rPr>
        <w:t>: Choose a pre-trained translation model (e.g., MarianMT, T5, M2M-100)</w:t>
      </w:r>
      <w:r w:rsidR="00F15501">
        <w:rPr>
          <w:color w:val="000000" w:themeColor="text1"/>
          <w:sz w:val="28"/>
          <w:szCs w:val="28"/>
        </w:rPr>
        <w:t>.</w:t>
      </w:r>
    </w:p>
    <w:p w14:paraId="15E50227" w14:textId="2A950A16" w:rsidR="007354CD" w:rsidRDefault="00166872" w:rsidP="00166872">
      <w:pPr>
        <w:rPr>
          <w:rFonts w:asciiTheme="minorHAnsi" w:hAnsiTheme="minorHAnsi"/>
        </w:rPr>
      </w:pPr>
      <w:r w:rsidRPr="00E950AD">
        <w:rPr>
          <w:rFonts w:asciiTheme="minorHAnsi" w:hAnsiTheme="minorHAnsi"/>
        </w:rPr>
        <w:t>model selection step is crucial to ensure we deploy the most effective and efficient model for our specific requirements.</w:t>
      </w:r>
    </w:p>
    <w:p w14:paraId="3EB638AD" w14:textId="77777777" w:rsidR="007354CD" w:rsidRPr="00166872" w:rsidRDefault="007354CD" w:rsidP="00166872">
      <w:pPr>
        <w:rPr>
          <w:rFonts w:asciiTheme="minorHAnsi" w:hAnsiTheme="minorHAnsi"/>
        </w:rPr>
      </w:pPr>
    </w:p>
    <w:p w14:paraId="3A8716EB" w14:textId="796544C1" w:rsidR="00ED25C4" w:rsidRDefault="00E950AD" w:rsidP="00A90373">
      <w:pPr>
        <w:rPr>
          <w:rFonts w:asciiTheme="minorHAnsi" w:hAnsiTheme="minorHAnsi"/>
        </w:rPr>
      </w:pPr>
      <w:r>
        <w:rPr>
          <w:rFonts w:asciiTheme="minorHAnsi" w:hAnsiTheme="minorHAnsi"/>
        </w:rPr>
        <w:t xml:space="preserve">Before selecting one </w:t>
      </w:r>
      <w:r w:rsidR="00A75BC1">
        <w:rPr>
          <w:rFonts w:asciiTheme="minorHAnsi" w:hAnsiTheme="minorHAnsi"/>
        </w:rPr>
        <w:t>to deploy, I</w:t>
      </w:r>
      <w:r w:rsidR="00881003">
        <w:rPr>
          <w:rFonts w:asciiTheme="minorHAnsi" w:hAnsiTheme="minorHAnsi"/>
        </w:rPr>
        <w:t xml:space="preserve"> will be </w:t>
      </w:r>
      <w:r w:rsidRPr="00E950AD">
        <w:rPr>
          <w:rFonts w:asciiTheme="minorHAnsi" w:hAnsiTheme="minorHAnsi"/>
        </w:rPr>
        <w:t>experiment</w:t>
      </w:r>
      <w:r w:rsidR="00881003">
        <w:rPr>
          <w:rFonts w:asciiTheme="minorHAnsi" w:hAnsiTheme="minorHAnsi"/>
        </w:rPr>
        <w:t>ing</w:t>
      </w:r>
      <w:r w:rsidRPr="00E950AD">
        <w:rPr>
          <w:rFonts w:asciiTheme="minorHAnsi" w:hAnsiTheme="minorHAnsi"/>
        </w:rPr>
        <w:t xml:space="preserve"> with two different models</w:t>
      </w:r>
      <w:r w:rsidR="00881003">
        <w:rPr>
          <w:rFonts w:asciiTheme="minorHAnsi" w:hAnsiTheme="minorHAnsi"/>
        </w:rPr>
        <w:t xml:space="preserve"> </w:t>
      </w:r>
      <w:r w:rsidR="00315DDE" w:rsidRPr="006F3F05">
        <w:rPr>
          <w:rFonts w:asciiTheme="minorHAnsi" w:hAnsiTheme="minorHAnsi"/>
          <w:b/>
          <w:bCs/>
        </w:rPr>
        <w:t>(T</w:t>
      </w:r>
      <w:r w:rsidR="00881003" w:rsidRPr="006F3F05">
        <w:rPr>
          <w:rFonts w:asciiTheme="minorHAnsi" w:hAnsiTheme="minorHAnsi"/>
          <w:b/>
          <w:bCs/>
        </w:rPr>
        <w:t xml:space="preserve">5 </w:t>
      </w:r>
      <w:r w:rsidR="006F3F05" w:rsidRPr="006F3F05">
        <w:rPr>
          <w:rFonts w:asciiTheme="minorHAnsi" w:hAnsiTheme="minorHAnsi"/>
          <w:b/>
          <w:bCs/>
        </w:rPr>
        <w:t xml:space="preserve">&amp; </w:t>
      </w:r>
      <w:r w:rsidR="00881003" w:rsidRPr="006F3F05">
        <w:rPr>
          <w:rFonts w:asciiTheme="minorHAnsi" w:hAnsiTheme="minorHAnsi"/>
          <w:b/>
          <w:bCs/>
        </w:rPr>
        <w:t>M2M-100)</w:t>
      </w:r>
      <w:r w:rsidRPr="00E950AD">
        <w:rPr>
          <w:rFonts w:asciiTheme="minorHAnsi" w:hAnsiTheme="minorHAnsi"/>
        </w:rPr>
        <w:t xml:space="preserve">, employing techniques such as </w:t>
      </w:r>
      <w:r w:rsidRPr="006F3F05">
        <w:rPr>
          <w:rFonts w:asciiTheme="minorHAnsi" w:hAnsiTheme="minorHAnsi"/>
          <w:b/>
          <w:bCs/>
        </w:rPr>
        <w:t>LoRA</w:t>
      </w:r>
      <w:r w:rsidRPr="00E950AD">
        <w:rPr>
          <w:rFonts w:asciiTheme="minorHAnsi" w:hAnsiTheme="minorHAnsi"/>
        </w:rPr>
        <w:t xml:space="preserve"> and </w:t>
      </w:r>
      <w:r w:rsidRPr="006F3F05">
        <w:rPr>
          <w:rFonts w:asciiTheme="minorHAnsi" w:hAnsiTheme="minorHAnsi"/>
          <w:b/>
          <w:bCs/>
        </w:rPr>
        <w:t>4-bit quanti</w:t>
      </w:r>
      <w:r w:rsidR="00220303">
        <w:rPr>
          <w:rFonts w:asciiTheme="minorHAnsi" w:hAnsiTheme="minorHAnsi"/>
          <w:b/>
          <w:bCs/>
        </w:rPr>
        <w:t>s</w:t>
      </w:r>
      <w:r w:rsidRPr="006F3F05">
        <w:rPr>
          <w:rFonts w:asciiTheme="minorHAnsi" w:hAnsiTheme="minorHAnsi"/>
          <w:b/>
          <w:bCs/>
        </w:rPr>
        <w:t>ation.</w:t>
      </w:r>
      <w:r w:rsidRPr="00E950AD">
        <w:rPr>
          <w:rFonts w:asciiTheme="minorHAnsi" w:hAnsiTheme="minorHAnsi"/>
        </w:rPr>
        <w:t xml:space="preserve"> </w:t>
      </w:r>
      <w:r w:rsidR="006F3F05">
        <w:rPr>
          <w:rFonts w:asciiTheme="minorHAnsi" w:hAnsiTheme="minorHAnsi"/>
        </w:rPr>
        <w:t>After</w:t>
      </w:r>
      <w:r w:rsidRPr="00E950AD">
        <w:rPr>
          <w:rFonts w:asciiTheme="minorHAnsi" w:hAnsiTheme="minorHAnsi"/>
        </w:rPr>
        <w:t xml:space="preserve"> rigorously compare their performance across key metrics, such as accuracy, speed, and resource utili</w:t>
      </w:r>
      <w:r w:rsidR="00A75BC1">
        <w:rPr>
          <w:rFonts w:asciiTheme="minorHAnsi" w:hAnsiTheme="minorHAnsi"/>
        </w:rPr>
        <w:t>s</w:t>
      </w:r>
      <w:r w:rsidRPr="00E950AD">
        <w:rPr>
          <w:rFonts w:asciiTheme="minorHAnsi" w:hAnsiTheme="minorHAnsi"/>
        </w:rPr>
        <w:t xml:space="preserve">ation. </w:t>
      </w:r>
    </w:p>
    <w:p w14:paraId="4AE1B5E4" w14:textId="77777777" w:rsidR="007354CD" w:rsidRPr="008B5078" w:rsidRDefault="007354CD" w:rsidP="00A90373">
      <w:pPr>
        <w:rPr>
          <w:rFonts w:asciiTheme="minorHAnsi" w:hAnsiTheme="minorHAnsi"/>
        </w:rPr>
      </w:pPr>
    </w:p>
    <w:p w14:paraId="214A5131" w14:textId="77777777" w:rsidR="000D10DE" w:rsidRDefault="00DC4F2F" w:rsidP="006447F8">
      <w:pPr>
        <w:pStyle w:val="ListParagraph"/>
        <w:numPr>
          <w:ilvl w:val="0"/>
          <w:numId w:val="15"/>
        </w:numPr>
        <w:ind w:left="284" w:hanging="142"/>
        <w:rPr>
          <w:rFonts w:asciiTheme="minorHAnsi" w:hAnsiTheme="minorHAnsi"/>
          <w:b/>
          <w:bCs/>
        </w:rPr>
      </w:pPr>
      <w:r w:rsidRPr="007354CD">
        <w:rPr>
          <w:rFonts w:asciiTheme="minorHAnsi" w:hAnsiTheme="minorHAnsi"/>
          <w:b/>
          <w:bCs/>
        </w:rPr>
        <w:t>Model selection: Facebook /</w:t>
      </w:r>
      <w:hyperlink r:id="rId8" w:history="1">
        <w:r w:rsidRPr="007354CD">
          <w:rPr>
            <w:rStyle w:val="Hyperlink"/>
            <w:rFonts w:asciiTheme="minorHAnsi" w:hAnsiTheme="minorHAnsi"/>
            <w:b/>
            <w:bCs/>
          </w:rPr>
          <w:t>M2M100 418M</w:t>
        </w:r>
      </w:hyperlink>
      <w:r w:rsidR="00905E73" w:rsidRPr="007354CD">
        <w:rPr>
          <w:rFonts w:asciiTheme="minorHAnsi" w:hAnsiTheme="minorHAnsi"/>
          <w:b/>
          <w:bCs/>
        </w:rPr>
        <w:t xml:space="preserve"> </w:t>
      </w:r>
    </w:p>
    <w:p w14:paraId="44EA2602" w14:textId="77777777" w:rsidR="00D9742D" w:rsidRPr="008B5078" w:rsidRDefault="00D9742D" w:rsidP="00D9742D">
      <w:pPr>
        <w:pStyle w:val="ListParagraph"/>
        <w:numPr>
          <w:ilvl w:val="0"/>
          <w:numId w:val="1"/>
        </w:numPr>
        <w:rPr>
          <w:rFonts w:asciiTheme="minorHAnsi" w:hAnsiTheme="minorHAnsi"/>
        </w:rPr>
      </w:pPr>
      <w:r w:rsidRPr="008B5078">
        <w:rPr>
          <w:rFonts w:asciiTheme="minorHAnsi" w:hAnsiTheme="minorHAnsi"/>
        </w:rPr>
        <w:t xml:space="preserve">M2M100 418 a state-of-the-art multilingual translation model developed by Facebook AI (now Meta). </w:t>
      </w:r>
    </w:p>
    <w:p w14:paraId="65C0EF3E" w14:textId="77777777" w:rsidR="00D9742D" w:rsidRPr="008B5078" w:rsidRDefault="00D9742D" w:rsidP="00D9742D">
      <w:pPr>
        <w:pStyle w:val="ListParagraph"/>
        <w:numPr>
          <w:ilvl w:val="0"/>
          <w:numId w:val="1"/>
        </w:numPr>
        <w:rPr>
          <w:rFonts w:asciiTheme="minorHAnsi" w:hAnsiTheme="minorHAnsi"/>
        </w:rPr>
      </w:pPr>
      <w:r w:rsidRPr="008B5078">
        <w:rPr>
          <w:rFonts w:asciiTheme="minorHAnsi" w:hAnsiTheme="minorHAnsi"/>
        </w:rPr>
        <w:t>It is designed to handle direct translation between any pair of 100 languages without relying on intermediate language pivots (e.g., translating from Hindi to English via an intermediate language like French).</w:t>
      </w:r>
    </w:p>
    <w:p w14:paraId="35A71988" w14:textId="77777777" w:rsidR="008B5078" w:rsidRPr="008B5078" w:rsidRDefault="00D9742D" w:rsidP="008B5078">
      <w:pPr>
        <w:pStyle w:val="ListParagraph"/>
        <w:numPr>
          <w:ilvl w:val="0"/>
          <w:numId w:val="1"/>
        </w:numPr>
        <w:rPr>
          <w:rFonts w:asciiTheme="minorHAnsi" w:hAnsiTheme="minorHAnsi"/>
          <w:b/>
          <w:bCs/>
        </w:rPr>
      </w:pPr>
      <w:r w:rsidRPr="008B5078">
        <w:rPr>
          <w:rFonts w:asciiTheme="minorHAnsi" w:hAnsiTheme="minorHAnsi"/>
        </w:rPr>
        <w:t>This direct translation approach makes it particularly suitable for fine-tuning to capture cultural nuances, as the model learns the specific linguistic and cultural patterns of each language pair directly.</w:t>
      </w:r>
    </w:p>
    <w:p w14:paraId="668B417B" w14:textId="0EE20EB4" w:rsidR="008B5078" w:rsidRPr="008B5078" w:rsidRDefault="00A90373" w:rsidP="008B5078">
      <w:pPr>
        <w:pStyle w:val="ListParagraph"/>
        <w:numPr>
          <w:ilvl w:val="0"/>
          <w:numId w:val="1"/>
        </w:numPr>
        <w:rPr>
          <w:rFonts w:asciiTheme="minorHAnsi" w:hAnsiTheme="minorHAnsi"/>
          <w:b/>
          <w:bCs/>
        </w:rPr>
      </w:pPr>
      <w:r w:rsidRPr="008B5078">
        <w:rPr>
          <w:rFonts w:asciiTheme="minorHAnsi" w:hAnsiTheme="minorHAnsi"/>
          <w:color w:val="4B5563"/>
          <w:sz w:val="25"/>
          <w:szCs w:val="25"/>
          <w:shd w:val="clear" w:color="auto" w:fill="FFFFFF"/>
        </w:rPr>
        <w:t>i</w:t>
      </w:r>
      <w:r w:rsidR="00DC4F2F" w:rsidRPr="008B5078">
        <w:rPr>
          <w:rFonts w:asciiTheme="minorHAnsi" w:hAnsiTheme="minorHAnsi"/>
        </w:rPr>
        <w:t xml:space="preserve">t was introduced in </w:t>
      </w:r>
      <w:r w:rsidR="009675F7" w:rsidRPr="009675F7">
        <w:rPr>
          <w:rFonts w:asciiTheme="minorHAnsi" w:hAnsiTheme="minorHAnsi"/>
        </w:rPr>
        <w:t>Beyond English</w:t>
      </w:r>
      <w:r w:rsidR="009675F7">
        <w:rPr>
          <w:rFonts w:asciiTheme="minorHAnsi" w:hAnsiTheme="minorHAnsi"/>
        </w:rPr>
        <w:t xml:space="preserve"> </w:t>
      </w:r>
      <w:hyperlink r:id="rId9" w:history="1">
        <w:r w:rsidR="00DC4F2F" w:rsidRPr="009E7875">
          <w:rPr>
            <w:rStyle w:val="Hyperlink"/>
            <w:rFonts w:asciiTheme="minorHAnsi" w:eastAsiaTheme="majorEastAsia" w:hAnsiTheme="minorHAnsi"/>
            <w:color w:val="467886"/>
          </w:rPr>
          <w:t>paper</w:t>
        </w:r>
      </w:hyperlink>
      <w:r w:rsidR="00DC4F2F" w:rsidRPr="008B5078">
        <w:rPr>
          <w:rFonts w:asciiTheme="minorHAnsi" w:hAnsiTheme="minorHAnsi"/>
        </w:rPr>
        <w:t> and first released in </w:t>
      </w:r>
      <w:hyperlink r:id="rId10" w:history="1">
        <w:r w:rsidR="00DC4F2F" w:rsidRPr="008B5078">
          <w:rPr>
            <w:rStyle w:val="Hyperlink"/>
            <w:rFonts w:asciiTheme="minorHAnsi" w:eastAsiaTheme="majorEastAsia" w:hAnsiTheme="minorHAnsi"/>
          </w:rPr>
          <w:t>this</w:t>
        </w:r>
      </w:hyperlink>
      <w:r w:rsidR="00DC4F2F" w:rsidRPr="008B5078">
        <w:rPr>
          <w:rFonts w:asciiTheme="minorHAnsi" w:hAnsiTheme="minorHAnsi"/>
        </w:rPr>
        <w:t> repository.</w:t>
      </w:r>
    </w:p>
    <w:p w14:paraId="075C0C0A" w14:textId="77777777" w:rsidR="008B5078" w:rsidRPr="008B5078" w:rsidRDefault="008B5078" w:rsidP="008B5078">
      <w:pPr>
        <w:pStyle w:val="ListParagraph"/>
        <w:rPr>
          <w:rFonts w:asciiTheme="minorHAnsi" w:hAnsiTheme="minorHAnsi"/>
        </w:rPr>
      </w:pPr>
    </w:p>
    <w:p w14:paraId="714694E0" w14:textId="77777777" w:rsidR="008B5078" w:rsidRDefault="008B5078" w:rsidP="008B5078">
      <w:pPr>
        <w:pStyle w:val="ListParagraph"/>
        <w:numPr>
          <w:ilvl w:val="1"/>
          <w:numId w:val="7"/>
        </w:numPr>
        <w:rPr>
          <w:rFonts w:asciiTheme="minorHAnsi" w:hAnsiTheme="minorHAnsi"/>
        </w:rPr>
      </w:pPr>
      <w:r w:rsidRPr="00D9742D">
        <w:rPr>
          <w:rFonts w:asciiTheme="minorHAnsi" w:hAnsiTheme="minorHAnsi"/>
          <w:noProof/>
        </w:rPr>
        <w:drawing>
          <wp:anchor distT="0" distB="0" distL="114300" distR="114300" simplePos="0" relativeHeight="251658240" behindDoc="1" locked="0" layoutInCell="1" allowOverlap="1" wp14:anchorId="3789F60D" wp14:editId="0AD7024B">
            <wp:simplePos x="0" y="0"/>
            <wp:positionH relativeFrom="column">
              <wp:posOffset>872890</wp:posOffset>
            </wp:positionH>
            <wp:positionV relativeFrom="page">
              <wp:posOffset>4610735</wp:posOffset>
            </wp:positionV>
            <wp:extent cx="2419985" cy="2132965"/>
            <wp:effectExtent l="0" t="0" r="5715" b="635"/>
            <wp:wrapTight wrapText="bothSides">
              <wp:wrapPolygon edited="0">
                <wp:start x="0" y="0"/>
                <wp:lineTo x="0" y="21478"/>
                <wp:lineTo x="21538" y="21478"/>
                <wp:lineTo x="21538" y="0"/>
                <wp:lineTo x="0" y="0"/>
              </wp:wrapPolygon>
            </wp:wrapTight>
            <wp:docPr id="1512918005" name="Picture 2" descr="Transformers architecture (source: Vaswani et al., 2017)&#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18005" name="Picture 2" descr="Transformers architecture (source: Vaswani et al., 2017)&#10;">
                      <a:extLst>
                        <a:ext uri="{C183D7F6-B498-43B3-948B-1728B52AA6E4}">
                          <adec:decorative xmlns:adec="http://schemas.microsoft.com/office/drawing/2017/decorative" val="0"/>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9985" cy="2132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5078">
        <w:rPr>
          <w:rFonts w:asciiTheme="minorHAnsi" w:hAnsiTheme="minorHAnsi"/>
          <w:b/>
          <w:bCs/>
        </w:rPr>
        <w:t>Architecture</w:t>
      </w:r>
      <w:r w:rsidRPr="008B5078">
        <w:rPr>
          <w:rFonts w:asciiTheme="minorHAnsi" w:hAnsiTheme="minorHAnsi"/>
        </w:rPr>
        <w:t>: M2M-100 is based on the </w:t>
      </w:r>
      <w:r w:rsidRPr="008B5078">
        <w:rPr>
          <w:rFonts w:asciiTheme="minorHAnsi" w:hAnsiTheme="minorHAnsi"/>
          <w:b/>
          <w:bCs/>
        </w:rPr>
        <w:t>Transformer</w:t>
      </w:r>
      <w:r w:rsidRPr="008B5078">
        <w:rPr>
          <w:rFonts w:asciiTheme="minorHAnsi" w:hAnsiTheme="minorHAnsi"/>
        </w:rPr>
        <w:t> architecture, which is backbone of most modern NLP models. Transformer uses self-attention mechanisms to capture contextual relationships between words in a sequence, making it highly effective for tasks like translation.</w:t>
      </w:r>
    </w:p>
    <w:p w14:paraId="3BCA4CE3" w14:textId="77777777" w:rsidR="008B5078" w:rsidRPr="008B5078" w:rsidRDefault="008B5078" w:rsidP="008B5078">
      <w:pPr>
        <w:pStyle w:val="ListParagraph"/>
        <w:ind w:left="1440"/>
        <w:rPr>
          <w:rFonts w:asciiTheme="minorHAnsi" w:hAnsiTheme="minorHAnsi"/>
        </w:rPr>
      </w:pPr>
      <w:r>
        <w:rPr>
          <w:noProof/>
        </w:rPr>
        <mc:AlternateContent>
          <mc:Choice Requires="wps">
            <w:drawing>
              <wp:anchor distT="0" distB="0" distL="114300" distR="114300" simplePos="0" relativeHeight="251660288" behindDoc="1" locked="0" layoutInCell="1" allowOverlap="1" wp14:anchorId="10602B2A" wp14:editId="546494D1">
                <wp:simplePos x="0" y="0"/>
                <wp:positionH relativeFrom="column">
                  <wp:posOffset>3406950</wp:posOffset>
                </wp:positionH>
                <wp:positionV relativeFrom="paragraph">
                  <wp:posOffset>159237</wp:posOffset>
                </wp:positionV>
                <wp:extent cx="1828800" cy="635"/>
                <wp:effectExtent l="0" t="0" r="0" b="0"/>
                <wp:wrapTight wrapText="bothSides">
                  <wp:wrapPolygon edited="0">
                    <wp:start x="0" y="0"/>
                    <wp:lineTo x="0" y="20167"/>
                    <wp:lineTo x="21450" y="20167"/>
                    <wp:lineTo x="21450" y="0"/>
                    <wp:lineTo x="0" y="0"/>
                  </wp:wrapPolygon>
                </wp:wrapTight>
                <wp:docPr id="66237629" name="Text Box 1"/>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wps:spPr>
                      <wps:txbx>
                        <w:txbxContent>
                          <w:p w14:paraId="471BA6C1" w14:textId="26C644CA" w:rsidR="00D9742D" w:rsidRPr="00D9742D" w:rsidRDefault="00D9742D" w:rsidP="00D9742D">
                            <w:pPr>
                              <w:pStyle w:val="Caption"/>
                              <w:rPr>
                                <w:rFonts w:eastAsiaTheme="minorHAnsi"/>
                                <w:noProof/>
                                <w:sz w:val="16"/>
                                <w:szCs w:val="16"/>
                                <w:lang w:eastAsia="en-US"/>
                              </w:rPr>
                            </w:pPr>
                            <w:r w:rsidRPr="00D9742D">
                              <w:rPr>
                                <w:sz w:val="16"/>
                                <w:szCs w:val="16"/>
                              </w:rPr>
                              <w:t xml:space="preserve">Figure </w:t>
                            </w:r>
                            <w:r w:rsidRPr="00D9742D">
                              <w:rPr>
                                <w:sz w:val="16"/>
                                <w:szCs w:val="16"/>
                              </w:rPr>
                              <w:fldChar w:fldCharType="begin"/>
                            </w:r>
                            <w:r w:rsidRPr="00D9742D">
                              <w:rPr>
                                <w:sz w:val="16"/>
                                <w:szCs w:val="16"/>
                              </w:rPr>
                              <w:instrText xml:space="preserve"> SEQ Figure \* ARABIC </w:instrText>
                            </w:r>
                            <w:r w:rsidRPr="00D9742D">
                              <w:rPr>
                                <w:sz w:val="16"/>
                                <w:szCs w:val="16"/>
                              </w:rPr>
                              <w:fldChar w:fldCharType="separate"/>
                            </w:r>
                            <w:r w:rsidR="00A24F9D">
                              <w:rPr>
                                <w:noProof/>
                                <w:sz w:val="16"/>
                                <w:szCs w:val="16"/>
                              </w:rPr>
                              <w:t>1</w:t>
                            </w:r>
                            <w:r w:rsidRPr="00D9742D">
                              <w:rPr>
                                <w:sz w:val="16"/>
                                <w:szCs w:val="16"/>
                              </w:rPr>
                              <w:fldChar w:fldCharType="end"/>
                            </w:r>
                            <w:r w:rsidRPr="00D9742D">
                              <w:rPr>
                                <w:sz w:val="16"/>
                                <w:szCs w:val="16"/>
                              </w:rPr>
                              <w:t>. Transformer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0602B2A" id="_x0000_t202" coordsize="21600,21600" o:spt="202" path="m,l,21600r21600,l21600,xe">
                <v:stroke joinstyle="miter"/>
                <v:path gradientshapeok="t" o:connecttype="rect"/>
              </v:shapetype>
              <v:shape id="Text Box 1" o:spid="_x0000_s1026" type="#_x0000_t202" style="position:absolute;left:0;text-align:left;margin-left:268.25pt;margin-top:12.55pt;width:2in;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" stroked="f">
                <v:textbox style="mso-fit-shape-to-text:t" inset="0,0,0,0">
                  <w:txbxContent>
                    <w:p w14:paraId="471BA6C1" w14:textId="26C644CA" w:rsidR="00D9742D" w:rsidRPr="00D9742D" w:rsidRDefault="00D9742D" w:rsidP="00D9742D">
                      <w:pPr>
                        <w:pStyle w:val="Caption"/>
                        <w:rPr>
                          <w:rFonts w:eastAsiaTheme="minorHAnsi"/>
                          <w:noProof/>
                          <w:sz w:val="16"/>
                          <w:szCs w:val="16"/>
                          <w:lang w:eastAsia="en-US"/>
                        </w:rPr>
                      </w:pPr>
                      <w:r w:rsidRPr="00D9742D">
                        <w:rPr>
                          <w:sz w:val="16"/>
                          <w:szCs w:val="16"/>
                        </w:rPr>
                        <w:t xml:space="preserve">Figure </w:t>
                      </w:r>
                      <w:r w:rsidRPr="00D9742D">
                        <w:rPr>
                          <w:sz w:val="16"/>
                          <w:szCs w:val="16"/>
                        </w:rPr>
                        <w:fldChar w:fldCharType="begin"/>
                      </w:r>
                      <w:r w:rsidRPr="00D9742D">
                        <w:rPr>
                          <w:sz w:val="16"/>
                          <w:szCs w:val="16"/>
                        </w:rPr>
                        <w:instrText xml:space="preserve"> SEQ Figure \* ARABIC </w:instrText>
                      </w:r>
                      <w:r w:rsidRPr="00D9742D">
                        <w:rPr>
                          <w:sz w:val="16"/>
                          <w:szCs w:val="16"/>
                        </w:rPr>
                        <w:fldChar w:fldCharType="separate"/>
                      </w:r>
                      <w:r w:rsidR="00A24F9D">
                        <w:rPr>
                          <w:noProof/>
                          <w:sz w:val="16"/>
                          <w:szCs w:val="16"/>
                        </w:rPr>
                        <w:t>1</w:t>
                      </w:r>
                      <w:r w:rsidRPr="00D9742D">
                        <w:rPr>
                          <w:sz w:val="16"/>
                          <w:szCs w:val="16"/>
                        </w:rPr>
                        <w:fldChar w:fldCharType="end"/>
                      </w:r>
                      <w:r w:rsidRPr="00D9742D">
                        <w:rPr>
                          <w:sz w:val="16"/>
                          <w:szCs w:val="16"/>
                        </w:rPr>
                        <w:t>. Transformer architecture</w:t>
                      </w:r>
                    </w:p>
                  </w:txbxContent>
                </v:textbox>
                <w10:wrap type="tight"/>
              </v:shape>
            </w:pict>
          </mc:Fallback>
        </mc:AlternateContent>
      </w:r>
    </w:p>
    <w:p w14:paraId="5AF46F83" w14:textId="77777777" w:rsidR="008B5078" w:rsidRPr="008B5078" w:rsidRDefault="008B5078" w:rsidP="008B5078">
      <w:pPr>
        <w:rPr>
          <w:rFonts w:asciiTheme="minorHAnsi" w:hAnsiTheme="minorHAnsi"/>
        </w:rPr>
      </w:pPr>
    </w:p>
    <w:p w14:paraId="6E66E6A1" w14:textId="77777777" w:rsidR="008B5078" w:rsidRDefault="008B5078" w:rsidP="008B5078">
      <w:pPr>
        <w:pStyle w:val="ListParagraph"/>
      </w:pPr>
    </w:p>
    <w:p w14:paraId="7CAA99DB" w14:textId="77777777" w:rsidR="00A90373" w:rsidRPr="008B5078" w:rsidRDefault="008B5078" w:rsidP="008B5078">
      <w:pPr>
        <w:rPr>
          <w:rFonts w:asciiTheme="minorHAnsi" w:hAnsiTheme="minorHAnsi"/>
        </w:rPr>
      </w:pPr>
      <w:r>
        <w:rPr>
          <w:noProof/>
        </w:rPr>
        <w:t xml:space="preserve"> </w:t>
      </w:r>
    </w:p>
    <w:p w14:paraId="37DD7200" w14:textId="77777777" w:rsidR="00280C46" w:rsidRDefault="00280C46" w:rsidP="00C4634E">
      <w:pPr>
        <w:rPr>
          <w:rFonts w:eastAsiaTheme="majorEastAsia"/>
        </w:rPr>
      </w:pPr>
    </w:p>
    <w:p w14:paraId="456B4530" w14:textId="77777777" w:rsidR="008B5078" w:rsidRDefault="008B5078" w:rsidP="00C4634E">
      <w:pPr>
        <w:rPr>
          <w:rFonts w:eastAsiaTheme="majorEastAsia"/>
        </w:rPr>
      </w:pPr>
    </w:p>
    <w:p w14:paraId="3F4A1E73" w14:textId="77777777" w:rsidR="008B5078" w:rsidRDefault="008B5078" w:rsidP="00C4634E">
      <w:pPr>
        <w:rPr>
          <w:rFonts w:eastAsiaTheme="majorEastAsia"/>
        </w:rPr>
      </w:pPr>
    </w:p>
    <w:p w14:paraId="197EFDB8" w14:textId="77777777" w:rsidR="008B5078" w:rsidRDefault="008B5078" w:rsidP="00C4634E">
      <w:pPr>
        <w:rPr>
          <w:rFonts w:eastAsiaTheme="majorEastAsia"/>
        </w:rPr>
      </w:pPr>
    </w:p>
    <w:p w14:paraId="37D82A73" w14:textId="77777777" w:rsidR="008B5078" w:rsidRDefault="008B5078" w:rsidP="008B5078">
      <w:pPr>
        <w:pStyle w:val="ListParagraph"/>
        <w:numPr>
          <w:ilvl w:val="1"/>
          <w:numId w:val="7"/>
        </w:numPr>
        <w:rPr>
          <w:rFonts w:asciiTheme="minorHAnsi" w:eastAsiaTheme="majorEastAsia" w:hAnsiTheme="minorHAnsi"/>
        </w:rPr>
      </w:pPr>
      <w:r w:rsidRPr="008B5078">
        <w:rPr>
          <w:rFonts w:asciiTheme="minorHAnsi" w:eastAsiaTheme="majorEastAsia" w:hAnsiTheme="minorHAnsi"/>
          <w:b/>
          <w:bCs/>
        </w:rPr>
        <w:t>Encoder-Decoder Structure</w:t>
      </w:r>
      <w:r w:rsidRPr="008B5078">
        <w:rPr>
          <w:rFonts w:asciiTheme="minorHAnsi" w:eastAsiaTheme="majorEastAsia" w:hAnsiTheme="minorHAnsi"/>
        </w:rPr>
        <w:t xml:space="preserve">: </w:t>
      </w:r>
      <w:r>
        <w:rPr>
          <w:rFonts w:asciiTheme="minorHAnsi" w:eastAsiaTheme="majorEastAsia" w:hAnsiTheme="minorHAnsi"/>
        </w:rPr>
        <w:t>A</w:t>
      </w:r>
      <w:r w:rsidRPr="008B5078">
        <w:rPr>
          <w:rFonts w:asciiTheme="minorHAnsi" w:eastAsiaTheme="majorEastAsia" w:hAnsiTheme="minorHAnsi"/>
        </w:rPr>
        <w:t>n encoder processes the source text and a decoder that generates the target text. The encoder captures the meaning of the input text, while the decoder generates the translated output in the target language.</w:t>
      </w:r>
    </w:p>
    <w:p w14:paraId="7AE156DD" w14:textId="77777777" w:rsidR="008B5078" w:rsidRDefault="008B5078" w:rsidP="008B5078">
      <w:pPr>
        <w:pStyle w:val="ListParagraph"/>
        <w:numPr>
          <w:ilvl w:val="1"/>
          <w:numId w:val="7"/>
        </w:numPr>
        <w:rPr>
          <w:rFonts w:asciiTheme="minorHAnsi" w:eastAsiaTheme="majorEastAsia" w:hAnsiTheme="minorHAnsi"/>
        </w:rPr>
      </w:pPr>
      <w:r w:rsidRPr="008B5078">
        <w:rPr>
          <w:rFonts w:asciiTheme="minorHAnsi" w:eastAsiaTheme="majorEastAsia" w:hAnsiTheme="minorHAnsi"/>
          <w:b/>
          <w:bCs/>
        </w:rPr>
        <w:t>Cross-Attention</w:t>
      </w:r>
      <w:r w:rsidRPr="008B5078">
        <w:rPr>
          <w:rFonts w:asciiTheme="minorHAnsi" w:eastAsiaTheme="majorEastAsia" w:hAnsiTheme="minorHAnsi"/>
        </w:rPr>
        <w:t xml:space="preserve">: </w:t>
      </w:r>
      <w:r>
        <w:rPr>
          <w:rFonts w:asciiTheme="minorHAnsi" w:eastAsiaTheme="majorEastAsia" w:hAnsiTheme="minorHAnsi"/>
        </w:rPr>
        <w:t>D</w:t>
      </w:r>
      <w:r w:rsidRPr="008B5078">
        <w:rPr>
          <w:rFonts w:asciiTheme="minorHAnsi" w:eastAsiaTheme="majorEastAsia" w:hAnsiTheme="minorHAnsi"/>
        </w:rPr>
        <w:t xml:space="preserve">ecoder uses cross-attention to focus on relevant parts of the source </w:t>
      </w:r>
      <w:r w:rsidRPr="001072AE">
        <w:rPr>
          <w:rFonts w:asciiTheme="minorHAnsi" w:hAnsiTheme="minorHAnsi"/>
          <w:b/>
          <w:bCs/>
        </w:rPr>
        <w:t>text while generating the target text, ensuring that the translation is contextually</w:t>
      </w:r>
      <w:r w:rsidRPr="008B5078">
        <w:rPr>
          <w:rFonts w:asciiTheme="minorHAnsi" w:eastAsiaTheme="majorEastAsia" w:hAnsiTheme="minorHAnsi"/>
        </w:rPr>
        <w:t xml:space="preserve"> accurate.</w:t>
      </w:r>
    </w:p>
    <w:p w14:paraId="6CBD71FE" w14:textId="57903706" w:rsidR="007F3FA2" w:rsidRDefault="008B5078" w:rsidP="00CA5879">
      <w:pPr>
        <w:pStyle w:val="ListParagraph"/>
        <w:numPr>
          <w:ilvl w:val="1"/>
          <w:numId w:val="7"/>
        </w:numPr>
        <w:rPr>
          <w:rFonts w:asciiTheme="minorHAnsi" w:eastAsiaTheme="majorEastAsia" w:hAnsiTheme="minorHAnsi"/>
        </w:rPr>
      </w:pPr>
      <w:r w:rsidRPr="008B5078">
        <w:rPr>
          <w:rFonts w:asciiTheme="minorHAnsi" w:eastAsiaTheme="majorEastAsia" w:hAnsiTheme="minorHAnsi"/>
          <w:b/>
          <w:bCs/>
        </w:rPr>
        <w:t>Language-Specific Embeddings</w:t>
      </w:r>
      <w:r w:rsidRPr="008B5078">
        <w:rPr>
          <w:rFonts w:asciiTheme="minorHAnsi" w:eastAsiaTheme="majorEastAsia" w:hAnsiTheme="minorHAnsi"/>
        </w:rPr>
        <w:t>: M2M-100 incorporates </w:t>
      </w:r>
      <w:r w:rsidRPr="008B5078">
        <w:rPr>
          <w:rFonts w:asciiTheme="minorHAnsi" w:eastAsiaTheme="majorEastAsia" w:hAnsiTheme="minorHAnsi"/>
          <w:b/>
          <w:bCs/>
        </w:rPr>
        <w:t>language-specific embeddings</w:t>
      </w:r>
      <w:r w:rsidRPr="008B5078">
        <w:rPr>
          <w:rFonts w:asciiTheme="minorHAnsi" w:eastAsiaTheme="majorEastAsia" w:hAnsiTheme="minorHAnsi"/>
        </w:rPr>
        <w:t> for each of the 100 supported languages</w:t>
      </w:r>
      <w:r>
        <w:rPr>
          <w:rFonts w:asciiTheme="minorHAnsi" w:eastAsiaTheme="majorEastAsia" w:hAnsiTheme="minorHAnsi"/>
        </w:rPr>
        <w:t xml:space="preserve"> (including Hindi and English)</w:t>
      </w:r>
      <w:r w:rsidRPr="008B5078">
        <w:rPr>
          <w:rFonts w:asciiTheme="minorHAnsi" w:eastAsiaTheme="majorEastAsia" w:hAnsiTheme="minorHAnsi"/>
        </w:rPr>
        <w:t xml:space="preserve">. These embeddings help </w:t>
      </w:r>
      <w:r>
        <w:rPr>
          <w:rFonts w:asciiTheme="minorHAnsi" w:eastAsiaTheme="majorEastAsia" w:hAnsiTheme="minorHAnsi"/>
        </w:rPr>
        <w:t>in</w:t>
      </w:r>
      <w:r w:rsidRPr="008B5078">
        <w:rPr>
          <w:rFonts w:asciiTheme="minorHAnsi" w:eastAsiaTheme="majorEastAsia" w:hAnsiTheme="minorHAnsi"/>
        </w:rPr>
        <w:t xml:space="preserve"> distinguish between languages and improve translation quality</w:t>
      </w:r>
      <w:r>
        <w:rPr>
          <w:rFonts w:asciiTheme="minorHAnsi" w:eastAsiaTheme="majorEastAsia" w:hAnsiTheme="minorHAnsi"/>
        </w:rPr>
        <w:t>.</w:t>
      </w:r>
    </w:p>
    <w:p w14:paraId="3AB32861" w14:textId="77777777" w:rsidR="00CA5879" w:rsidRPr="00CA5879" w:rsidRDefault="00CA5879" w:rsidP="00CA5879">
      <w:pPr>
        <w:ind w:left="1080"/>
        <w:rPr>
          <w:rFonts w:asciiTheme="minorHAnsi" w:eastAsiaTheme="majorEastAsia" w:hAnsiTheme="minorHAnsi"/>
        </w:rPr>
      </w:pPr>
    </w:p>
    <w:p w14:paraId="47463FA9" w14:textId="3B349ED0" w:rsidR="00023D7A" w:rsidRPr="005A6B73" w:rsidRDefault="00023D7A" w:rsidP="00FB6946">
      <w:pPr>
        <w:pStyle w:val="ListParagraph"/>
        <w:numPr>
          <w:ilvl w:val="0"/>
          <w:numId w:val="16"/>
        </w:numPr>
        <w:rPr>
          <w:rFonts w:asciiTheme="minorHAnsi" w:eastAsiaTheme="majorEastAsia" w:hAnsiTheme="minorHAnsi"/>
        </w:rPr>
      </w:pPr>
      <w:r w:rsidRPr="00F94DB1">
        <w:rPr>
          <w:rFonts w:asciiTheme="minorHAnsi" w:hAnsiTheme="minorHAnsi"/>
          <w:b/>
          <w:bCs/>
        </w:rPr>
        <w:t>Suitability for Task</w:t>
      </w:r>
    </w:p>
    <w:p w14:paraId="4D39622D" w14:textId="77777777" w:rsidR="00CA5879" w:rsidRDefault="00CA5879" w:rsidP="00023D7A">
      <w:pPr>
        <w:pStyle w:val="ListParagraph"/>
        <w:rPr>
          <w:rFonts w:asciiTheme="minorHAnsi" w:eastAsiaTheme="majorEastAsia" w:hAnsiTheme="minorHAnsi"/>
        </w:rPr>
      </w:pPr>
      <w:r>
        <w:rPr>
          <w:rFonts w:asciiTheme="minorHAnsi" w:eastAsiaTheme="majorEastAsia" w:hAnsiTheme="minorHAnsi"/>
          <w:b/>
          <w:bCs/>
        </w:rPr>
        <w:t xml:space="preserve"> </w:t>
      </w:r>
      <w:r w:rsidR="00023D7A" w:rsidRPr="00023D7A">
        <w:rPr>
          <w:rFonts w:asciiTheme="minorHAnsi" w:eastAsiaTheme="majorEastAsia" w:hAnsiTheme="minorHAnsi"/>
          <w:b/>
          <w:bCs/>
        </w:rPr>
        <w:t>M2M-100</w:t>
      </w:r>
      <w:r w:rsidR="00023D7A" w:rsidRPr="00023D7A">
        <w:rPr>
          <w:rFonts w:asciiTheme="minorHAnsi" w:eastAsiaTheme="majorEastAsia" w:hAnsiTheme="minorHAnsi"/>
        </w:rPr>
        <w:t> is highly suitable for the task of fine-tuning a translation model to handle cultural</w:t>
      </w:r>
    </w:p>
    <w:p w14:paraId="6D04FEFF" w14:textId="46A89A6F" w:rsidR="00023D7A" w:rsidRDefault="00023D7A" w:rsidP="00023D7A">
      <w:pPr>
        <w:pStyle w:val="ListParagraph"/>
        <w:rPr>
          <w:rFonts w:asciiTheme="minorHAnsi" w:eastAsiaTheme="majorEastAsia" w:hAnsiTheme="minorHAnsi"/>
        </w:rPr>
      </w:pPr>
      <w:r w:rsidRPr="00023D7A">
        <w:rPr>
          <w:rFonts w:asciiTheme="minorHAnsi" w:eastAsiaTheme="majorEastAsia" w:hAnsiTheme="minorHAnsi"/>
        </w:rPr>
        <w:t>nuances, idioms, and community-specific expressions for the following reasons:</w:t>
      </w:r>
    </w:p>
    <w:p w14:paraId="73B77D36" w14:textId="77777777" w:rsidR="00023D7A" w:rsidRDefault="00023D7A" w:rsidP="00023D7A">
      <w:pPr>
        <w:pStyle w:val="ListParagraph"/>
        <w:numPr>
          <w:ilvl w:val="1"/>
          <w:numId w:val="7"/>
        </w:numPr>
        <w:rPr>
          <w:rFonts w:asciiTheme="minorHAnsi" w:eastAsiaTheme="majorEastAsia" w:hAnsiTheme="minorHAnsi"/>
        </w:rPr>
      </w:pPr>
      <w:r w:rsidRPr="00023D7A">
        <w:rPr>
          <w:rFonts w:asciiTheme="minorHAnsi" w:eastAsiaTheme="majorEastAsia" w:hAnsiTheme="minorHAnsi"/>
        </w:rPr>
        <w:t>Language-Specific Embeddings</w:t>
      </w:r>
    </w:p>
    <w:p w14:paraId="614B7521" w14:textId="77777777" w:rsidR="00023D7A" w:rsidRDefault="00023D7A" w:rsidP="00023D7A">
      <w:pPr>
        <w:pStyle w:val="ListParagraph"/>
        <w:numPr>
          <w:ilvl w:val="1"/>
          <w:numId w:val="7"/>
        </w:numPr>
        <w:rPr>
          <w:rFonts w:asciiTheme="minorHAnsi" w:eastAsiaTheme="majorEastAsia" w:hAnsiTheme="minorHAnsi"/>
        </w:rPr>
      </w:pPr>
      <w:r w:rsidRPr="00023D7A">
        <w:rPr>
          <w:rFonts w:asciiTheme="minorHAnsi" w:eastAsiaTheme="majorEastAsia" w:hAnsiTheme="minorHAnsi"/>
        </w:rPr>
        <w:t>Scalability</w:t>
      </w:r>
    </w:p>
    <w:p w14:paraId="0AD763E4" w14:textId="77777777" w:rsidR="000D10DE" w:rsidRDefault="00023D7A" w:rsidP="000D10DE">
      <w:pPr>
        <w:pStyle w:val="ListParagraph"/>
        <w:numPr>
          <w:ilvl w:val="1"/>
          <w:numId w:val="7"/>
        </w:numPr>
        <w:rPr>
          <w:rFonts w:asciiTheme="minorHAnsi" w:eastAsiaTheme="majorEastAsia" w:hAnsiTheme="minorHAnsi"/>
        </w:rPr>
      </w:pPr>
      <w:r w:rsidRPr="00023D7A">
        <w:rPr>
          <w:rFonts w:asciiTheme="minorHAnsi" w:eastAsiaTheme="majorEastAsia" w:hAnsiTheme="minorHAnsi"/>
        </w:rPr>
        <w:t>Fine-Tuning Flexibility</w:t>
      </w:r>
      <w:r w:rsidR="003A3E8F">
        <w:rPr>
          <w:rFonts w:asciiTheme="minorHAnsi" w:eastAsiaTheme="majorEastAsia" w:hAnsiTheme="minorHAnsi"/>
        </w:rPr>
        <w:t xml:space="preserve"> </w:t>
      </w:r>
    </w:p>
    <w:p w14:paraId="30C199AE" w14:textId="183ADC63" w:rsidR="00D53FC9" w:rsidRPr="00D53FC9" w:rsidRDefault="00192D7D" w:rsidP="00D53FC9">
      <w:pPr>
        <w:pStyle w:val="ListParagraph"/>
        <w:numPr>
          <w:ilvl w:val="0"/>
          <w:numId w:val="7"/>
        </w:numPr>
        <w:ind w:left="284" w:hanging="142"/>
        <w:rPr>
          <w:rFonts w:asciiTheme="minorHAnsi" w:eastAsiaTheme="majorEastAsia" w:hAnsiTheme="minorHAnsi"/>
        </w:rPr>
      </w:pPr>
      <w:r w:rsidRPr="007354CD">
        <w:rPr>
          <w:rFonts w:asciiTheme="minorHAnsi" w:hAnsiTheme="minorHAnsi"/>
          <w:b/>
          <w:bCs/>
        </w:rPr>
        <w:lastRenderedPageBreak/>
        <w:t xml:space="preserve">Model selection: </w:t>
      </w:r>
      <w:r>
        <w:rPr>
          <w:rFonts w:asciiTheme="minorHAnsi" w:hAnsiTheme="minorHAnsi"/>
          <w:b/>
          <w:bCs/>
        </w:rPr>
        <w:t>Go</w:t>
      </w:r>
      <w:r w:rsidR="00445AA6">
        <w:rPr>
          <w:rFonts w:asciiTheme="minorHAnsi" w:hAnsiTheme="minorHAnsi"/>
          <w:b/>
          <w:bCs/>
        </w:rPr>
        <w:t>o</w:t>
      </w:r>
      <w:r>
        <w:rPr>
          <w:rFonts w:asciiTheme="minorHAnsi" w:hAnsiTheme="minorHAnsi"/>
          <w:b/>
          <w:bCs/>
        </w:rPr>
        <w:t>gle</w:t>
      </w:r>
      <w:r w:rsidR="00445AA6">
        <w:rPr>
          <w:rFonts w:asciiTheme="minorHAnsi" w:hAnsiTheme="minorHAnsi"/>
          <w:b/>
          <w:bCs/>
        </w:rPr>
        <w:t xml:space="preserve"> </w:t>
      </w:r>
      <w:r>
        <w:rPr>
          <w:rFonts w:asciiTheme="minorHAnsi" w:hAnsiTheme="minorHAnsi"/>
          <w:b/>
          <w:bCs/>
        </w:rPr>
        <w:t>/</w:t>
      </w:r>
      <w:hyperlink r:id="rId12" w:history="1">
        <w:r w:rsidR="00445AA6" w:rsidRPr="00445AA6">
          <w:rPr>
            <w:rStyle w:val="Hyperlink"/>
            <w:rFonts w:asciiTheme="minorHAnsi" w:hAnsiTheme="minorHAnsi"/>
            <w:b/>
            <w:bCs/>
          </w:rPr>
          <w:t>T5-Small</w:t>
        </w:r>
      </w:hyperlink>
    </w:p>
    <w:p w14:paraId="3B2D09C5" w14:textId="0C8F5BE8" w:rsidR="00D53FC9" w:rsidRDefault="00861B0A" w:rsidP="00D53FC9">
      <w:pPr>
        <w:pStyle w:val="ListParagraph"/>
        <w:numPr>
          <w:ilvl w:val="0"/>
          <w:numId w:val="16"/>
        </w:numPr>
        <w:rPr>
          <w:rFonts w:asciiTheme="minorHAnsi" w:hAnsiTheme="minorHAnsi"/>
        </w:rPr>
      </w:pPr>
      <w:r w:rsidRPr="00861B0A">
        <w:rPr>
          <w:rFonts w:asciiTheme="minorHAnsi" w:hAnsiTheme="minorHAnsi"/>
          <w:b/>
          <w:bCs/>
        </w:rPr>
        <w:t>T5-Small</w:t>
      </w:r>
      <w:r w:rsidR="00D53FC9" w:rsidRPr="00D53FC9">
        <w:rPr>
          <w:rFonts w:asciiTheme="minorHAnsi" w:hAnsiTheme="minorHAnsi"/>
        </w:rPr>
        <w:t xml:space="preserve"> </w:t>
      </w:r>
      <w:r w:rsidR="001A454E" w:rsidRPr="001A454E">
        <w:rPr>
          <w:rFonts w:asciiTheme="minorHAnsi" w:hAnsiTheme="minorHAnsi"/>
        </w:rPr>
        <w:t>is a smaller variant of the Text-To-Text Transfer Transformer (T5) model developed by Google AI.</w:t>
      </w:r>
    </w:p>
    <w:p w14:paraId="7841B5B2" w14:textId="5D85C661" w:rsidR="009316C9" w:rsidRDefault="00436102" w:rsidP="009316C9">
      <w:pPr>
        <w:pStyle w:val="ListParagraph"/>
        <w:numPr>
          <w:ilvl w:val="0"/>
          <w:numId w:val="16"/>
        </w:numPr>
        <w:rPr>
          <w:rFonts w:asciiTheme="minorHAnsi" w:hAnsiTheme="minorHAnsi"/>
        </w:rPr>
      </w:pPr>
      <w:r>
        <w:rPr>
          <w:rFonts w:asciiTheme="minorHAnsi" w:hAnsiTheme="minorHAnsi"/>
        </w:rPr>
        <w:t xml:space="preserve">Developed by </w:t>
      </w:r>
      <w:r w:rsidRPr="00436102">
        <w:rPr>
          <w:rFonts w:asciiTheme="minorHAnsi" w:hAnsiTheme="minorHAnsi"/>
        </w:rPr>
        <w:t>Colin Raffel, Noam Shazeer, Adam Roberts, Katherine Lee, Sharan Narang, Michael Matena, Yanqi Zhou, Wei Li, Peter J. Liu</w:t>
      </w:r>
      <w:r w:rsidR="00285785">
        <w:rPr>
          <w:rFonts w:asciiTheme="minorHAnsi" w:hAnsiTheme="minorHAnsi"/>
        </w:rPr>
        <w:t xml:space="preserve"> on </w:t>
      </w:r>
      <w:hyperlink r:id="rId13" w:history="1">
        <w:r w:rsidR="00420941" w:rsidRPr="00420941">
          <w:rPr>
            <w:rStyle w:val="Hyperlink"/>
            <w:rFonts w:asciiTheme="minorHAnsi" w:hAnsiTheme="minorHAnsi"/>
          </w:rPr>
          <w:t>Exploring the Limits of Transfer Learning with a Unified Text-to-Text Transformer</w:t>
        </w:r>
      </w:hyperlink>
      <w:r w:rsidR="00DF284E">
        <w:rPr>
          <w:rFonts w:asciiTheme="minorHAnsi" w:hAnsiTheme="minorHAnsi"/>
        </w:rPr>
        <w:t xml:space="preserve"> and released in </w:t>
      </w:r>
      <w:hyperlink r:id="rId14" w:anchor="released-model-checkpoints" w:history="1">
        <w:r w:rsidR="00DF284E" w:rsidRPr="00DF284E">
          <w:rPr>
            <w:rStyle w:val="Hyperlink"/>
            <w:rFonts w:asciiTheme="minorHAnsi" w:hAnsiTheme="minorHAnsi"/>
          </w:rPr>
          <w:t>this</w:t>
        </w:r>
      </w:hyperlink>
      <w:r w:rsidR="00DF284E">
        <w:rPr>
          <w:rFonts w:asciiTheme="minorHAnsi" w:hAnsiTheme="minorHAnsi"/>
        </w:rPr>
        <w:t xml:space="preserve"> repository</w:t>
      </w:r>
      <w:r w:rsidR="009316C9">
        <w:rPr>
          <w:rFonts w:asciiTheme="minorHAnsi" w:hAnsiTheme="minorHAnsi"/>
        </w:rPr>
        <w:t>.</w:t>
      </w:r>
    </w:p>
    <w:p w14:paraId="2E9A7DF7" w14:textId="77777777" w:rsidR="009316C9" w:rsidRDefault="009316C9" w:rsidP="009316C9">
      <w:pPr>
        <w:pStyle w:val="ListParagraph"/>
        <w:ind w:left="789"/>
        <w:rPr>
          <w:rFonts w:asciiTheme="minorHAnsi" w:hAnsiTheme="minorHAnsi"/>
        </w:rPr>
      </w:pPr>
    </w:p>
    <w:p w14:paraId="7C0014AE" w14:textId="03BDA14C" w:rsidR="0083065F" w:rsidRPr="009A7087" w:rsidRDefault="009316C9" w:rsidP="001925D2">
      <w:pPr>
        <w:pStyle w:val="ListParagraph"/>
        <w:numPr>
          <w:ilvl w:val="1"/>
          <w:numId w:val="7"/>
        </w:numPr>
        <w:rPr>
          <w:rFonts w:asciiTheme="minorHAnsi" w:eastAsiaTheme="majorEastAsia" w:hAnsiTheme="minorHAnsi"/>
        </w:rPr>
      </w:pPr>
      <w:r w:rsidRPr="008B5078">
        <w:rPr>
          <w:rFonts w:asciiTheme="minorHAnsi" w:hAnsiTheme="minorHAnsi"/>
          <w:b/>
          <w:bCs/>
        </w:rPr>
        <w:t>Architecture</w:t>
      </w:r>
      <w:r w:rsidRPr="008B5078">
        <w:rPr>
          <w:rFonts w:asciiTheme="minorHAnsi" w:hAnsiTheme="minorHAnsi"/>
        </w:rPr>
        <w:t xml:space="preserve">: </w:t>
      </w:r>
      <w:r w:rsidR="00BA40FC" w:rsidRPr="00BA40FC">
        <w:rPr>
          <w:rFonts w:asciiTheme="minorHAnsi" w:hAnsiTheme="minorHAnsi"/>
        </w:rPr>
        <w:t>T5 is also based on the Transformer architecture but is designed as a general-purpose text-to-text model. It treats every NLP task as a text-to-text problem, including translation.</w:t>
      </w:r>
    </w:p>
    <w:p w14:paraId="56A89CFD" w14:textId="4A6A8E91" w:rsidR="00BB7D0B" w:rsidRPr="00BB7D0B" w:rsidRDefault="00EB574A" w:rsidP="00CA5879">
      <w:pPr>
        <w:pStyle w:val="ListParagraph"/>
        <w:numPr>
          <w:ilvl w:val="0"/>
          <w:numId w:val="1"/>
        </w:numPr>
        <w:rPr>
          <w:rFonts w:asciiTheme="minorHAnsi" w:eastAsiaTheme="majorEastAsia" w:hAnsiTheme="minorHAnsi"/>
        </w:rPr>
      </w:pPr>
      <w:r w:rsidRPr="00F94DB1">
        <w:rPr>
          <w:rFonts w:asciiTheme="minorHAnsi" w:hAnsiTheme="minorHAnsi"/>
          <w:b/>
          <w:bCs/>
        </w:rPr>
        <w:t>Suitability for Task</w:t>
      </w:r>
    </w:p>
    <w:p w14:paraId="3ABD9653" w14:textId="2BCF2A84" w:rsidR="00BB7D0B" w:rsidRPr="00BB7D0B" w:rsidRDefault="00193AF8" w:rsidP="00BB7D0B">
      <w:pPr>
        <w:pStyle w:val="ListParagraph"/>
        <w:ind w:left="789"/>
        <w:rPr>
          <w:rFonts w:asciiTheme="minorHAnsi" w:eastAsiaTheme="majorEastAsia" w:hAnsiTheme="minorHAnsi"/>
        </w:rPr>
      </w:pPr>
      <w:r w:rsidRPr="00193AF8">
        <w:rPr>
          <w:rFonts w:asciiTheme="minorHAnsi" w:eastAsiaTheme="majorEastAsia" w:hAnsiTheme="minorHAnsi"/>
        </w:rPr>
        <w:t xml:space="preserve">While M2M-100 and T5 Small share many desirable characteristics for fine-tuning on tasks involving cultural nuances, </w:t>
      </w:r>
      <w:r w:rsidR="00583354">
        <w:rPr>
          <w:rFonts w:asciiTheme="minorHAnsi" w:eastAsiaTheme="majorEastAsia" w:hAnsiTheme="minorHAnsi"/>
        </w:rPr>
        <w:t>it has</w:t>
      </w:r>
      <w:r w:rsidRPr="00193AF8">
        <w:rPr>
          <w:rFonts w:asciiTheme="minorHAnsi" w:eastAsiaTheme="majorEastAsia" w:hAnsiTheme="minorHAnsi"/>
        </w:rPr>
        <w:t xml:space="preserve"> one key advantage that sets it apart</w:t>
      </w:r>
      <w:r w:rsidR="00BB7D0B" w:rsidRPr="00BB7D0B">
        <w:rPr>
          <w:rFonts w:asciiTheme="minorHAnsi" w:eastAsiaTheme="majorEastAsia" w:hAnsiTheme="minorHAnsi"/>
        </w:rPr>
        <w:t>:</w:t>
      </w:r>
    </w:p>
    <w:p w14:paraId="3056958C" w14:textId="5B7D449D" w:rsidR="00EB574A" w:rsidRPr="00262B61" w:rsidRDefault="003F4061" w:rsidP="001925D2">
      <w:pPr>
        <w:pStyle w:val="ListParagraph"/>
        <w:numPr>
          <w:ilvl w:val="1"/>
          <w:numId w:val="7"/>
        </w:numPr>
        <w:rPr>
          <w:rFonts w:asciiTheme="minorHAnsi" w:eastAsiaTheme="majorEastAsia" w:hAnsiTheme="minorHAnsi"/>
        </w:rPr>
      </w:pPr>
      <w:r w:rsidRPr="00262B61">
        <w:rPr>
          <w:rFonts w:asciiTheme="minorHAnsi" w:eastAsiaTheme="majorEastAsia" w:hAnsiTheme="minorHAnsi"/>
          <w:b/>
          <w:bCs/>
        </w:rPr>
        <w:t>Smaller Model Size:</w:t>
      </w:r>
      <w:r w:rsidRPr="00262B61">
        <w:rPr>
          <w:rFonts w:asciiTheme="minorHAnsi" w:eastAsiaTheme="majorEastAsia" w:hAnsiTheme="minorHAnsi"/>
        </w:rPr>
        <w:t xml:space="preserve"> T5 Small is a smaller version of the original T5 model, making it more suitable for resource-constrained environments and faster inference.</w:t>
      </w:r>
    </w:p>
    <w:p w14:paraId="2A2659F6" w14:textId="14AC56C2" w:rsidR="0083065F" w:rsidRDefault="0083065F">
      <w:pPr>
        <w:rPr>
          <w:rFonts w:asciiTheme="minorHAnsi" w:eastAsiaTheme="majorEastAsia" w:hAnsiTheme="minorHAnsi"/>
        </w:rPr>
      </w:pPr>
    </w:p>
    <w:p w14:paraId="51BB6A8E" w14:textId="6A532132" w:rsidR="00210D6E" w:rsidRDefault="001072AE" w:rsidP="001072AE">
      <w:pPr>
        <w:pStyle w:val="Heading1"/>
        <w:rPr>
          <w:b/>
          <w:bCs/>
          <w:color w:val="000000" w:themeColor="text1"/>
          <w:sz w:val="28"/>
          <w:szCs w:val="28"/>
        </w:rPr>
      </w:pPr>
      <w:r w:rsidRPr="001072AE">
        <w:rPr>
          <w:b/>
          <w:bCs/>
          <w:color w:val="000000" w:themeColor="text1"/>
          <w:sz w:val="28"/>
          <w:szCs w:val="28"/>
        </w:rPr>
        <w:t>Dataset</w:t>
      </w:r>
      <w:r w:rsidR="00786BD1">
        <w:rPr>
          <w:b/>
          <w:bCs/>
          <w:color w:val="000000" w:themeColor="text1"/>
          <w:sz w:val="28"/>
          <w:szCs w:val="28"/>
        </w:rPr>
        <w:t xml:space="preserve">:  </w:t>
      </w:r>
    </w:p>
    <w:p w14:paraId="4E9BC4EC" w14:textId="3533762B" w:rsidR="001072AE" w:rsidRDefault="00114391" w:rsidP="00D5086A">
      <w:pPr>
        <w:pStyle w:val="ListParagraph"/>
        <w:numPr>
          <w:ilvl w:val="0"/>
          <w:numId w:val="19"/>
        </w:numPr>
        <w:ind w:left="284" w:hanging="142"/>
        <w:rPr>
          <w:color w:val="000000" w:themeColor="text1"/>
          <w:sz w:val="28"/>
          <w:szCs w:val="28"/>
        </w:rPr>
      </w:pPr>
      <w:r w:rsidRPr="00D5086A">
        <w:rPr>
          <w:rFonts w:asciiTheme="minorHAnsi" w:hAnsiTheme="minorHAnsi"/>
          <w:b/>
          <w:bCs/>
        </w:rPr>
        <w:t xml:space="preserve">Dataset Description: </w:t>
      </w:r>
      <w:hyperlink r:id="rId15" w:history="1">
        <w:r w:rsidR="00786BD1" w:rsidRPr="00D5086A">
          <w:rPr>
            <w:rStyle w:val="Hyperlink"/>
            <w:rFonts w:asciiTheme="minorHAnsi" w:hAnsiTheme="minorHAnsi"/>
            <w:sz w:val="28"/>
            <w:szCs w:val="28"/>
          </w:rPr>
          <w:t>WikiMatrix Overview</w:t>
        </w:r>
      </w:hyperlink>
    </w:p>
    <w:p w14:paraId="2F671814" w14:textId="08B51023" w:rsidR="00176ADF" w:rsidRDefault="00176ADF" w:rsidP="00176ADF">
      <w:pPr>
        <w:rPr>
          <w:rFonts w:asciiTheme="minorHAnsi" w:hAnsiTheme="minorHAnsi"/>
        </w:rPr>
      </w:pPr>
      <w:r w:rsidRPr="006E5498">
        <w:rPr>
          <w:rFonts w:asciiTheme="minorHAnsi" w:hAnsiTheme="minorHAnsi"/>
        </w:rPr>
        <w:t>WikiMatrix is a large-scale parallel corpus compiled by Facebook Research, designed to facilitate multilingual machine translation (MT) and other natural language processing (NLP) tasks. The dataset is derived from Wikipedia and contains parallel sentences in 1,620 language pairs across 86 languages</w:t>
      </w:r>
      <w:r w:rsidR="00263E35">
        <w:rPr>
          <w:rFonts w:asciiTheme="minorHAnsi" w:hAnsiTheme="minorHAnsi"/>
        </w:rPr>
        <w:t>.</w:t>
      </w:r>
    </w:p>
    <w:p w14:paraId="1C2A75D2" w14:textId="736F0928" w:rsidR="00AC34D8" w:rsidRDefault="00AC34D8" w:rsidP="00AC34D8">
      <w:pPr>
        <w:pStyle w:val="ListParagraph"/>
        <w:numPr>
          <w:ilvl w:val="0"/>
          <w:numId w:val="1"/>
        </w:numPr>
        <w:rPr>
          <w:rFonts w:asciiTheme="minorHAnsi" w:hAnsiTheme="minorHAnsi"/>
          <w:b/>
          <w:bCs/>
        </w:rPr>
      </w:pPr>
      <w:r w:rsidRPr="00AC34D8">
        <w:rPr>
          <w:rFonts w:asciiTheme="minorHAnsi" w:hAnsiTheme="minorHAnsi"/>
          <w:b/>
          <w:bCs/>
        </w:rPr>
        <w:t>Dataset Statistics:</w:t>
      </w:r>
    </w:p>
    <w:p w14:paraId="63444EC0" w14:textId="5C38EF42" w:rsidR="00AC34D8" w:rsidRPr="00AC34D8" w:rsidRDefault="00AC34D8" w:rsidP="00AC34D8">
      <w:pPr>
        <w:pStyle w:val="ListParagraph"/>
        <w:numPr>
          <w:ilvl w:val="1"/>
          <w:numId w:val="1"/>
        </w:numPr>
        <w:rPr>
          <w:rFonts w:asciiTheme="minorHAnsi" w:hAnsiTheme="minorHAnsi"/>
          <w:b/>
          <w:bCs/>
        </w:rPr>
      </w:pPr>
      <w:r w:rsidRPr="00AC34D8">
        <w:rPr>
          <w:rFonts w:asciiTheme="minorHAnsi" w:eastAsiaTheme="majorEastAsia" w:hAnsiTheme="minorHAnsi"/>
        </w:rPr>
        <w:t xml:space="preserve">Languages: </w:t>
      </w:r>
      <w:r w:rsidRPr="00AC34D8">
        <w:rPr>
          <w:rFonts w:asciiTheme="minorHAnsi" w:eastAsiaTheme="majorEastAsia" w:hAnsiTheme="minorHAnsi"/>
          <w:b/>
          <w:bCs/>
        </w:rPr>
        <w:t>86</w:t>
      </w:r>
    </w:p>
    <w:p w14:paraId="27CE2D46" w14:textId="0E5EC8FB" w:rsidR="00AC34D8" w:rsidRPr="00AC34D8" w:rsidRDefault="00AC34D8" w:rsidP="00AC34D8">
      <w:pPr>
        <w:pStyle w:val="ListParagraph"/>
        <w:numPr>
          <w:ilvl w:val="1"/>
          <w:numId w:val="1"/>
        </w:numPr>
        <w:rPr>
          <w:rFonts w:asciiTheme="minorHAnsi" w:hAnsiTheme="minorHAnsi"/>
          <w:b/>
          <w:bCs/>
        </w:rPr>
      </w:pPr>
      <w:r w:rsidRPr="00AC34D8">
        <w:rPr>
          <w:rFonts w:asciiTheme="minorHAnsi" w:eastAsiaTheme="majorEastAsia" w:hAnsiTheme="minorHAnsi"/>
        </w:rPr>
        <w:t xml:space="preserve">Language Pairs: </w:t>
      </w:r>
      <w:r w:rsidRPr="00AC34D8">
        <w:rPr>
          <w:rFonts w:asciiTheme="minorHAnsi" w:eastAsiaTheme="majorEastAsia" w:hAnsiTheme="minorHAnsi"/>
          <w:b/>
          <w:bCs/>
        </w:rPr>
        <w:t>1,620</w:t>
      </w:r>
    </w:p>
    <w:p w14:paraId="2684408C" w14:textId="53461745" w:rsidR="00AC34D8" w:rsidRPr="00AC34D8" w:rsidRDefault="00AC34D8" w:rsidP="00AC34D8">
      <w:pPr>
        <w:pStyle w:val="ListParagraph"/>
        <w:numPr>
          <w:ilvl w:val="1"/>
          <w:numId w:val="1"/>
        </w:numPr>
        <w:rPr>
          <w:rFonts w:asciiTheme="minorHAnsi" w:hAnsiTheme="minorHAnsi"/>
          <w:b/>
          <w:bCs/>
        </w:rPr>
      </w:pPr>
      <w:r w:rsidRPr="00AC34D8">
        <w:rPr>
          <w:rFonts w:asciiTheme="minorHAnsi" w:eastAsiaTheme="majorEastAsia" w:hAnsiTheme="minorHAnsi"/>
        </w:rPr>
        <w:t xml:space="preserve">Parallel Sentences: </w:t>
      </w:r>
      <w:r w:rsidRPr="00AC34D8">
        <w:rPr>
          <w:rFonts w:asciiTheme="minorHAnsi" w:eastAsiaTheme="majorEastAsia" w:hAnsiTheme="minorHAnsi"/>
          <w:b/>
          <w:bCs/>
        </w:rPr>
        <w:t>135 million</w:t>
      </w:r>
    </w:p>
    <w:p w14:paraId="3260EBF0" w14:textId="007165D5" w:rsidR="00AC34D8" w:rsidRPr="00AC34D8" w:rsidRDefault="00AC34D8" w:rsidP="00AC34D8">
      <w:pPr>
        <w:pStyle w:val="ListParagraph"/>
        <w:numPr>
          <w:ilvl w:val="1"/>
          <w:numId w:val="1"/>
        </w:numPr>
        <w:rPr>
          <w:rFonts w:asciiTheme="minorHAnsi" w:hAnsiTheme="minorHAnsi"/>
          <w:b/>
          <w:bCs/>
        </w:rPr>
      </w:pPr>
      <w:r w:rsidRPr="00AC34D8">
        <w:rPr>
          <w:rFonts w:asciiTheme="minorHAnsi" w:eastAsiaTheme="majorEastAsia" w:hAnsiTheme="minorHAnsi"/>
        </w:rPr>
        <w:t xml:space="preserve">Total Tokens: </w:t>
      </w:r>
      <w:r w:rsidRPr="00AC34D8">
        <w:rPr>
          <w:rFonts w:asciiTheme="minorHAnsi" w:eastAsiaTheme="majorEastAsia" w:hAnsiTheme="minorHAnsi"/>
          <w:b/>
          <w:bCs/>
        </w:rPr>
        <w:t>6.06 billion</w:t>
      </w:r>
    </w:p>
    <w:p w14:paraId="2C63D32D" w14:textId="435E1004" w:rsidR="00AC34D8" w:rsidRPr="00AC34D8" w:rsidRDefault="00AC34D8" w:rsidP="00AC34D8">
      <w:pPr>
        <w:pStyle w:val="ListParagraph"/>
        <w:numPr>
          <w:ilvl w:val="1"/>
          <w:numId w:val="1"/>
        </w:numPr>
        <w:rPr>
          <w:rFonts w:asciiTheme="minorHAnsi" w:hAnsiTheme="minorHAnsi"/>
          <w:b/>
          <w:bCs/>
        </w:rPr>
      </w:pPr>
      <w:r w:rsidRPr="00AC34D8">
        <w:rPr>
          <w:rFonts w:asciiTheme="minorHAnsi" w:eastAsiaTheme="majorEastAsia" w:hAnsiTheme="minorHAnsi"/>
        </w:rPr>
        <w:t xml:space="preserve">Sentence Fragments: </w:t>
      </w:r>
      <w:r w:rsidRPr="00AC34D8">
        <w:rPr>
          <w:rFonts w:asciiTheme="minorHAnsi" w:eastAsiaTheme="majorEastAsia" w:hAnsiTheme="minorHAnsi"/>
          <w:b/>
          <w:bCs/>
        </w:rPr>
        <w:t>300.27 million</w:t>
      </w:r>
    </w:p>
    <w:p w14:paraId="3008A9EB" w14:textId="77777777" w:rsidR="00AC34D8" w:rsidRDefault="00AC34D8" w:rsidP="006D1801">
      <w:pPr>
        <w:rPr>
          <w:rFonts w:asciiTheme="minorHAnsi" w:hAnsiTheme="minorHAnsi"/>
          <w:b/>
          <w:bCs/>
        </w:rPr>
      </w:pPr>
    </w:p>
    <w:p w14:paraId="3B4E5FD0" w14:textId="166E1907" w:rsidR="001227C3" w:rsidRPr="00410E6D" w:rsidRDefault="001227C3" w:rsidP="006D1801">
      <w:pPr>
        <w:rPr>
          <w:rFonts w:asciiTheme="majorHAnsi" w:eastAsiaTheme="majorEastAsia" w:hAnsiTheme="majorHAnsi" w:cstheme="majorBidi"/>
          <w:b/>
          <w:bCs/>
          <w:color w:val="000000" w:themeColor="text1"/>
          <w:sz w:val="28"/>
          <w:szCs w:val="28"/>
        </w:rPr>
      </w:pPr>
      <w:r w:rsidRPr="00410E6D">
        <w:rPr>
          <w:rFonts w:asciiTheme="majorHAnsi" w:eastAsiaTheme="majorEastAsia" w:hAnsiTheme="majorHAnsi" w:cstheme="majorBidi"/>
          <w:b/>
          <w:bCs/>
          <w:color w:val="000000" w:themeColor="text1"/>
          <w:sz w:val="28"/>
          <w:szCs w:val="28"/>
        </w:rPr>
        <w:t>Challenges</w:t>
      </w:r>
    </w:p>
    <w:p w14:paraId="38F0527A" w14:textId="78805CA2" w:rsidR="00BE1DF4" w:rsidRDefault="006D1801" w:rsidP="00BE1DF4">
      <w:pPr>
        <w:pStyle w:val="ListParagraph"/>
        <w:numPr>
          <w:ilvl w:val="0"/>
          <w:numId w:val="13"/>
        </w:numPr>
        <w:rPr>
          <w:rFonts w:asciiTheme="minorHAnsi" w:hAnsiTheme="minorHAnsi"/>
        </w:rPr>
      </w:pPr>
      <w:r w:rsidRPr="00410E6D">
        <w:rPr>
          <w:rFonts w:asciiTheme="minorHAnsi" w:hAnsiTheme="minorHAnsi"/>
        </w:rPr>
        <w:t>Domain-Specific Data: The dataset is derived from Wikipedia, which may not cover all domains equally. For domain-specific translation tasks, additional data may be needed.</w:t>
      </w:r>
    </w:p>
    <w:p w14:paraId="759A734F" w14:textId="6F1366BB" w:rsidR="006D559E" w:rsidRDefault="00BE1DF4" w:rsidP="00683D81">
      <w:pPr>
        <w:pStyle w:val="ListParagraph"/>
        <w:numPr>
          <w:ilvl w:val="0"/>
          <w:numId w:val="13"/>
        </w:numPr>
        <w:rPr>
          <w:rFonts w:asciiTheme="minorHAnsi" w:hAnsiTheme="minorHAnsi"/>
        </w:rPr>
      </w:pPr>
      <w:r w:rsidRPr="00BE1DF4">
        <w:rPr>
          <w:rFonts w:asciiTheme="minorHAnsi" w:hAnsiTheme="minorHAnsi"/>
        </w:rPr>
        <w:t>As my master's thesis was around this topic, I do have a dataset that might be helpful for this use case. However, I am not sure if I am allowed to use it here for this specific task. Therefore, I will stick to WikiMatrix.</w:t>
      </w:r>
    </w:p>
    <w:p w14:paraId="70F8958C" w14:textId="7CD3CC4F" w:rsidR="00683D81" w:rsidRDefault="00683D81" w:rsidP="00683D81">
      <w:pPr>
        <w:pStyle w:val="ListParagraph"/>
        <w:ind w:left="644"/>
        <w:rPr>
          <w:rFonts w:asciiTheme="minorHAnsi" w:hAnsiTheme="minorHAnsi"/>
        </w:rPr>
      </w:pPr>
    </w:p>
    <w:p w14:paraId="45F523BE" w14:textId="2328140C" w:rsidR="004E76C0" w:rsidRPr="00D44899" w:rsidRDefault="00683D81" w:rsidP="00D44899">
      <w:pPr>
        <w:pStyle w:val="ListParagraph"/>
        <w:numPr>
          <w:ilvl w:val="0"/>
          <w:numId w:val="19"/>
        </w:numPr>
        <w:ind w:left="284" w:hanging="142"/>
        <w:rPr>
          <w:color w:val="000000" w:themeColor="text1"/>
          <w:sz w:val="28"/>
          <w:szCs w:val="28"/>
        </w:rPr>
      </w:pPr>
      <w:r w:rsidRPr="00D5086A">
        <w:rPr>
          <w:rFonts w:asciiTheme="minorHAnsi" w:hAnsiTheme="minorHAnsi"/>
          <w:b/>
          <w:bCs/>
        </w:rPr>
        <w:t>Data</w:t>
      </w:r>
      <w:r w:rsidR="0057432E">
        <w:rPr>
          <w:rFonts w:asciiTheme="minorHAnsi" w:hAnsiTheme="minorHAnsi"/>
          <w:b/>
          <w:bCs/>
        </w:rPr>
        <w:t xml:space="preserve"> </w:t>
      </w:r>
      <w:r w:rsidR="00960F8E">
        <w:rPr>
          <w:rFonts w:asciiTheme="minorHAnsi" w:hAnsiTheme="minorHAnsi"/>
          <w:b/>
          <w:bCs/>
        </w:rPr>
        <w:t>Preprocessing:</w:t>
      </w:r>
      <w:r w:rsidRPr="00D5086A">
        <w:rPr>
          <w:rFonts w:asciiTheme="minorHAnsi" w:hAnsiTheme="minorHAnsi"/>
          <w:b/>
          <w:bCs/>
        </w:rPr>
        <w:t xml:space="preserve"> </w:t>
      </w:r>
      <w:r w:rsidR="00730BC3" w:rsidRPr="00730BC3">
        <w:rPr>
          <w:rFonts w:asciiTheme="minorHAnsi" w:hAnsiTheme="minorHAnsi"/>
          <w:b/>
          <w:bCs/>
        </w:rPr>
        <w:t>(</w:t>
      </w:r>
      <w:r w:rsidR="00D44899" w:rsidRPr="003A6E3B">
        <w:rPr>
          <w:rFonts w:asciiTheme="minorHAnsi" w:hAnsiTheme="minorHAnsi"/>
          <w:i/>
          <w:iCs/>
          <w:color w:val="000000" w:themeColor="text1"/>
        </w:rPr>
        <w:t>Data Manipulation.ipynb</w:t>
      </w:r>
      <w:r w:rsidR="00730BC3" w:rsidRPr="00730BC3">
        <w:rPr>
          <w:rFonts w:asciiTheme="minorHAnsi" w:hAnsiTheme="minorHAnsi"/>
          <w:b/>
          <w:bCs/>
          <w:color w:val="000000" w:themeColor="text1"/>
        </w:rPr>
        <w:t>)</w:t>
      </w:r>
    </w:p>
    <w:p w14:paraId="147A8962" w14:textId="252738B4" w:rsidR="00B273A9" w:rsidRDefault="00DB3F33" w:rsidP="008C7C8C">
      <w:pPr>
        <w:pStyle w:val="ListParagraph"/>
        <w:numPr>
          <w:ilvl w:val="0"/>
          <w:numId w:val="1"/>
        </w:numPr>
        <w:rPr>
          <w:rFonts w:asciiTheme="minorHAnsi" w:eastAsiaTheme="majorEastAsia" w:hAnsiTheme="minorHAnsi"/>
        </w:rPr>
      </w:pPr>
      <w:r w:rsidRPr="002E78EF">
        <w:rPr>
          <w:rFonts w:asciiTheme="minorHAnsi" w:eastAsiaTheme="majorEastAsia" w:hAnsiTheme="minorHAnsi"/>
          <w:b/>
          <w:bCs/>
        </w:rPr>
        <w:t>Data Cleaning</w:t>
      </w:r>
      <w:r w:rsidR="008C7C8C" w:rsidRPr="002E78EF">
        <w:rPr>
          <w:rFonts w:asciiTheme="minorHAnsi" w:eastAsiaTheme="majorEastAsia" w:hAnsiTheme="minorHAnsi"/>
          <w:b/>
          <w:bCs/>
        </w:rPr>
        <w:t>:</w:t>
      </w:r>
      <w:r w:rsidR="008C7C8C">
        <w:rPr>
          <w:rFonts w:asciiTheme="minorHAnsi" w:eastAsiaTheme="majorEastAsia" w:hAnsiTheme="minorHAnsi"/>
        </w:rPr>
        <w:t xml:space="preserve"> </w:t>
      </w:r>
      <w:r w:rsidR="008C7C8C" w:rsidRPr="008C7C8C">
        <w:rPr>
          <w:rFonts w:asciiTheme="minorHAnsi" w:eastAsiaTheme="majorEastAsia" w:hAnsiTheme="minorHAnsi"/>
        </w:rPr>
        <w:t xml:space="preserve">Data cleaning is a crucial step before preprocessing for Transformer models. Here's why:   </w:t>
      </w:r>
    </w:p>
    <w:p w14:paraId="06793FC8" w14:textId="4967D837" w:rsidR="007E427D" w:rsidRDefault="00385495" w:rsidP="007E427D">
      <w:pPr>
        <w:pStyle w:val="ListParagraph"/>
        <w:numPr>
          <w:ilvl w:val="1"/>
          <w:numId w:val="1"/>
        </w:numPr>
        <w:rPr>
          <w:rFonts w:asciiTheme="minorHAnsi" w:eastAsiaTheme="majorEastAsia" w:hAnsiTheme="minorHAnsi"/>
        </w:rPr>
      </w:pPr>
      <w:r>
        <w:rPr>
          <w:noProof/>
        </w:rPr>
        <mc:AlternateContent>
          <mc:Choice Requires="wps">
            <w:drawing>
              <wp:anchor distT="0" distB="0" distL="114300" distR="114300" simplePos="0" relativeHeight="251663360" behindDoc="1" locked="0" layoutInCell="1" allowOverlap="1" wp14:anchorId="2FDE919E" wp14:editId="6F3CCED0">
                <wp:simplePos x="0" y="0"/>
                <wp:positionH relativeFrom="column">
                  <wp:posOffset>386715</wp:posOffset>
                </wp:positionH>
                <wp:positionV relativeFrom="page">
                  <wp:posOffset>9968230</wp:posOffset>
                </wp:positionV>
                <wp:extent cx="2047240" cy="258445"/>
                <wp:effectExtent l="0" t="0" r="0" b="0"/>
                <wp:wrapTight wrapText="bothSides">
                  <wp:wrapPolygon edited="0">
                    <wp:start x="0" y="0"/>
                    <wp:lineTo x="0" y="20167"/>
                    <wp:lineTo x="21439" y="20167"/>
                    <wp:lineTo x="21439" y="0"/>
                    <wp:lineTo x="0" y="0"/>
                  </wp:wrapPolygon>
                </wp:wrapTight>
                <wp:docPr id="1038751793" name="Text Box 1"/>
                <wp:cNvGraphicFramePr/>
                <a:graphic xmlns:a="http://schemas.openxmlformats.org/drawingml/2006/main">
                  <a:graphicData uri="http://schemas.microsoft.com/office/word/2010/wordprocessingShape">
                    <wps:wsp>
                      <wps:cNvSpPr txBox="1"/>
                      <wps:spPr>
                        <a:xfrm>
                          <a:off x="0" y="0"/>
                          <a:ext cx="2047240" cy="258445"/>
                        </a:xfrm>
                        <a:prstGeom prst="rect">
                          <a:avLst/>
                        </a:prstGeom>
                        <a:solidFill>
                          <a:prstClr val="white"/>
                        </a:solidFill>
                        <a:ln>
                          <a:noFill/>
                        </a:ln>
                      </wps:spPr>
                      <wps:txbx>
                        <w:txbxContent>
                          <w:p w14:paraId="3F84B9CB" w14:textId="34878263" w:rsidR="00385495" w:rsidRPr="00391807" w:rsidRDefault="00385495" w:rsidP="00385495">
                            <w:pPr>
                              <w:pStyle w:val="Caption"/>
                              <w:rPr>
                                <w:rFonts w:eastAsiaTheme="majorEastAsia"/>
                                <w:b/>
                                <w:bCs/>
                                <w:noProof/>
                              </w:rPr>
                            </w:pPr>
                            <w:r>
                              <w:t xml:space="preserve">Figure </w:t>
                            </w:r>
                            <w:fldSimple w:instr=" SEQ Figure \* ARABIC ">
                              <w:r w:rsidR="00A24F9D">
                                <w:rPr>
                                  <w:noProof/>
                                </w:rPr>
                                <w:t>2</w:t>
                              </w:r>
                            </w:fldSimple>
                            <w:r>
                              <w:t xml:space="preserve"> Non-English Characters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DE919E" id="_x0000_s1027" type="#_x0000_t202" style="position:absolute;left:0;text-align:left;margin-left:30.45pt;margin-top:784.9pt;width:161.2pt;height:20.35pt;z-index:-2516531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" stroked="f">
                <v:textbox style="mso-fit-shape-to-text:t" inset="0,0,0,0">
                  <w:txbxContent>
                    <w:p w14:paraId="3F84B9CB" w14:textId="34878263" w:rsidR="00385495" w:rsidRPr="00391807" w:rsidRDefault="00385495" w:rsidP="00385495">
                      <w:pPr>
                        <w:pStyle w:val="Caption"/>
                        <w:rPr>
                          <w:rFonts w:eastAsiaTheme="majorEastAsia"/>
                          <w:b/>
                          <w:bCs/>
                          <w:noProof/>
                        </w:rPr>
                      </w:pPr>
                      <w:r>
                        <w:t xml:space="preserve">Figure </w:t>
                      </w:r>
                      <w:r>
                        <w:fldChar w:fldCharType="begin"/>
                      </w:r>
                      <w:r>
                        <w:instrText xml:space="preserve"> SEQ Figure \* ARABIC </w:instrText>
                      </w:r>
                      <w:r>
                        <w:fldChar w:fldCharType="separate"/>
                      </w:r>
                      <w:r w:rsidR="00A24F9D">
                        <w:rPr>
                          <w:noProof/>
                        </w:rPr>
                        <w:t>2</w:t>
                      </w:r>
                      <w:r>
                        <w:fldChar w:fldCharType="end"/>
                      </w:r>
                      <w:r>
                        <w:t xml:space="preserve"> Non-English Characters</w:t>
                      </w:r>
                    </w:p>
                  </w:txbxContent>
                </v:textbox>
                <w10:wrap type="tight" anchory="page"/>
              </v:shape>
            </w:pict>
          </mc:Fallback>
        </mc:AlternateContent>
      </w:r>
      <w:r w:rsidR="00D500CD">
        <w:rPr>
          <w:rFonts w:asciiTheme="minorHAnsi" w:eastAsiaTheme="majorEastAsia" w:hAnsiTheme="minorHAnsi"/>
          <w:b/>
          <w:bCs/>
          <w:noProof/>
          <w14:ligatures w14:val="standardContextual"/>
        </w:rPr>
        <w:drawing>
          <wp:anchor distT="0" distB="0" distL="114300" distR="114300" simplePos="0" relativeHeight="251661312" behindDoc="1" locked="0" layoutInCell="1" allowOverlap="1" wp14:anchorId="585072A7" wp14:editId="451C718C">
            <wp:simplePos x="0" y="0"/>
            <wp:positionH relativeFrom="column">
              <wp:posOffset>386715</wp:posOffset>
            </wp:positionH>
            <wp:positionV relativeFrom="page">
              <wp:posOffset>8542655</wp:posOffset>
            </wp:positionV>
            <wp:extent cx="2047240" cy="1368425"/>
            <wp:effectExtent l="0" t="0" r="0" b="3175"/>
            <wp:wrapTight wrapText="bothSides">
              <wp:wrapPolygon edited="0">
                <wp:start x="0" y="0"/>
                <wp:lineTo x="0" y="21450"/>
                <wp:lineTo x="21439" y="21450"/>
                <wp:lineTo x="21439" y="0"/>
                <wp:lineTo x="0" y="0"/>
              </wp:wrapPolygon>
            </wp:wrapTight>
            <wp:docPr id="1109110207" name="Picture 3"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110207" name="Picture 3" descr="A computer screen shot of a black screen&#10;&#10;Description automatically generated"/>
                    <pic:cNvPicPr/>
                  </pic:nvPicPr>
                  <pic:blipFill rotWithShape="1">
                    <a:blip r:embed="rId16" cstate="print">
                      <a:extLst>
                        <a:ext uri="{28A0092B-C50C-407E-A947-70E740481C1C}">
                          <a14:useLocalDpi xmlns:a14="http://schemas.microsoft.com/office/drawing/2010/main" val="0"/>
                        </a:ext>
                      </a:extLst>
                    </a:blip>
                    <a:srcRect l="33722" b="28545"/>
                    <a:stretch/>
                  </pic:blipFill>
                  <pic:spPr bwMode="auto">
                    <a:xfrm>
                      <a:off x="0" y="0"/>
                      <a:ext cx="2047240" cy="1368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78EF" w:rsidRPr="002E78EF">
        <w:rPr>
          <w:rFonts w:asciiTheme="minorHAnsi" w:eastAsiaTheme="majorEastAsia" w:hAnsiTheme="minorHAnsi"/>
          <w:b/>
          <w:bCs/>
        </w:rPr>
        <w:t>Noise Reduction</w:t>
      </w:r>
      <w:r w:rsidR="002E78EF" w:rsidRPr="002E78EF">
        <w:rPr>
          <w:rFonts w:asciiTheme="minorHAnsi" w:eastAsiaTheme="majorEastAsia" w:hAnsiTheme="minorHAnsi"/>
        </w:rPr>
        <w:t xml:space="preserve">: Cleaning removes inconsistencies, errors, and irrelevant information (noise) from your data. This improves the quality of your data and prevents the model from learning spurious patterns or being misled by erroneous information. </w:t>
      </w:r>
    </w:p>
    <w:p w14:paraId="66CB17CF" w14:textId="41D57E60" w:rsidR="00D500CD" w:rsidRDefault="00F14D7C" w:rsidP="00385495">
      <w:pPr>
        <w:pStyle w:val="ListParagraph"/>
        <w:ind w:left="1080"/>
        <w:rPr>
          <w:rFonts w:asciiTheme="minorHAnsi" w:eastAsiaTheme="majorEastAsia" w:hAnsiTheme="minorHAnsi"/>
        </w:rPr>
      </w:pPr>
      <w:r w:rsidRPr="00F14D7C">
        <w:rPr>
          <w:rFonts w:asciiTheme="minorHAnsi" w:eastAsiaTheme="majorEastAsia" w:hAnsiTheme="minorHAnsi"/>
        </w:rPr>
        <w:t>As per our use case, there is no use for non-English and non-Hindi data. Therefore, we will drop them as they will negatively impact our model's performance.</w:t>
      </w:r>
    </w:p>
    <w:p w14:paraId="4E2548F7" w14:textId="77777777" w:rsidR="00F14D7C" w:rsidRDefault="00F14D7C" w:rsidP="00385495">
      <w:pPr>
        <w:pStyle w:val="ListParagraph"/>
        <w:ind w:left="1080"/>
        <w:rPr>
          <w:rFonts w:asciiTheme="minorHAnsi" w:eastAsiaTheme="majorEastAsia" w:hAnsiTheme="minorHAnsi"/>
        </w:rPr>
      </w:pPr>
    </w:p>
    <w:p w14:paraId="7C3686D0" w14:textId="77777777" w:rsidR="00F14D7C" w:rsidRDefault="00F14D7C" w:rsidP="00385495">
      <w:pPr>
        <w:pStyle w:val="ListParagraph"/>
        <w:ind w:left="1080"/>
        <w:rPr>
          <w:rFonts w:asciiTheme="minorHAnsi" w:eastAsiaTheme="majorEastAsia" w:hAnsiTheme="minorHAnsi"/>
        </w:rPr>
      </w:pPr>
    </w:p>
    <w:p w14:paraId="2CF8E02D" w14:textId="7216972C" w:rsidR="000E54B8" w:rsidRDefault="008D69F6" w:rsidP="00CE7D09">
      <w:pPr>
        <w:pStyle w:val="ListParagraph"/>
        <w:numPr>
          <w:ilvl w:val="1"/>
          <w:numId w:val="1"/>
        </w:numPr>
        <w:rPr>
          <w:rFonts w:asciiTheme="minorHAnsi" w:eastAsiaTheme="majorEastAsia" w:hAnsiTheme="minorHAnsi"/>
        </w:rPr>
      </w:pPr>
      <w:r>
        <w:rPr>
          <w:noProof/>
        </w:rPr>
        <mc:AlternateContent>
          <mc:Choice Requires="wps">
            <w:drawing>
              <wp:anchor distT="0" distB="0" distL="114300" distR="114300" simplePos="0" relativeHeight="251670528" behindDoc="1" locked="0" layoutInCell="1" allowOverlap="1" wp14:anchorId="67B26E64" wp14:editId="51D7F5CC">
                <wp:simplePos x="0" y="0"/>
                <wp:positionH relativeFrom="column">
                  <wp:posOffset>232410</wp:posOffset>
                </wp:positionH>
                <wp:positionV relativeFrom="paragraph">
                  <wp:posOffset>1667510</wp:posOffset>
                </wp:positionV>
                <wp:extent cx="2646680" cy="635"/>
                <wp:effectExtent l="0" t="0" r="0" b="12065"/>
                <wp:wrapTight wrapText="bothSides">
                  <wp:wrapPolygon edited="0">
                    <wp:start x="0" y="0"/>
                    <wp:lineTo x="0" y="0"/>
                    <wp:lineTo x="21455" y="0"/>
                    <wp:lineTo x="21455" y="0"/>
                    <wp:lineTo x="0" y="0"/>
                  </wp:wrapPolygon>
                </wp:wrapTight>
                <wp:docPr id="1295428993" name="Text Box 1"/>
                <wp:cNvGraphicFramePr/>
                <a:graphic xmlns:a="http://schemas.openxmlformats.org/drawingml/2006/main">
                  <a:graphicData uri="http://schemas.microsoft.com/office/word/2010/wordprocessingShape">
                    <wps:wsp>
                      <wps:cNvSpPr txBox="1"/>
                      <wps:spPr>
                        <a:xfrm>
                          <a:off x="0" y="0"/>
                          <a:ext cx="2646680" cy="635"/>
                        </a:xfrm>
                        <a:prstGeom prst="rect">
                          <a:avLst/>
                        </a:prstGeom>
                        <a:solidFill>
                          <a:prstClr val="white"/>
                        </a:solidFill>
                        <a:ln>
                          <a:noFill/>
                        </a:ln>
                      </wps:spPr>
                      <wps:txbx>
                        <w:txbxContent>
                          <w:p w14:paraId="2DBACB50" w14:textId="3348DCFE" w:rsidR="008D69F6" w:rsidRPr="003C629E" w:rsidRDefault="008D69F6" w:rsidP="008D69F6">
                            <w:pPr>
                              <w:pStyle w:val="Caption"/>
                              <w:rPr>
                                <w:rFonts w:eastAsiaTheme="majorEastAsia"/>
                                <w:b/>
                                <w:bCs/>
                                <w:noProof/>
                              </w:rPr>
                            </w:pPr>
                            <w:r>
                              <w:t xml:space="preserve">Figure </w:t>
                            </w:r>
                            <w:fldSimple w:instr=" SEQ Figure \* ARABIC ">
                              <w:r w:rsidR="00A24F9D">
                                <w:rPr>
                                  <w:noProof/>
                                </w:rPr>
                                <w:t>3</w:t>
                              </w:r>
                            </w:fldSimple>
                            <w:r>
                              <w:t>. Scatter Plot to</w:t>
                            </w:r>
                            <w:r w:rsidR="005F28FA">
                              <w:t xml:space="preserve"> check for outliers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B26E64" id="_x0000_s1028" type="#_x0000_t202" style="position:absolute;left:0;text-align:left;margin-left:18.3pt;margin-top:131.3pt;width:208.4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" stroked="f">
                <v:textbox style="mso-fit-shape-to-text:t" inset="0,0,0,0">
                  <w:txbxContent>
                    <w:p w14:paraId="2DBACB50" w14:textId="3348DCFE" w:rsidR="008D69F6" w:rsidRPr="003C629E" w:rsidRDefault="008D69F6" w:rsidP="008D69F6">
                      <w:pPr>
                        <w:pStyle w:val="Caption"/>
                        <w:rPr>
                          <w:rFonts w:eastAsiaTheme="majorEastAsia"/>
                          <w:b/>
                          <w:bCs/>
                          <w:noProof/>
                        </w:rPr>
                      </w:pPr>
                      <w:r>
                        <w:t xml:space="preserve">Figure </w:t>
                      </w:r>
                      <w:r>
                        <w:fldChar w:fldCharType="begin"/>
                      </w:r>
                      <w:r>
                        <w:instrText xml:space="preserve"> SEQ Figure \* ARABIC </w:instrText>
                      </w:r>
                      <w:r>
                        <w:fldChar w:fldCharType="separate"/>
                      </w:r>
                      <w:r w:rsidR="00A24F9D">
                        <w:rPr>
                          <w:noProof/>
                        </w:rPr>
                        <w:t>3</w:t>
                      </w:r>
                      <w:r>
                        <w:fldChar w:fldCharType="end"/>
                      </w:r>
                      <w:r>
                        <w:t>. Scatter Plot to</w:t>
                      </w:r>
                      <w:r w:rsidR="005F28FA">
                        <w:t xml:space="preserve"> check for outliers</w:t>
                      </w:r>
                    </w:p>
                  </w:txbxContent>
                </v:textbox>
                <w10:wrap type="tight"/>
              </v:shape>
            </w:pict>
          </mc:Fallback>
        </mc:AlternateContent>
      </w:r>
      <w:r w:rsidR="000270A6">
        <w:rPr>
          <w:rFonts w:asciiTheme="minorHAnsi" w:eastAsiaTheme="majorEastAsia" w:hAnsiTheme="minorHAnsi"/>
          <w:b/>
          <w:bCs/>
          <w:noProof/>
          <w14:ligatures w14:val="standardContextual"/>
        </w:rPr>
        <w:drawing>
          <wp:anchor distT="0" distB="0" distL="114300" distR="114300" simplePos="0" relativeHeight="251665408" behindDoc="1" locked="0" layoutInCell="1" allowOverlap="1" wp14:anchorId="4ECD7525" wp14:editId="7460EACB">
            <wp:simplePos x="0" y="0"/>
            <wp:positionH relativeFrom="column">
              <wp:posOffset>232410</wp:posOffset>
            </wp:positionH>
            <wp:positionV relativeFrom="page">
              <wp:posOffset>656590</wp:posOffset>
            </wp:positionV>
            <wp:extent cx="2646680" cy="1597025"/>
            <wp:effectExtent l="0" t="0" r="0" b="3175"/>
            <wp:wrapTight wrapText="bothSides">
              <wp:wrapPolygon edited="0">
                <wp:start x="0" y="0"/>
                <wp:lineTo x="0" y="21471"/>
                <wp:lineTo x="21455" y="21471"/>
                <wp:lineTo x="21455" y="0"/>
                <wp:lineTo x="0" y="0"/>
              </wp:wrapPolygon>
            </wp:wrapTight>
            <wp:docPr id="14808566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856652" name="Picture 3"/>
                    <pic:cNvPicPr/>
                  </pic:nvPicPr>
                  <pic:blipFill rotWithShape="1">
                    <a:blip r:embed="rId17" cstate="print">
                      <a:extLst>
                        <a:ext uri="{28A0092B-C50C-407E-A947-70E740481C1C}">
                          <a14:useLocalDpi xmlns:a14="http://schemas.microsoft.com/office/drawing/2010/main" val="0"/>
                        </a:ext>
                      </a:extLst>
                    </a:blip>
                    <a:srcRect l="-385" r="188"/>
                    <a:stretch/>
                  </pic:blipFill>
                  <pic:spPr bwMode="auto">
                    <a:xfrm>
                      <a:off x="0" y="0"/>
                      <a:ext cx="2646680" cy="1597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E54B8">
        <w:rPr>
          <w:rFonts w:asciiTheme="minorHAnsi" w:eastAsiaTheme="majorEastAsia" w:hAnsiTheme="minorHAnsi"/>
          <w:b/>
          <w:bCs/>
        </w:rPr>
        <w:t>Outliers:</w:t>
      </w:r>
      <w:r w:rsidR="000976AC" w:rsidRPr="002E78EF">
        <w:rPr>
          <w:rFonts w:asciiTheme="minorHAnsi" w:eastAsiaTheme="majorEastAsia" w:hAnsiTheme="minorHAnsi"/>
        </w:rPr>
        <w:t xml:space="preserve"> </w:t>
      </w:r>
      <w:r w:rsidR="00AF5DE6" w:rsidRPr="00AF5DE6">
        <w:rPr>
          <w:rFonts w:asciiTheme="minorHAnsi" w:eastAsiaTheme="majorEastAsia" w:hAnsiTheme="minorHAnsi"/>
        </w:rPr>
        <w:t>data points that significantly deviate from the general pattern or trend observed in the rest of the dataset</w:t>
      </w:r>
      <w:r w:rsidR="0092448E">
        <w:rPr>
          <w:rFonts w:asciiTheme="minorHAnsi" w:eastAsiaTheme="majorEastAsia" w:hAnsiTheme="minorHAnsi"/>
        </w:rPr>
        <w:t>.</w:t>
      </w:r>
    </w:p>
    <w:p w14:paraId="1C6D1CFE" w14:textId="77777777" w:rsidR="00090E95" w:rsidRPr="00C63C1E" w:rsidRDefault="00090E95" w:rsidP="00C94313">
      <w:pPr>
        <w:pStyle w:val="ListParagraph"/>
        <w:ind w:left="1080"/>
        <w:rPr>
          <w:rFonts w:asciiTheme="minorHAnsi" w:eastAsiaTheme="majorEastAsia" w:hAnsiTheme="minorHAnsi"/>
        </w:rPr>
      </w:pPr>
    </w:p>
    <w:p w14:paraId="334F73B5" w14:textId="77777777" w:rsidR="009C5B2F" w:rsidRDefault="005B007B">
      <w:pPr>
        <w:rPr>
          <w:rFonts w:asciiTheme="minorHAnsi" w:eastAsiaTheme="majorEastAsia" w:hAnsiTheme="minorHAnsi"/>
        </w:rPr>
      </w:pPr>
      <w:r w:rsidRPr="005B007B">
        <w:rPr>
          <w:rFonts w:asciiTheme="minorHAnsi" w:eastAsiaTheme="majorEastAsia" w:hAnsiTheme="minorHAnsi"/>
        </w:rPr>
        <w:t xml:space="preserve">After further inspection, it was found that many of these sentences contained irrelevant patterns, empty spaces, and mixed languages, which are not needed. </w:t>
      </w:r>
    </w:p>
    <w:p w14:paraId="2318B939" w14:textId="77777777" w:rsidR="009C5B2F" w:rsidRDefault="009C5B2F">
      <w:pPr>
        <w:rPr>
          <w:rFonts w:asciiTheme="minorHAnsi" w:eastAsiaTheme="majorEastAsia" w:hAnsiTheme="minorHAnsi"/>
        </w:rPr>
      </w:pPr>
    </w:p>
    <w:p w14:paraId="73D76BE0" w14:textId="77777777" w:rsidR="009C5B2F" w:rsidRDefault="009C5B2F">
      <w:pPr>
        <w:rPr>
          <w:rFonts w:asciiTheme="minorHAnsi" w:eastAsiaTheme="majorEastAsia" w:hAnsiTheme="minorHAnsi"/>
        </w:rPr>
      </w:pPr>
    </w:p>
    <w:p w14:paraId="78346CFC" w14:textId="54A46129" w:rsidR="009C5B2F" w:rsidRDefault="0071337E">
      <w:pPr>
        <w:rPr>
          <w:rFonts w:asciiTheme="minorHAnsi" w:eastAsiaTheme="majorEastAsia" w:hAnsiTheme="minorHAnsi"/>
        </w:rPr>
      </w:pPr>
      <w:r w:rsidRPr="00CF0390">
        <w:rPr>
          <w:rFonts w:asciiTheme="minorHAnsi" w:eastAsiaTheme="majorEastAsia" w:hAnsiTheme="minorHAnsi"/>
          <w:noProof/>
        </w:rPr>
        <w:drawing>
          <wp:anchor distT="0" distB="0" distL="114300" distR="114300" simplePos="0" relativeHeight="251671552" behindDoc="1" locked="0" layoutInCell="1" allowOverlap="1" wp14:anchorId="79413EB6" wp14:editId="52082DD7">
            <wp:simplePos x="0" y="0"/>
            <wp:positionH relativeFrom="column">
              <wp:posOffset>3688612</wp:posOffset>
            </wp:positionH>
            <wp:positionV relativeFrom="page">
              <wp:posOffset>2570745</wp:posOffset>
            </wp:positionV>
            <wp:extent cx="2746375" cy="1620520"/>
            <wp:effectExtent l="0" t="0" r="0" b="5080"/>
            <wp:wrapTight wrapText="bothSides">
              <wp:wrapPolygon edited="0">
                <wp:start x="0" y="0"/>
                <wp:lineTo x="0" y="21498"/>
                <wp:lineTo x="21475" y="21498"/>
                <wp:lineTo x="21475" y="0"/>
                <wp:lineTo x="0" y="0"/>
              </wp:wrapPolygon>
            </wp:wrapTight>
            <wp:docPr id="2096119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19464"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6375" cy="1620520"/>
                    </a:xfrm>
                    <a:prstGeom prst="rect">
                      <a:avLst/>
                    </a:prstGeom>
                  </pic:spPr>
                </pic:pic>
              </a:graphicData>
            </a:graphic>
            <wp14:sizeRelH relativeFrom="page">
              <wp14:pctWidth>0</wp14:pctWidth>
            </wp14:sizeRelH>
            <wp14:sizeRelV relativeFrom="page">
              <wp14:pctHeight>0</wp14:pctHeight>
            </wp14:sizeRelV>
          </wp:anchor>
        </w:drawing>
      </w:r>
    </w:p>
    <w:p w14:paraId="3017C76A" w14:textId="7B38FF3A" w:rsidR="009C5B2F" w:rsidRDefault="009C5B2F">
      <w:pPr>
        <w:rPr>
          <w:rFonts w:asciiTheme="minorHAnsi" w:eastAsiaTheme="majorEastAsia" w:hAnsiTheme="minorHAnsi"/>
        </w:rPr>
      </w:pPr>
    </w:p>
    <w:p w14:paraId="3B473F1E" w14:textId="121FA094" w:rsidR="009A1660" w:rsidRDefault="005B007B" w:rsidP="00F26077">
      <w:pPr>
        <w:rPr>
          <w:rFonts w:asciiTheme="minorHAnsi" w:eastAsiaTheme="majorEastAsia" w:hAnsiTheme="minorHAnsi"/>
        </w:rPr>
      </w:pPr>
      <w:r w:rsidRPr="005B007B">
        <w:rPr>
          <w:rFonts w:asciiTheme="minorHAnsi" w:eastAsiaTheme="majorEastAsia" w:hAnsiTheme="minorHAnsi"/>
        </w:rPr>
        <w:t xml:space="preserve">To address this, we will keep sentences with a length threshold of </w:t>
      </w:r>
      <w:r w:rsidR="005278F3">
        <w:rPr>
          <w:rFonts w:asciiTheme="minorHAnsi" w:eastAsiaTheme="majorEastAsia" w:hAnsiTheme="minorHAnsi"/>
        </w:rPr>
        <w:t>1</w:t>
      </w:r>
      <w:r w:rsidRPr="005B007B">
        <w:rPr>
          <w:rFonts w:asciiTheme="minorHAnsi" w:eastAsiaTheme="majorEastAsia" w:hAnsiTheme="minorHAnsi"/>
        </w:rPr>
        <w:t>00 characters and drop the remaining ones.</w:t>
      </w:r>
      <w:r w:rsidR="00F26077">
        <w:rPr>
          <w:rFonts w:asciiTheme="minorHAnsi" w:eastAsiaTheme="majorEastAsia" w:hAnsiTheme="minorHAnsi"/>
        </w:rPr>
        <w:t xml:space="preserve"> </w:t>
      </w:r>
    </w:p>
    <w:p w14:paraId="43EDCBE0" w14:textId="70D83E1D" w:rsidR="00B14BAF" w:rsidRDefault="00E044C0" w:rsidP="00F26077">
      <w:pPr>
        <w:pStyle w:val="ListParagraph"/>
        <w:numPr>
          <w:ilvl w:val="0"/>
          <w:numId w:val="20"/>
        </w:numPr>
        <w:rPr>
          <w:rFonts w:asciiTheme="minorHAnsi" w:eastAsiaTheme="majorEastAsia" w:hAnsiTheme="minorHAnsi"/>
        </w:rPr>
      </w:pPr>
      <w:r w:rsidRPr="005A39ED">
        <w:rPr>
          <w:rFonts w:asciiTheme="minorHAnsi" w:eastAsiaTheme="majorEastAsia" w:hAnsiTheme="minorHAnsi"/>
          <w:b/>
          <w:bCs/>
        </w:rPr>
        <w:t>Why it is important to drop outliers!!</w:t>
      </w:r>
      <w:r w:rsidRPr="00CF0390">
        <w:rPr>
          <w:rFonts w:asciiTheme="minorHAnsi" w:eastAsiaTheme="majorEastAsia" w:hAnsiTheme="minorHAnsi"/>
        </w:rPr>
        <w:br/>
        <w:t>Outliers can negatively affect the performance of machine learning models, as they can cause the model to overfit or underfit the data.  </w:t>
      </w:r>
    </w:p>
    <w:p w14:paraId="39084A69" w14:textId="4892DEB5" w:rsidR="00B14BAF" w:rsidRDefault="00B14BAF" w:rsidP="00B14BAF">
      <w:pPr>
        <w:rPr>
          <w:rFonts w:asciiTheme="minorHAnsi" w:eastAsiaTheme="majorEastAsia" w:hAnsiTheme="minorHAnsi"/>
        </w:rPr>
      </w:pPr>
    </w:p>
    <w:p w14:paraId="7A2710DF" w14:textId="77777777" w:rsidR="00AD7B24" w:rsidRPr="00B14BAF" w:rsidRDefault="00AD7B24" w:rsidP="00B14BAF">
      <w:pPr>
        <w:rPr>
          <w:rFonts w:asciiTheme="minorHAnsi" w:eastAsiaTheme="majorEastAsia" w:hAnsiTheme="minorHAnsi"/>
        </w:rPr>
      </w:pPr>
    </w:p>
    <w:p w14:paraId="3FDE908D" w14:textId="621E7547" w:rsidR="00626CAF" w:rsidRDefault="00AD7B24" w:rsidP="00B14BAF">
      <w:pPr>
        <w:rPr>
          <w:rFonts w:asciiTheme="minorHAnsi" w:eastAsiaTheme="majorEastAsia" w:hAnsiTheme="minorHAnsi"/>
        </w:rPr>
      </w:pPr>
      <w:r>
        <w:rPr>
          <w:noProof/>
        </w:rPr>
        <mc:AlternateContent>
          <mc:Choice Requires="wps">
            <w:drawing>
              <wp:anchor distT="0" distB="0" distL="114300" distR="114300" simplePos="0" relativeHeight="251673600" behindDoc="1" locked="0" layoutInCell="1" allowOverlap="1" wp14:anchorId="7F9C63B5" wp14:editId="40CA2F5A">
                <wp:simplePos x="0" y="0"/>
                <wp:positionH relativeFrom="column">
                  <wp:posOffset>4730868</wp:posOffset>
                </wp:positionH>
                <wp:positionV relativeFrom="page">
                  <wp:posOffset>4193230</wp:posOffset>
                </wp:positionV>
                <wp:extent cx="1652905" cy="191135"/>
                <wp:effectExtent l="0" t="0" r="0" b="0"/>
                <wp:wrapSquare wrapText="bothSides"/>
                <wp:docPr id="1534680236" name="Text Box 1"/>
                <wp:cNvGraphicFramePr/>
                <a:graphic xmlns:a="http://schemas.openxmlformats.org/drawingml/2006/main">
                  <a:graphicData uri="http://schemas.microsoft.com/office/word/2010/wordprocessingShape">
                    <wps:wsp>
                      <wps:cNvSpPr txBox="1"/>
                      <wps:spPr>
                        <a:xfrm>
                          <a:off x="0" y="0"/>
                          <a:ext cx="1652905" cy="191135"/>
                        </a:xfrm>
                        <a:prstGeom prst="rect">
                          <a:avLst/>
                        </a:prstGeom>
                        <a:solidFill>
                          <a:prstClr val="white"/>
                        </a:solidFill>
                        <a:ln>
                          <a:noFill/>
                        </a:ln>
                      </wps:spPr>
                      <wps:txbx>
                        <w:txbxContent>
                          <w:p w14:paraId="565A2378" w14:textId="56D18D4D" w:rsidR="00CF0390" w:rsidRPr="0097370B" w:rsidRDefault="00CF0390" w:rsidP="00CF0390">
                            <w:pPr>
                              <w:pStyle w:val="Caption"/>
                              <w:rPr>
                                <w:rFonts w:eastAsiaTheme="majorEastAsia"/>
                              </w:rPr>
                            </w:pPr>
                            <w:r>
                              <w:t xml:space="preserve">Figure </w:t>
                            </w:r>
                            <w:fldSimple w:instr=" SEQ Figure \* ARABIC ">
                              <w:r w:rsidR="00A24F9D">
                                <w:rPr>
                                  <w:noProof/>
                                </w:rPr>
                                <w:t>4</w:t>
                              </w:r>
                            </w:fldSimple>
                            <w:r>
                              <w:t xml:space="preserve"> Density after Dropping.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C63B5" id="_x0000_s1029" type="#_x0000_t202" style="position:absolute;margin-left:372.5pt;margin-top:330.2pt;width:130.15pt;height:15.0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" stroked="f">
                <v:textbox inset="0,0,0,0">
                  <w:txbxContent>
                    <w:p w14:paraId="565A2378" w14:textId="56D18D4D" w:rsidR="00CF0390" w:rsidRPr="0097370B" w:rsidRDefault="00CF0390" w:rsidP="00CF0390">
                      <w:pPr>
                        <w:pStyle w:val="Caption"/>
                        <w:rPr>
                          <w:rFonts w:eastAsiaTheme="majorEastAsia"/>
                        </w:rPr>
                      </w:pPr>
                      <w:r>
                        <w:t xml:space="preserve">Figure </w:t>
                      </w:r>
                      <w:r>
                        <w:fldChar w:fldCharType="begin"/>
                      </w:r>
                      <w:r>
                        <w:instrText xml:space="preserve"> SEQ Figure \* ARABIC </w:instrText>
                      </w:r>
                      <w:r>
                        <w:fldChar w:fldCharType="separate"/>
                      </w:r>
                      <w:r w:rsidR="00A24F9D">
                        <w:rPr>
                          <w:noProof/>
                        </w:rPr>
                        <w:t>4</w:t>
                      </w:r>
                      <w:r>
                        <w:fldChar w:fldCharType="end"/>
                      </w:r>
                      <w:r>
                        <w:t xml:space="preserve"> Density after Dropping.</w:t>
                      </w:r>
                    </w:p>
                  </w:txbxContent>
                </v:textbox>
                <w10:wrap type="square" anchory="page"/>
              </v:shape>
            </w:pict>
          </mc:Fallback>
        </mc:AlternateContent>
      </w:r>
      <w:r w:rsidR="006075F8">
        <w:rPr>
          <w:rFonts w:asciiTheme="minorHAnsi" w:eastAsiaTheme="majorEastAsia" w:hAnsiTheme="minorHAnsi"/>
        </w:rPr>
        <w:t xml:space="preserve">Even after dropping </w:t>
      </w:r>
      <w:r w:rsidR="00387F54">
        <w:rPr>
          <w:rFonts w:asciiTheme="minorHAnsi" w:eastAsiaTheme="majorEastAsia" w:hAnsiTheme="minorHAnsi"/>
        </w:rPr>
        <w:t>outli</w:t>
      </w:r>
      <w:r w:rsidR="001E1BA8">
        <w:rPr>
          <w:rFonts w:asciiTheme="minorHAnsi" w:eastAsiaTheme="majorEastAsia" w:hAnsiTheme="minorHAnsi"/>
        </w:rPr>
        <w:t>er</w:t>
      </w:r>
      <w:r w:rsidR="00387F54">
        <w:rPr>
          <w:rFonts w:asciiTheme="minorHAnsi" w:eastAsiaTheme="majorEastAsia" w:hAnsiTheme="minorHAnsi"/>
        </w:rPr>
        <w:t xml:space="preserve">s and </w:t>
      </w:r>
      <w:r w:rsidR="001E1BA8">
        <w:rPr>
          <w:rFonts w:asciiTheme="minorHAnsi" w:eastAsiaTheme="majorEastAsia" w:hAnsiTheme="minorHAnsi"/>
        </w:rPr>
        <w:t xml:space="preserve">removing noise we are </w:t>
      </w:r>
      <w:r w:rsidR="006075F8">
        <w:rPr>
          <w:rFonts w:asciiTheme="minorHAnsi" w:eastAsiaTheme="majorEastAsia" w:hAnsiTheme="minorHAnsi"/>
        </w:rPr>
        <w:t>we are still left</w:t>
      </w:r>
      <w:r w:rsidR="00292022">
        <w:rPr>
          <w:rFonts w:asciiTheme="minorHAnsi" w:eastAsiaTheme="majorEastAsia" w:hAnsiTheme="minorHAnsi"/>
        </w:rPr>
        <w:t xml:space="preserve"> </w:t>
      </w:r>
      <w:r w:rsidR="006075F8">
        <w:rPr>
          <w:rFonts w:asciiTheme="minorHAnsi" w:eastAsiaTheme="majorEastAsia" w:hAnsiTheme="minorHAnsi"/>
        </w:rPr>
        <w:t xml:space="preserve">with </w:t>
      </w:r>
      <w:r w:rsidR="00387F54" w:rsidRPr="00387F54">
        <w:rPr>
          <w:rFonts w:asciiTheme="minorHAnsi" w:eastAsiaTheme="majorEastAsia" w:hAnsiTheme="minorHAnsi"/>
        </w:rPr>
        <w:t>2</w:t>
      </w:r>
      <w:r w:rsidR="001E1BA8">
        <w:rPr>
          <w:rFonts w:asciiTheme="minorHAnsi" w:eastAsiaTheme="majorEastAsia" w:hAnsiTheme="minorHAnsi"/>
        </w:rPr>
        <w:t>,</w:t>
      </w:r>
      <w:r w:rsidR="00387F54" w:rsidRPr="00387F54">
        <w:rPr>
          <w:rFonts w:asciiTheme="minorHAnsi" w:eastAsiaTheme="majorEastAsia" w:hAnsiTheme="minorHAnsi"/>
        </w:rPr>
        <w:t>30</w:t>
      </w:r>
      <w:r w:rsidR="001E1BA8">
        <w:rPr>
          <w:rFonts w:asciiTheme="minorHAnsi" w:eastAsiaTheme="majorEastAsia" w:hAnsiTheme="minorHAnsi"/>
        </w:rPr>
        <w:t>,</w:t>
      </w:r>
      <w:r w:rsidR="00387F54" w:rsidRPr="00387F54">
        <w:rPr>
          <w:rFonts w:asciiTheme="minorHAnsi" w:eastAsiaTheme="majorEastAsia" w:hAnsiTheme="minorHAnsi"/>
        </w:rPr>
        <w:t>225 rows</w:t>
      </w:r>
      <w:r w:rsidR="0057094D">
        <w:rPr>
          <w:rFonts w:asciiTheme="minorHAnsi" w:eastAsiaTheme="majorEastAsia" w:hAnsiTheme="minorHAnsi"/>
        </w:rPr>
        <w:t xml:space="preserve"> </w:t>
      </w:r>
    </w:p>
    <w:p w14:paraId="59CE54ED" w14:textId="77777777" w:rsidR="00A24F9D" w:rsidRDefault="00A24F9D" w:rsidP="00B14BAF">
      <w:pPr>
        <w:rPr>
          <w:rFonts w:asciiTheme="minorHAnsi" w:eastAsiaTheme="majorEastAsia" w:hAnsiTheme="minorHAnsi"/>
        </w:rPr>
      </w:pPr>
    </w:p>
    <w:p w14:paraId="23354BF6" w14:textId="36CBE346" w:rsidR="00626CAF" w:rsidRDefault="00626CAF" w:rsidP="00B14BAF">
      <w:pPr>
        <w:rPr>
          <w:rFonts w:asciiTheme="minorHAnsi" w:eastAsiaTheme="majorEastAsia" w:hAnsiTheme="minorHAnsi"/>
        </w:rPr>
      </w:pPr>
    </w:p>
    <w:p w14:paraId="69C7C272" w14:textId="78ACB2CB" w:rsidR="00A24F9D" w:rsidRPr="007E0E23" w:rsidRDefault="00626CAF" w:rsidP="00A24F9D">
      <w:pPr>
        <w:pStyle w:val="ListParagraph"/>
        <w:numPr>
          <w:ilvl w:val="0"/>
          <w:numId w:val="20"/>
        </w:numPr>
        <w:rPr>
          <w:rFonts w:asciiTheme="minorHAnsi" w:eastAsiaTheme="majorEastAsia" w:hAnsiTheme="minorHAnsi"/>
        </w:rPr>
      </w:pPr>
      <w:r w:rsidRPr="00626CAF">
        <w:rPr>
          <w:rFonts w:asciiTheme="minorHAnsi" w:eastAsiaTheme="majorEastAsia" w:hAnsiTheme="minorHAnsi"/>
          <w:b/>
          <w:bCs/>
        </w:rPr>
        <w:t xml:space="preserve">Why it is </w:t>
      </w:r>
      <w:r w:rsidR="002B5CD8">
        <w:rPr>
          <w:rFonts w:asciiTheme="minorHAnsi" w:eastAsiaTheme="majorEastAsia" w:hAnsiTheme="minorHAnsi"/>
          <w:b/>
          <w:bCs/>
        </w:rPr>
        <w:t>threshold of 100</w:t>
      </w:r>
      <w:r w:rsidR="00923EEA">
        <w:rPr>
          <w:rFonts w:asciiTheme="minorHAnsi" w:eastAsiaTheme="majorEastAsia" w:hAnsiTheme="minorHAnsi"/>
          <w:b/>
          <w:bCs/>
        </w:rPr>
        <w:t xml:space="preserve"> or 50 </w:t>
      </w:r>
      <w:r w:rsidR="002B5CD8">
        <w:rPr>
          <w:rFonts w:asciiTheme="minorHAnsi" w:eastAsiaTheme="majorEastAsia" w:hAnsiTheme="minorHAnsi"/>
          <w:b/>
          <w:bCs/>
        </w:rPr>
        <w:t>?</w:t>
      </w:r>
      <w:r w:rsidR="00BE27AE" w:rsidRPr="00A24F9D">
        <w:rPr>
          <w:rFonts w:eastAsiaTheme="majorEastAsia"/>
          <w:noProof/>
        </w:rPr>
        <w:drawing>
          <wp:anchor distT="0" distB="0" distL="114300" distR="114300" simplePos="0" relativeHeight="251674624" behindDoc="1" locked="0" layoutInCell="1" allowOverlap="1" wp14:anchorId="7636FDB8" wp14:editId="16B86BA9">
            <wp:simplePos x="0" y="0"/>
            <wp:positionH relativeFrom="column">
              <wp:posOffset>233680</wp:posOffset>
            </wp:positionH>
            <wp:positionV relativeFrom="page">
              <wp:posOffset>5172710</wp:posOffset>
            </wp:positionV>
            <wp:extent cx="2646680" cy="1644015"/>
            <wp:effectExtent l="0" t="0" r="0" b="0"/>
            <wp:wrapTight wrapText="bothSides">
              <wp:wrapPolygon edited="0">
                <wp:start x="0" y="0"/>
                <wp:lineTo x="0" y="21358"/>
                <wp:lineTo x="21455" y="21358"/>
                <wp:lineTo x="21455" y="0"/>
                <wp:lineTo x="0" y="0"/>
              </wp:wrapPolygon>
            </wp:wrapTight>
            <wp:docPr id="808236332" name="Picture 1" descr="A graph showing a number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36332" name="Picture 1" descr="A graph showing a number of word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46680" cy="1644015"/>
                    </a:xfrm>
                    <a:prstGeom prst="rect">
                      <a:avLst/>
                    </a:prstGeom>
                  </pic:spPr>
                </pic:pic>
              </a:graphicData>
            </a:graphic>
            <wp14:sizeRelH relativeFrom="page">
              <wp14:pctWidth>0</wp14:pctWidth>
            </wp14:sizeRelH>
            <wp14:sizeRelV relativeFrom="page">
              <wp14:pctHeight>0</wp14:pctHeight>
            </wp14:sizeRelV>
          </wp:anchor>
        </w:drawing>
      </w:r>
    </w:p>
    <w:p w14:paraId="171B474D" w14:textId="06CAAF58" w:rsidR="004C01E9" w:rsidRPr="00BE27AE" w:rsidRDefault="002C78F4" w:rsidP="00BE27AE">
      <w:pPr>
        <w:pStyle w:val="ListParagraph"/>
        <w:numPr>
          <w:ilvl w:val="0"/>
          <w:numId w:val="1"/>
        </w:numPr>
        <w:ind w:left="426" w:firstLine="3"/>
        <w:rPr>
          <w:rFonts w:asciiTheme="minorHAnsi" w:eastAsiaTheme="majorEastAsia" w:hAnsiTheme="minorHAnsi"/>
        </w:rPr>
      </w:pPr>
      <w:r w:rsidRPr="00BE27AE">
        <w:rPr>
          <w:rFonts w:asciiTheme="minorHAnsi" w:eastAsiaTheme="majorEastAsia" w:hAnsiTheme="minorHAnsi"/>
        </w:rPr>
        <w:t>Overall, the word count distributions provide valuable insights into the characteristics of the English and Hindi sentences in the dataset. By analy</w:t>
      </w:r>
      <w:r w:rsidR="00A24F9D" w:rsidRPr="00BE27AE">
        <w:rPr>
          <w:rFonts w:asciiTheme="minorHAnsi" w:eastAsiaTheme="majorEastAsia" w:hAnsiTheme="minorHAnsi"/>
        </w:rPr>
        <w:t>s</w:t>
      </w:r>
      <w:r w:rsidRPr="00BE27AE">
        <w:rPr>
          <w:rFonts w:asciiTheme="minorHAnsi" w:eastAsiaTheme="majorEastAsia" w:hAnsiTheme="minorHAnsi"/>
        </w:rPr>
        <w:t>ing these distributions, we can gain a better understanding of the data and make informed decisions about data preprocessing,</w:t>
      </w:r>
      <w:r w:rsidR="00AE5C9D" w:rsidRPr="00BE27AE">
        <w:rPr>
          <w:rFonts w:asciiTheme="minorHAnsi" w:eastAsiaTheme="majorEastAsia" w:hAnsiTheme="minorHAnsi"/>
        </w:rPr>
        <w:t xml:space="preserve"> Parameter selections</w:t>
      </w:r>
      <w:r w:rsidRPr="00BE27AE">
        <w:rPr>
          <w:rFonts w:asciiTheme="minorHAnsi" w:eastAsiaTheme="majorEastAsia" w:hAnsiTheme="minorHAnsi"/>
        </w:rPr>
        <w:t>, and evaluation.</w:t>
      </w:r>
    </w:p>
    <w:p w14:paraId="45C464E4" w14:textId="6F55B56D" w:rsidR="002B5CD8" w:rsidRDefault="002B5CD8" w:rsidP="002B5CD8">
      <w:pPr>
        <w:pStyle w:val="ListParagraph"/>
        <w:rPr>
          <w:rFonts w:asciiTheme="minorHAnsi" w:eastAsiaTheme="majorEastAsia" w:hAnsiTheme="minorHAnsi"/>
        </w:rPr>
      </w:pPr>
    </w:p>
    <w:p w14:paraId="2B93DF77" w14:textId="4508CB22" w:rsidR="00C94313" w:rsidRDefault="00C94313" w:rsidP="007E0E23">
      <w:pPr>
        <w:pStyle w:val="ListParagraph"/>
        <w:rPr>
          <w:rFonts w:asciiTheme="minorHAnsi" w:eastAsiaTheme="majorEastAsia" w:hAnsiTheme="minorHAnsi"/>
        </w:rPr>
      </w:pPr>
      <w:r>
        <w:rPr>
          <w:noProof/>
        </w:rPr>
        <mc:AlternateContent>
          <mc:Choice Requires="wps">
            <w:drawing>
              <wp:anchor distT="0" distB="0" distL="114300" distR="114300" simplePos="0" relativeHeight="251676672" behindDoc="1" locked="0" layoutInCell="1" allowOverlap="1" wp14:anchorId="21439EB8" wp14:editId="6E39E8F6">
                <wp:simplePos x="0" y="0"/>
                <wp:positionH relativeFrom="column">
                  <wp:posOffset>705707</wp:posOffset>
                </wp:positionH>
                <wp:positionV relativeFrom="page">
                  <wp:posOffset>6816090</wp:posOffset>
                </wp:positionV>
                <wp:extent cx="1796415" cy="191135"/>
                <wp:effectExtent l="0" t="0" r="0" b="0"/>
                <wp:wrapTight wrapText="bothSides">
                  <wp:wrapPolygon edited="0">
                    <wp:start x="0" y="0"/>
                    <wp:lineTo x="0" y="20093"/>
                    <wp:lineTo x="21379" y="20093"/>
                    <wp:lineTo x="21379" y="0"/>
                    <wp:lineTo x="0" y="0"/>
                  </wp:wrapPolygon>
                </wp:wrapTight>
                <wp:docPr id="450441014" name="Text Box 1"/>
                <wp:cNvGraphicFramePr/>
                <a:graphic xmlns:a="http://schemas.openxmlformats.org/drawingml/2006/main">
                  <a:graphicData uri="http://schemas.microsoft.com/office/word/2010/wordprocessingShape">
                    <wps:wsp>
                      <wps:cNvSpPr txBox="1"/>
                      <wps:spPr>
                        <a:xfrm>
                          <a:off x="0" y="0"/>
                          <a:ext cx="1796415" cy="191135"/>
                        </a:xfrm>
                        <a:prstGeom prst="rect">
                          <a:avLst/>
                        </a:prstGeom>
                        <a:solidFill>
                          <a:prstClr val="white"/>
                        </a:solidFill>
                        <a:ln>
                          <a:noFill/>
                        </a:ln>
                      </wps:spPr>
                      <wps:txbx>
                        <w:txbxContent>
                          <w:p w14:paraId="1424DDF5" w14:textId="2BD67AA2" w:rsidR="00A24F9D" w:rsidRPr="00EF79F1" w:rsidRDefault="00A24F9D" w:rsidP="00A24F9D">
                            <w:pPr>
                              <w:pStyle w:val="Caption"/>
                              <w:rPr>
                                <w:rFonts w:eastAsiaTheme="majorEastAsia"/>
                              </w:rPr>
                            </w:pPr>
                            <w:r>
                              <w:t xml:space="preserve">Figure </w:t>
                            </w:r>
                            <w:fldSimple w:instr=" SEQ Figure \* ARABIC ">
                              <w:r>
                                <w:rPr>
                                  <w:noProof/>
                                </w:rPr>
                                <w:t>5</w:t>
                              </w:r>
                            </w:fldSimple>
                            <w:r>
                              <w:t>. KDE plot for Word 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39EB8" id="_x0000_s1030" type="#_x0000_t202" style="position:absolute;left:0;text-align:left;margin-left:55.55pt;margin-top:536.7pt;width:141.45pt;height:15.0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" stroked="f">
                <v:textbox inset="0,0,0,0">
                  <w:txbxContent>
                    <w:p w14:paraId="1424DDF5" w14:textId="2BD67AA2" w:rsidR="00A24F9D" w:rsidRPr="00EF79F1" w:rsidRDefault="00A24F9D" w:rsidP="00A24F9D">
                      <w:pPr>
                        <w:pStyle w:val="Caption"/>
                        <w:rPr>
                          <w:rFonts w:eastAsiaTheme="majorEastAsia"/>
                        </w:rPr>
                      </w:pPr>
                      <w:r>
                        <w:t xml:space="preserve">Figure </w:t>
                      </w:r>
                      <w:r>
                        <w:fldChar w:fldCharType="begin"/>
                      </w:r>
                      <w:r>
                        <w:instrText xml:space="preserve"> SEQ Figure \* ARABIC </w:instrText>
                      </w:r>
                      <w:r>
                        <w:fldChar w:fldCharType="separate"/>
                      </w:r>
                      <w:r>
                        <w:rPr>
                          <w:noProof/>
                        </w:rPr>
                        <w:t>5</w:t>
                      </w:r>
                      <w:r>
                        <w:fldChar w:fldCharType="end"/>
                      </w:r>
                      <w:r>
                        <w:t>. KDE plot for Word Count</w:t>
                      </w:r>
                    </w:p>
                  </w:txbxContent>
                </v:textbox>
                <w10:wrap type="tight" anchory="page"/>
              </v:shape>
            </w:pict>
          </mc:Fallback>
        </mc:AlternateContent>
      </w:r>
    </w:p>
    <w:p w14:paraId="43867E83" w14:textId="02F67C3C" w:rsidR="00BE27AE" w:rsidRPr="007E0E23" w:rsidRDefault="00BE27AE" w:rsidP="007E0E23">
      <w:pPr>
        <w:pStyle w:val="ListParagraph"/>
        <w:rPr>
          <w:rFonts w:asciiTheme="minorHAnsi" w:eastAsiaTheme="majorEastAsia" w:hAnsiTheme="minorHAnsi"/>
        </w:rPr>
      </w:pPr>
    </w:p>
    <w:p w14:paraId="5676386B" w14:textId="77777777" w:rsidR="00090E95" w:rsidRDefault="00BE27AE" w:rsidP="00090E95">
      <w:pPr>
        <w:pStyle w:val="ListParagraph"/>
        <w:numPr>
          <w:ilvl w:val="0"/>
          <w:numId w:val="1"/>
        </w:numPr>
        <w:rPr>
          <w:rFonts w:asciiTheme="minorHAnsi" w:hAnsiTheme="minorHAnsi"/>
        </w:rPr>
      </w:pPr>
      <w:r w:rsidRPr="00BE27AE">
        <w:rPr>
          <w:rFonts w:asciiTheme="minorHAnsi" w:hAnsiTheme="minorHAnsi"/>
        </w:rPr>
        <w:t>Shape of the Distribution: Both English and Hindi word count distributions exhibit a similar shape, resembling a right-skewed or positively skewed distribution. This is typical for many natural language datasets, where shorter sentences are more common than longer ones</w:t>
      </w:r>
      <w:r w:rsidR="00364F5B">
        <w:rPr>
          <w:rFonts w:asciiTheme="minorHAnsi" w:hAnsiTheme="minorHAnsi"/>
        </w:rPr>
        <w:t>.</w:t>
      </w:r>
    </w:p>
    <w:p w14:paraId="47032EC2" w14:textId="77777777" w:rsidR="0097419F" w:rsidRDefault="0097419F" w:rsidP="00090E95">
      <w:pPr>
        <w:rPr>
          <w:rFonts w:asciiTheme="minorHAnsi" w:hAnsiTheme="minorHAnsi"/>
        </w:rPr>
      </w:pPr>
    </w:p>
    <w:p w14:paraId="4258A45B" w14:textId="563D30B1" w:rsidR="006D559E" w:rsidRDefault="00655892" w:rsidP="00090E95">
      <w:pPr>
        <w:rPr>
          <w:rFonts w:asciiTheme="minorHAnsi" w:hAnsiTheme="minorHAnsi"/>
        </w:rPr>
      </w:pPr>
      <w:r>
        <w:rPr>
          <w:rFonts w:asciiTheme="minorHAnsi" w:hAnsiTheme="minorHAnsi"/>
        </w:rPr>
        <w:t xml:space="preserve">At the end of </w:t>
      </w:r>
      <w:r w:rsidR="00B26478">
        <w:rPr>
          <w:rFonts w:asciiTheme="minorHAnsi" w:hAnsiTheme="minorHAnsi"/>
        </w:rPr>
        <w:t xml:space="preserve">Data </w:t>
      </w:r>
      <w:r w:rsidR="0097419F">
        <w:rPr>
          <w:rFonts w:asciiTheme="minorHAnsi" w:hAnsiTheme="minorHAnsi"/>
        </w:rPr>
        <w:t>cleaning,</w:t>
      </w:r>
      <w:r w:rsidR="009F50D8">
        <w:rPr>
          <w:rFonts w:asciiTheme="minorHAnsi" w:hAnsiTheme="minorHAnsi"/>
        </w:rPr>
        <w:t xml:space="preserve"> we are left with </w:t>
      </w:r>
      <w:r w:rsidR="003C2467" w:rsidRPr="003C2467">
        <w:rPr>
          <w:rFonts w:asciiTheme="minorHAnsi" w:hAnsiTheme="minorHAnsi"/>
        </w:rPr>
        <w:t>2</w:t>
      </w:r>
      <w:r w:rsidR="003C2467">
        <w:rPr>
          <w:rFonts w:asciiTheme="minorHAnsi" w:hAnsiTheme="minorHAnsi"/>
        </w:rPr>
        <w:t>,</w:t>
      </w:r>
      <w:r w:rsidR="003C2467" w:rsidRPr="003C2467">
        <w:rPr>
          <w:rFonts w:asciiTheme="minorHAnsi" w:hAnsiTheme="minorHAnsi"/>
        </w:rPr>
        <w:t>24</w:t>
      </w:r>
      <w:r w:rsidR="003C2467">
        <w:rPr>
          <w:rFonts w:asciiTheme="minorHAnsi" w:hAnsiTheme="minorHAnsi"/>
        </w:rPr>
        <w:t>,</w:t>
      </w:r>
      <w:r w:rsidR="003C2467" w:rsidRPr="003C2467">
        <w:rPr>
          <w:rFonts w:asciiTheme="minorHAnsi" w:hAnsiTheme="minorHAnsi"/>
        </w:rPr>
        <w:t xml:space="preserve">194 </w:t>
      </w:r>
      <w:r w:rsidR="009F50D8">
        <w:rPr>
          <w:rFonts w:asciiTheme="minorHAnsi" w:hAnsiTheme="minorHAnsi"/>
        </w:rPr>
        <w:t xml:space="preserve">saving it as processed data </w:t>
      </w:r>
      <w:r w:rsidR="00487C82">
        <w:rPr>
          <w:rFonts w:asciiTheme="minorHAnsi" w:hAnsiTheme="minorHAnsi"/>
        </w:rPr>
        <w:t>which is still a lot</w:t>
      </w:r>
      <w:r w:rsidR="0097419F">
        <w:rPr>
          <w:rFonts w:asciiTheme="minorHAnsi" w:hAnsiTheme="minorHAnsi"/>
        </w:rPr>
        <w:t>,</w:t>
      </w:r>
      <w:r w:rsidR="00487C82">
        <w:rPr>
          <w:rFonts w:asciiTheme="minorHAnsi" w:hAnsiTheme="minorHAnsi"/>
        </w:rPr>
        <w:t xml:space="preserve"> will either only be using 1000 or 2000 of it </w:t>
      </w:r>
      <w:r w:rsidR="00C403D0">
        <w:rPr>
          <w:rFonts w:asciiTheme="minorHAnsi" w:hAnsiTheme="minorHAnsi"/>
        </w:rPr>
        <w:t xml:space="preserve">for finetuning considering that we have cleaned our data </w:t>
      </w:r>
      <w:r w:rsidR="0097419F">
        <w:rPr>
          <w:rFonts w:asciiTheme="minorHAnsi" w:hAnsiTheme="minorHAnsi"/>
        </w:rPr>
        <w:t xml:space="preserve">enhancing </w:t>
      </w:r>
      <w:r w:rsidR="006E5796">
        <w:rPr>
          <w:rFonts w:asciiTheme="minorHAnsi" w:hAnsiTheme="minorHAnsi"/>
        </w:rPr>
        <w:t>the</w:t>
      </w:r>
      <w:r w:rsidR="00C403D0">
        <w:rPr>
          <w:rFonts w:asciiTheme="minorHAnsi" w:hAnsiTheme="minorHAnsi"/>
        </w:rPr>
        <w:t xml:space="preserve"> quality and inference should be better </w:t>
      </w:r>
    </w:p>
    <w:p w14:paraId="1CF3CCFF" w14:textId="77777777" w:rsidR="00090E95" w:rsidRDefault="00090E95" w:rsidP="00090E95">
      <w:pPr>
        <w:rPr>
          <w:rFonts w:asciiTheme="minorHAnsi" w:hAnsiTheme="minorHAnsi"/>
        </w:rPr>
      </w:pPr>
    </w:p>
    <w:p w14:paraId="3910C32B" w14:textId="0481E87F" w:rsidR="0097419F" w:rsidRPr="0097419F" w:rsidRDefault="006E5796" w:rsidP="0097419F">
      <w:pPr>
        <w:rPr>
          <w:rFonts w:asciiTheme="minorHAnsi" w:hAnsiTheme="minorHAnsi"/>
        </w:rPr>
      </w:pPr>
      <w:r>
        <w:rPr>
          <w:rFonts w:asciiTheme="minorHAnsi" w:hAnsiTheme="minorHAnsi"/>
        </w:rPr>
        <w:t>I</w:t>
      </w:r>
      <w:r w:rsidR="0097419F" w:rsidRPr="0097419F">
        <w:rPr>
          <w:rFonts w:asciiTheme="minorHAnsi" w:hAnsiTheme="minorHAnsi"/>
        </w:rPr>
        <w:t>n addition to other techniques, I explored vocabulary size reduction. Lowercasing the text can indeed reduce the vocabulary size, potentially leading to faster training and inference times.</w:t>
      </w:r>
    </w:p>
    <w:p w14:paraId="531C0D54" w14:textId="77777777" w:rsidR="0097419F" w:rsidRPr="0097419F" w:rsidRDefault="0097419F" w:rsidP="0097419F">
      <w:pPr>
        <w:rPr>
          <w:rFonts w:asciiTheme="minorHAnsi" w:hAnsiTheme="minorHAnsi"/>
        </w:rPr>
      </w:pPr>
    </w:p>
    <w:p w14:paraId="0ADB124D" w14:textId="76383F02" w:rsidR="007E0E23" w:rsidRPr="002069E0" w:rsidRDefault="0097419F" w:rsidP="002069E0">
      <w:pPr>
        <w:jc w:val="both"/>
        <w:rPr>
          <w:rFonts w:asciiTheme="minorHAnsi" w:hAnsiTheme="minorHAnsi"/>
          <w:b/>
          <w:bCs/>
        </w:rPr>
      </w:pPr>
      <w:r w:rsidRPr="002069E0">
        <w:rPr>
          <w:rFonts w:asciiTheme="minorHAnsi" w:hAnsiTheme="minorHAnsi"/>
          <w:b/>
          <w:bCs/>
        </w:rPr>
        <w:t>At the conclusion of the data cleaning phase, we were left with a dataset of 224,194 samples. While this constitutes a substantial dataset, we will likely utilize only 1,000 to 2,000 samples for fine-tuning. This approach is justified considering the thorough data cleaning process, which should enhance training quality and subsequently improve model inference performance</w:t>
      </w:r>
    </w:p>
    <w:p w14:paraId="2242B0CB" w14:textId="77777777" w:rsidR="007E0E23" w:rsidRDefault="007E0E23" w:rsidP="00090E95">
      <w:pPr>
        <w:rPr>
          <w:rFonts w:asciiTheme="minorHAnsi" w:hAnsiTheme="minorHAnsi"/>
        </w:rPr>
      </w:pPr>
    </w:p>
    <w:p w14:paraId="49419DF0" w14:textId="7EBF165B" w:rsidR="006D559E" w:rsidRDefault="00355646" w:rsidP="006D559E">
      <w:pPr>
        <w:rPr>
          <w:rFonts w:asciiTheme="majorHAnsi" w:eastAsiaTheme="majorEastAsia" w:hAnsiTheme="majorHAnsi"/>
          <w:b/>
          <w:bCs/>
          <w:color w:val="000000" w:themeColor="text1"/>
          <w:sz w:val="28"/>
          <w:szCs w:val="28"/>
        </w:rPr>
      </w:pPr>
      <w:r>
        <w:rPr>
          <w:rFonts w:asciiTheme="majorHAnsi" w:eastAsiaTheme="majorEastAsia" w:hAnsiTheme="majorHAnsi"/>
          <w:b/>
          <w:bCs/>
          <w:color w:val="000000" w:themeColor="text1"/>
          <w:sz w:val="28"/>
          <w:szCs w:val="28"/>
        </w:rPr>
        <w:lastRenderedPageBreak/>
        <w:t>Model Selection &amp; Fine Tuning</w:t>
      </w:r>
      <w:r w:rsidR="00D276F8">
        <w:rPr>
          <w:rFonts w:asciiTheme="majorHAnsi" w:eastAsiaTheme="majorEastAsia" w:hAnsiTheme="majorHAnsi"/>
          <w:b/>
          <w:bCs/>
          <w:color w:val="000000" w:themeColor="text1"/>
          <w:sz w:val="28"/>
          <w:szCs w:val="28"/>
        </w:rPr>
        <w:t xml:space="preserve"> (</w:t>
      </w:r>
      <w:r w:rsidR="00D276F8" w:rsidRPr="00D276F8">
        <w:rPr>
          <w:rFonts w:asciiTheme="majorHAnsi" w:eastAsiaTheme="majorEastAsia" w:hAnsiTheme="majorHAnsi"/>
          <w:b/>
          <w:bCs/>
          <w:i/>
          <w:iCs/>
          <w:color w:val="000000" w:themeColor="text1"/>
          <w:sz w:val="28"/>
          <w:szCs w:val="28"/>
        </w:rPr>
        <w:t>Model Selection_FT_QT.ipynb</w:t>
      </w:r>
      <w:r w:rsidR="00D276F8">
        <w:rPr>
          <w:rFonts w:asciiTheme="majorHAnsi" w:eastAsiaTheme="majorEastAsia" w:hAnsiTheme="majorHAnsi"/>
          <w:b/>
          <w:bCs/>
          <w:color w:val="000000" w:themeColor="text1"/>
          <w:sz w:val="28"/>
          <w:szCs w:val="28"/>
        </w:rPr>
        <w:t>)</w:t>
      </w:r>
    </w:p>
    <w:p w14:paraId="575FDDCE" w14:textId="77777777" w:rsidR="006118D6" w:rsidRPr="006118D6" w:rsidRDefault="009E03D7" w:rsidP="006118D6">
      <w:pPr>
        <w:pStyle w:val="ListParagraph"/>
        <w:numPr>
          <w:ilvl w:val="0"/>
          <w:numId w:val="23"/>
        </w:numPr>
        <w:rPr>
          <w:rFonts w:asciiTheme="majorHAnsi" w:eastAsiaTheme="majorEastAsia" w:hAnsiTheme="majorHAnsi"/>
          <w:b/>
          <w:bCs/>
          <w:color w:val="000000" w:themeColor="text1"/>
          <w:sz w:val="28"/>
          <w:szCs w:val="28"/>
        </w:rPr>
      </w:pPr>
      <w:r w:rsidRPr="009E03D7">
        <w:rPr>
          <w:rFonts w:asciiTheme="minorHAnsi" w:hAnsiTheme="minorHAnsi"/>
          <w:b/>
          <w:bCs/>
        </w:rPr>
        <w:t>Facebook /</w:t>
      </w:r>
      <w:hyperlink r:id="rId20" w:history="1">
        <w:r w:rsidRPr="009E03D7">
          <w:rPr>
            <w:rStyle w:val="Hyperlink"/>
            <w:rFonts w:asciiTheme="minorHAnsi" w:hAnsiTheme="minorHAnsi"/>
            <w:b/>
            <w:bCs/>
          </w:rPr>
          <w:t>M2M100 418M</w:t>
        </w:r>
      </w:hyperlink>
      <w:r>
        <w:t xml:space="preserve"> </w:t>
      </w:r>
      <w:r w:rsidR="00362FF1">
        <w:rPr>
          <w:rFonts w:asciiTheme="minorHAnsi" w:hAnsiTheme="minorHAnsi"/>
          <w:b/>
          <w:bCs/>
        </w:rPr>
        <w:t xml:space="preserve">: </w:t>
      </w:r>
      <w:r w:rsidR="00362FF1">
        <w:rPr>
          <w:rFonts w:asciiTheme="minorHAnsi" w:hAnsiTheme="minorHAnsi"/>
        </w:rPr>
        <w:t>it i</w:t>
      </w:r>
      <w:r w:rsidR="00362FF1" w:rsidRPr="00362FF1">
        <w:rPr>
          <w:rFonts w:asciiTheme="minorHAnsi" w:hAnsiTheme="minorHAnsi"/>
        </w:rPr>
        <w:t>s a sequence-to-sequence (seq2seq) model. In essence, seq2seq models are designed to handle tasks that involve transforming one sequence of elements into another</w:t>
      </w:r>
      <w:r w:rsidR="004D1FBC">
        <w:rPr>
          <w:rFonts w:asciiTheme="minorHAnsi" w:hAnsiTheme="minorHAnsi"/>
        </w:rPr>
        <w:t>, here 100 is number of language</w:t>
      </w:r>
      <w:r w:rsidR="00CA2666">
        <w:rPr>
          <w:rFonts w:asciiTheme="minorHAnsi" w:hAnsiTheme="minorHAnsi"/>
        </w:rPr>
        <w:t>s and 418 refers</w:t>
      </w:r>
      <w:r w:rsidR="004B5F55">
        <w:rPr>
          <w:rFonts w:asciiTheme="minorHAnsi" w:hAnsiTheme="minorHAnsi"/>
        </w:rPr>
        <w:t xml:space="preserve"> to the </w:t>
      </w:r>
      <w:r w:rsidR="006118D6">
        <w:rPr>
          <w:rFonts w:asciiTheme="minorHAnsi" w:hAnsiTheme="minorHAnsi"/>
        </w:rPr>
        <w:t>paraments</w:t>
      </w:r>
      <w:r w:rsidR="00AF701A">
        <w:rPr>
          <w:rFonts w:asciiTheme="minorHAnsi" w:hAnsiTheme="minorHAnsi"/>
        </w:rPr>
        <w:t xml:space="preserve"> or learnable weights in</w:t>
      </w:r>
      <w:r w:rsidR="006118D6">
        <w:rPr>
          <w:rFonts w:asciiTheme="minorHAnsi" w:hAnsiTheme="minorHAnsi"/>
        </w:rPr>
        <w:t xml:space="preserve"> model neural network</w:t>
      </w:r>
      <w:r w:rsidR="00362FF1" w:rsidRPr="00362FF1">
        <w:rPr>
          <w:rFonts w:asciiTheme="minorHAnsi" w:hAnsiTheme="minorHAnsi"/>
        </w:rPr>
        <w:t>.</w:t>
      </w:r>
    </w:p>
    <w:p w14:paraId="1C9477A3" w14:textId="77777777" w:rsidR="006118D6" w:rsidRPr="006118D6" w:rsidRDefault="006118D6" w:rsidP="006118D6">
      <w:pPr>
        <w:pStyle w:val="ListParagraph"/>
        <w:rPr>
          <w:rFonts w:asciiTheme="majorHAnsi" w:eastAsiaTheme="majorEastAsia" w:hAnsiTheme="majorHAnsi"/>
          <w:b/>
          <w:bCs/>
          <w:color w:val="000000" w:themeColor="text1"/>
          <w:sz w:val="28"/>
          <w:szCs w:val="28"/>
        </w:rPr>
      </w:pPr>
    </w:p>
    <w:p w14:paraId="5A826FD6" w14:textId="13CD0859" w:rsidR="00F56097" w:rsidRPr="006118D6" w:rsidRDefault="00362FF1" w:rsidP="006118D6">
      <w:pPr>
        <w:pStyle w:val="ListParagraph"/>
        <w:rPr>
          <w:rFonts w:asciiTheme="majorHAnsi" w:eastAsiaTheme="majorEastAsia" w:hAnsiTheme="majorHAnsi"/>
          <w:b/>
          <w:bCs/>
          <w:color w:val="000000" w:themeColor="text1"/>
          <w:sz w:val="28"/>
          <w:szCs w:val="28"/>
        </w:rPr>
      </w:pPr>
      <w:r w:rsidRPr="006118D6">
        <w:rPr>
          <w:rFonts w:asciiTheme="minorHAnsi" w:hAnsiTheme="minorHAnsi"/>
        </w:rPr>
        <w:t xml:space="preserve"> In the context of natural language processing, this often translates to tasks like:</w:t>
      </w:r>
    </w:p>
    <w:p w14:paraId="06D6886F" w14:textId="77777777" w:rsidR="00F56097" w:rsidRPr="00F56097" w:rsidRDefault="00F56097" w:rsidP="00F56097">
      <w:pPr>
        <w:pStyle w:val="ListParagraph"/>
        <w:numPr>
          <w:ilvl w:val="0"/>
          <w:numId w:val="24"/>
        </w:numPr>
        <w:rPr>
          <w:rFonts w:asciiTheme="majorHAnsi" w:eastAsiaTheme="majorEastAsia" w:hAnsiTheme="majorHAnsi"/>
          <w:color w:val="000000" w:themeColor="text1"/>
          <w:sz w:val="28"/>
          <w:szCs w:val="28"/>
        </w:rPr>
      </w:pPr>
      <w:r w:rsidRPr="00F56097">
        <w:rPr>
          <w:rFonts w:asciiTheme="majorHAnsi" w:eastAsiaTheme="majorEastAsia" w:hAnsiTheme="majorHAnsi"/>
          <w:color w:val="000000" w:themeColor="text1"/>
          <w:sz w:val="28"/>
          <w:szCs w:val="28"/>
        </w:rPr>
        <w:t>Machine Translation: Translating text from one language to another.</w:t>
      </w:r>
    </w:p>
    <w:p w14:paraId="6F3CC8E3" w14:textId="543815CD" w:rsidR="00F56097" w:rsidRPr="00F56097" w:rsidRDefault="00F56097" w:rsidP="00F56097">
      <w:pPr>
        <w:pStyle w:val="ListParagraph"/>
        <w:numPr>
          <w:ilvl w:val="0"/>
          <w:numId w:val="24"/>
        </w:numPr>
        <w:rPr>
          <w:rFonts w:asciiTheme="majorHAnsi" w:eastAsiaTheme="majorEastAsia" w:hAnsiTheme="majorHAnsi"/>
          <w:color w:val="000000" w:themeColor="text1"/>
          <w:sz w:val="28"/>
          <w:szCs w:val="28"/>
        </w:rPr>
      </w:pPr>
      <w:r w:rsidRPr="00F56097">
        <w:rPr>
          <w:rFonts w:asciiTheme="majorHAnsi" w:eastAsiaTheme="majorEastAsia" w:hAnsiTheme="majorHAnsi"/>
          <w:color w:val="000000" w:themeColor="text1"/>
          <w:sz w:val="28"/>
          <w:szCs w:val="28"/>
        </w:rPr>
        <w:t>Text Summari</w:t>
      </w:r>
      <w:r w:rsidR="00305DCE">
        <w:rPr>
          <w:rFonts w:asciiTheme="majorHAnsi" w:eastAsiaTheme="majorEastAsia" w:hAnsiTheme="majorHAnsi"/>
          <w:color w:val="000000" w:themeColor="text1"/>
          <w:sz w:val="28"/>
          <w:szCs w:val="28"/>
        </w:rPr>
        <w:t>s</w:t>
      </w:r>
      <w:r w:rsidRPr="00F56097">
        <w:rPr>
          <w:rFonts w:asciiTheme="majorHAnsi" w:eastAsiaTheme="majorEastAsia" w:hAnsiTheme="majorHAnsi"/>
          <w:color w:val="000000" w:themeColor="text1"/>
          <w:sz w:val="28"/>
          <w:szCs w:val="28"/>
        </w:rPr>
        <w:t xml:space="preserve">ation: Condensing </w:t>
      </w:r>
      <w:r w:rsidR="00E4758A">
        <w:rPr>
          <w:rFonts w:asciiTheme="majorHAnsi" w:eastAsiaTheme="majorEastAsia" w:hAnsiTheme="majorHAnsi"/>
          <w:color w:val="000000" w:themeColor="text1"/>
          <w:sz w:val="28"/>
          <w:szCs w:val="28"/>
        </w:rPr>
        <w:t>large text</w:t>
      </w:r>
      <w:r w:rsidRPr="00F56097">
        <w:rPr>
          <w:rFonts w:asciiTheme="majorHAnsi" w:eastAsiaTheme="majorEastAsia" w:hAnsiTheme="majorHAnsi"/>
          <w:color w:val="000000" w:themeColor="text1"/>
          <w:sz w:val="28"/>
          <w:szCs w:val="28"/>
        </w:rPr>
        <w:t xml:space="preserve"> into shorter summaries.</w:t>
      </w:r>
    </w:p>
    <w:p w14:paraId="64E24C07" w14:textId="6576AC67" w:rsidR="00F56097" w:rsidRDefault="00F56097" w:rsidP="00F56097">
      <w:pPr>
        <w:pStyle w:val="ListParagraph"/>
        <w:numPr>
          <w:ilvl w:val="0"/>
          <w:numId w:val="24"/>
        </w:numPr>
        <w:rPr>
          <w:rFonts w:asciiTheme="majorHAnsi" w:eastAsiaTheme="majorEastAsia" w:hAnsiTheme="majorHAnsi"/>
          <w:color w:val="000000" w:themeColor="text1"/>
          <w:sz w:val="28"/>
          <w:szCs w:val="28"/>
        </w:rPr>
      </w:pPr>
      <w:r w:rsidRPr="00F56097">
        <w:rPr>
          <w:rFonts w:asciiTheme="majorHAnsi" w:eastAsiaTheme="majorEastAsia" w:hAnsiTheme="majorHAnsi"/>
          <w:color w:val="000000" w:themeColor="text1"/>
          <w:sz w:val="28"/>
          <w:szCs w:val="28"/>
        </w:rPr>
        <w:t xml:space="preserve">Dialogue Generation: </w:t>
      </w:r>
      <w:r w:rsidR="009E03E0">
        <w:rPr>
          <w:rFonts w:asciiTheme="majorHAnsi" w:eastAsiaTheme="majorEastAsia" w:hAnsiTheme="majorHAnsi"/>
          <w:color w:val="000000" w:themeColor="text1"/>
          <w:sz w:val="28"/>
          <w:szCs w:val="28"/>
        </w:rPr>
        <w:t xml:space="preserve">Human </w:t>
      </w:r>
      <w:r w:rsidRPr="00F56097">
        <w:rPr>
          <w:rFonts w:asciiTheme="majorHAnsi" w:eastAsiaTheme="majorEastAsia" w:hAnsiTheme="majorHAnsi"/>
          <w:color w:val="000000" w:themeColor="text1"/>
          <w:sz w:val="28"/>
          <w:szCs w:val="28"/>
        </w:rPr>
        <w:t>like conversational responses.</w:t>
      </w:r>
    </w:p>
    <w:p w14:paraId="6254869E" w14:textId="77777777" w:rsidR="002B46F7" w:rsidRPr="002B46F7" w:rsidRDefault="002B46F7" w:rsidP="002B46F7">
      <w:pPr>
        <w:rPr>
          <w:rFonts w:asciiTheme="majorHAnsi" w:eastAsiaTheme="majorEastAsia" w:hAnsiTheme="majorHAnsi"/>
          <w:color w:val="000000" w:themeColor="text1"/>
          <w:sz w:val="28"/>
          <w:szCs w:val="28"/>
        </w:rPr>
      </w:pPr>
    </w:p>
    <w:p w14:paraId="3EE8218E" w14:textId="77777777" w:rsidR="00D12818" w:rsidRDefault="002B46F7" w:rsidP="00D12818">
      <w:pPr>
        <w:pStyle w:val="ListParagraph"/>
        <w:numPr>
          <w:ilvl w:val="0"/>
          <w:numId w:val="1"/>
        </w:numPr>
        <w:rPr>
          <w:rFonts w:asciiTheme="majorHAnsi" w:eastAsiaTheme="majorEastAsia" w:hAnsiTheme="majorHAnsi"/>
          <w:color w:val="000000" w:themeColor="text1"/>
          <w:sz w:val="28"/>
          <w:szCs w:val="28"/>
        </w:rPr>
      </w:pPr>
      <w:r w:rsidRPr="002B46F7">
        <w:rPr>
          <w:rFonts w:asciiTheme="majorHAnsi" w:eastAsiaTheme="majorEastAsia" w:hAnsiTheme="majorHAnsi"/>
          <w:color w:val="000000" w:themeColor="text1"/>
          <w:sz w:val="28"/>
          <w:szCs w:val="28"/>
        </w:rPr>
        <w:t>Before fine-tuning a pretrained model, it is essential to preprocess the data, as different transformer models expect input in specific formats. Regardless of the data type—text, images, or audio—it must be converted and assembled into batches of tensors.</w:t>
      </w:r>
      <w:r w:rsidR="0068740A">
        <w:rPr>
          <w:rFonts w:asciiTheme="majorHAnsi" w:eastAsiaTheme="majorEastAsia" w:hAnsiTheme="majorHAnsi"/>
          <w:color w:val="000000" w:themeColor="text1"/>
          <w:sz w:val="28"/>
          <w:szCs w:val="28"/>
        </w:rPr>
        <w:t xml:space="preserve"> </w:t>
      </w:r>
    </w:p>
    <w:p w14:paraId="2BEB6141" w14:textId="6EC3D3E2" w:rsidR="00023D7A" w:rsidRPr="00D12818" w:rsidRDefault="00D12818" w:rsidP="00D12818">
      <w:pPr>
        <w:pStyle w:val="ListParagraph"/>
        <w:numPr>
          <w:ilvl w:val="0"/>
          <w:numId w:val="1"/>
        </w:numPr>
        <w:rPr>
          <w:rFonts w:asciiTheme="majorHAnsi" w:eastAsiaTheme="majorEastAsia" w:hAnsiTheme="majorHAnsi"/>
          <w:color w:val="000000" w:themeColor="text1"/>
          <w:sz w:val="28"/>
          <w:szCs w:val="28"/>
        </w:rPr>
      </w:pPr>
      <w:r w:rsidRPr="00D12818">
        <w:rPr>
          <w:rFonts w:asciiTheme="majorHAnsi" w:eastAsiaTheme="majorEastAsia" w:hAnsiTheme="majorHAnsi"/>
          <w:color w:val="000000" w:themeColor="text1"/>
          <w:sz w:val="28"/>
          <w:szCs w:val="28"/>
        </w:rPr>
        <w:t xml:space="preserve">Hugging Face provides powerful tools to simplify this preprocessing, with its </w:t>
      </w:r>
      <w:r w:rsidR="009E03E0" w:rsidRPr="00D12818">
        <w:rPr>
          <w:rFonts w:asciiTheme="majorHAnsi" w:eastAsiaTheme="majorEastAsia" w:hAnsiTheme="majorHAnsi"/>
          <w:color w:val="000000" w:themeColor="text1"/>
          <w:sz w:val="28"/>
          <w:szCs w:val="28"/>
        </w:rPr>
        <w:t>dataset’s</w:t>
      </w:r>
      <w:r w:rsidRPr="00D12818">
        <w:rPr>
          <w:rFonts w:asciiTheme="majorHAnsi" w:eastAsiaTheme="majorEastAsia" w:hAnsiTheme="majorHAnsi"/>
          <w:color w:val="000000" w:themeColor="text1"/>
          <w:sz w:val="28"/>
          <w:szCs w:val="28"/>
        </w:rPr>
        <w:t xml:space="preserve"> module being particularly helpful for managing and preparing datasets.</w:t>
      </w:r>
    </w:p>
    <w:p w14:paraId="7FFED174" w14:textId="77777777" w:rsidR="00023D7A" w:rsidRPr="00023D7A" w:rsidRDefault="00023D7A" w:rsidP="00023D7A">
      <w:pPr>
        <w:ind w:left="360"/>
        <w:rPr>
          <w:rFonts w:asciiTheme="minorHAnsi" w:eastAsiaTheme="majorEastAsia" w:hAnsiTheme="minorHAnsi"/>
        </w:rPr>
      </w:pPr>
    </w:p>
    <w:p w14:paraId="6DB63CFC" w14:textId="77777777" w:rsidR="008B5078" w:rsidRPr="008B5078" w:rsidRDefault="008B5078" w:rsidP="00C4634E">
      <w:pPr>
        <w:rPr>
          <w:rFonts w:asciiTheme="minorHAnsi" w:eastAsiaTheme="majorEastAsia" w:hAnsiTheme="minorHAnsi"/>
        </w:rPr>
      </w:pPr>
    </w:p>
    <w:p w14:paraId="034E7454" w14:textId="77777777" w:rsidR="00280C46" w:rsidRDefault="00280C46">
      <w:pPr>
        <w:rPr>
          <w:rFonts w:asciiTheme="majorHAnsi" w:eastAsiaTheme="majorEastAsia" w:hAnsiTheme="majorHAnsi" w:cstheme="majorBidi"/>
          <w:color w:val="0F4761" w:themeColor="accent1" w:themeShade="BF"/>
          <w:sz w:val="40"/>
          <w:szCs w:val="40"/>
        </w:rPr>
      </w:pPr>
      <w:r>
        <w:br w:type="page"/>
      </w:r>
    </w:p>
    <w:p w14:paraId="73D179D4" w14:textId="77777777" w:rsidR="00280C46" w:rsidRDefault="00280C46">
      <w:pPr>
        <w:rPr>
          <w:rFonts w:asciiTheme="majorHAnsi" w:eastAsiaTheme="majorEastAsia" w:hAnsiTheme="majorHAnsi" w:cstheme="majorBidi"/>
          <w:color w:val="0F4761" w:themeColor="accent1" w:themeShade="BF"/>
          <w:sz w:val="40"/>
          <w:szCs w:val="40"/>
        </w:rPr>
      </w:pPr>
      <w:r>
        <w:lastRenderedPageBreak/>
        <w:br w:type="page"/>
      </w:r>
    </w:p>
    <w:p w14:paraId="463BA684" w14:textId="77777777" w:rsidR="00280C46" w:rsidRDefault="00280C46">
      <w:pPr>
        <w:rPr>
          <w:rFonts w:asciiTheme="majorHAnsi" w:eastAsiaTheme="majorEastAsia" w:hAnsiTheme="majorHAnsi" w:cstheme="majorBidi"/>
          <w:color w:val="0F4761" w:themeColor="accent1" w:themeShade="BF"/>
          <w:sz w:val="40"/>
          <w:szCs w:val="40"/>
        </w:rPr>
      </w:pPr>
      <w:r>
        <w:lastRenderedPageBreak/>
        <w:br w:type="page"/>
      </w:r>
    </w:p>
    <w:p w14:paraId="796FE0F4" w14:textId="77777777" w:rsidR="00280C46" w:rsidRDefault="00280C46">
      <w:pPr>
        <w:rPr>
          <w:rFonts w:asciiTheme="majorHAnsi" w:eastAsiaTheme="majorEastAsia" w:hAnsiTheme="majorHAnsi" w:cstheme="majorBidi"/>
          <w:color w:val="0F4761" w:themeColor="accent1" w:themeShade="BF"/>
          <w:sz w:val="40"/>
          <w:szCs w:val="40"/>
        </w:rPr>
      </w:pPr>
      <w:r>
        <w:lastRenderedPageBreak/>
        <w:br w:type="page"/>
      </w:r>
    </w:p>
    <w:p w14:paraId="5415EA06" w14:textId="77777777" w:rsidR="002D7638" w:rsidRDefault="002D7638" w:rsidP="00280C46">
      <w:pPr>
        <w:pStyle w:val="Heading1"/>
      </w:pPr>
    </w:p>
    <w:sectPr w:rsidR="002D7638" w:rsidSect="004A22BC">
      <w:headerReference w:type="default" r:id="rId21"/>
      <w:footerReference w:type="even" r:id="rId22"/>
      <w:footerReference w:type="default" r:id="rId23"/>
      <w:pgSz w:w="11906" w:h="16838"/>
      <w:pgMar w:top="720" w:right="720" w:bottom="720" w:left="720" w:header="113" w:footer="283"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F44928" w14:textId="77777777" w:rsidR="009B1042" w:rsidRDefault="009B1042" w:rsidP="00280C46">
      <w:r>
        <w:separator/>
      </w:r>
    </w:p>
  </w:endnote>
  <w:endnote w:type="continuationSeparator" w:id="0">
    <w:p w14:paraId="0F440CEF" w14:textId="77777777" w:rsidR="009B1042" w:rsidRDefault="009B1042" w:rsidP="00280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9262608"/>
      <w:docPartObj>
        <w:docPartGallery w:val="Page Numbers (Bottom of Page)"/>
        <w:docPartUnique/>
      </w:docPartObj>
    </w:sdtPr>
    <w:sdtEndPr>
      <w:rPr>
        <w:rStyle w:val="PageNumber"/>
      </w:rPr>
    </w:sdtEndPr>
    <w:sdtContent>
      <w:p w14:paraId="0D88F09A" w14:textId="77777777" w:rsidR="00280C46" w:rsidRDefault="00280C46" w:rsidP="005C15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8304C2" w14:textId="77777777" w:rsidR="00280C46" w:rsidRDefault="00280C46" w:rsidP="00280C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60257284"/>
      <w:docPartObj>
        <w:docPartGallery w:val="Page Numbers (Bottom of Page)"/>
        <w:docPartUnique/>
      </w:docPartObj>
    </w:sdtPr>
    <w:sdtEndPr>
      <w:rPr>
        <w:rStyle w:val="PageNumber"/>
      </w:rPr>
    </w:sdtEndPr>
    <w:sdtContent>
      <w:p w14:paraId="344FA582" w14:textId="77777777" w:rsidR="00280C46" w:rsidRDefault="00280C46" w:rsidP="005C15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6E8D313C" w14:textId="77777777" w:rsidR="00280C46" w:rsidRDefault="00280C46" w:rsidP="00280C4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20EBA8" w14:textId="77777777" w:rsidR="009B1042" w:rsidRDefault="009B1042" w:rsidP="00280C46">
      <w:r>
        <w:separator/>
      </w:r>
    </w:p>
  </w:footnote>
  <w:footnote w:type="continuationSeparator" w:id="0">
    <w:p w14:paraId="4E55A768" w14:textId="77777777" w:rsidR="009B1042" w:rsidRDefault="009B1042" w:rsidP="00280C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7AB13D" w14:textId="77777777" w:rsidR="004A22BC" w:rsidRDefault="004A22BC">
    <w:pPr>
      <w:pStyle w:val="Header"/>
    </w:pPr>
    <w:r w:rsidRPr="004A22BC">
      <w:rPr>
        <w:noProof/>
      </w:rPr>
      <w:drawing>
        <wp:inline distT="0" distB="0" distL="0" distR="0" wp14:anchorId="54D0C990" wp14:editId="68D178FE">
          <wp:extent cx="871200" cy="288000"/>
          <wp:effectExtent l="0" t="0" r="5715" b="4445"/>
          <wp:docPr id="433521780" name="Picture 1"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21780" name="Picture 1" descr="A black background with white letter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71200" cy="288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957B2"/>
    <w:multiLevelType w:val="hybridMultilevel"/>
    <w:tmpl w:val="05DC21BE"/>
    <w:lvl w:ilvl="0" w:tplc="1A8A5F20">
      <w:start w:val="1"/>
      <w:numFmt w:val="bullet"/>
      <w:lvlText w:val=""/>
      <w:lvlJc w:val="left"/>
      <w:pPr>
        <w:ind w:left="789" w:hanging="360"/>
      </w:pPr>
      <w:rPr>
        <w:rFonts w:ascii="Symbol" w:hAnsi="Symbol" w:hint="default"/>
        <w:sz w:val="36"/>
        <w:szCs w:val="36"/>
      </w:rPr>
    </w:lvl>
    <w:lvl w:ilvl="1" w:tplc="5576E7A8">
      <w:start w:val="1"/>
      <w:numFmt w:val="lowerLetter"/>
      <w:lvlText w:val="%2."/>
      <w:lvlJc w:val="left"/>
      <w:pPr>
        <w:ind w:left="1080" w:hanging="360"/>
      </w:pPr>
      <w:rPr>
        <w:b w:val="0"/>
        <w:bCs w:val="0"/>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1" w15:restartNumberingAfterBreak="0">
    <w:nsid w:val="07F15F08"/>
    <w:multiLevelType w:val="multilevel"/>
    <w:tmpl w:val="87F65AD8"/>
    <w:lvl w:ilvl="0">
      <w:start w:val="1"/>
      <w:numFmt w:val="upperRoman"/>
      <w:lvlText w:val="%1."/>
      <w:lvlJc w:val="right"/>
      <w:pPr>
        <w:ind w:left="720" w:hanging="360"/>
      </w:pPr>
      <w:rPr>
        <w:rFonts w:asciiTheme="minorHAnsi" w:hAnsiTheme="minorHAnsi" w:hint="default"/>
        <w:b/>
        <w:bCs/>
        <w:sz w:val="20"/>
        <w:szCs w:val="36"/>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50066"/>
    <w:multiLevelType w:val="hybridMultilevel"/>
    <w:tmpl w:val="FD6237CE"/>
    <w:lvl w:ilvl="0" w:tplc="08090013">
      <w:start w:val="1"/>
      <w:numFmt w:val="upperRoman"/>
      <w:lvlText w:val="%1."/>
      <w:lvlJc w:val="right"/>
      <w:pPr>
        <w:ind w:left="4079" w:hanging="360"/>
      </w:pPr>
    </w:lvl>
    <w:lvl w:ilvl="1" w:tplc="08090019" w:tentative="1">
      <w:start w:val="1"/>
      <w:numFmt w:val="lowerLetter"/>
      <w:lvlText w:val="%2."/>
      <w:lvlJc w:val="left"/>
      <w:pPr>
        <w:ind w:left="4799" w:hanging="360"/>
      </w:pPr>
    </w:lvl>
    <w:lvl w:ilvl="2" w:tplc="0809001B" w:tentative="1">
      <w:start w:val="1"/>
      <w:numFmt w:val="lowerRoman"/>
      <w:lvlText w:val="%3."/>
      <w:lvlJc w:val="right"/>
      <w:pPr>
        <w:ind w:left="5519" w:hanging="180"/>
      </w:pPr>
    </w:lvl>
    <w:lvl w:ilvl="3" w:tplc="0809000F" w:tentative="1">
      <w:start w:val="1"/>
      <w:numFmt w:val="decimal"/>
      <w:lvlText w:val="%4."/>
      <w:lvlJc w:val="left"/>
      <w:pPr>
        <w:ind w:left="6239" w:hanging="360"/>
      </w:pPr>
    </w:lvl>
    <w:lvl w:ilvl="4" w:tplc="08090019" w:tentative="1">
      <w:start w:val="1"/>
      <w:numFmt w:val="lowerLetter"/>
      <w:lvlText w:val="%5."/>
      <w:lvlJc w:val="left"/>
      <w:pPr>
        <w:ind w:left="6959" w:hanging="360"/>
      </w:pPr>
    </w:lvl>
    <w:lvl w:ilvl="5" w:tplc="0809001B" w:tentative="1">
      <w:start w:val="1"/>
      <w:numFmt w:val="lowerRoman"/>
      <w:lvlText w:val="%6."/>
      <w:lvlJc w:val="right"/>
      <w:pPr>
        <w:ind w:left="7679" w:hanging="180"/>
      </w:pPr>
    </w:lvl>
    <w:lvl w:ilvl="6" w:tplc="0809000F" w:tentative="1">
      <w:start w:val="1"/>
      <w:numFmt w:val="decimal"/>
      <w:lvlText w:val="%7."/>
      <w:lvlJc w:val="left"/>
      <w:pPr>
        <w:ind w:left="8399" w:hanging="360"/>
      </w:pPr>
    </w:lvl>
    <w:lvl w:ilvl="7" w:tplc="08090019" w:tentative="1">
      <w:start w:val="1"/>
      <w:numFmt w:val="lowerLetter"/>
      <w:lvlText w:val="%8."/>
      <w:lvlJc w:val="left"/>
      <w:pPr>
        <w:ind w:left="9119" w:hanging="360"/>
      </w:pPr>
    </w:lvl>
    <w:lvl w:ilvl="8" w:tplc="0809001B" w:tentative="1">
      <w:start w:val="1"/>
      <w:numFmt w:val="lowerRoman"/>
      <w:lvlText w:val="%9."/>
      <w:lvlJc w:val="right"/>
      <w:pPr>
        <w:ind w:left="9839" w:hanging="180"/>
      </w:pPr>
    </w:lvl>
  </w:abstractNum>
  <w:abstractNum w:abstractNumId="3" w15:restartNumberingAfterBreak="0">
    <w:nsid w:val="152C6192"/>
    <w:multiLevelType w:val="hybridMultilevel"/>
    <w:tmpl w:val="E2BCDC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1425C8"/>
    <w:multiLevelType w:val="hybridMultilevel"/>
    <w:tmpl w:val="E34EB4C4"/>
    <w:lvl w:ilvl="0" w:tplc="61F20A24">
      <w:start w:val="1"/>
      <w:numFmt w:val="bullet"/>
      <w:lvlText w:val="o"/>
      <w:lvlJc w:val="left"/>
      <w:pPr>
        <w:ind w:left="644" w:hanging="360"/>
      </w:pPr>
      <w:rPr>
        <w:rFonts w:ascii="Courier New" w:hAnsi="Courier New" w:cs="Courier New" w:hint="default"/>
        <w:b w:val="0"/>
        <w:bCs w:val="0"/>
        <w:sz w:val="36"/>
        <w:szCs w:val="36"/>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3024363"/>
    <w:multiLevelType w:val="hybridMultilevel"/>
    <w:tmpl w:val="E5B29C84"/>
    <w:lvl w:ilvl="0" w:tplc="61F20A24">
      <w:start w:val="1"/>
      <w:numFmt w:val="bullet"/>
      <w:lvlText w:val="o"/>
      <w:lvlJc w:val="left"/>
      <w:pPr>
        <w:ind w:left="360" w:hanging="360"/>
      </w:pPr>
      <w:rPr>
        <w:rFonts w:ascii="Courier New" w:hAnsi="Courier New" w:cs="Courier New" w:hint="default"/>
        <w:b w:val="0"/>
        <w:bCs w:val="0"/>
        <w:sz w:val="36"/>
        <w:szCs w:val="3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0EF6D75"/>
    <w:multiLevelType w:val="hybridMultilevel"/>
    <w:tmpl w:val="F6885286"/>
    <w:lvl w:ilvl="0" w:tplc="08090019">
      <w:start w:val="1"/>
      <w:numFmt w:val="lowerLetter"/>
      <w:lvlText w:val="%1."/>
      <w:lvlJc w:val="left"/>
      <w:pPr>
        <w:ind w:left="10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3F507D1"/>
    <w:multiLevelType w:val="hybridMultilevel"/>
    <w:tmpl w:val="3F88C20E"/>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7236BAC"/>
    <w:multiLevelType w:val="hybridMultilevel"/>
    <w:tmpl w:val="06C87904"/>
    <w:lvl w:ilvl="0" w:tplc="6F3CD724">
      <w:start w:val="1"/>
      <w:numFmt w:val="bullet"/>
      <w:lvlText w:val=""/>
      <w:lvlJc w:val="left"/>
      <w:pPr>
        <w:ind w:left="789"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364BAD"/>
    <w:multiLevelType w:val="hybridMultilevel"/>
    <w:tmpl w:val="BE30E3DA"/>
    <w:lvl w:ilvl="0" w:tplc="B3A440AE">
      <w:start w:val="1"/>
      <w:numFmt w:val="bullet"/>
      <w:lvlText w:val="o"/>
      <w:lvlJc w:val="left"/>
      <w:pPr>
        <w:ind w:left="644" w:hanging="360"/>
      </w:pPr>
      <w:rPr>
        <w:rFonts w:ascii="Courier New" w:hAnsi="Courier New" w:cs="Courier New" w:hint="default"/>
        <w:b w:val="0"/>
        <w:bCs w:val="0"/>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E23086"/>
    <w:multiLevelType w:val="hybridMultilevel"/>
    <w:tmpl w:val="63B45A36"/>
    <w:lvl w:ilvl="0" w:tplc="08090003">
      <w:start w:val="1"/>
      <w:numFmt w:val="bullet"/>
      <w:lvlText w:val="o"/>
      <w:lvlJc w:val="left"/>
      <w:pPr>
        <w:ind w:left="644" w:hanging="360"/>
      </w:pPr>
      <w:rPr>
        <w:rFonts w:ascii="Courier New" w:hAnsi="Courier New" w:cs="Courier New" w:hint="default"/>
      </w:rPr>
    </w:lvl>
    <w:lvl w:ilvl="1" w:tplc="08090003" w:tentative="1">
      <w:start w:val="1"/>
      <w:numFmt w:val="bullet"/>
      <w:lvlText w:val="o"/>
      <w:lvlJc w:val="left"/>
      <w:pPr>
        <w:ind w:left="-616" w:hanging="360"/>
      </w:pPr>
      <w:rPr>
        <w:rFonts w:ascii="Courier New" w:hAnsi="Courier New" w:cs="Courier New" w:hint="default"/>
      </w:rPr>
    </w:lvl>
    <w:lvl w:ilvl="2" w:tplc="08090005" w:tentative="1">
      <w:start w:val="1"/>
      <w:numFmt w:val="bullet"/>
      <w:lvlText w:val=""/>
      <w:lvlJc w:val="left"/>
      <w:pPr>
        <w:ind w:left="104" w:hanging="360"/>
      </w:pPr>
      <w:rPr>
        <w:rFonts w:ascii="Wingdings" w:hAnsi="Wingdings" w:hint="default"/>
      </w:rPr>
    </w:lvl>
    <w:lvl w:ilvl="3" w:tplc="08090001" w:tentative="1">
      <w:start w:val="1"/>
      <w:numFmt w:val="bullet"/>
      <w:lvlText w:val=""/>
      <w:lvlJc w:val="left"/>
      <w:pPr>
        <w:ind w:left="824" w:hanging="360"/>
      </w:pPr>
      <w:rPr>
        <w:rFonts w:ascii="Symbol" w:hAnsi="Symbol" w:hint="default"/>
      </w:rPr>
    </w:lvl>
    <w:lvl w:ilvl="4" w:tplc="08090003" w:tentative="1">
      <w:start w:val="1"/>
      <w:numFmt w:val="bullet"/>
      <w:lvlText w:val="o"/>
      <w:lvlJc w:val="left"/>
      <w:pPr>
        <w:ind w:left="1544" w:hanging="360"/>
      </w:pPr>
      <w:rPr>
        <w:rFonts w:ascii="Courier New" w:hAnsi="Courier New" w:cs="Courier New" w:hint="default"/>
      </w:rPr>
    </w:lvl>
    <w:lvl w:ilvl="5" w:tplc="08090005" w:tentative="1">
      <w:start w:val="1"/>
      <w:numFmt w:val="bullet"/>
      <w:lvlText w:val=""/>
      <w:lvlJc w:val="left"/>
      <w:pPr>
        <w:ind w:left="2264" w:hanging="360"/>
      </w:pPr>
      <w:rPr>
        <w:rFonts w:ascii="Wingdings" w:hAnsi="Wingdings" w:hint="default"/>
      </w:rPr>
    </w:lvl>
    <w:lvl w:ilvl="6" w:tplc="08090001" w:tentative="1">
      <w:start w:val="1"/>
      <w:numFmt w:val="bullet"/>
      <w:lvlText w:val=""/>
      <w:lvlJc w:val="left"/>
      <w:pPr>
        <w:ind w:left="2984" w:hanging="360"/>
      </w:pPr>
      <w:rPr>
        <w:rFonts w:ascii="Symbol" w:hAnsi="Symbol" w:hint="default"/>
      </w:rPr>
    </w:lvl>
    <w:lvl w:ilvl="7" w:tplc="08090003" w:tentative="1">
      <w:start w:val="1"/>
      <w:numFmt w:val="bullet"/>
      <w:lvlText w:val="o"/>
      <w:lvlJc w:val="left"/>
      <w:pPr>
        <w:ind w:left="3704" w:hanging="360"/>
      </w:pPr>
      <w:rPr>
        <w:rFonts w:ascii="Courier New" w:hAnsi="Courier New" w:cs="Courier New" w:hint="default"/>
      </w:rPr>
    </w:lvl>
    <w:lvl w:ilvl="8" w:tplc="08090005" w:tentative="1">
      <w:start w:val="1"/>
      <w:numFmt w:val="bullet"/>
      <w:lvlText w:val=""/>
      <w:lvlJc w:val="left"/>
      <w:pPr>
        <w:ind w:left="4424" w:hanging="360"/>
      </w:pPr>
      <w:rPr>
        <w:rFonts w:ascii="Wingdings" w:hAnsi="Wingdings" w:hint="default"/>
      </w:rPr>
    </w:lvl>
  </w:abstractNum>
  <w:abstractNum w:abstractNumId="11" w15:restartNumberingAfterBreak="0">
    <w:nsid w:val="461C6759"/>
    <w:multiLevelType w:val="hybridMultilevel"/>
    <w:tmpl w:val="E6F2876C"/>
    <w:lvl w:ilvl="0" w:tplc="C896BFDE">
      <w:start w:val="1"/>
      <w:numFmt w:val="upperRoman"/>
      <w:lvlText w:val="%1."/>
      <w:lvlJc w:val="right"/>
      <w:pPr>
        <w:ind w:left="4079" w:hanging="360"/>
      </w:pPr>
      <w:rPr>
        <w:rFonts w:asciiTheme="minorHAnsi" w:hAnsiTheme="minorHAnsi" w:hint="default"/>
      </w:rPr>
    </w:lvl>
    <w:lvl w:ilvl="1" w:tplc="FFFFFFFF" w:tentative="1">
      <w:start w:val="1"/>
      <w:numFmt w:val="lowerLetter"/>
      <w:lvlText w:val="%2."/>
      <w:lvlJc w:val="left"/>
      <w:pPr>
        <w:ind w:left="4799" w:hanging="360"/>
      </w:pPr>
    </w:lvl>
    <w:lvl w:ilvl="2" w:tplc="FFFFFFFF" w:tentative="1">
      <w:start w:val="1"/>
      <w:numFmt w:val="lowerRoman"/>
      <w:lvlText w:val="%3."/>
      <w:lvlJc w:val="right"/>
      <w:pPr>
        <w:ind w:left="5519" w:hanging="180"/>
      </w:pPr>
    </w:lvl>
    <w:lvl w:ilvl="3" w:tplc="FFFFFFFF" w:tentative="1">
      <w:start w:val="1"/>
      <w:numFmt w:val="decimal"/>
      <w:lvlText w:val="%4."/>
      <w:lvlJc w:val="left"/>
      <w:pPr>
        <w:ind w:left="6239" w:hanging="360"/>
      </w:pPr>
    </w:lvl>
    <w:lvl w:ilvl="4" w:tplc="FFFFFFFF" w:tentative="1">
      <w:start w:val="1"/>
      <w:numFmt w:val="lowerLetter"/>
      <w:lvlText w:val="%5."/>
      <w:lvlJc w:val="left"/>
      <w:pPr>
        <w:ind w:left="6959" w:hanging="360"/>
      </w:pPr>
    </w:lvl>
    <w:lvl w:ilvl="5" w:tplc="FFFFFFFF" w:tentative="1">
      <w:start w:val="1"/>
      <w:numFmt w:val="lowerRoman"/>
      <w:lvlText w:val="%6."/>
      <w:lvlJc w:val="right"/>
      <w:pPr>
        <w:ind w:left="7679" w:hanging="180"/>
      </w:pPr>
    </w:lvl>
    <w:lvl w:ilvl="6" w:tplc="FFFFFFFF" w:tentative="1">
      <w:start w:val="1"/>
      <w:numFmt w:val="decimal"/>
      <w:lvlText w:val="%7."/>
      <w:lvlJc w:val="left"/>
      <w:pPr>
        <w:ind w:left="8399" w:hanging="360"/>
      </w:pPr>
    </w:lvl>
    <w:lvl w:ilvl="7" w:tplc="FFFFFFFF" w:tentative="1">
      <w:start w:val="1"/>
      <w:numFmt w:val="lowerLetter"/>
      <w:lvlText w:val="%8."/>
      <w:lvlJc w:val="left"/>
      <w:pPr>
        <w:ind w:left="9119" w:hanging="360"/>
      </w:pPr>
    </w:lvl>
    <w:lvl w:ilvl="8" w:tplc="FFFFFFFF" w:tentative="1">
      <w:start w:val="1"/>
      <w:numFmt w:val="lowerRoman"/>
      <w:lvlText w:val="%9."/>
      <w:lvlJc w:val="right"/>
      <w:pPr>
        <w:ind w:left="9839" w:hanging="180"/>
      </w:pPr>
    </w:lvl>
  </w:abstractNum>
  <w:abstractNum w:abstractNumId="12" w15:restartNumberingAfterBreak="0">
    <w:nsid w:val="4B023ED6"/>
    <w:multiLevelType w:val="hybridMultilevel"/>
    <w:tmpl w:val="61E87EF8"/>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E6E2457"/>
    <w:multiLevelType w:val="hybridMultilevel"/>
    <w:tmpl w:val="25385458"/>
    <w:lvl w:ilvl="0" w:tplc="1A8A5F20">
      <w:start w:val="1"/>
      <w:numFmt w:val="bullet"/>
      <w:lvlText w:val=""/>
      <w:lvlJc w:val="left"/>
      <w:pPr>
        <w:ind w:left="789" w:hanging="360"/>
      </w:pPr>
      <w:rPr>
        <w:rFonts w:ascii="Symbol" w:hAnsi="Symbol" w:hint="default"/>
        <w:sz w:val="36"/>
        <w:szCs w:val="36"/>
      </w:rPr>
    </w:lvl>
    <w:lvl w:ilvl="1" w:tplc="0E1A8154">
      <w:start w:val="1"/>
      <w:numFmt w:val="bullet"/>
      <w:lvlText w:val="o"/>
      <w:lvlJc w:val="left"/>
      <w:pPr>
        <w:ind w:left="1582" w:hanging="360"/>
      </w:pPr>
      <w:rPr>
        <w:rFonts w:ascii="Courier New" w:hAnsi="Courier New" w:cs="Courier New" w:hint="default"/>
        <w:sz w:val="20"/>
        <w:szCs w:val="20"/>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4" w15:restartNumberingAfterBreak="0">
    <w:nsid w:val="54631CDA"/>
    <w:multiLevelType w:val="multilevel"/>
    <w:tmpl w:val="5A84F75C"/>
    <w:lvl w:ilvl="0">
      <w:start w:val="1"/>
      <w:numFmt w:val="lowerRoman"/>
      <w:lvlText w:val="%1."/>
      <w:lvlJc w:val="righ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624890"/>
    <w:multiLevelType w:val="multilevel"/>
    <w:tmpl w:val="EC08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7904F0"/>
    <w:multiLevelType w:val="hybridMultilevel"/>
    <w:tmpl w:val="18667F2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775FED"/>
    <w:multiLevelType w:val="hybridMultilevel"/>
    <w:tmpl w:val="9B7AFEF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6970CEA"/>
    <w:multiLevelType w:val="hybridMultilevel"/>
    <w:tmpl w:val="43FEE7F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71E41419"/>
    <w:multiLevelType w:val="hybridMultilevel"/>
    <w:tmpl w:val="B40A9476"/>
    <w:lvl w:ilvl="0" w:tplc="FFFFFFFF">
      <w:start w:val="1"/>
      <w:numFmt w:val="lowerRoman"/>
      <w:lvlText w:val="%1."/>
      <w:lvlJc w:val="right"/>
      <w:pPr>
        <w:ind w:left="1080" w:hanging="360"/>
      </w:pPr>
    </w:lvl>
    <w:lvl w:ilvl="1" w:tplc="FFFFFFFF">
      <w:start w:val="1"/>
      <w:numFmt w:val="bullet"/>
      <w:lvlText w:val=""/>
      <w:lvlJc w:val="left"/>
      <w:pPr>
        <w:ind w:left="789" w:hanging="360"/>
      </w:pPr>
      <w:rPr>
        <w:rFonts w:ascii="Symbol" w:hAnsi="Symbol" w:hint="default"/>
      </w:rPr>
    </w:lvl>
    <w:lvl w:ilvl="2" w:tplc="FFFFFFFF">
      <w:start w:val="1"/>
      <w:numFmt w:val="bullet"/>
      <w:lvlText w:val="o"/>
      <w:lvlJc w:val="left"/>
      <w:pPr>
        <w:ind w:left="2700" w:hanging="360"/>
      </w:pPr>
      <w:rPr>
        <w:rFonts w:ascii="Courier New" w:hAnsi="Courier New" w:cs="Courier New" w:hint="default"/>
      </w:rPr>
    </w:lvl>
    <w:lvl w:ilvl="3" w:tplc="FFFFFFFF">
      <w:start w:val="1"/>
      <w:numFmt w:val="bullet"/>
      <w:lvlText w:val=""/>
      <w:lvlJc w:val="left"/>
      <w:pPr>
        <w:ind w:left="3240" w:hanging="360"/>
      </w:pPr>
      <w:rPr>
        <w:rFonts w:ascii="Symbol" w:hAnsi="Symbol" w:hint="default"/>
      </w:r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721B4FAF"/>
    <w:multiLevelType w:val="hybridMultilevel"/>
    <w:tmpl w:val="280817EE"/>
    <w:lvl w:ilvl="0" w:tplc="6F3CD72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8A35E00"/>
    <w:multiLevelType w:val="hybridMultilevel"/>
    <w:tmpl w:val="B40A9476"/>
    <w:lvl w:ilvl="0" w:tplc="0809001B">
      <w:start w:val="1"/>
      <w:numFmt w:val="lowerRoman"/>
      <w:lvlText w:val="%1."/>
      <w:lvlJc w:val="right"/>
      <w:pPr>
        <w:ind w:left="1080" w:hanging="360"/>
      </w:pPr>
    </w:lvl>
    <w:lvl w:ilvl="1" w:tplc="08090001">
      <w:start w:val="1"/>
      <w:numFmt w:val="bullet"/>
      <w:lvlText w:val=""/>
      <w:lvlJc w:val="left"/>
      <w:pPr>
        <w:ind w:left="789" w:hanging="360"/>
      </w:pPr>
      <w:rPr>
        <w:rFonts w:ascii="Symbol" w:hAnsi="Symbol" w:hint="default"/>
      </w:rPr>
    </w:lvl>
    <w:lvl w:ilvl="2" w:tplc="08090003">
      <w:start w:val="1"/>
      <w:numFmt w:val="bullet"/>
      <w:lvlText w:val="o"/>
      <w:lvlJc w:val="left"/>
      <w:pPr>
        <w:ind w:left="2700" w:hanging="360"/>
      </w:pPr>
      <w:rPr>
        <w:rFonts w:ascii="Courier New" w:hAnsi="Courier New" w:cs="Courier New" w:hint="default"/>
      </w:rPr>
    </w:lvl>
    <w:lvl w:ilvl="3" w:tplc="08090001">
      <w:start w:val="1"/>
      <w:numFmt w:val="bullet"/>
      <w:lvlText w:val=""/>
      <w:lvlJc w:val="left"/>
      <w:pPr>
        <w:ind w:left="3240" w:hanging="360"/>
      </w:pPr>
      <w:rPr>
        <w:rFonts w:ascii="Symbol" w:hAnsi="Symbol" w:hint="default"/>
      </w:r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AD21C35"/>
    <w:multiLevelType w:val="hybridMultilevel"/>
    <w:tmpl w:val="578284FC"/>
    <w:lvl w:ilvl="0" w:tplc="0809001B">
      <w:start w:val="1"/>
      <w:numFmt w:val="lowerRoman"/>
      <w:lvlText w:val="%1."/>
      <w:lvlJc w:val="right"/>
      <w:pPr>
        <w:ind w:left="1800" w:hanging="360"/>
      </w:pPr>
      <w:rPr>
        <w:i w:val="0"/>
        <w:iCs w:val="0"/>
        <w:sz w:val="24"/>
        <w:szCs w:val="24"/>
      </w:rPr>
    </w:lvl>
    <w:lvl w:ilvl="1" w:tplc="08090019" w:tentative="1">
      <w:start w:val="1"/>
      <w:numFmt w:val="lowerLetter"/>
      <w:lvlText w:val="%2."/>
      <w:lvlJc w:val="left"/>
      <w:pPr>
        <w:ind w:left="3309" w:hanging="360"/>
      </w:pPr>
    </w:lvl>
    <w:lvl w:ilvl="2" w:tplc="0809001B" w:tentative="1">
      <w:start w:val="1"/>
      <w:numFmt w:val="lowerRoman"/>
      <w:lvlText w:val="%3."/>
      <w:lvlJc w:val="right"/>
      <w:pPr>
        <w:ind w:left="4029" w:hanging="180"/>
      </w:pPr>
    </w:lvl>
    <w:lvl w:ilvl="3" w:tplc="0809000F" w:tentative="1">
      <w:start w:val="1"/>
      <w:numFmt w:val="decimal"/>
      <w:lvlText w:val="%4."/>
      <w:lvlJc w:val="left"/>
      <w:pPr>
        <w:ind w:left="4749" w:hanging="360"/>
      </w:pPr>
    </w:lvl>
    <w:lvl w:ilvl="4" w:tplc="08090019" w:tentative="1">
      <w:start w:val="1"/>
      <w:numFmt w:val="lowerLetter"/>
      <w:lvlText w:val="%5."/>
      <w:lvlJc w:val="left"/>
      <w:pPr>
        <w:ind w:left="5469" w:hanging="360"/>
      </w:pPr>
    </w:lvl>
    <w:lvl w:ilvl="5" w:tplc="0809001B" w:tentative="1">
      <w:start w:val="1"/>
      <w:numFmt w:val="lowerRoman"/>
      <w:lvlText w:val="%6."/>
      <w:lvlJc w:val="right"/>
      <w:pPr>
        <w:ind w:left="6189" w:hanging="180"/>
      </w:pPr>
    </w:lvl>
    <w:lvl w:ilvl="6" w:tplc="0809000F" w:tentative="1">
      <w:start w:val="1"/>
      <w:numFmt w:val="decimal"/>
      <w:lvlText w:val="%7."/>
      <w:lvlJc w:val="left"/>
      <w:pPr>
        <w:ind w:left="6909" w:hanging="360"/>
      </w:pPr>
    </w:lvl>
    <w:lvl w:ilvl="7" w:tplc="08090019" w:tentative="1">
      <w:start w:val="1"/>
      <w:numFmt w:val="lowerLetter"/>
      <w:lvlText w:val="%8."/>
      <w:lvlJc w:val="left"/>
      <w:pPr>
        <w:ind w:left="7629" w:hanging="360"/>
      </w:pPr>
    </w:lvl>
    <w:lvl w:ilvl="8" w:tplc="0809001B" w:tentative="1">
      <w:start w:val="1"/>
      <w:numFmt w:val="lowerRoman"/>
      <w:lvlText w:val="%9."/>
      <w:lvlJc w:val="right"/>
      <w:pPr>
        <w:ind w:left="8349" w:hanging="180"/>
      </w:pPr>
    </w:lvl>
  </w:abstractNum>
  <w:abstractNum w:abstractNumId="23" w15:restartNumberingAfterBreak="0">
    <w:nsid w:val="7C5464D9"/>
    <w:multiLevelType w:val="multilevel"/>
    <w:tmpl w:val="87F65AD8"/>
    <w:lvl w:ilvl="0">
      <w:start w:val="1"/>
      <w:numFmt w:val="upperRoman"/>
      <w:lvlText w:val="%1."/>
      <w:lvlJc w:val="right"/>
      <w:pPr>
        <w:ind w:left="720" w:hanging="360"/>
      </w:pPr>
      <w:rPr>
        <w:rFonts w:asciiTheme="minorHAnsi" w:hAnsiTheme="minorHAnsi" w:hint="default"/>
        <w:b/>
        <w:bCs/>
        <w:sz w:val="20"/>
        <w:szCs w:val="36"/>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87435">
    <w:abstractNumId w:val="0"/>
  </w:num>
  <w:num w:numId="2" w16cid:durableId="370768404">
    <w:abstractNumId w:val="8"/>
  </w:num>
  <w:num w:numId="3" w16cid:durableId="1308121768">
    <w:abstractNumId w:val="7"/>
  </w:num>
  <w:num w:numId="4" w16cid:durableId="1843354055">
    <w:abstractNumId w:val="21"/>
  </w:num>
  <w:num w:numId="5" w16cid:durableId="528492921">
    <w:abstractNumId w:val="10"/>
  </w:num>
  <w:num w:numId="6" w16cid:durableId="768544490">
    <w:abstractNumId w:val="19"/>
  </w:num>
  <w:num w:numId="7" w16cid:durableId="1575815418">
    <w:abstractNumId w:val="1"/>
  </w:num>
  <w:num w:numId="8" w16cid:durableId="701983409">
    <w:abstractNumId w:val="12"/>
  </w:num>
  <w:num w:numId="9" w16cid:durableId="1283458788">
    <w:abstractNumId w:val="22"/>
  </w:num>
  <w:num w:numId="10" w16cid:durableId="1292790416">
    <w:abstractNumId w:val="15"/>
  </w:num>
  <w:num w:numId="11" w16cid:durableId="451292137">
    <w:abstractNumId w:val="14"/>
  </w:num>
  <w:num w:numId="12" w16cid:durableId="840312901">
    <w:abstractNumId w:val="4"/>
  </w:num>
  <w:num w:numId="13" w16cid:durableId="740762270">
    <w:abstractNumId w:val="9"/>
  </w:num>
  <w:num w:numId="14" w16cid:durableId="1304382699">
    <w:abstractNumId w:val="5"/>
  </w:num>
  <w:num w:numId="15" w16cid:durableId="1910381189">
    <w:abstractNumId w:val="2"/>
  </w:num>
  <w:num w:numId="16" w16cid:durableId="1732843589">
    <w:abstractNumId w:val="13"/>
  </w:num>
  <w:num w:numId="17" w16cid:durableId="1240093450">
    <w:abstractNumId w:val="16"/>
  </w:num>
  <w:num w:numId="18" w16cid:durableId="2144804897">
    <w:abstractNumId w:val="11"/>
  </w:num>
  <w:num w:numId="19" w16cid:durableId="316761543">
    <w:abstractNumId w:val="23"/>
  </w:num>
  <w:num w:numId="20" w16cid:durableId="1962495233">
    <w:abstractNumId w:val="20"/>
  </w:num>
  <w:num w:numId="21" w16cid:durableId="182978530">
    <w:abstractNumId w:val="3"/>
  </w:num>
  <w:num w:numId="22" w16cid:durableId="1599755015">
    <w:abstractNumId w:val="6"/>
  </w:num>
  <w:num w:numId="23" w16cid:durableId="39324067">
    <w:abstractNumId w:val="17"/>
  </w:num>
  <w:num w:numId="24" w16cid:durableId="10903461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C46"/>
    <w:rsid w:val="00023D7A"/>
    <w:rsid w:val="000270A6"/>
    <w:rsid w:val="000313AD"/>
    <w:rsid w:val="00073FAD"/>
    <w:rsid w:val="0007797A"/>
    <w:rsid w:val="000822E2"/>
    <w:rsid w:val="00090E95"/>
    <w:rsid w:val="0009324C"/>
    <w:rsid w:val="000957F3"/>
    <w:rsid w:val="000976AC"/>
    <w:rsid w:val="000A11C8"/>
    <w:rsid w:val="000C3E95"/>
    <w:rsid w:val="000D10DE"/>
    <w:rsid w:val="000E54B8"/>
    <w:rsid w:val="000F294C"/>
    <w:rsid w:val="001072AE"/>
    <w:rsid w:val="00114391"/>
    <w:rsid w:val="001227C3"/>
    <w:rsid w:val="00122EF8"/>
    <w:rsid w:val="00145680"/>
    <w:rsid w:val="00166872"/>
    <w:rsid w:val="00171E1F"/>
    <w:rsid w:val="00176ADF"/>
    <w:rsid w:val="0017767A"/>
    <w:rsid w:val="00177887"/>
    <w:rsid w:val="001925D2"/>
    <w:rsid w:val="00192D7D"/>
    <w:rsid w:val="00193AF8"/>
    <w:rsid w:val="001A454E"/>
    <w:rsid w:val="001D56FD"/>
    <w:rsid w:val="001E1BA8"/>
    <w:rsid w:val="002069E0"/>
    <w:rsid w:val="00210D6E"/>
    <w:rsid w:val="002117AF"/>
    <w:rsid w:val="002118C0"/>
    <w:rsid w:val="002147B7"/>
    <w:rsid w:val="00220303"/>
    <w:rsid w:val="00262B61"/>
    <w:rsid w:val="00263E35"/>
    <w:rsid w:val="00270F3A"/>
    <w:rsid w:val="00280C46"/>
    <w:rsid w:val="00285785"/>
    <w:rsid w:val="0028657D"/>
    <w:rsid w:val="00292022"/>
    <w:rsid w:val="002A6578"/>
    <w:rsid w:val="002B278A"/>
    <w:rsid w:val="002B46F7"/>
    <w:rsid w:val="002B5CD8"/>
    <w:rsid w:val="002C78F4"/>
    <w:rsid w:val="002D51D5"/>
    <w:rsid w:val="002D7638"/>
    <w:rsid w:val="002E78EF"/>
    <w:rsid w:val="00301B58"/>
    <w:rsid w:val="00305DCE"/>
    <w:rsid w:val="00315DDE"/>
    <w:rsid w:val="003405F5"/>
    <w:rsid w:val="003436F2"/>
    <w:rsid w:val="00355646"/>
    <w:rsid w:val="00361A56"/>
    <w:rsid w:val="00362FF1"/>
    <w:rsid w:val="00364F5B"/>
    <w:rsid w:val="00374C83"/>
    <w:rsid w:val="00375F6B"/>
    <w:rsid w:val="00385495"/>
    <w:rsid w:val="00387F54"/>
    <w:rsid w:val="003A3E8F"/>
    <w:rsid w:val="003A6E3B"/>
    <w:rsid w:val="003C2467"/>
    <w:rsid w:val="003D7150"/>
    <w:rsid w:val="003F4061"/>
    <w:rsid w:val="00410E6D"/>
    <w:rsid w:val="00412E85"/>
    <w:rsid w:val="004158A7"/>
    <w:rsid w:val="00420941"/>
    <w:rsid w:val="00436102"/>
    <w:rsid w:val="00445AA6"/>
    <w:rsid w:val="00451478"/>
    <w:rsid w:val="00466627"/>
    <w:rsid w:val="00476F1E"/>
    <w:rsid w:val="00487C82"/>
    <w:rsid w:val="004A22BC"/>
    <w:rsid w:val="004B401B"/>
    <w:rsid w:val="004B5F55"/>
    <w:rsid w:val="004C01E9"/>
    <w:rsid w:val="004C1C70"/>
    <w:rsid w:val="004D03E4"/>
    <w:rsid w:val="004D1FBC"/>
    <w:rsid w:val="004E76C0"/>
    <w:rsid w:val="005278F3"/>
    <w:rsid w:val="00533005"/>
    <w:rsid w:val="0057094D"/>
    <w:rsid w:val="0057432E"/>
    <w:rsid w:val="00583354"/>
    <w:rsid w:val="005A39ED"/>
    <w:rsid w:val="005A6B73"/>
    <w:rsid w:val="005B007B"/>
    <w:rsid w:val="005B4A2F"/>
    <w:rsid w:val="005E779F"/>
    <w:rsid w:val="005F28FA"/>
    <w:rsid w:val="006075F8"/>
    <w:rsid w:val="006118D6"/>
    <w:rsid w:val="00626CAF"/>
    <w:rsid w:val="00635535"/>
    <w:rsid w:val="00643843"/>
    <w:rsid w:val="006447F8"/>
    <w:rsid w:val="00655892"/>
    <w:rsid w:val="00657F05"/>
    <w:rsid w:val="00666E8A"/>
    <w:rsid w:val="00670477"/>
    <w:rsid w:val="00683D81"/>
    <w:rsid w:val="0068740A"/>
    <w:rsid w:val="00693947"/>
    <w:rsid w:val="006B54B7"/>
    <w:rsid w:val="006C1340"/>
    <w:rsid w:val="006D1801"/>
    <w:rsid w:val="006D559E"/>
    <w:rsid w:val="006E5498"/>
    <w:rsid w:val="006E5796"/>
    <w:rsid w:val="006F3F05"/>
    <w:rsid w:val="0071337E"/>
    <w:rsid w:val="00730BC3"/>
    <w:rsid w:val="007354CD"/>
    <w:rsid w:val="00786BD1"/>
    <w:rsid w:val="007D2BE3"/>
    <w:rsid w:val="007E0E23"/>
    <w:rsid w:val="007E427D"/>
    <w:rsid w:val="007F3FA2"/>
    <w:rsid w:val="0081076C"/>
    <w:rsid w:val="00810A61"/>
    <w:rsid w:val="00821046"/>
    <w:rsid w:val="0083065F"/>
    <w:rsid w:val="00861B0A"/>
    <w:rsid w:val="00874357"/>
    <w:rsid w:val="00881003"/>
    <w:rsid w:val="008974EE"/>
    <w:rsid w:val="008B322E"/>
    <w:rsid w:val="008B5078"/>
    <w:rsid w:val="008B5C3A"/>
    <w:rsid w:val="008C7C8C"/>
    <w:rsid w:val="008D69F6"/>
    <w:rsid w:val="00905E73"/>
    <w:rsid w:val="00923EEA"/>
    <w:rsid w:val="0092448E"/>
    <w:rsid w:val="009316C9"/>
    <w:rsid w:val="0094367C"/>
    <w:rsid w:val="00954C13"/>
    <w:rsid w:val="00960F8E"/>
    <w:rsid w:val="00964045"/>
    <w:rsid w:val="009675F7"/>
    <w:rsid w:val="0097419F"/>
    <w:rsid w:val="0098648B"/>
    <w:rsid w:val="009A1660"/>
    <w:rsid w:val="009A5333"/>
    <w:rsid w:val="009A7087"/>
    <w:rsid w:val="009B1042"/>
    <w:rsid w:val="009C5B2F"/>
    <w:rsid w:val="009E03D7"/>
    <w:rsid w:val="009E03E0"/>
    <w:rsid w:val="009E7875"/>
    <w:rsid w:val="009F50D8"/>
    <w:rsid w:val="00A24F9D"/>
    <w:rsid w:val="00A41D49"/>
    <w:rsid w:val="00A507F6"/>
    <w:rsid w:val="00A54FC2"/>
    <w:rsid w:val="00A63222"/>
    <w:rsid w:val="00A75496"/>
    <w:rsid w:val="00A75BC1"/>
    <w:rsid w:val="00A77870"/>
    <w:rsid w:val="00A8629A"/>
    <w:rsid w:val="00A90373"/>
    <w:rsid w:val="00AA65A9"/>
    <w:rsid w:val="00AC34D8"/>
    <w:rsid w:val="00AD47D9"/>
    <w:rsid w:val="00AD4A90"/>
    <w:rsid w:val="00AD7B24"/>
    <w:rsid w:val="00AE5C9D"/>
    <w:rsid w:val="00AF5DE6"/>
    <w:rsid w:val="00AF701A"/>
    <w:rsid w:val="00B14BAF"/>
    <w:rsid w:val="00B26478"/>
    <w:rsid w:val="00B273A9"/>
    <w:rsid w:val="00B36E1F"/>
    <w:rsid w:val="00B70B26"/>
    <w:rsid w:val="00B83B29"/>
    <w:rsid w:val="00B91019"/>
    <w:rsid w:val="00B93AF0"/>
    <w:rsid w:val="00BA40FC"/>
    <w:rsid w:val="00BB7D0B"/>
    <w:rsid w:val="00BC03DA"/>
    <w:rsid w:val="00BC121B"/>
    <w:rsid w:val="00BD5055"/>
    <w:rsid w:val="00BE1DF4"/>
    <w:rsid w:val="00BE27AE"/>
    <w:rsid w:val="00C11D48"/>
    <w:rsid w:val="00C403D0"/>
    <w:rsid w:val="00C4634E"/>
    <w:rsid w:val="00C63C1E"/>
    <w:rsid w:val="00C74EB3"/>
    <w:rsid w:val="00C94313"/>
    <w:rsid w:val="00C948E1"/>
    <w:rsid w:val="00CA1EA0"/>
    <w:rsid w:val="00CA2666"/>
    <w:rsid w:val="00CA5879"/>
    <w:rsid w:val="00CD490A"/>
    <w:rsid w:val="00CE7D09"/>
    <w:rsid w:val="00CF0390"/>
    <w:rsid w:val="00D064BB"/>
    <w:rsid w:val="00D12818"/>
    <w:rsid w:val="00D276F8"/>
    <w:rsid w:val="00D44899"/>
    <w:rsid w:val="00D500CD"/>
    <w:rsid w:val="00D5086A"/>
    <w:rsid w:val="00D53FC9"/>
    <w:rsid w:val="00D67724"/>
    <w:rsid w:val="00D71842"/>
    <w:rsid w:val="00D77938"/>
    <w:rsid w:val="00D9742D"/>
    <w:rsid w:val="00DA18E1"/>
    <w:rsid w:val="00DA2A66"/>
    <w:rsid w:val="00DB0180"/>
    <w:rsid w:val="00DB3F33"/>
    <w:rsid w:val="00DB5B7A"/>
    <w:rsid w:val="00DB5F5C"/>
    <w:rsid w:val="00DC4F2F"/>
    <w:rsid w:val="00DC55EC"/>
    <w:rsid w:val="00DE0211"/>
    <w:rsid w:val="00DF284E"/>
    <w:rsid w:val="00E044C0"/>
    <w:rsid w:val="00E360E6"/>
    <w:rsid w:val="00E45E65"/>
    <w:rsid w:val="00E4758A"/>
    <w:rsid w:val="00E52DB6"/>
    <w:rsid w:val="00E55B57"/>
    <w:rsid w:val="00E950AD"/>
    <w:rsid w:val="00E95999"/>
    <w:rsid w:val="00EB574A"/>
    <w:rsid w:val="00EC7927"/>
    <w:rsid w:val="00ED25C4"/>
    <w:rsid w:val="00EE33CF"/>
    <w:rsid w:val="00F027E0"/>
    <w:rsid w:val="00F14D7C"/>
    <w:rsid w:val="00F15501"/>
    <w:rsid w:val="00F22DCC"/>
    <w:rsid w:val="00F24BE0"/>
    <w:rsid w:val="00F26077"/>
    <w:rsid w:val="00F56097"/>
    <w:rsid w:val="00F94DB1"/>
    <w:rsid w:val="00F95A86"/>
    <w:rsid w:val="00FA1950"/>
    <w:rsid w:val="00FB6946"/>
    <w:rsid w:val="00FE0F86"/>
    <w:rsid w:val="00FE73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E5FCC"/>
  <w15:chartTrackingRefBased/>
  <w15:docId w15:val="{EAB692AE-5203-354B-86E8-E9ECA76B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373"/>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280C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0C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0C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C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C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C4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C4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C4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C4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C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0C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0C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C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C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C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C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C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C46"/>
    <w:rPr>
      <w:rFonts w:eastAsiaTheme="majorEastAsia" w:cstheme="majorBidi"/>
      <w:color w:val="272727" w:themeColor="text1" w:themeTint="D8"/>
    </w:rPr>
  </w:style>
  <w:style w:type="paragraph" w:styleId="Title">
    <w:name w:val="Title"/>
    <w:basedOn w:val="Normal"/>
    <w:next w:val="Normal"/>
    <w:link w:val="TitleChar"/>
    <w:uiPriority w:val="10"/>
    <w:qFormat/>
    <w:rsid w:val="00280C4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C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C4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C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C4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0C46"/>
    <w:rPr>
      <w:i/>
      <w:iCs/>
      <w:color w:val="404040" w:themeColor="text1" w:themeTint="BF"/>
    </w:rPr>
  </w:style>
  <w:style w:type="paragraph" w:styleId="ListParagraph">
    <w:name w:val="List Paragraph"/>
    <w:basedOn w:val="Normal"/>
    <w:uiPriority w:val="34"/>
    <w:qFormat/>
    <w:rsid w:val="00280C46"/>
    <w:pPr>
      <w:ind w:left="720"/>
      <w:contextualSpacing/>
    </w:pPr>
  </w:style>
  <w:style w:type="character" w:styleId="IntenseEmphasis">
    <w:name w:val="Intense Emphasis"/>
    <w:basedOn w:val="DefaultParagraphFont"/>
    <w:uiPriority w:val="21"/>
    <w:qFormat/>
    <w:rsid w:val="00280C46"/>
    <w:rPr>
      <w:i/>
      <w:iCs/>
      <w:color w:val="0F4761" w:themeColor="accent1" w:themeShade="BF"/>
    </w:rPr>
  </w:style>
  <w:style w:type="paragraph" w:styleId="IntenseQuote">
    <w:name w:val="Intense Quote"/>
    <w:basedOn w:val="Normal"/>
    <w:next w:val="Normal"/>
    <w:link w:val="IntenseQuoteChar"/>
    <w:uiPriority w:val="30"/>
    <w:qFormat/>
    <w:rsid w:val="00280C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C46"/>
    <w:rPr>
      <w:i/>
      <w:iCs/>
      <w:color w:val="0F4761" w:themeColor="accent1" w:themeShade="BF"/>
    </w:rPr>
  </w:style>
  <w:style w:type="character" w:styleId="IntenseReference">
    <w:name w:val="Intense Reference"/>
    <w:basedOn w:val="DefaultParagraphFont"/>
    <w:uiPriority w:val="32"/>
    <w:qFormat/>
    <w:rsid w:val="00280C46"/>
    <w:rPr>
      <w:b/>
      <w:bCs/>
      <w:smallCaps/>
      <w:color w:val="0F4761" w:themeColor="accent1" w:themeShade="BF"/>
      <w:spacing w:val="5"/>
    </w:rPr>
  </w:style>
  <w:style w:type="paragraph" w:styleId="Header">
    <w:name w:val="header"/>
    <w:basedOn w:val="Normal"/>
    <w:link w:val="HeaderChar"/>
    <w:uiPriority w:val="99"/>
    <w:unhideWhenUsed/>
    <w:rsid w:val="00280C46"/>
    <w:pPr>
      <w:tabs>
        <w:tab w:val="center" w:pos="4513"/>
        <w:tab w:val="right" w:pos="9026"/>
      </w:tabs>
    </w:pPr>
  </w:style>
  <w:style w:type="character" w:customStyle="1" w:styleId="HeaderChar">
    <w:name w:val="Header Char"/>
    <w:basedOn w:val="DefaultParagraphFont"/>
    <w:link w:val="Header"/>
    <w:uiPriority w:val="99"/>
    <w:rsid w:val="00280C46"/>
  </w:style>
  <w:style w:type="paragraph" w:styleId="Footer">
    <w:name w:val="footer"/>
    <w:basedOn w:val="Normal"/>
    <w:link w:val="FooterChar"/>
    <w:uiPriority w:val="99"/>
    <w:unhideWhenUsed/>
    <w:rsid w:val="00280C46"/>
    <w:pPr>
      <w:tabs>
        <w:tab w:val="center" w:pos="4513"/>
        <w:tab w:val="right" w:pos="9026"/>
      </w:tabs>
    </w:pPr>
  </w:style>
  <w:style w:type="character" w:customStyle="1" w:styleId="FooterChar">
    <w:name w:val="Footer Char"/>
    <w:basedOn w:val="DefaultParagraphFont"/>
    <w:link w:val="Footer"/>
    <w:uiPriority w:val="99"/>
    <w:rsid w:val="00280C46"/>
  </w:style>
  <w:style w:type="character" w:styleId="PageNumber">
    <w:name w:val="page number"/>
    <w:basedOn w:val="DefaultParagraphFont"/>
    <w:uiPriority w:val="99"/>
    <w:semiHidden/>
    <w:unhideWhenUsed/>
    <w:rsid w:val="00280C46"/>
  </w:style>
  <w:style w:type="character" w:styleId="Hyperlink">
    <w:name w:val="Hyperlink"/>
    <w:basedOn w:val="DefaultParagraphFont"/>
    <w:uiPriority w:val="99"/>
    <w:unhideWhenUsed/>
    <w:rsid w:val="00DC4F2F"/>
    <w:rPr>
      <w:color w:val="467886" w:themeColor="hyperlink"/>
      <w:u w:val="single"/>
    </w:rPr>
  </w:style>
  <w:style w:type="character" w:styleId="UnresolvedMention">
    <w:name w:val="Unresolved Mention"/>
    <w:basedOn w:val="DefaultParagraphFont"/>
    <w:uiPriority w:val="99"/>
    <w:semiHidden/>
    <w:unhideWhenUsed/>
    <w:rsid w:val="00DC4F2F"/>
    <w:rPr>
      <w:color w:val="605E5C"/>
      <w:shd w:val="clear" w:color="auto" w:fill="E1DFDD"/>
    </w:rPr>
  </w:style>
  <w:style w:type="paragraph" w:styleId="Caption">
    <w:name w:val="caption"/>
    <w:basedOn w:val="Normal"/>
    <w:next w:val="Normal"/>
    <w:uiPriority w:val="35"/>
    <w:unhideWhenUsed/>
    <w:qFormat/>
    <w:rsid w:val="00D9742D"/>
    <w:pPr>
      <w:spacing w:after="200"/>
    </w:pPr>
    <w:rPr>
      <w:i/>
      <w:iCs/>
      <w:color w:val="0E2841" w:themeColor="text2"/>
      <w:sz w:val="18"/>
      <w:szCs w:val="18"/>
    </w:rPr>
  </w:style>
  <w:style w:type="paragraph" w:styleId="NormalWeb">
    <w:name w:val="Normal (Web)"/>
    <w:basedOn w:val="Normal"/>
    <w:uiPriority w:val="99"/>
    <w:semiHidden/>
    <w:unhideWhenUsed/>
    <w:rsid w:val="008B5078"/>
  </w:style>
  <w:style w:type="character" w:styleId="FollowedHyperlink">
    <w:name w:val="FollowedHyperlink"/>
    <w:basedOn w:val="DefaultParagraphFont"/>
    <w:uiPriority w:val="99"/>
    <w:semiHidden/>
    <w:unhideWhenUsed/>
    <w:rsid w:val="009675F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16150">
      <w:bodyDiv w:val="1"/>
      <w:marLeft w:val="0"/>
      <w:marRight w:val="0"/>
      <w:marTop w:val="0"/>
      <w:marBottom w:val="0"/>
      <w:divBdr>
        <w:top w:val="none" w:sz="0" w:space="0" w:color="auto"/>
        <w:left w:val="none" w:sz="0" w:space="0" w:color="auto"/>
        <w:bottom w:val="none" w:sz="0" w:space="0" w:color="auto"/>
        <w:right w:val="none" w:sz="0" w:space="0" w:color="auto"/>
      </w:divBdr>
    </w:div>
    <w:div w:id="180558065">
      <w:bodyDiv w:val="1"/>
      <w:marLeft w:val="0"/>
      <w:marRight w:val="0"/>
      <w:marTop w:val="0"/>
      <w:marBottom w:val="0"/>
      <w:divBdr>
        <w:top w:val="none" w:sz="0" w:space="0" w:color="auto"/>
        <w:left w:val="none" w:sz="0" w:space="0" w:color="auto"/>
        <w:bottom w:val="none" w:sz="0" w:space="0" w:color="auto"/>
        <w:right w:val="none" w:sz="0" w:space="0" w:color="auto"/>
      </w:divBdr>
    </w:div>
    <w:div w:id="239290801">
      <w:bodyDiv w:val="1"/>
      <w:marLeft w:val="0"/>
      <w:marRight w:val="0"/>
      <w:marTop w:val="0"/>
      <w:marBottom w:val="0"/>
      <w:divBdr>
        <w:top w:val="none" w:sz="0" w:space="0" w:color="auto"/>
        <w:left w:val="none" w:sz="0" w:space="0" w:color="auto"/>
        <w:bottom w:val="none" w:sz="0" w:space="0" w:color="auto"/>
        <w:right w:val="none" w:sz="0" w:space="0" w:color="auto"/>
      </w:divBdr>
    </w:div>
    <w:div w:id="284626615">
      <w:bodyDiv w:val="1"/>
      <w:marLeft w:val="0"/>
      <w:marRight w:val="0"/>
      <w:marTop w:val="0"/>
      <w:marBottom w:val="0"/>
      <w:divBdr>
        <w:top w:val="none" w:sz="0" w:space="0" w:color="auto"/>
        <w:left w:val="none" w:sz="0" w:space="0" w:color="auto"/>
        <w:bottom w:val="none" w:sz="0" w:space="0" w:color="auto"/>
        <w:right w:val="none" w:sz="0" w:space="0" w:color="auto"/>
      </w:divBdr>
    </w:div>
    <w:div w:id="286401616">
      <w:bodyDiv w:val="1"/>
      <w:marLeft w:val="0"/>
      <w:marRight w:val="0"/>
      <w:marTop w:val="0"/>
      <w:marBottom w:val="0"/>
      <w:divBdr>
        <w:top w:val="none" w:sz="0" w:space="0" w:color="auto"/>
        <w:left w:val="none" w:sz="0" w:space="0" w:color="auto"/>
        <w:bottom w:val="none" w:sz="0" w:space="0" w:color="auto"/>
        <w:right w:val="none" w:sz="0" w:space="0" w:color="auto"/>
      </w:divBdr>
    </w:div>
    <w:div w:id="353531866">
      <w:bodyDiv w:val="1"/>
      <w:marLeft w:val="0"/>
      <w:marRight w:val="0"/>
      <w:marTop w:val="0"/>
      <w:marBottom w:val="0"/>
      <w:divBdr>
        <w:top w:val="none" w:sz="0" w:space="0" w:color="auto"/>
        <w:left w:val="none" w:sz="0" w:space="0" w:color="auto"/>
        <w:bottom w:val="none" w:sz="0" w:space="0" w:color="auto"/>
        <w:right w:val="none" w:sz="0" w:space="0" w:color="auto"/>
      </w:divBdr>
    </w:div>
    <w:div w:id="358045100">
      <w:bodyDiv w:val="1"/>
      <w:marLeft w:val="0"/>
      <w:marRight w:val="0"/>
      <w:marTop w:val="0"/>
      <w:marBottom w:val="0"/>
      <w:divBdr>
        <w:top w:val="none" w:sz="0" w:space="0" w:color="auto"/>
        <w:left w:val="none" w:sz="0" w:space="0" w:color="auto"/>
        <w:bottom w:val="none" w:sz="0" w:space="0" w:color="auto"/>
        <w:right w:val="none" w:sz="0" w:space="0" w:color="auto"/>
      </w:divBdr>
    </w:div>
    <w:div w:id="441729127">
      <w:bodyDiv w:val="1"/>
      <w:marLeft w:val="0"/>
      <w:marRight w:val="0"/>
      <w:marTop w:val="0"/>
      <w:marBottom w:val="0"/>
      <w:divBdr>
        <w:top w:val="none" w:sz="0" w:space="0" w:color="auto"/>
        <w:left w:val="none" w:sz="0" w:space="0" w:color="auto"/>
        <w:bottom w:val="none" w:sz="0" w:space="0" w:color="auto"/>
        <w:right w:val="none" w:sz="0" w:space="0" w:color="auto"/>
      </w:divBdr>
    </w:div>
    <w:div w:id="478424764">
      <w:bodyDiv w:val="1"/>
      <w:marLeft w:val="0"/>
      <w:marRight w:val="0"/>
      <w:marTop w:val="0"/>
      <w:marBottom w:val="0"/>
      <w:divBdr>
        <w:top w:val="none" w:sz="0" w:space="0" w:color="auto"/>
        <w:left w:val="none" w:sz="0" w:space="0" w:color="auto"/>
        <w:bottom w:val="none" w:sz="0" w:space="0" w:color="auto"/>
        <w:right w:val="none" w:sz="0" w:space="0" w:color="auto"/>
      </w:divBdr>
    </w:div>
    <w:div w:id="493836682">
      <w:bodyDiv w:val="1"/>
      <w:marLeft w:val="0"/>
      <w:marRight w:val="0"/>
      <w:marTop w:val="0"/>
      <w:marBottom w:val="0"/>
      <w:divBdr>
        <w:top w:val="none" w:sz="0" w:space="0" w:color="auto"/>
        <w:left w:val="none" w:sz="0" w:space="0" w:color="auto"/>
        <w:bottom w:val="none" w:sz="0" w:space="0" w:color="auto"/>
        <w:right w:val="none" w:sz="0" w:space="0" w:color="auto"/>
      </w:divBdr>
    </w:div>
    <w:div w:id="604655390">
      <w:bodyDiv w:val="1"/>
      <w:marLeft w:val="0"/>
      <w:marRight w:val="0"/>
      <w:marTop w:val="0"/>
      <w:marBottom w:val="0"/>
      <w:divBdr>
        <w:top w:val="none" w:sz="0" w:space="0" w:color="auto"/>
        <w:left w:val="none" w:sz="0" w:space="0" w:color="auto"/>
        <w:bottom w:val="none" w:sz="0" w:space="0" w:color="auto"/>
        <w:right w:val="none" w:sz="0" w:space="0" w:color="auto"/>
      </w:divBdr>
    </w:div>
    <w:div w:id="630943697">
      <w:bodyDiv w:val="1"/>
      <w:marLeft w:val="0"/>
      <w:marRight w:val="0"/>
      <w:marTop w:val="0"/>
      <w:marBottom w:val="0"/>
      <w:divBdr>
        <w:top w:val="none" w:sz="0" w:space="0" w:color="auto"/>
        <w:left w:val="none" w:sz="0" w:space="0" w:color="auto"/>
        <w:bottom w:val="none" w:sz="0" w:space="0" w:color="auto"/>
        <w:right w:val="none" w:sz="0" w:space="0" w:color="auto"/>
      </w:divBdr>
    </w:div>
    <w:div w:id="676928451">
      <w:bodyDiv w:val="1"/>
      <w:marLeft w:val="0"/>
      <w:marRight w:val="0"/>
      <w:marTop w:val="0"/>
      <w:marBottom w:val="0"/>
      <w:divBdr>
        <w:top w:val="none" w:sz="0" w:space="0" w:color="auto"/>
        <w:left w:val="none" w:sz="0" w:space="0" w:color="auto"/>
        <w:bottom w:val="none" w:sz="0" w:space="0" w:color="auto"/>
        <w:right w:val="none" w:sz="0" w:space="0" w:color="auto"/>
      </w:divBdr>
    </w:div>
    <w:div w:id="730734709">
      <w:bodyDiv w:val="1"/>
      <w:marLeft w:val="0"/>
      <w:marRight w:val="0"/>
      <w:marTop w:val="0"/>
      <w:marBottom w:val="0"/>
      <w:divBdr>
        <w:top w:val="none" w:sz="0" w:space="0" w:color="auto"/>
        <w:left w:val="none" w:sz="0" w:space="0" w:color="auto"/>
        <w:bottom w:val="none" w:sz="0" w:space="0" w:color="auto"/>
        <w:right w:val="none" w:sz="0" w:space="0" w:color="auto"/>
      </w:divBdr>
    </w:div>
    <w:div w:id="737215189">
      <w:bodyDiv w:val="1"/>
      <w:marLeft w:val="0"/>
      <w:marRight w:val="0"/>
      <w:marTop w:val="0"/>
      <w:marBottom w:val="0"/>
      <w:divBdr>
        <w:top w:val="none" w:sz="0" w:space="0" w:color="auto"/>
        <w:left w:val="none" w:sz="0" w:space="0" w:color="auto"/>
        <w:bottom w:val="none" w:sz="0" w:space="0" w:color="auto"/>
        <w:right w:val="none" w:sz="0" w:space="0" w:color="auto"/>
      </w:divBdr>
    </w:div>
    <w:div w:id="760107738">
      <w:bodyDiv w:val="1"/>
      <w:marLeft w:val="0"/>
      <w:marRight w:val="0"/>
      <w:marTop w:val="0"/>
      <w:marBottom w:val="0"/>
      <w:divBdr>
        <w:top w:val="none" w:sz="0" w:space="0" w:color="auto"/>
        <w:left w:val="none" w:sz="0" w:space="0" w:color="auto"/>
        <w:bottom w:val="none" w:sz="0" w:space="0" w:color="auto"/>
        <w:right w:val="none" w:sz="0" w:space="0" w:color="auto"/>
      </w:divBdr>
    </w:div>
    <w:div w:id="777800501">
      <w:bodyDiv w:val="1"/>
      <w:marLeft w:val="0"/>
      <w:marRight w:val="0"/>
      <w:marTop w:val="0"/>
      <w:marBottom w:val="0"/>
      <w:divBdr>
        <w:top w:val="none" w:sz="0" w:space="0" w:color="auto"/>
        <w:left w:val="none" w:sz="0" w:space="0" w:color="auto"/>
        <w:bottom w:val="none" w:sz="0" w:space="0" w:color="auto"/>
        <w:right w:val="none" w:sz="0" w:space="0" w:color="auto"/>
      </w:divBdr>
    </w:div>
    <w:div w:id="779377319">
      <w:bodyDiv w:val="1"/>
      <w:marLeft w:val="0"/>
      <w:marRight w:val="0"/>
      <w:marTop w:val="0"/>
      <w:marBottom w:val="0"/>
      <w:divBdr>
        <w:top w:val="none" w:sz="0" w:space="0" w:color="auto"/>
        <w:left w:val="none" w:sz="0" w:space="0" w:color="auto"/>
        <w:bottom w:val="none" w:sz="0" w:space="0" w:color="auto"/>
        <w:right w:val="none" w:sz="0" w:space="0" w:color="auto"/>
      </w:divBdr>
    </w:div>
    <w:div w:id="814683137">
      <w:bodyDiv w:val="1"/>
      <w:marLeft w:val="0"/>
      <w:marRight w:val="0"/>
      <w:marTop w:val="0"/>
      <w:marBottom w:val="0"/>
      <w:divBdr>
        <w:top w:val="none" w:sz="0" w:space="0" w:color="auto"/>
        <w:left w:val="none" w:sz="0" w:space="0" w:color="auto"/>
        <w:bottom w:val="none" w:sz="0" w:space="0" w:color="auto"/>
        <w:right w:val="none" w:sz="0" w:space="0" w:color="auto"/>
      </w:divBdr>
    </w:div>
    <w:div w:id="841238300">
      <w:bodyDiv w:val="1"/>
      <w:marLeft w:val="0"/>
      <w:marRight w:val="0"/>
      <w:marTop w:val="0"/>
      <w:marBottom w:val="0"/>
      <w:divBdr>
        <w:top w:val="none" w:sz="0" w:space="0" w:color="auto"/>
        <w:left w:val="none" w:sz="0" w:space="0" w:color="auto"/>
        <w:bottom w:val="none" w:sz="0" w:space="0" w:color="auto"/>
        <w:right w:val="none" w:sz="0" w:space="0" w:color="auto"/>
      </w:divBdr>
    </w:div>
    <w:div w:id="918487091">
      <w:bodyDiv w:val="1"/>
      <w:marLeft w:val="0"/>
      <w:marRight w:val="0"/>
      <w:marTop w:val="0"/>
      <w:marBottom w:val="0"/>
      <w:divBdr>
        <w:top w:val="none" w:sz="0" w:space="0" w:color="auto"/>
        <w:left w:val="none" w:sz="0" w:space="0" w:color="auto"/>
        <w:bottom w:val="none" w:sz="0" w:space="0" w:color="auto"/>
        <w:right w:val="none" w:sz="0" w:space="0" w:color="auto"/>
      </w:divBdr>
    </w:div>
    <w:div w:id="929654104">
      <w:bodyDiv w:val="1"/>
      <w:marLeft w:val="0"/>
      <w:marRight w:val="0"/>
      <w:marTop w:val="0"/>
      <w:marBottom w:val="0"/>
      <w:divBdr>
        <w:top w:val="none" w:sz="0" w:space="0" w:color="auto"/>
        <w:left w:val="none" w:sz="0" w:space="0" w:color="auto"/>
        <w:bottom w:val="none" w:sz="0" w:space="0" w:color="auto"/>
        <w:right w:val="none" w:sz="0" w:space="0" w:color="auto"/>
      </w:divBdr>
    </w:div>
    <w:div w:id="1059324987">
      <w:bodyDiv w:val="1"/>
      <w:marLeft w:val="0"/>
      <w:marRight w:val="0"/>
      <w:marTop w:val="0"/>
      <w:marBottom w:val="0"/>
      <w:divBdr>
        <w:top w:val="none" w:sz="0" w:space="0" w:color="auto"/>
        <w:left w:val="none" w:sz="0" w:space="0" w:color="auto"/>
        <w:bottom w:val="none" w:sz="0" w:space="0" w:color="auto"/>
        <w:right w:val="none" w:sz="0" w:space="0" w:color="auto"/>
      </w:divBdr>
    </w:div>
    <w:div w:id="1153990161">
      <w:bodyDiv w:val="1"/>
      <w:marLeft w:val="0"/>
      <w:marRight w:val="0"/>
      <w:marTop w:val="0"/>
      <w:marBottom w:val="0"/>
      <w:divBdr>
        <w:top w:val="none" w:sz="0" w:space="0" w:color="auto"/>
        <w:left w:val="none" w:sz="0" w:space="0" w:color="auto"/>
        <w:bottom w:val="none" w:sz="0" w:space="0" w:color="auto"/>
        <w:right w:val="none" w:sz="0" w:space="0" w:color="auto"/>
      </w:divBdr>
    </w:div>
    <w:div w:id="1198618689">
      <w:bodyDiv w:val="1"/>
      <w:marLeft w:val="0"/>
      <w:marRight w:val="0"/>
      <w:marTop w:val="0"/>
      <w:marBottom w:val="0"/>
      <w:divBdr>
        <w:top w:val="none" w:sz="0" w:space="0" w:color="auto"/>
        <w:left w:val="none" w:sz="0" w:space="0" w:color="auto"/>
        <w:bottom w:val="none" w:sz="0" w:space="0" w:color="auto"/>
        <w:right w:val="none" w:sz="0" w:space="0" w:color="auto"/>
      </w:divBdr>
    </w:div>
    <w:div w:id="1216236622">
      <w:bodyDiv w:val="1"/>
      <w:marLeft w:val="0"/>
      <w:marRight w:val="0"/>
      <w:marTop w:val="0"/>
      <w:marBottom w:val="0"/>
      <w:divBdr>
        <w:top w:val="none" w:sz="0" w:space="0" w:color="auto"/>
        <w:left w:val="none" w:sz="0" w:space="0" w:color="auto"/>
        <w:bottom w:val="none" w:sz="0" w:space="0" w:color="auto"/>
        <w:right w:val="none" w:sz="0" w:space="0" w:color="auto"/>
      </w:divBdr>
    </w:div>
    <w:div w:id="1272056926">
      <w:bodyDiv w:val="1"/>
      <w:marLeft w:val="0"/>
      <w:marRight w:val="0"/>
      <w:marTop w:val="0"/>
      <w:marBottom w:val="0"/>
      <w:divBdr>
        <w:top w:val="none" w:sz="0" w:space="0" w:color="auto"/>
        <w:left w:val="none" w:sz="0" w:space="0" w:color="auto"/>
        <w:bottom w:val="none" w:sz="0" w:space="0" w:color="auto"/>
        <w:right w:val="none" w:sz="0" w:space="0" w:color="auto"/>
      </w:divBdr>
    </w:div>
    <w:div w:id="1355350397">
      <w:bodyDiv w:val="1"/>
      <w:marLeft w:val="0"/>
      <w:marRight w:val="0"/>
      <w:marTop w:val="0"/>
      <w:marBottom w:val="0"/>
      <w:divBdr>
        <w:top w:val="none" w:sz="0" w:space="0" w:color="auto"/>
        <w:left w:val="none" w:sz="0" w:space="0" w:color="auto"/>
        <w:bottom w:val="none" w:sz="0" w:space="0" w:color="auto"/>
        <w:right w:val="none" w:sz="0" w:space="0" w:color="auto"/>
      </w:divBdr>
    </w:div>
    <w:div w:id="1362559788">
      <w:bodyDiv w:val="1"/>
      <w:marLeft w:val="0"/>
      <w:marRight w:val="0"/>
      <w:marTop w:val="0"/>
      <w:marBottom w:val="0"/>
      <w:divBdr>
        <w:top w:val="none" w:sz="0" w:space="0" w:color="auto"/>
        <w:left w:val="none" w:sz="0" w:space="0" w:color="auto"/>
        <w:bottom w:val="none" w:sz="0" w:space="0" w:color="auto"/>
        <w:right w:val="none" w:sz="0" w:space="0" w:color="auto"/>
      </w:divBdr>
    </w:div>
    <w:div w:id="1476139211">
      <w:bodyDiv w:val="1"/>
      <w:marLeft w:val="0"/>
      <w:marRight w:val="0"/>
      <w:marTop w:val="0"/>
      <w:marBottom w:val="0"/>
      <w:divBdr>
        <w:top w:val="none" w:sz="0" w:space="0" w:color="auto"/>
        <w:left w:val="none" w:sz="0" w:space="0" w:color="auto"/>
        <w:bottom w:val="none" w:sz="0" w:space="0" w:color="auto"/>
        <w:right w:val="none" w:sz="0" w:space="0" w:color="auto"/>
      </w:divBdr>
    </w:div>
    <w:div w:id="1491603869">
      <w:bodyDiv w:val="1"/>
      <w:marLeft w:val="0"/>
      <w:marRight w:val="0"/>
      <w:marTop w:val="0"/>
      <w:marBottom w:val="0"/>
      <w:divBdr>
        <w:top w:val="none" w:sz="0" w:space="0" w:color="auto"/>
        <w:left w:val="none" w:sz="0" w:space="0" w:color="auto"/>
        <w:bottom w:val="none" w:sz="0" w:space="0" w:color="auto"/>
        <w:right w:val="none" w:sz="0" w:space="0" w:color="auto"/>
      </w:divBdr>
    </w:div>
    <w:div w:id="1528331497">
      <w:bodyDiv w:val="1"/>
      <w:marLeft w:val="0"/>
      <w:marRight w:val="0"/>
      <w:marTop w:val="0"/>
      <w:marBottom w:val="0"/>
      <w:divBdr>
        <w:top w:val="none" w:sz="0" w:space="0" w:color="auto"/>
        <w:left w:val="none" w:sz="0" w:space="0" w:color="auto"/>
        <w:bottom w:val="none" w:sz="0" w:space="0" w:color="auto"/>
        <w:right w:val="none" w:sz="0" w:space="0" w:color="auto"/>
      </w:divBdr>
    </w:div>
    <w:div w:id="1546793801">
      <w:bodyDiv w:val="1"/>
      <w:marLeft w:val="0"/>
      <w:marRight w:val="0"/>
      <w:marTop w:val="0"/>
      <w:marBottom w:val="0"/>
      <w:divBdr>
        <w:top w:val="none" w:sz="0" w:space="0" w:color="auto"/>
        <w:left w:val="none" w:sz="0" w:space="0" w:color="auto"/>
        <w:bottom w:val="none" w:sz="0" w:space="0" w:color="auto"/>
        <w:right w:val="none" w:sz="0" w:space="0" w:color="auto"/>
      </w:divBdr>
    </w:div>
    <w:div w:id="1567838414">
      <w:bodyDiv w:val="1"/>
      <w:marLeft w:val="0"/>
      <w:marRight w:val="0"/>
      <w:marTop w:val="0"/>
      <w:marBottom w:val="0"/>
      <w:divBdr>
        <w:top w:val="none" w:sz="0" w:space="0" w:color="auto"/>
        <w:left w:val="none" w:sz="0" w:space="0" w:color="auto"/>
        <w:bottom w:val="none" w:sz="0" w:space="0" w:color="auto"/>
        <w:right w:val="none" w:sz="0" w:space="0" w:color="auto"/>
      </w:divBdr>
    </w:div>
    <w:div w:id="1611355816">
      <w:bodyDiv w:val="1"/>
      <w:marLeft w:val="0"/>
      <w:marRight w:val="0"/>
      <w:marTop w:val="0"/>
      <w:marBottom w:val="0"/>
      <w:divBdr>
        <w:top w:val="none" w:sz="0" w:space="0" w:color="auto"/>
        <w:left w:val="none" w:sz="0" w:space="0" w:color="auto"/>
        <w:bottom w:val="none" w:sz="0" w:space="0" w:color="auto"/>
        <w:right w:val="none" w:sz="0" w:space="0" w:color="auto"/>
      </w:divBdr>
    </w:div>
    <w:div w:id="1666665723">
      <w:bodyDiv w:val="1"/>
      <w:marLeft w:val="0"/>
      <w:marRight w:val="0"/>
      <w:marTop w:val="0"/>
      <w:marBottom w:val="0"/>
      <w:divBdr>
        <w:top w:val="none" w:sz="0" w:space="0" w:color="auto"/>
        <w:left w:val="none" w:sz="0" w:space="0" w:color="auto"/>
        <w:bottom w:val="none" w:sz="0" w:space="0" w:color="auto"/>
        <w:right w:val="none" w:sz="0" w:space="0" w:color="auto"/>
      </w:divBdr>
    </w:div>
    <w:div w:id="1694916058">
      <w:bodyDiv w:val="1"/>
      <w:marLeft w:val="0"/>
      <w:marRight w:val="0"/>
      <w:marTop w:val="0"/>
      <w:marBottom w:val="0"/>
      <w:divBdr>
        <w:top w:val="none" w:sz="0" w:space="0" w:color="auto"/>
        <w:left w:val="none" w:sz="0" w:space="0" w:color="auto"/>
        <w:bottom w:val="none" w:sz="0" w:space="0" w:color="auto"/>
        <w:right w:val="none" w:sz="0" w:space="0" w:color="auto"/>
      </w:divBdr>
    </w:div>
    <w:div w:id="1714185725">
      <w:bodyDiv w:val="1"/>
      <w:marLeft w:val="0"/>
      <w:marRight w:val="0"/>
      <w:marTop w:val="0"/>
      <w:marBottom w:val="0"/>
      <w:divBdr>
        <w:top w:val="none" w:sz="0" w:space="0" w:color="auto"/>
        <w:left w:val="none" w:sz="0" w:space="0" w:color="auto"/>
        <w:bottom w:val="none" w:sz="0" w:space="0" w:color="auto"/>
        <w:right w:val="none" w:sz="0" w:space="0" w:color="auto"/>
      </w:divBdr>
    </w:div>
    <w:div w:id="1855607898">
      <w:bodyDiv w:val="1"/>
      <w:marLeft w:val="0"/>
      <w:marRight w:val="0"/>
      <w:marTop w:val="0"/>
      <w:marBottom w:val="0"/>
      <w:divBdr>
        <w:top w:val="none" w:sz="0" w:space="0" w:color="auto"/>
        <w:left w:val="none" w:sz="0" w:space="0" w:color="auto"/>
        <w:bottom w:val="none" w:sz="0" w:space="0" w:color="auto"/>
        <w:right w:val="none" w:sz="0" w:space="0" w:color="auto"/>
      </w:divBdr>
    </w:div>
    <w:div w:id="2053996073">
      <w:bodyDiv w:val="1"/>
      <w:marLeft w:val="0"/>
      <w:marRight w:val="0"/>
      <w:marTop w:val="0"/>
      <w:marBottom w:val="0"/>
      <w:divBdr>
        <w:top w:val="none" w:sz="0" w:space="0" w:color="auto"/>
        <w:left w:val="none" w:sz="0" w:space="0" w:color="auto"/>
        <w:bottom w:val="none" w:sz="0" w:space="0" w:color="auto"/>
        <w:right w:val="none" w:sz="0" w:space="0" w:color="auto"/>
      </w:divBdr>
    </w:div>
    <w:div w:id="2121754634">
      <w:bodyDiv w:val="1"/>
      <w:marLeft w:val="0"/>
      <w:marRight w:val="0"/>
      <w:marTop w:val="0"/>
      <w:marBottom w:val="0"/>
      <w:divBdr>
        <w:top w:val="none" w:sz="0" w:space="0" w:color="auto"/>
        <w:left w:val="none" w:sz="0" w:space="0" w:color="auto"/>
        <w:bottom w:val="none" w:sz="0" w:space="0" w:color="auto"/>
        <w:right w:val="none" w:sz="0" w:space="0" w:color="auto"/>
      </w:divBdr>
    </w:div>
    <w:div w:id="214553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facebook/m2m100_418M" TargetMode="External"/><Relationship Id="rId13" Type="http://schemas.openxmlformats.org/officeDocument/2006/relationships/hyperlink" Target="https://d.docs.live.net/df56beb8e7ea691b/Documents/Exploring%20the%20Limits%20of%20Transfer%20Learning%20with%20a%20Unified%20%20Text-to-Text%20Transformer"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huggingface.co/google-t5/t5-small"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huggingface.co/facebook/m2m100_418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pus.nlpl.eu/WikiMatrix/hi&amp;en/v1/WikiMatrix" TargetMode="External"/><Relationship Id="rId23" Type="http://schemas.openxmlformats.org/officeDocument/2006/relationships/footer" Target="footer2.xml"/><Relationship Id="rId10" Type="http://schemas.openxmlformats.org/officeDocument/2006/relationships/hyperlink" Target="https://github.com/pytorch/fairseq/tree/master/examples/m2m_100"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arxiv.org/abs/2010.11125" TargetMode="External"/><Relationship Id="rId14" Type="http://schemas.openxmlformats.org/officeDocument/2006/relationships/hyperlink" Target="https://github.com/google-research/text-to-text-transfer-transformer"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84C74-DFBF-EF4D-85B9-BA68F948B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Roy</dc:creator>
  <cp:keywords/>
  <dc:description/>
  <cp:lastModifiedBy>Arun Kumar Roy</cp:lastModifiedBy>
  <cp:revision>2</cp:revision>
  <dcterms:created xsi:type="dcterms:W3CDTF">2024-12-17T18:50:00Z</dcterms:created>
  <dcterms:modified xsi:type="dcterms:W3CDTF">2024-12-17T18:50:00Z</dcterms:modified>
</cp:coreProperties>
</file>