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D990E8" wp14:paraId="4E47C1E7" wp14:textId="05D5C816">
      <w:pPr>
        <w:pStyle w:val="Title"/>
      </w:pPr>
      <w:r w:rsidR="3921004A">
        <w:rPr/>
        <w:t xml:space="preserve">Installation des </w:t>
      </w:r>
      <w:r w:rsidR="1381AD94">
        <w:rPr/>
        <w:t>DWH-Pakets</w:t>
      </w:r>
      <w:r w:rsidR="3921004A">
        <w:rPr/>
        <w:t xml:space="preserve"> auf Ubuntu 24.04LTS</w:t>
      </w:r>
    </w:p>
    <w:p w:rsidR="0FD990E8" w:rsidP="0FD990E8" w:rsidRDefault="0FD990E8" w14:paraId="426AFFF9" w14:textId="5EEBB347">
      <w:pPr>
        <w:pStyle w:val="Normal"/>
      </w:pPr>
    </w:p>
    <w:p w:rsidR="32C685A1" w:rsidP="0FD990E8" w:rsidRDefault="32C685A1" w14:paraId="02C527AE" w14:textId="03E64F1A">
      <w:pPr>
        <w:pStyle w:val="Normal"/>
      </w:pPr>
      <w:r w:rsidR="32C685A1">
        <w:rPr/>
        <w:t xml:space="preserve">Das aktuelle AKTIN Datawarehouse (Stand: 10.10.2024) benötigt Pakete, die in der neuesten LTS-Version Ubuntu Noble nicht verfügbar sind. Ein Update des Data Warehouse ist bereits in Planung. Um das Data Warehouse jedoch zunächst aufsetzen zu können und von dort aus zu upgraden, soll die fehlgeschlagene Anforderung entfernt werden.  </w:t>
      </w:r>
    </w:p>
    <w:p w:rsidR="0FD990E8" w:rsidP="0FD990E8" w:rsidRDefault="0FD990E8" w14:paraId="7D84FAD6" w14:textId="315A574F">
      <w:pPr>
        <w:pStyle w:val="Normal"/>
      </w:pPr>
    </w:p>
    <w:p w:rsidR="0FD990E8" w:rsidP="0FD990E8" w:rsidRDefault="0FD990E8" w14:paraId="788179F4" w14:textId="08CFADC1">
      <w:pPr>
        <w:pStyle w:val="Normal"/>
      </w:pPr>
    </w:p>
    <w:p w:rsidR="2454ED56" w:rsidP="0FD990E8" w:rsidRDefault="2454ED56" w14:paraId="21BC8BD8" w14:textId="768AE159">
      <w:pPr>
        <w:pStyle w:val="Normal"/>
        <w:rPr>
          <w:rFonts w:ascii="Consolas" w:hAnsi="Consolas" w:eastAsia="Consolas" w:cs="Consolas"/>
          <w:b w:val="0"/>
          <w:bCs w:val="0"/>
          <w:i w:val="0"/>
          <w:iCs w:val="0"/>
          <w:caps w:val="0"/>
          <w:smallCaps w:val="0"/>
          <w:noProof w:val="0"/>
          <w:color w:val="000000" w:themeColor="text1" w:themeTint="FF" w:themeShade="FF"/>
          <w:sz w:val="19"/>
          <w:szCs w:val="19"/>
          <w:lang w:val="de-DE"/>
        </w:rPr>
      </w:pPr>
      <w:r w:rsidR="2454ED56">
        <w:rPr/>
        <w:t>Setzen Sie d</w:t>
      </w:r>
      <w:r w:rsidR="1FBACFC5">
        <w:rPr/>
        <w:t xml:space="preserve">as Data Warehouse nach der Anleitung auf der </w:t>
      </w:r>
      <w:r w:rsidR="1FBACFC5">
        <w:rPr/>
        <w:t>Aktin</w:t>
      </w:r>
      <w:r w:rsidR="1FBACFC5">
        <w:rPr/>
        <w:t xml:space="preserve"> Seite auf, bis Sie zum folgenden Befehl kommen:</w:t>
      </w:r>
    </w:p>
    <w:p w:rsidR="2EB5221A" w:rsidP="0FD990E8" w:rsidRDefault="2EB5221A" w14:paraId="6F90018F" w14:textId="7BB504BE">
      <w:pPr>
        <w:pStyle w:val="Normal"/>
        <w:rPr>
          <w:rFonts w:ascii="Consolas" w:hAnsi="Consolas" w:eastAsia="Consolas" w:cs="Consolas"/>
          <w:b w:val="1"/>
          <w:bCs w:val="1"/>
          <w:i w:val="0"/>
          <w:iCs w:val="0"/>
          <w:caps w:val="0"/>
          <w:smallCaps w:val="0"/>
          <w:noProof w:val="0"/>
          <w:color w:val="000000" w:themeColor="text1" w:themeTint="FF" w:themeShade="FF"/>
          <w:sz w:val="20"/>
          <w:szCs w:val="20"/>
          <w:lang w:val="de-DE"/>
        </w:rPr>
      </w:pP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a</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pt</w:t>
      </w:r>
      <w:r w:rsidRPr="0FD990E8" w:rsidR="2EB5221A">
        <w:rPr>
          <w:rFonts w:ascii="Consolas" w:hAnsi="Consolas" w:eastAsia="Consolas" w:cs="Consolas"/>
          <w:b w:val="1"/>
          <w:bCs w:val="1"/>
          <w:i w:val="0"/>
          <w:iCs w:val="0"/>
          <w:caps w:val="0"/>
          <w:smallCaps w:val="0"/>
          <w:noProof w:val="0"/>
          <w:color w:val="666600"/>
          <w:sz w:val="20"/>
          <w:szCs w:val="20"/>
          <w:lang w:val="de-DE"/>
        </w:rPr>
        <w:t>-</w:t>
      </w:r>
      <w:r w:rsidRPr="0FD990E8" w:rsidR="2EB5221A">
        <w:rPr>
          <w:rFonts w:ascii="Consolas" w:hAnsi="Consolas" w:eastAsia="Consolas" w:cs="Consolas"/>
          <w:b w:val="1"/>
          <w:bCs w:val="1"/>
          <w:i w:val="0"/>
          <w:iCs w:val="0"/>
          <w:caps w:val="0"/>
          <w:smallCaps w:val="0"/>
          <w:noProof w:val="0"/>
          <w:color w:val="000088"/>
          <w:sz w:val="20"/>
          <w:szCs w:val="20"/>
          <w:lang w:val="de-DE"/>
        </w:rPr>
        <w:t>g</w:t>
      </w:r>
      <w:r w:rsidRPr="0FD990E8" w:rsidR="2EB5221A">
        <w:rPr>
          <w:rFonts w:ascii="Consolas" w:hAnsi="Consolas" w:eastAsia="Consolas" w:cs="Consolas"/>
          <w:b w:val="1"/>
          <w:bCs w:val="1"/>
          <w:i w:val="0"/>
          <w:iCs w:val="0"/>
          <w:caps w:val="0"/>
          <w:smallCaps w:val="0"/>
          <w:noProof w:val="0"/>
          <w:color w:val="000088"/>
          <w:sz w:val="20"/>
          <w:szCs w:val="20"/>
          <w:lang w:val="de-DE"/>
        </w:rPr>
        <w:t>et</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 xml:space="preserve"> </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ins</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tall</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 xml:space="preserve"> </w:t>
      </w:r>
      <w:r w:rsidRPr="0FD990E8" w:rsidR="2EB5221A">
        <w:rPr>
          <w:rFonts w:ascii="Consolas" w:hAnsi="Consolas" w:eastAsia="Consolas" w:cs="Consolas"/>
          <w:b w:val="1"/>
          <w:bCs w:val="1"/>
          <w:i w:val="0"/>
          <w:iCs w:val="0"/>
          <w:caps w:val="0"/>
          <w:smallCaps w:val="0"/>
          <w:noProof w:val="0"/>
          <w:color w:val="666600"/>
          <w:sz w:val="20"/>
          <w:szCs w:val="20"/>
          <w:lang w:val="de-DE"/>
        </w:rPr>
        <w:t>-</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y</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 xml:space="preserve"> </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ak</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tin</w:t>
      </w:r>
      <w:r w:rsidRPr="0FD990E8" w:rsidR="2EB5221A">
        <w:rPr>
          <w:rFonts w:ascii="Consolas" w:hAnsi="Consolas" w:eastAsia="Consolas" w:cs="Consolas"/>
          <w:b w:val="1"/>
          <w:bCs w:val="1"/>
          <w:i w:val="0"/>
          <w:iCs w:val="0"/>
          <w:caps w:val="0"/>
          <w:smallCaps w:val="0"/>
          <w:noProof w:val="0"/>
          <w:color w:val="666600"/>
          <w:sz w:val="20"/>
          <w:szCs w:val="20"/>
          <w:lang w:val="de-DE"/>
        </w:rPr>
        <w:t>-</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notau</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f</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nahme</w:t>
      </w:r>
      <w:r w:rsidRPr="0FD990E8" w:rsidR="2EB5221A">
        <w:rPr>
          <w:rFonts w:ascii="Consolas" w:hAnsi="Consolas" w:eastAsia="Consolas" w:cs="Consolas"/>
          <w:b w:val="1"/>
          <w:bCs w:val="1"/>
          <w:i w:val="0"/>
          <w:iCs w:val="0"/>
          <w:caps w:val="0"/>
          <w:smallCaps w:val="0"/>
          <w:noProof w:val="0"/>
          <w:color w:val="666600"/>
          <w:sz w:val="20"/>
          <w:szCs w:val="20"/>
          <w:lang w:val="de-DE"/>
        </w:rPr>
        <w:t>-</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d</w:t>
      </w:r>
      <w:r w:rsidRPr="0FD990E8" w:rsidR="2EB5221A">
        <w:rPr>
          <w:rFonts w:ascii="Consolas" w:hAnsi="Consolas" w:eastAsia="Consolas" w:cs="Consolas"/>
          <w:b w:val="1"/>
          <w:bCs w:val="1"/>
          <w:i w:val="0"/>
          <w:iCs w:val="0"/>
          <w:caps w:val="0"/>
          <w:smallCaps w:val="0"/>
          <w:noProof w:val="0"/>
          <w:color w:val="000000" w:themeColor="text1" w:themeTint="FF" w:themeShade="FF"/>
          <w:sz w:val="20"/>
          <w:szCs w:val="20"/>
          <w:lang w:val="de-DE"/>
        </w:rPr>
        <w:t>wh</w:t>
      </w:r>
    </w:p>
    <w:p w:rsidR="0FD990E8" w:rsidP="0FD990E8" w:rsidRDefault="0FD990E8" w14:paraId="6C6086D0" w14:textId="346663F5">
      <w:pPr>
        <w:pStyle w:val="Normal"/>
      </w:pPr>
    </w:p>
    <w:p w:rsidR="2EB5221A" w:rsidP="0FD990E8" w:rsidRDefault="2EB5221A" w14:paraId="24FBD37C" w14:textId="399F694D">
      <w:pPr>
        <w:pStyle w:val="Normal"/>
        <w:rPr>
          <w:rFonts w:ascii="Consolas" w:hAnsi="Consolas" w:eastAsia="Consolas" w:cs="Consolas"/>
          <w:b w:val="1"/>
          <w:bCs w:val="1"/>
          <w:i w:val="0"/>
          <w:iCs w:val="0"/>
          <w:caps w:val="0"/>
          <w:smallCaps w:val="0"/>
          <w:noProof w:val="0"/>
          <w:color w:val="000000" w:themeColor="text1" w:themeTint="FF" w:themeShade="FF"/>
          <w:sz w:val="20"/>
          <w:szCs w:val="20"/>
          <w:lang w:val="de-DE"/>
        </w:rPr>
      </w:pPr>
      <w:r w:rsidR="2EB5221A">
        <w:rPr/>
        <w:t>Führen Sie nun die nachfolgenden Schritte aus:</w:t>
      </w:r>
    </w:p>
    <w:p w:rsidR="1BC1AE33" w:rsidP="0FD990E8" w:rsidRDefault="1BC1AE33" w14:paraId="012772D3" w14:textId="323AAFCE">
      <w:pPr>
        <w:pStyle w:val="ListParagraph"/>
        <w:numPr>
          <w:ilvl w:val="0"/>
          <w:numId w:val="4"/>
        </w:numPr>
        <w:rPr>
          <w:b w:val="1"/>
          <w:bCs w:val="1"/>
        </w:rPr>
      </w:pPr>
      <w:r w:rsidR="1BC1AE33">
        <w:rPr>
          <w:b w:val="0"/>
          <w:bCs w:val="0"/>
        </w:rPr>
        <w:t>Herunterladen des Debian Pakets</w:t>
      </w:r>
      <w:r>
        <w:br/>
      </w:r>
      <w:r w:rsidRPr="0FD990E8" w:rsidR="5038899E">
        <w:rPr>
          <w:rFonts w:ascii="Consolas" w:hAnsi="Consolas" w:eastAsia="Consolas" w:cs="Consolas"/>
          <w:b w:val="1"/>
          <w:bCs w:val="1"/>
        </w:rPr>
        <w:t xml:space="preserve">apt-get </w:t>
      </w:r>
      <w:r w:rsidRPr="0FD990E8" w:rsidR="5038899E">
        <w:rPr>
          <w:rFonts w:ascii="Consolas" w:hAnsi="Consolas" w:eastAsia="Consolas" w:cs="Consolas"/>
          <w:b w:val="1"/>
          <w:bCs w:val="1"/>
        </w:rPr>
        <w:t>download</w:t>
      </w:r>
      <w:r w:rsidRPr="0FD990E8" w:rsidR="5038899E">
        <w:rPr>
          <w:rFonts w:ascii="Consolas" w:hAnsi="Consolas" w:eastAsia="Consolas" w:cs="Consolas"/>
          <w:b w:val="1"/>
          <w:bCs w:val="1"/>
        </w:rPr>
        <w:t xml:space="preserve"> </w:t>
      </w:r>
      <w:r w:rsidRPr="0FD990E8" w:rsidR="5038899E">
        <w:rPr>
          <w:rFonts w:ascii="Consolas" w:hAnsi="Consolas" w:eastAsia="Consolas" w:cs="Consolas"/>
          <w:b w:val="1"/>
          <w:bCs w:val="1"/>
        </w:rPr>
        <w:t>aktin</w:t>
      </w:r>
      <w:r w:rsidRPr="0FD990E8" w:rsidR="5038899E">
        <w:rPr>
          <w:rFonts w:ascii="Consolas" w:hAnsi="Consolas" w:eastAsia="Consolas" w:cs="Consolas"/>
          <w:b w:val="1"/>
          <w:bCs w:val="1"/>
        </w:rPr>
        <w:t>-notaufnahme-</w:t>
      </w:r>
      <w:r w:rsidRPr="0FD990E8" w:rsidR="5038899E">
        <w:rPr>
          <w:rFonts w:ascii="Consolas" w:hAnsi="Consolas" w:eastAsia="Consolas" w:cs="Consolas"/>
          <w:b w:val="1"/>
          <w:bCs w:val="1"/>
        </w:rPr>
        <w:t>dwh</w:t>
      </w:r>
    </w:p>
    <w:p w:rsidR="5038899E" w:rsidP="0FD990E8" w:rsidRDefault="5038899E" w14:paraId="4829E398" w14:textId="425C1624">
      <w:pPr>
        <w:pStyle w:val="ListParagraph"/>
        <w:numPr>
          <w:ilvl w:val="0"/>
          <w:numId w:val="4"/>
        </w:numPr>
        <w:rPr>
          <w:rFonts w:ascii="Consolas" w:hAnsi="Consolas" w:eastAsia="Consolas" w:cs="Consolas"/>
          <w:b w:val="1"/>
          <w:bCs w:val="1"/>
        </w:rPr>
      </w:pPr>
      <w:r w:rsidR="5038899E">
        <w:rPr/>
        <w:t>Installieren von Dpkg</w:t>
      </w:r>
      <w:r>
        <w:br/>
      </w:r>
      <w:r w:rsidRPr="0FD990E8" w:rsidR="2DBFBD73">
        <w:rPr>
          <w:rFonts w:ascii="Consolas" w:hAnsi="Consolas" w:eastAsia="Consolas" w:cs="Consolas"/>
          <w:b w:val="1"/>
          <w:bCs w:val="1"/>
        </w:rPr>
        <w:t xml:space="preserve">sudo </w:t>
      </w:r>
      <w:r w:rsidRPr="0FD990E8" w:rsidR="2DBFBD73">
        <w:rPr>
          <w:rFonts w:ascii="Consolas" w:hAnsi="Consolas" w:eastAsia="Consolas" w:cs="Consolas"/>
          <w:b w:val="1"/>
          <w:bCs w:val="1"/>
        </w:rPr>
        <w:t>apt</w:t>
      </w:r>
      <w:r w:rsidRPr="0FD990E8" w:rsidR="2DBFBD73">
        <w:rPr>
          <w:rFonts w:ascii="Consolas" w:hAnsi="Consolas" w:eastAsia="Consolas" w:cs="Consolas"/>
          <w:b w:val="1"/>
          <w:bCs w:val="1"/>
        </w:rPr>
        <w:t xml:space="preserve"> </w:t>
      </w:r>
      <w:r w:rsidRPr="0FD990E8" w:rsidR="2DBFBD73">
        <w:rPr>
          <w:rFonts w:ascii="Consolas" w:hAnsi="Consolas" w:eastAsia="Consolas" w:cs="Consolas"/>
          <w:b w:val="1"/>
          <w:bCs w:val="1"/>
        </w:rPr>
        <w:t>install</w:t>
      </w:r>
      <w:r w:rsidRPr="0FD990E8" w:rsidR="2DBFBD73">
        <w:rPr>
          <w:rFonts w:ascii="Consolas" w:hAnsi="Consolas" w:eastAsia="Consolas" w:cs="Consolas"/>
          <w:b w:val="1"/>
          <w:bCs w:val="1"/>
        </w:rPr>
        <w:t xml:space="preserve"> </w:t>
      </w:r>
      <w:r w:rsidRPr="0FD990E8" w:rsidR="2DBFBD73">
        <w:rPr>
          <w:rFonts w:ascii="Consolas" w:hAnsi="Consolas" w:eastAsia="Consolas" w:cs="Consolas"/>
          <w:b w:val="1"/>
          <w:bCs w:val="1"/>
        </w:rPr>
        <w:t>dpkg</w:t>
      </w:r>
    </w:p>
    <w:p w:rsidR="72A67B5D" w:rsidP="0FD990E8" w:rsidRDefault="72A67B5D" w14:paraId="2A52E922" w14:textId="6DBEF858">
      <w:pPr>
        <w:pStyle w:val="ListParagraph"/>
        <w:numPr>
          <w:ilvl w:val="0"/>
          <w:numId w:val="4"/>
        </w:numPr>
        <w:rPr>
          <w:rFonts w:ascii="Consolas" w:hAnsi="Consolas" w:eastAsia="Consolas" w:cs="Consolas"/>
          <w:b w:val="1"/>
          <w:bCs w:val="1"/>
        </w:rPr>
      </w:pPr>
      <w:r w:rsidR="72A67B5D">
        <w:rPr/>
        <w:t xml:space="preserve">Navigieren zum Verzeichnis mit dem Paket (Verzeichnis von dem aus Sie das Herunterladen </w:t>
      </w:r>
      <w:r w:rsidR="72A67B5D">
        <w:rPr/>
        <w:t>durchgefährt</w:t>
      </w:r>
      <w:r w:rsidR="72A67B5D">
        <w:rPr/>
        <w:t xml:space="preserve"> haben)</w:t>
      </w:r>
      <w:r>
        <w:br/>
      </w:r>
      <w:r w:rsidRPr="0FD990E8" w:rsidR="39EA3193">
        <w:rPr>
          <w:rFonts w:ascii="Consolas" w:hAnsi="Consolas" w:eastAsia="Consolas" w:cs="Consolas"/>
          <w:b w:val="1"/>
          <w:bCs w:val="1"/>
        </w:rPr>
        <w:t>cd ...</w:t>
      </w:r>
    </w:p>
    <w:p w:rsidR="2DBFBD73" w:rsidP="0FD990E8" w:rsidRDefault="2DBFBD73" w14:paraId="55A866EA" w14:textId="1019DFF1">
      <w:pPr>
        <w:pStyle w:val="ListParagraph"/>
        <w:numPr>
          <w:ilvl w:val="0"/>
          <w:numId w:val="4"/>
        </w:numPr>
        <w:rPr>
          <w:rFonts w:ascii="Consolas" w:hAnsi="Consolas" w:eastAsia="Consolas" w:cs="Consolas"/>
          <w:b w:val="1"/>
          <w:bCs w:val="1"/>
        </w:rPr>
      </w:pPr>
      <w:r w:rsidR="2DBFBD73">
        <w:rPr/>
        <w:t>Debian Paket entpacken</w:t>
      </w:r>
      <w:r>
        <w:br/>
      </w:r>
      <w:r w:rsidRPr="0FD990E8" w:rsidR="60B27C5C">
        <w:rPr>
          <w:rFonts w:ascii="Consolas" w:hAnsi="Consolas" w:eastAsia="Consolas" w:cs="Consolas"/>
          <w:b w:val="1"/>
          <w:bCs w:val="1"/>
        </w:rPr>
        <w:t>dpkg-deb -R &lt;Paketname&gt;.</w:t>
      </w:r>
      <w:r w:rsidRPr="0FD990E8" w:rsidR="60B27C5C">
        <w:rPr>
          <w:rFonts w:ascii="Consolas" w:hAnsi="Consolas" w:eastAsia="Consolas" w:cs="Consolas"/>
          <w:b w:val="1"/>
          <w:bCs w:val="1"/>
        </w:rPr>
        <w:t>deb</w:t>
      </w:r>
      <w:r w:rsidRPr="0FD990E8" w:rsidR="60B27C5C">
        <w:rPr>
          <w:rFonts w:ascii="Consolas" w:hAnsi="Consolas" w:eastAsia="Consolas" w:cs="Consolas"/>
          <w:b w:val="1"/>
          <w:bCs w:val="1"/>
        </w:rPr>
        <w:t xml:space="preserve"> </w:t>
      </w:r>
      <w:r w:rsidRPr="0FD990E8" w:rsidR="60B27C5C">
        <w:rPr>
          <w:rFonts w:ascii="Consolas" w:hAnsi="Consolas" w:eastAsia="Consolas" w:cs="Consolas"/>
          <w:b w:val="1"/>
          <w:bCs w:val="1"/>
        </w:rPr>
        <w:t>debdir</w:t>
      </w:r>
    </w:p>
    <w:p w:rsidR="70186BED" w:rsidP="0FD990E8" w:rsidRDefault="70186BED" w14:paraId="2AA5980B" w14:textId="69257BC4">
      <w:pPr>
        <w:pStyle w:val="ListParagraph"/>
        <w:numPr>
          <w:ilvl w:val="0"/>
          <w:numId w:val="4"/>
        </w:numPr>
        <w:rPr>
          <w:rFonts w:ascii="Consolas" w:hAnsi="Consolas" w:eastAsia="Consolas" w:cs="Consolas"/>
          <w:b w:val="1"/>
          <w:bCs w:val="1"/>
        </w:rPr>
      </w:pPr>
      <w:r w:rsidR="70186BED">
        <w:rPr/>
        <w:t xml:space="preserve">Navigieren zu </w:t>
      </w:r>
      <w:r w:rsidR="70186BED">
        <w:rPr/>
        <w:t>debdir</w:t>
      </w:r>
      <w:r w:rsidR="70186BED">
        <w:rPr/>
        <w:t>/DEBIAN/</w:t>
      </w:r>
      <w:r w:rsidR="70186BED">
        <w:rPr/>
        <w:t>contro</w:t>
      </w:r>
      <w:r w:rsidR="19760E2E">
        <w:rPr/>
        <w:t>l</w:t>
      </w:r>
      <w:r w:rsidR="19760E2E">
        <w:rPr/>
        <w:t xml:space="preserve"> und entfernen Sie den Eintrag “python3-unicodecsv”</w:t>
      </w:r>
      <w:r>
        <w:br/>
      </w:r>
      <w:r w:rsidRPr="0FD990E8" w:rsidR="4A5368E4">
        <w:rPr>
          <w:rFonts w:ascii="Consolas" w:hAnsi="Consolas" w:eastAsia="Consolas" w:cs="Consolas"/>
          <w:b w:val="1"/>
          <w:bCs w:val="1"/>
        </w:rPr>
        <w:t xml:space="preserve">nano </w:t>
      </w:r>
      <w:r w:rsidRPr="0FD990E8" w:rsidR="4A5368E4">
        <w:rPr>
          <w:rFonts w:ascii="Consolas" w:hAnsi="Consolas" w:eastAsia="Consolas" w:cs="Consolas"/>
          <w:b w:val="1"/>
          <w:bCs w:val="1"/>
        </w:rPr>
        <w:t>debdir</w:t>
      </w:r>
      <w:r w:rsidRPr="0FD990E8" w:rsidR="4A5368E4">
        <w:rPr>
          <w:rFonts w:ascii="Consolas" w:hAnsi="Consolas" w:eastAsia="Consolas" w:cs="Consolas"/>
          <w:b w:val="1"/>
          <w:bCs w:val="1"/>
        </w:rPr>
        <w:t>/DEBIAN/</w:t>
      </w:r>
      <w:r w:rsidRPr="0FD990E8" w:rsidR="4A5368E4">
        <w:rPr>
          <w:rFonts w:ascii="Consolas" w:hAnsi="Consolas" w:eastAsia="Consolas" w:cs="Consolas"/>
          <w:b w:val="1"/>
          <w:bCs w:val="1"/>
        </w:rPr>
        <w:t>control</w:t>
      </w:r>
    </w:p>
    <w:p w:rsidR="4A5368E4" w:rsidP="0FD990E8" w:rsidRDefault="4A5368E4" w14:paraId="65A6A729" w14:textId="1FFA832C">
      <w:pPr>
        <w:pStyle w:val="ListParagraph"/>
        <w:numPr>
          <w:ilvl w:val="0"/>
          <w:numId w:val="4"/>
        </w:numPr>
        <w:rPr/>
      </w:pPr>
      <w:r w:rsidR="4A5368E4">
        <w:rPr/>
        <w:t xml:space="preserve">Navigiere zurück zum Ordner, der das </w:t>
      </w:r>
      <w:r w:rsidR="4A5368E4">
        <w:rPr/>
        <w:t>Debianpaket</w:t>
      </w:r>
      <w:r w:rsidR="4A5368E4">
        <w:rPr/>
        <w:t xml:space="preserve"> und </w:t>
      </w:r>
      <w:r w:rsidR="4A5368E4">
        <w:rPr/>
        <w:t>debdir</w:t>
      </w:r>
      <w:r w:rsidR="4A5368E4">
        <w:rPr/>
        <w:t xml:space="preserve"> enthält</w:t>
      </w:r>
    </w:p>
    <w:p w:rsidR="4A5368E4" w:rsidP="0FD990E8" w:rsidRDefault="4A5368E4" w14:paraId="591446AF" w14:textId="7D28562E">
      <w:pPr>
        <w:pStyle w:val="ListParagraph"/>
        <w:numPr>
          <w:ilvl w:val="0"/>
          <w:numId w:val="4"/>
        </w:numPr>
        <w:rPr>
          <w:rFonts w:ascii="Consolas" w:hAnsi="Consolas" w:eastAsia="Consolas" w:cs="Consolas"/>
          <w:b w:val="1"/>
          <w:bCs w:val="1"/>
        </w:rPr>
      </w:pPr>
      <w:r w:rsidR="4A5368E4">
        <w:rPr/>
        <w:t>Neues Deb Paket mit der Änderung erstellen</w:t>
      </w:r>
      <w:r>
        <w:br/>
      </w:r>
      <w:r w:rsidRPr="0FD990E8" w:rsidR="4DFE717B">
        <w:rPr>
          <w:rFonts w:ascii="Consolas" w:hAnsi="Consolas" w:eastAsia="Consolas" w:cs="Consolas"/>
          <w:b w:val="1"/>
          <w:bCs w:val="1"/>
        </w:rPr>
        <w:t xml:space="preserve">dpkg-deb -b </w:t>
      </w:r>
      <w:r w:rsidRPr="0FD990E8" w:rsidR="4DFE717B">
        <w:rPr>
          <w:rFonts w:ascii="Consolas" w:hAnsi="Consolas" w:eastAsia="Consolas" w:cs="Consolas"/>
          <w:b w:val="1"/>
          <w:bCs w:val="1"/>
        </w:rPr>
        <w:t>debdir</w:t>
      </w:r>
      <w:r w:rsidRPr="0FD990E8" w:rsidR="4DFE717B">
        <w:rPr>
          <w:rFonts w:ascii="Consolas" w:hAnsi="Consolas" w:eastAsia="Consolas" w:cs="Consolas"/>
          <w:b w:val="1"/>
          <w:bCs w:val="1"/>
        </w:rPr>
        <w:t xml:space="preserve"> aktin-notaufnahme-dwh_1.5.1rc1_all.deb</w:t>
      </w:r>
    </w:p>
    <w:p w:rsidR="4DFE717B" w:rsidP="0FD990E8" w:rsidRDefault="4DFE717B" w14:paraId="2E104D21" w14:textId="1B443D90">
      <w:pPr>
        <w:pStyle w:val="ListParagraph"/>
        <w:numPr>
          <w:ilvl w:val="0"/>
          <w:numId w:val="4"/>
        </w:numPr>
        <w:rPr>
          <w:rFonts w:ascii="Consolas" w:hAnsi="Consolas" w:eastAsia="Consolas" w:cs="Consolas"/>
          <w:b w:val="1"/>
          <w:bCs w:val="1"/>
          <w:lang w:val="en-US"/>
        </w:rPr>
      </w:pPr>
      <w:r w:rsidRPr="0FD990E8" w:rsidR="4DFE717B">
        <w:rPr>
          <w:lang w:val="en-US"/>
        </w:rPr>
        <w:t>Benötigte</w:t>
      </w:r>
      <w:r w:rsidRPr="0FD990E8" w:rsidR="4DFE717B">
        <w:rPr>
          <w:lang w:val="en-US"/>
        </w:rPr>
        <w:t xml:space="preserve"> Module Installieren</w:t>
      </w:r>
      <w:r>
        <w:br/>
      </w:r>
      <w:r w:rsidRPr="0FD990E8" w:rsidR="1A73B2ED">
        <w:rPr>
          <w:rFonts w:ascii="Consolas" w:hAnsi="Consolas" w:eastAsia="Consolas" w:cs="Consolas"/>
          <w:b w:val="1"/>
          <w:bCs w:val="1"/>
          <w:lang w:val="en-US"/>
        </w:rPr>
        <w:t xml:space="preserve">sudo </w:t>
      </w:r>
      <w:r w:rsidRPr="0FD990E8" w:rsidR="1A73B2ED">
        <w:rPr>
          <w:rFonts w:ascii="Consolas" w:hAnsi="Consolas" w:eastAsia="Consolas" w:cs="Consolas"/>
          <w:b w:val="1"/>
          <w:bCs w:val="1"/>
          <w:lang w:val="en-US"/>
        </w:rPr>
        <w:t>apt-get</w:t>
      </w:r>
      <w:r w:rsidRPr="0FD990E8" w:rsidR="1A73B2ED">
        <w:rPr>
          <w:rFonts w:ascii="Consolas" w:hAnsi="Consolas" w:eastAsia="Consolas" w:cs="Consolas"/>
          <w:b w:val="1"/>
          <w:bCs w:val="1"/>
          <w:lang w:val="en-US"/>
        </w:rPr>
        <w:t xml:space="preserve"> </w:t>
      </w:r>
      <w:r w:rsidRPr="0FD990E8" w:rsidR="1A73B2ED">
        <w:rPr>
          <w:rFonts w:ascii="Consolas" w:hAnsi="Consolas" w:eastAsia="Consolas" w:cs="Consolas"/>
          <w:b w:val="1"/>
          <w:bCs w:val="1"/>
          <w:lang w:val="en-US"/>
        </w:rPr>
        <w:t>install</w:t>
      </w:r>
      <w:r w:rsidRPr="0FD990E8" w:rsidR="1A73B2ED">
        <w:rPr>
          <w:rFonts w:ascii="Consolas" w:hAnsi="Consolas" w:eastAsia="Consolas" w:cs="Consolas"/>
          <w:b w:val="1"/>
          <w:bCs w:val="1"/>
          <w:lang w:val="en-US"/>
        </w:rPr>
        <w:t xml:space="preserve"> r-base-core r-</w:t>
      </w:r>
      <w:r w:rsidRPr="0FD990E8" w:rsidR="1A73B2ED">
        <w:rPr>
          <w:rFonts w:ascii="Consolas" w:hAnsi="Consolas" w:eastAsia="Consolas" w:cs="Consolas"/>
          <w:b w:val="1"/>
          <w:bCs w:val="1"/>
          <w:lang w:val="en-US"/>
        </w:rPr>
        <w:t>cran</w:t>
      </w:r>
      <w:r w:rsidRPr="0FD990E8" w:rsidR="1A73B2ED">
        <w:rPr>
          <w:rFonts w:ascii="Consolas" w:hAnsi="Consolas" w:eastAsia="Consolas" w:cs="Consolas"/>
          <w:b w:val="1"/>
          <w:bCs w:val="1"/>
          <w:lang w:val="en-US"/>
        </w:rPr>
        <w:t>-</w:t>
      </w:r>
      <w:r w:rsidRPr="0FD990E8" w:rsidR="1A73B2ED">
        <w:rPr>
          <w:rFonts w:ascii="Consolas" w:hAnsi="Consolas" w:eastAsia="Consolas" w:cs="Consolas"/>
          <w:b w:val="1"/>
          <w:bCs w:val="1"/>
          <w:lang w:val="en-US"/>
        </w:rPr>
        <w:t>lattice</w:t>
      </w:r>
      <w:r w:rsidRPr="0FD990E8" w:rsidR="1A73B2ED">
        <w:rPr>
          <w:rFonts w:ascii="Consolas" w:hAnsi="Consolas" w:eastAsia="Consolas" w:cs="Consolas"/>
          <w:b w:val="1"/>
          <w:bCs w:val="1"/>
          <w:lang w:val="en-US"/>
        </w:rPr>
        <w:t xml:space="preserve"> r-</w:t>
      </w:r>
      <w:r w:rsidRPr="0FD990E8" w:rsidR="1A73B2ED">
        <w:rPr>
          <w:rFonts w:ascii="Consolas" w:hAnsi="Consolas" w:eastAsia="Consolas" w:cs="Consolas"/>
          <w:b w:val="1"/>
          <w:bCs w:val="1"/>
          <w:lang w:val="en-US"/>
        </w:rPr>
        <w:t>cran</w:t>
      </w:r>
      <w:r w:rsidRPr="0FD990E8" w:rsidR="1A73B2ED">
        <w:rPr>
          <w:rFonts w:ascii="Consolas" w:hAnsi="Consolas" w:eastAsia="Consolas" w:cs="Consolas"/>
          <w:b w:val="1"/>
          <w:bCs w:val="1"/>
          <w:lang w:val="en-US"/>
        </w:rPr>
        <w:t>-</w:t>
      </w:r>
      <w:r w:rsidRPr="0FD990E8" w:rsidR="1A73B2ED">
        <w:rPr>
          <w:rFonts w:ascii="Consolas" w:hAnsi="Consolas" w:eastAsia="Consolas" w:cs="Consolas"/>
          <w:b w:val="1"/>
          <w:bCs w:val="1"/>
          <w:lang w:val="en-US"/>
        </w:rPr>
        <w:t>xml</w:t>
      </w:r>
      <w:r w:rsidRPr="0FD990E8" w:rsidR="1A73B2ED">
        <w:rPr>
          <w:rFonts w:ascii="Consolas" w:hAnsi="Consolas" w:eastAsia="Consolas" w:cs="Consolas"/>
          <w:b w:val="1"/>
          <w:bCs w:val="1"/>
          <w:lang w:val="en-US"/>
        </w:rPr>
        <w:t xml:space="preserve"> r-</w:t>
      </w:r>
      <w:r w:rsidRPr="0FD990E8" w:rsidR="1A73B2ED">
        <w:rPr>
          <w:rFonts w:ascii="Consolas" w:hAnsi="Consolas" w:eastAsia="Consolas" w:cs="Consolas"/>
          <w:b w:val="1"/>
          <w:bCs w:val="1"/>
          <w:lang w:val="en-US"/>
        </w:rPr>
        <w:t>cran</w:t>
      </w:r>
      <w:r w:rsidRPr="0FD990E8" w:rsidR="1A73B2ED">
        <w:rPr>
          <w:rFonts w:ascii="Consolas" w:hAnsi="Consolas" w:eastAsia="Consolas" w:cs="Consolas"/>
          <w:b w:val="1"/>
          <w:bCs w:val="1"/>
          <w:lang w:val="en-US"/>
        </w:rPr>
        <w:t>-</w:t>
      </w:r>
      <w:r w:rsidRPr="0FD990E8" w:rsidR="1A73B2ED">
        <w:rPr>
          <w:rFonts w:ascii="Consolas" w:hAnsi="Consolas" w:eastAsia="Consolas" w:cs="Consolas"/>
          <w:b w:val="1"/>
          <w:bCs w:val="1"/>
          <w:lang w:val="en-US"/>
        </w:rPr>
        <w:t>tidyverse</w:t>
      </w:r>
      <w:r w:rsidRPr="0FD990E8" w:rsidR="1A73B2ED">
        <w:rPr>
          <w:rFonts w:ascii="Consolas" w:hAnsi="Consolas" w:eastAsia="Consolas" w:cs="Consolas"/>
          <w:b w:val="1"/>
          <w:bCs w:val="1"/>
          <w:lang w:val="en-US"/>
        </w:rPr>
        <w:t xml:space="preserve"> python3-pandas python3-numpy python3-sqlalchemy python3-psycopg2 python3-postgresql python3-zipp python3-plotly python3-gunicorn</w:t>
      </w:r>
    </w:p>
    <w:p w:rsidR="1A73B2ED" w:rsidP="0FD990E8" w:rsidRDefault="1A73B2ED" w14:paraId="0C990B72" w14:textId="1092D5C7">
      <w:pPr>
        <w:pStyle w:val="ListParagraph"/>
        <w:numPr>
          <w:ilvl w:val="0"/>
          <w:numId w:val="4"/>
        </w:numPr>
        <w:rPr>
          <w:rFonts w:ascii="Consolas" w:hAnsi="Consolas" w:eastAsia="Consolas" w:cs="Consolas"/>
        </w:rPr>
      </w:pPr>
      <w:r w:rsidR="1A73B2ED">
        <w:rPr/>
        <w:t>Debian Paket installieren</w:t>
      </w:r>
      <w:r>
        <w:br/>
      </w:r>
      <w:r w:rsidRPr="0FD990E8" w:rsidR="38BC291D">
        <w:rPr>
          <w:rFonts w:ascii="Consolas" w:hAnsi="Consolas" w:eastAsia="Consolas" w:cs="Consolas"/>
          <w:b w:val="1"/>
          <w:bCs w:val="1"/>
        </w:rPr>
        <w:t xml:space="preserve">sudo </w:t>
      </w:r>
      <w:r w:rsidRPr="0FD990E8" w:rsidR="38BC291D">
        <w:rPr>
          <w:rFonts w:ascii="Consolas" w:hAnsi="Consolas" w:eastAsia="Consolas" w:cs="Consolas"/>
          <w:b w:val="1"/>
          <w:bCs w:val="1"/>
        </w:rPr>
        <w:t>dpkg</w:t>
      </w:r>
      <w:r w:rsidRPr="0FD990E8" w:rsidR="38BC291D">
        <w:rPr>
          <w:rFonts w:ascii="Consolas" w:hAnsi="Consolas" w:eastAsia="Consolas" w:cs="Consolas"/>
          <w:b w:val="1"/>
          <w:bCs w:val="1"/>
        </w:rPr>
        <w:t xml:space="preserve"> -i </w:t>
      </w:r>
      <w:r w:rsidRPr="0FD990E8" w:rsidR="38BC291D">
        <w:rPr>
          <w:rFonts w:ascii="Consolas" w:hAnsi="Consolas" w:eastAsia="Consolas" w:cs="Consolas"/>
          <w:b w:val="1"/>
          <w:bCs w:val="1"/>
        </w:rPr>
        <w:t>aktin</w:t>
      </w:r>
      <w:r w:rsidRPr="0FD990E8" w:rsidR="38BC291D">
        <w:rPr>
          <w:rFonts w:ascii="Consolas" w:hAnsi="Consolas" w:eastAsia="Consolas" w:cs="Consolas"/>
          <w:b w:val="1"/>
          <w:bCs w:val="1"/>
        </w:rPr>
        <w:t>-notaufnahme-</w:t>
      </w:r>
      <w:r w:rsidRPr="0FD990E8" w:rsidR="38BC291D">
        <w:rPr>
          <w:rFonts w:ascii="Consolas" w:hAnsi="Consolas" w:eastAsia="Consolas" w:cs="Consolas"/>
          <w:b w:val="1"/>
          <w:bCs w:val="1"/>
        </w:rPr>
        <w:t>dwh</w:t>
      </w:r>
    </w:p>
    <w:p w:rsidR="38BC291D" w:rsidP="0FD990E8" w:rsidRDefault="38BC291D" w14:paraId="3002E6D8" w14:textId="09D284ED">
      <w:pPr>
        <w:pStyle w:val="Normal"/>
      </w:pPr>
      <w:r w:rsidR="38BC291D">
        <w:rPr/>
        <w:t>Daraufhin können Sie das Data Warehouse normal weiter aufsetzen.</w:t>
      </w:r>
    </w:p>
    <w:p w:rsidR="0FD990E8" w:rsidP="0FD990E8" w:rsidRDefault="0FD990E8" w14:paraId="60C36A7E" w14:textId="7F296077">
      <w:pPr>
        <w:pStyle w:val="Normal"/>
        <w:ind w:left="0"/>
        <w:rPr>
          <w:rFonts w:ascii="Consolas" w:hAnsi="Consolas" w:eastAsia="Consolas" w:cs="Consolas"/>
          <w:b w:val="1"/>
          <w:bCs w:val="1"/>
          <w:i w:val="0"/>
          <w:iCs w:val="0"/>
          <w:caps w:val="0"/>
          <w:smallCaps w:val="0"/>
          <w:noProof w:val="0"/>
          <w:color w:val="000000" w:themeColor="text1" w:themeTint="FF" w:themeShade="FF"/>
          <w:sz w:val="20"/>
          <w:szCs w:val="20"/>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16a81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c852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d59c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adf5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27553"/>
    <w:rsid w:val="00461E17"/>
    <w:rsid w:val="008891E2"/>
    <w:rsid w:val="01A42CF1"/>
    <w:rsid w:val="063035A2"/>
    <w:rsid w:val="07F33F5D"/>
    <w:rsid w:val="0B0DB980"/>
    <w:rsid w:val="0B4C58CB"/>
    <w:rsid w:val="0E49CB15"/>
    <w:rsid w:val="0FD990E8"/>
    <w:rsid w:val="11EE6029"/>
    <w:rsid w:val="11F31C0E"/>
    <w:rsid w:val="12D417C9"/>
    <w:rsid w:val="1381AD94"/>
    <w:rsid w:val="176B08C2"/>
    <w:rsid w:val="185EEDFA"/>
    <w:rsid w:val="19760E2E"/>
    <w:rsid w:val="1A73B2ED"/>
    <w:rsid w:val="1BC1AE33"/>
    <w:rsid w:val="1D823476"/>
    <w:rsid w:val="1FBACFC5"/>
    <w:rsid w:val="2454ED56"/>
    <w:rsid w:val="2B755DAD"/>
    <w:rsid w:val="2B7BC126"/>
    <w:rsid w:val="2D1B3FD3"/>
    <w:rsid w:val="2D3B5AE5"/>
    <w:rsid w:val="2DBFBD73"/>
    <w:rsid w:val="2EB5221A"/>
    <w:rsid w:val="32C685A1"/>
    <w:rsid w:val="36C8E5E3"/>
    <w:rsid w:val="38BC291D"/>
    <w:rsid w:val="3921004A"/>
    <w:rsid w:val="39EA3193"/>
    <w:rsid w:val="3CA62704"/>
    <w:rsid w:val="3DB2B1D6"/>
    <w:rsid w:val="3E927553"/>
    <w:rsid w:val="4A5368E4"/>
    <w:rsid w:val="4AE9A175"/>
    <w:rsid w:val="4DFE717B"/>
    <w:rsid w:val="5038899E"/>
    <w:rsid w:val="52176E65"/>
    <w:rsid w:val="523C54BA"/>
    <w:rsid w:val="536E1B0A"/>
    <w:rsid w:val="579610AA"/>
    <w:rsid w:val="5A12AE1B"/>
    <w:rsid w:val="5D85712E"/>
    <w:rsid w:val="60B27C5C"/>
    <w:rsid w:val="63BB6108"/>
    <w:rsid w:val="65649F1E"/>
    <w:rsid w:val="69D95251"/>
    <w:rsid w:val="6F0E7233"/>
    <w:rsid w:val="70186BED"/>
    <w:rsid w:val="709E76E4"/>
    <w:rsid w:val="7217C0CA"/>
    <w:rsid w:val="72A67B5D"/>
    <w:rsid w:val="762CF933"/>
    <w:rsid w:val="7BD91B47"/>
    <w:rsid w:val="7FE84A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C80B"/>
  <w15:chartTrackingRefBased/>
  <w15:docId w15:val="{57896779-6E31-48FA-8BD2-B3E87EF68C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038455fdb194b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2024-10-10T07:53:32.6260916Z</dcterms:created>
  <dcterms:modified xsi:type="dcterms:W3CDTF">2024-10-10T08:38:28.4495869Z</dcterms:modified>
  <dc:creator>Hoy, Wiliam</dc:creator>
  <lastModifiedBy>Hoy, Wiliam</lastModifiedBy>
</coreProperties>
</file>