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E50E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МИНИСТЕРСТВО ОБРАЗОВАНИЯ И НАУКИ РФ</w:t>
      </w:r>
    </w:p>
    <w:p w14:paraId="03532547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ФЕДЕРАЛЬНОЕ ГОСУДАРСТВЕННОЕ БЮДЖЕТНОЕ</w:t>
      </w:r>
    </w:p>
    <w:p w14:paraId="27C9D5E8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51FF935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ВЯТСКИЙ ГОСУДАРСТВЕННЫЙ УНИВЕРСИТЕТ</w:t>
      </w:r>
    </w:p>
    <w:p w14:paraId="36A81B27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ИНСТИТУТ МАТЕМАТИКИ И ИНФОРМАЦИОННЫХ СИСТЕМ</w:t>
      </w:r>
    </w:p>
    <w:p w14:paraId="6A268A25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638EAB9E" w14:textId="77777777" w:rsidR="00A55A92" w:rsidRPr="00C11212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SFBL1728" w:hAnsi="Times New Roman" w:cs="Times New Roman"/>
          <w:sz w:val="28"/>
          <w:szCs w:val="28"/>
        </w:rPr>
        <w:t>ПРИКЛАДНОЙ МАТЕМАТИКИ И ИНФОРМАТИКИ</w:t>
      </w:r>
    </w:p>
    <w:p w14:paraId="735AC81A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CBB8960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1921280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1BDC7E43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4E487EF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FD37B" w14:textId="118424FB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Отчет по лабораторной №</w:t>
      </w:r>
      <w:r>
        <w:rPr>
          <w:rFonts w:ascii="Times New Roman" w:hAnsi="Times New Roman"/>
          <w:sz w:val="28"/>
          <w:szCs w:val="28"/>
        </w:rPr>
        <w:t>1</w:t>
      </w:r>
    </w:p>
    <w:p w14:paraId="158B6064" w14:textId="147187A5" w:rsidR="00A55A92" w:rsidRPr="001C5B01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по дисциплине «</w:t>
      </w:r>
      <w:r w:rsidRPr="00B8344E">
        <w:rPr>
          <w:rFonts w:ascii="Times New Roman" w:hAnsi="Times New Roman"/>
          <w:sz w:val="28"/>
          <w:szCs w:val="28"/>
        </w:rPr>
        <w:t>Системное программирование</w:t>
      </w:r>
      <w:r w:rsidRPr="00C11212">
        <w:rPr>
          <w:rFonts w:ascii="Times New Roman" w:hAnsi="Times New Roman"/>
          <w:sz w:val="28"/>
          <w:szCs w:val="28"/>
        </w:rPr>
        <w:t>»</w:t>
      </w:r>
    </w:p>
    <w:p w14:paraId="4FC05337" w14:textId="77777777" w:rsidR="003960E6" w:rsidRPr="003960E6" w:rsidRDefault="003960E6" w:rsidP="003960E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960E6">
        <w:rPr>
          <w:rFonts w:ascii="Times New Roman" w:hAnsi="Times New Roman"/>
          <w:b/>
          <w:bCs/>
          <w:sz w:val="28"/>
          <w:szCs w:val="28"/>
        </w:rPr>
        <w:t>Исследование особенностей реализации</w:t>
      </w:r>
    </w:p>
    <w:p w14:paraId="55649275" w14:textId="20455381" w:rsidR="00A55A92" w:rsidRPr="003960E6" w:rsidRDefault="003960E6" w:rsidP="003960E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960E6">
        <w:rPr>
          <w:rFonts w:ascii="Times New Roman" w:hAnsi="Times New Roman"/>
          <w:b/>
          <w:bCs/>
          <w:sz w:val="28"/>
          <w:szCs w:val="28"/>
        </w:rPr>
        <w:t>классического алгоритма умножения матриц</w:t>
      </w:r>
    </w:p>
    <w:p w14:paraId="0E537351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27B919D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98E0DCD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69B43C2D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27567DC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10414" w:type="dxa"/>
        <w:tblLook w:val="04A0" w:firstRow="1" w:lastRow="0" w:firstColumn="1" w:lastColumn="0" w:noHBand="0" w:noVBand="1"/>
      </w:tblPr>
      <w:tblGrid>
        <w:gridCol w:w="1538"/>
        <w:gridCol w:w="4009"/>
        <w:gridCol w:w="2523"/>
        <w:gridCol w:w="2344"/>
      </w:tblGrid>
      <w:tr w:rsidR="00A55A92" w:rsidRPr="00902E81" w14:paraId="3DD2A3BB" w14:textId="77777777" w:rsidTr="004725DF">
        <w:trPr>
          <w:trHeight w:val="831"/>
        </w:trPr>
        <w:tc>
          <w:tcPr>
            <w:tcW w:w="1460" w:type="dxa"/>
            <w:shd w:val="clear" w:color="auto" w:fill="auto"/>
            <w:vAlign w:val="bottom"/>
          </w:tcPr>
          <w:p w14:paraId="2D1E30C6" w14:textId="05EC0FEB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Выполнил</w:t>
            </w:r>
            <w:r w:rsidR="00767906">
              <w:rPr>
                <w:rFonts w:ascii="Times New Roman" w:eastAsia="Calibri" w:hAnsi="Times New Roman"/>
                <w:sz w:val="28"/>
                <w:szCs w:val="28"/>
              </w:rPr>
              <w:t>: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7A41EB33" w14:textId="77777777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студент гр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.</w:t>
            </w:r>
            <w:r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ФИБ-3301-51-01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E90A79" w14:textId="77777777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0043A30C" w14:textId="33E0BD57" w:rsidR="00A55A92" w:rsidRPr="00767906" w:rsidRDefault="00767906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В. Р. Кочкин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 /</w:t>
            </w:r>
          </w:p>
        </w:tc>
      </w:tr>
      <w:tr w:rsidR="00A55A92" w:rsidRPr="00902E81" w14:paraId="4E87E2E9" w14:textId="77777777" w:rsidTr="004725DF">
        <w:trPr>
          <w:trHeight w:val="567"/>
        </w:trPr>
        <w:tc>
          <w:tcPr>
            <w:tcW w:w="1460" w:type="dxa"/>
            <w:shd w:val="clear" w:color="auto" w:fill="auto"/>
            <w:vAlign w:val="bottom"/>
          </w:tcPr>
          <w:p w14:paraId="54E00265" w14:textId="4C2B53A8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Проверил</w:t>
            </w:r>
            <w:r w:rsidR="00767906">
              <w:rPr>
                <w:rFonts w:ascii="Times New Roman" w:eastAsia="Calibri" w:hAnsi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30C8AD2A" w14:textId="692680BA" w:rsidR="00A55A92" w:rsidRPr="00902E81" w:rsidRDefault="00E665E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к.ф.-м.н. доцент </w:t>
            </w:r>
            <w:r w:rsidR="00A55A92"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каф. </w:t>
            </w:r>
            <w:proofErr w:type="spellStart"/>
            <w:r w:rsidR="00A55A92" w:rsidRPr="00902E81">
              <w:rPr>
                <w:rFonts w:ascii="Times New Roman" w:eastAsia="Calibri" w:hAnsi="Times New Roman"/>
                <w:sz w:val="28"/>
                <w:szCs w:val="28"/>
              </w:rPr>
              <w:t>ПМиИ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A8013F" w14:textId="77777777" w:rsidR="00A55A92" w:rsidRPr="00902E81" w:rsidRDefault="00A55A92" w:rsidP="004725D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51449152" w14:textId="7393BDFA" w:rsidR="00A55A92" w:rsidRPr="00767906" w:rsidRDefault="00767906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В. А. 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Бызов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/</w:t>
            </w:r>
          </w:p>
        </w:tc>
      </w:tr>
    </w:tbl>
    <w:p w14:paraId="4E18E29B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2BBA259B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1F418839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013AF2D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41B39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0055DA8" w14:textId="77777777" w:rsidR="00A55A92" w:rsidRPr="00667295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58E6CAEC" w14:textId="24CA47E6" w:rsidR="00A55A92" w:rsidRPr="00FB66ED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Киров 2022</w:t>
      </w:r>
    </w:p>
    <w:p w14:paraId="3B3B81D6" w14:textId="77777777" w:rsidR="006E1312" w:rsidRPr="00A9556F" w:rsidRDefault="006E1312" w:rsidP="006E1312">
      <w:pPr>
        <w:pStyle w:val="a3"/>
        <w:spacing w:line="360" w:lineRule="auto"/>
        <w:jc w:val="center"/>
        <w:rPr>
          <w:color w:val="auto"/>
        </w:rPr>
      </w:pPr>
      <w:r w:rsidRPr="00A9556F">
        <w:rPr>
          <w:color w:val="auto"/>
        </w:rPr>
        <w:lastRenderedPageBreak/>
        <w:t>Цель работы</w:t>
      </w:r>
    </w:p>
    <w:p w14:paraId="17866971" w14:textId="2F2F1B60" w:rsidR="00E85D10" w:rsidRDefault="007628FF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28FF">
        <w:rPr>
          <w:rFonts w:ascii="Times New Roman" w:hAnsi="Times New Roman" w:cs="Times New Roman"/>
          <w:sz w:val="28"/>
          <w:szCs w:val="28"/>
        </w:rPr>
        <w:t>Рассмотреть различные способы хранения матриц, исследовать их умножение.</w:t>
      </w:r>
    </w:p>
    <w:p w14:paraId="3D3A01D3" w14:textId="77777777" w:rsidR="00E11F7E" w:rsidRDefault="00E11F7E" w:rsidP="00E11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0057A5" w14:textId="184BBFBB" w:rsidR="00E11F7E" w:rsidRDefault="007C2BBF" w:rsidP="00E11F7E">
      <w:pPr>
        <w:pStyle w:val="a3"/>
        <w:spacing w:line="360" w:lineRule="auto"/>
        <w:jc w:val="center"/>
        <w:rPr>
          <w:color w:val="auto"/>
        </w:rPr>
      </w:pPr>
      <w:r>
        <w:rPr>
          <w:color w:val="auto"/>
        </w:rPr>
        <w:t>Задания</w:t>
      </w:r>
    </w:p>
    <w:p w14:paraId="2D0728A0" w14:textId="4833988F" w:rsidR="007C2BBF" w:rsidRDefault="007C2BBF" w:rsidP="007C2B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CAA3CCE" w14:textId="77777777" w:rsidR="00F90B26" w:rsidRPr="00F90B26" w:rsidRDefault="00F90B26" w:rsidP="00554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Создать две целочисленные матрицы размера N × N с использованием</w:t>
      </w:r>
    </w:p>
    <w:p w14:paraId="59EB9F46" w14:textId="77777777" w:rsidR="00F90B26" w:rsidRPr="00F90B26" w:rsidRDefault="00F90B26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двумерных динамических массивов. Реализовать классический алгоритм</w:t>
      </w:r>
    </w:p>
    <w:p w14:paraId="3F4A24C2" w14:textId="77777777" w:rsidR="00F90B26" w:rsidRPr="00F90B26" w:rsidRDefault="00F90B26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умножения матриц.</w:t>
      </w:r>
    </w:p>
    <w:p w14:paraId="1A7108A3" w14:textId="77777777" w:rsidR="00F90B26" w:rsidRPr="00F90B26" w:rsidRDefault="00F90B26" w:rsidP="00554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Провести тестирование программы на матрицах размерности N = 512, 1024 и</w:t>
      </w:r>
    </w:p>
    <w:p w14:paraId="7D6506BD" w14:textId="77777777" w:rsidR="00F90B26" w:rsidRPr="00F90B26" w:rsidRDefault="00F90B26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2048 без оптимизации (с ключом –O0 или –</w:t>
      </w:r>
      <w:proofErr w:type="spellStart"/>
      <w:r w:rsidRPr="00F90B26">
        <w:rPr>
          <w:rFonts w:ascii="Times New Roman" w:hAnsi="Times New Roman" w:cs="Times New Roman"/>
          <w:sz w:val="28"/>
          <w:szCs w:val="28"/>
        </w:rPr>
        <w:t>Od</w:t>
      </w:r>
      <w:proofErr w:type="spellEnd"/>
      <w:r w:rsidRPr="00F90B26">
        <w:rPr>
          <w:rFonts w:ascii="Times New Roman" w:hAnsi="Times New Roman" w:cs="Times New Roman"/>
          <w:sz w:val="28"/>
          <w:szCs w:val="28"/>
        </w:rPr>
        <w:t xml:space="preserve">, в конфигурации </w:t>
      </w:r>
      <w:proofErr w:type="spellStart"/>
      <w:r w:rsidRPr="00F90B26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F90B26">
        <w:rPr>
          <w:rFonts w:ascii="Times New Roman" w:hAnsi="Times New Roman" w:cs="Times New Roman"/>
          <w:sz w:val="28"/>
          <w:szCs w:val="28"/>
        </w:rPr>
        <w:t xml:space="preserve"> в MS Visual</w:t>
      </w:r>
    </w:p>
    <w:p w14:paraId="27C08356" w14:textId="06BD7926" w:rsidR="00F90B26" w:rsidRPr="00F90B26" w:rsidRDefault="00F90B26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Studio) и с ключом оптимизации –O2 (ко</w:t>
      </w:r>
      <w:r w:rsidR="009A62D0">
        <w:rPr>
          <w:rFonts w:ascii="Times New Roman" w:hAnsi="Times New Roman" w:cs="Times New Roman"/>
          <w:sz w:val="28"/>
          <w:szCs w:val="28"/>
        </w:rPr>
        <w:t>н</w:t>
      </w:r>
      <w:r w:rsidRPr="00F90B26">
        <w:rPr>
          <w:rFonts w:ascii="Times New Roman" w:hAnsi="Times New Roman" w:cs="Times New Roman"/>
          <w:sz w:val="28"/>
          <w:szCs w:val="28"/>
        </w:rPr>
        <w:t xml:space="preserve">фигурация </w:t>
      </w:r>
      <w:proofErr w:type="spellStart"/>
      <w:r w:rsidRPr="00F90B26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F90B26">
        <w:rPr>
          <w:rFonts w:ascii="Times New Roman" w:hAnsi="Times New Roman" w:cs="Times New Roman"/>
          <w:sz w:val="28"/>
          <w:szCs w:val="28"/>
        </w:rPr>
        <w:t xml:space="preserve"> в MS Visual Studio).</w:t>
      </w:r>
    </w:p>
    <w:p w14:paraId="1F7B4BB1" w14:textId="77777777" w:rsidR="00F90B26" w:rsidRPr="00F90B26" w:rsidRDefault="00F90B26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На каждом примере запустить не менее 3 раз. В таблицу занести среднее время</w:t>
      </w:r>
    </w:p>
    <w:p w14:paraId="7E708E2C" w14:textId="23AE52AB" w:rsidR="007C2BBF" w:rsidRDefault="00F90B26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выполнения на одном примере в секундах. Сделать выводы.</w:t>
      </w:r>
    </w:p>
    <w:p w14:paraId="71A63CEA" w14:textId="7BB83547" w:rsidR="00397A53" w:rsidRDefault="00397A53" w:rsidP="00F90B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761A940D" w14:textId="77777777" w:rsidR="00BF09D9" w:rsidRPr="00BF09D9" w:rsidRDefault="00BF09D9" w:rsidP="00554BA5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F09D9">
        <w:rPr>
          <w:rFonts w:ascii="Times New Roman" w:hAnsi="Times New Roman" w:cs="Times New Roman"/>
          <w:i/>
          <w:iCs/>
          <w:sz w:val="28"/>
          <w:szCs w:val="28"/>
        </w:rPr>
        <w:t>Таблица 1 – Время выполнения алгоритма умножения матриц</w:t>
      </w:r>
    </w:p>
    <w:p w14:paraId="64E0D5C8" w14:textId="74AEAFA7" w:rsidR="00BF09D9" w:rsidRPr="00BF09D9" w:rsidRDefault="00BF09D9" w:rsidP="00554BA5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F09D9">
        <w:rPr>
          <w:rFonts w:ascii="Times New Roman" w:hAnsi="Times New Roman" w:cs="Times New Roman"/>
          <w:i/>
          <w:iCs/>
          <w:sz w:val="28"/>
          <w:szCs w:val="28"/>
        </w:rPr>
        <w:t>с двойными указателями, с</w:t>
      </w:r>
    </w:p>
    <w:tbl>
      <w:tblPr>
        <w:tblW w:w="9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4"/>
        <w:gridCol w:w="2836"/>
        <w:gridCol w:w="2490"/>
      </w:tblGrid>
      <w:tr w:rsidR="00261985" w:rsidRPr="00261985" w14:paraId="7CD311C7" w14:textId="77777777" w:rsidTr="00E23CBC">
        <w:trPr>
          <w:trHeight w:val="349"/>
          <w:jc w:val="center"/>
        </w:trPr>
        <w:tc>
          <w:tcPr>
            <w:tcW w:w="4554" w:type="dxa"/>
            <w:vMerge w:val="restart"/>
            <w:shd w:val="clear" w:color="auto" w:fill="auto"/>
            <w:noWrap/>
            <w:vAlign w:val="center"/>
            <w:hideMark/>
          </w:tcPr>
          <w:p w14:paraId="26C5B641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матрицы</w:t>
            </w:r>
          </w:p>
        </w:tc>
        <w:tc>
          <w:tcPr>
            <w:tcW w:w="5326" w:type="dxa"/>
            <w:gridSpan w:val="2"/>
            <w:shd w:val="clear" w:color="auto" w:fill="auto"/>
            <w:noWrap/>
            <w:vAlign w:val="center"/>
            <w:hideMark/>
          </w:tcPr>
          <w:p w14:paraId="09EDA4AC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 оптимизации</w:t>
            </w:r>
          </w:p>
        </w:tc>
      </w:tr>
      <w:tr w:rsidR="00E23CBC" w:rsidRPr="00261985" w14:paraId="7D52003D" w14:textId="77777777" w:rsidTr="00BA1F6E">
        <w:trPr>
          <w:trHeight w:val="349"/>
          <w:jc w:val="center"/>
        </w:trPr>
        <w:tc>
          <w:tcPr>
            <w:tcW w:w="4554" w:type="dxa"/>
            <w:vMerge/>
            <w:vAlign w:val="center"/>
            <w:hideMark/>
          </w:tcPr>
          <w:p w14:paraId="485E0171" w14:textId="77777777" w:rsidR="00261985" w:rsidRPr="00261985" w:rsidRDefault="00261985" w:rsidP="00261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596A3985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-О0</w:t>
            </w:r>
          </w:p>
        </w:tc>
        <w:tc>
          <w:tcPr>
            <w:tcW w:w="2490" w:type="dxa"/>
            <w:shd w:val="clear" w:color="auto" w:fill="C5E0B3" w:themeFill="accent6" w:themeFillTint="66"/>
            <w:noWrap/>
            <w:vAlign w:val="center"/>
            <w:hideMark/>
          </w:tcPr>
          <w:p w14:paraId="5B2D8B9E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-О2</w:t>
            </w:r>
          </w:p>
        </w:tc>
      </w:tr>
      <w:tr w:rsidR="00E23CBC" w:rsidRPr="00261985" w14:paraId="593777C2" w14:textId="77777777" w:rsidTr="00BA1F6E">
        <w:trPr>
          <w:trHeight w:val="349"/>
          <w:jc w:val="center"/>
        </w:trPr>
        <w:tc>
          <w:tcPr>
            <w:tcW w:w="4554" w:type="dxa"/>
            <w:shd w:val="clear" w:color="auto" w:fill="auto"/>
            <w:noWrap/>
            <w:vAlign w:val="center"/>
            <w:hideMark/>
          </w:tcPr>
          <w:p w14:paraId="4DE02E2D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2C5864AB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0.671117</w:t>
            </w:r>
          </w:p>
        </w:tc>
        <w:tc>
          <w:tcPr>
            <w:tcW w:w="2490" w:type="dxa"/>
            <w:shd w:val="clear" w:color="auto" w:fill="C5E0B3" w:themeFill="accent6" w:themeFillTint="66"/>
            <w:noWrap/>
            <w:vAlign w:val="center"/>
            <w:hideMark/>
          </w:tcPr>
          <w:p w14:paraId="561AB250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0.33663</w:t>
            </w:r>
          </w:p>
        </w:tc>
      </w:tr>
      <w:tr w:rsidR="00E23CBC" w:rsidRPr="00261985" w14:paraId="5B3AD96B" w14:textId="77777777" w:rsidTr="00BA1F6E">
        <w:trPr>
          <w:trHeight w:val="349"/>
          <w:jc w:val="center"/>
        </w:trPr>
        <w:tc>
          <w:tcPr>
            <w:tcW w:w="4554" w:type="dxa"/>
            <w:shd w:val="clear" w:color="auto" w:fill="auto"/>
            <w:noWrap/>
            <w:vAlign w:val="center"/>
            <w:hideMark/>
          </w:tcPr>
          <w:p w14:paraId="3FFA3F5E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7E5DD695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7.26515</w:t>
            </w:r>
          </w:p>
        </w:tc>
        <w:tc>
          <w:tcPr>
            <w:tcW w:w="2490" w:type="dxa"/>
            <w:shd w:val="clear" w:color="auto" w:fill="C5E0B3" w:themeFill="accent6" w:themeFillTint="66"/>
            <w:noWrap/>
            <w:vAlign w:val="center"/>
            <w:hideMark/>
          </w:tcPr>
          <w:p w14:paraId="70FDFF5F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3.01879</w:t>
            </w:r>
          </w:p>
        </w:tc>
      </w:tr>
      <w:tr w:rsidR="00E23CBC" w:rsidRPr="00261985" w14:paraId="1C52F90D" w14:textId="77777777" w:rsidTr="00BA1F6E">
        <w:trPr>
          <w:trHeight w:val="349"/>
          <w:jc w:val="center"/>
        </w:trPr>
        <w:tc>
          <w:tcPr>
            <w:tcW w:w="4554" w:type="dxa"/>
            <w:shd w:val="clear" w:color="auto" w:fill="auto"/>
            <w:noWrap/>
            <w:vAlign w:val="center"/>
            <w:hideMark/>
          </w:tcPr>
          <w:p w14:paraId="7BB3CC16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3BA96F9D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81.4434</w:t>
            </w:r>
          </w:p>
        </w:tc>
        <w:tc>
          <w:tcPr>
            <w:tcW w:w="2490" w:type="dxa"/>
            <w:shd w:val="clear" w:color="auto" w:fill="C5E0B3" w:themeFill="accent6" w:themeFillTint="66"/>
            <w:noWrap/>
            <w:vAlign w:val="center"/>
            <w:hideMark/>
          </w:tcPr>
          <w:p w14:paraId="6E2BAB2E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73.5588</w:t>
            </w:r>
          </w:p>
        </w:tc>
      </w:tr>
    </w:tbl>
    <w:p w14:paraId="655F1024" w14:textId="68DEC211" w:rsidR="00397A53" w:rsidRDefault="00397A53" w:rsidP="00F90B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C7EFC0" w14:textId="5752FFC3" w:rsidR="00C66999" w:rsidRPr="002E635D" w:rsidRDefault="00C66999" w:rsidP="00554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35D">
        <w:rPr>
          <w:rFonts w:ascii="Times New Roman" w:hAnsi="Times New Roman" w:cs="Times New Roman"/>
          <w:sz w:val="28"/>
          <w:szCs w:val="28"/>
        </w:rPr>
        <w:t xml:space="preserve">Из таблицы видно, что </w:t>
      </w:r>
      <w:r w:rsidR="00DF50A2" w:rsidRPr="002E635D">
        <w:rPr>
          <w:rFonts w:ascii="Times New Roman" w:hAnsi="Times New Roman" w:cs="Times New Roman"/>
          <w:sz w:val="28"/>
          <w:szCs w:val="28"/>
        </w:rPr>
        <w:t>с ключом оптимизации -</w:t>
      </w:r>
      <w:r w:rsidR="00DF50A2" w:rsidRPr="002E635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DF50A2" w:rsidRPr="002E635D">
        <w:rPr>
          <w:rFonts w:ascii="Times New Roman" w:hAnsi="Times New Roman" w:cs="Times New Roman"/>
          <w:sz w:val="28"/>
          <w:szCs w:val="28"/>
        </w:rPr>
        <w:t>2</w:t>
      </w:r>
      <w:r w:rsidR="00510331" w:rsidRPr="002E635D">
        <w:rPr>
          <w:rFonts w:ascii="Times New Roman" w:hAnsi="Times New Roman" w:cs="Times New Roman"/>
          <w:sz w:val="28"/>
          <w:szCs w:val="28"/>
        </w:rPr>
        <w:t>(</w:t>
      </w:r>
      <w:r w:rsidR="00510331" w:rsidRPr="002E635D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="00510331" w:rsidRPr="002E635D">
        <w:rPr>
          <w:rFonts w:ascii="Times New Roman" w:hAnsi="Times New Roman" w:cs="Times New Roman"/>
          <w:sz w:val="28"/>
          <w:szCs w:val="28"/>
        </w:rPr>
        <w:t>)</w:t>
      </w:r>
      <w:r w:rsidR="00DF50A2" w:rsidRPr="002E635D">
        <w:rPr>
          <w:rFonts w:ascii="Times New Roman" w:hAnsi="Times New Roman" w:cs="Times New Roman"/>
          <w:sz w:val="28"/>
          <w:szCs w:val="28"/>
        </w:rPr>
        <w:t xml:space="preserve"> </w:t>
      </w:r>
      <w:r w:rsidR="00942C9B" w:rsidRPr="002E635D">
        <w:rPr>
          <w:rFonts w:ascii="Times New Roman" w:hAnsi="Times New Roman" w:cs="Times New Roman"/>
          <w:sz w:val="28"/>
          <w:szCs w:val="28"/>
        </w:rPr>
        <w:t xml:space="preserve">среднее время выполнения </w:t>
      </w:r>
      <w:r w:rsidR="00D40031" w:rsidRPr="002E635D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942C9B" w:rsidRPr="002E635D">
        <w:rPr>
          <w:rFonts w:ascii="Times New Roman" w:hAnsi="Times New Roman" w:cs="Times New Roman"/>
          <w:sz w:val="28"/>
          <w:szCs w:val="28"/>
        </w:rPr>
        <w:t xml:space="preserve">меньше, чем </w:t>
      </w:r>
      <w:r w:rsidR="00D40031" w:rsidRPr="002E635D">
        <w:rPr>
          <w:rFonts w:ascii="Times New Roman" w:hAnsi="Times New Roman" w:cs="Times New Roman"/>
          <w:sz w:val="28"/>
          <w:szCs w:val="28"/>
        </w:rPr>
        <w:t>с ключом -</w:t>
      </w:r>
      <w:r w:rsidR="00D40031" w:rsidRPr="002E635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10331" w:rsidRPr="002E635D">
        <w:rPr>
          <w:rFonts w:ascii="Times New Roman" w:hAnsi="Times New Roman" w:cs="Times New Roman"/>
          <w:sz w:val="28"/>
          <w:szCs w:val="28"/>
        </w:rPr>
        <w:t>0</w:t>
      </w:r>
      <w:r w:rsidR="00E1719D" w:rsidRPr="002E635D">
        <w:rPr>
          <w:rFonts w:ascii="Times New Roman" w:hAnsi="Times New Roman" w:cs="Times New Roman"/>
          <w:sz w:val="28"/>
          <w:szCs w:val="28"/>
        </w:rPr>
        <w:t>(</w:t>
      </w:r>
      <w:r w:rsidR="00E1719D" w:rsidRPr="002E635D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E1719D" w:rsidRPr="002E635D">
        <w:rPr>
          <w:rFonts w:ascii="Times New Roman" w:hAnsi="Times New Roman" w:cs="Times New Roman"/>
          <w:sz w:val="28"/>
          <w:szCs w:val="28"/>
        </w:rPr>
        <w:t>)</w:t>
      </w:r>
      <w:r w:rsidR="00942C9B" w:rsidRPr="002E635D">
        <w:rPr>
          <w:rFonts w:ascii="Times New Roman" w:hAnsi="Times New Roman" w:cs="Times New Roman"/>
          <w:sz w:val="28"/>
          <w:szCs w:val="28"/>
        </w:rPr>
        <w:t xml:space="preserve">. Далее </w:t>
      </w:r>
      <w:r w:rsidR="00E1719D" w:rsidRPr="002E635D">
        <w:rPr>
          <w:rFonts w:ascii="Times New Roman" w:hAnsi="Times New Roman" w:cs="Times New Roman"/>
          <w:sz w:val="28"/>
          <w:szCs w:val="28"/>
        </w:rPr>
        <w:t xml:space="preserve">при выполнении заданий будет использоваться конфигурация </w:t>
      </w:r>
      <w:r w:rsidR="00E1719D" w:rsidRPr="002E635D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="00E1719D" w:rsidRPr="002E635D">
        <w:rPr>
          <w:rFonts w:ascii="Times New Roman" w:hAnsi="Times New Roman" w:cs="Times New Roman"/>
          <w:sz w:val="28"/>
          <w:szCs w:val="28"/>
        </w:rPr>
        <w:t>.</w:t>
      </w:r>
    </w:p>
    <w:p w14:paraId="60E78BF5" w14:textId="27EC89E5" w:rsidR="00397A53" w:rsidRPr="002E635D" w:rsidRDefault="00567568" w:rsidP="00C42B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35D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1." w:history="1">
        <w:r w:rsidRPr="002E635D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1</w:t>
        </w:r>
      </w:hyperlink>
      <w:r w:rsidRPr="002E635D">
        <w:rPr>
          <w:rFonts w:ascii="Times New Roman" w:hAnsi="Times New Roman" w:cs="Times New Roman"/>
          <w:sz w:val="28"/>
          <w:szCs w:val="28"/>
        </w:rPr>
        <w:t>.</w:t>
      </w:r>
    </w:p>
    <w:p w14:paraId="2133465B" w14:textId="77777777" w:rsidR="00567568" w:rsidRDefault="00567568" w:rsidP="00F90B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33860" w14:textId="101C17EF" w:rsidR="00544B00" w:rsidRDefault="00544B00" w:rsidP="00544B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30E714A" w14:textId="77777777" w:rsidR="00505E30" w:rsidRPr="00505E30" w:rsidRDefault="00505E30" w:rsidP="00554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Создать две целочисленные матрицы размера N × N с использованием</w:t>
      </w:r>
    </w:p>
    <w:p w14:paraId="2C1CE226" w14:textId="77777777" w:rsidR="00505E30" w:rsidRPr="00505E30" w:rsidRDefault="00505E30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одномерных динамических массивов. Реализовать классический алгоритм</w:t>
      </w:r>
    </w:p>
    <w:p w14:paraId="6B1CA378" w14:textId="77777777" w:rsidR="00505E30" w:rsidRPr="00505E30" w:rsidRDefault="00505E30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умножения матриц.</w:t>
      </w:r>
    </w:p>
    <w:p w14:paraId="44B8205D" w14:textId="77777777" w:rsidR="00505E30" w:rsidRPr="00505E30" w:rsidRDefault="00505E30" w:rsidP="00554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Провести тестирование программы на матрицах размерности N = 512, 1024 и</w:t>
      </w:r>
    </w:p>
    <w:p w14:paraId="66BE6DAB" w14:textId="77777777" w:rsidR="00505E30" w:rsidRPr="00505E30" w:rsidRDefault="00505E30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 xml:space="preserve">2048 с ключом оптимизации –O2 (конфигурация </w:t>
      </w:r>
      <w:proofErr w:type="spellStart"/>
      <w:r w:rsidRPr="00505E30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505E30">
        <w:rPr>
          <w:rFonts w:ascii="Times New Roman" w:hAnsi="Times New Roman" w:cs="Times New Roman"/>
          <w:sz w:val="28"/>
          <w:szCs w:val="28"/>
        </w:rPr>
        <w:t xml:space="preserve"> в MS Visual Studio).</w:t>
      </w:r>
    </w:p>
    <w:p w14:paraId="328229D0" w14:textId="77777777" w:rsidR="00505E30" w:rsidRPr="00505E30" w:rsidRDefault="00505E30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На каждом примере запустить не менее 3 раз. В таблицу занести среднее время</w:t>
      </w:r>
    </w:p>
    <w:p w14:paraId="468AF198" w14:textId="77777777" w:rsidR="00505E30" w:rsidRPr="00505E30" w:rsidRDefault="00505E30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выполнения на одном примере в секундах. Сравнить полученные результаты.</w:t>
      </w:r>
    </w:p>
    <w:p w14:paraId="1C45C205" w14:textId="15AA6CEE" w:rsidR="00E11F7E" w:rsidRDefault="00505E30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6B4FD833" w14:textId="77777777" w:rsidR="00C043A0" w:rsidRPr="00C043A0" w:rsidRDefault="00C043A0" w:rsidP="00554BA5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C043A0">
        <w:rPr>
          <w:rFonts w:ascii="Times New Roman" w:hAnsi="Times New Roman" w:cs="Times New Roman"/>
          <w:i/>
          <w:iCs/>
          <w:sz w:val="28"/>
          <w:szCs w:val="28"/>
        </w:rPr>
        <w:t>Таблица 2 – Время выполнения алгоритма умножения матриц</w:t>
      </w:r>
    </w:p>
    <w:p w14:paraId="46219178" w14:textId="7125FAEF" w:rsidR="00C043A0" w:rsidRPr="00C043A0" w:rsidRDefault="00C043A0" w:rsidP="00554BA5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C043A0">
        <w:rPr>
          <w:rFonts w:ascii="Times New Roman" w:hAnsi="Times New Roman" w:cs="Times New Roman"/>
          <w:i/>
          <w:iCs/>
          <w:sz w:val="28"/>
          <w:szCs w:val="28"/>
        </w:rPr>
        <w:t>с одинарными и двойными указателями, с</w:t>
      </w:r>
    </w:p>
    <w:tbl>
      <w:tblPr>
        <w:tblW w:w="9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8"/>
        <w:gridCol w:w="3244"/>
        <w:gridCol w:w="3659"/>
      </w:tblGrid>
      <w:tr w:rsidR="00BB2A8F" w:rsidRPr="00BB2A8F" w14:paraId="24DBF5E6" w14:textId="77777777" w:rsidTr="00E23CBC">
        <w:trPr>
          <w:trHeight w:val="360"/>
          <w:jc w:val="center"/>
        </w:trPr>
        <w:tc>
          <w:tcPr>
            <w:tcW w:w="3028" w:type="dxa"/>
            <w:vMerge w:val="restart"/>
            <w:shd w:val="clear" w:color="auto" w:fill="auto"/>
            <w:noWrap/>
            <w:vAlign w:val="center"/>
            <w:hideMark/>
          </w:tcPr>
          <w:p w14:paraId="526965DB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матрицы</w:t>
            </w:r>
          </w:p>
        </w:tc>
        <w:tc>
          <w:tcPr>
            <w:tcW w:w="6903" w:type="dxa"/>
            <w:gridSpan w:val="2"/>
            <w:shd w:val="clear" w:color="auto" w:fill="auto"/>
            <w:noWrap/>
            <w:vAlign w:val="center"/>
            <w:hideMark/>
          </w:tcPr>
          <w:p w14:paraId="3075737B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Способ хранения матрицы в памяти</w:t>
            </w:r>
          </w:p>
        </w:tc>
      </w:tr>
      <w:tr w:rsidR="00E23CBC" w:rsidRPr="00BB2A8F" w14:paraId="2B1C2CE7" w14:textId="77777777" w:rsidTr="00635CDB">
        <w:trPr>
          <w:trHeight w:val="360"/>
          <w:jc w:val="center"/>
        </w:trPr>
        <w:tc>
          <w:tcPr>
            <w:tcW w:w="3028" w:type="dxa"/>
            <w:vMerge/>
            <w:vAlign w:val="center"/>
            <w:hideMark/>
          </w:tcPr>
          <w:p w14:paraId="25754595" w14:textId="77777777" w:rsidR="00BB2A8F" w:rsidRPr="00BB2A8F" w:rsidRDefault="00BB2A8F" w:rsidP="00BB2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44" w:type="dxa"/>
            <w:shd w:val="clear" w:color="auto" w:fill="C5E0B3" w:themeFill="accent6" w:themeFillTint="66"/>
            <w:noWrap/>
            <w:vAlign w:val="center"/>
            <w:hideMark/>
          </w:tcPr>
          <w:p w14:paraId="1EFB347B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двойные указатели</w:t>
            </w:r>
          </w:p>
        </w:tc>
        <w:tc>
          <w:tcPr>
            <w:tcW w:w="3658" w:type="dxa"/>
            <w:shd w:val="clear" w:color="auto" w:fill="auto"/>
            <w:noWrap/>
            <w:vAlign w:val="center"/>
            <w:hideMark/>
          </w:tcPr>
          <w:p w14:paraId="261913E0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одинарные указатели</w:t>
            </w:r>
          </w:p>
        </w:tc>
      </w:tr>
      <w:tr w:rsidR="00E23CBC" w:rsidRPr="00BB2A8F" w14:paraId="5D0778C9" w14:textId="77777777" w:rsidTr="00635CDB">
        <w:trPr>
          <w:trHeight w:val="360"/>
          <w:jc w:val="center"/>
        </w:trPr>
        <w:tc>
          <w:tcPr>
            <w:tcW w:w="3028" w:type="dxa"/>
            <w:shd w:val="clear" w:color="auto" w:fill="auto"/>
            <w:noWrap/>
            <w:vAlign w:val="center"/>
            <w:hideMark/>
          </w:tcPr>
          <w:p w14:paraId="72F35A0E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3244" w:type="dxa"/>
            <w:shd w:val="clear" w:color="auto" w:fill="C5E0B3" w:themeFill="accent6" w:themeFillTint="66"/>
            <w:noWrap/>
            <w:vAlign w:val="center"/>
            <w:hideMark/>
          </w:tcPr>
          <w:p w14:paraId="7CD2B781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0.33663</w:t>
            </w:r>
          </w:p>
        </w:tc>
        <w:tc>
          <w:tcPr>
            <w:tcW w:w="3658" w:type="dxa"/>
            <w:shd w:val="clear" w:color="auto" w:fill="auto"/>
            <w:noWrap/>
            <w:vAlign w:val="center"/>
            <w:hideMark/>
          </w:tcPr>
          <w:p w14:paraId="3AD6C9C6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0.393739</w:t>
            </w:r>
          </w:p>
        </w:tc>
      </w:tr>
      <w:tr w:rsidR="00E23CBC" w:rsidRPr="00BB2A8F" w14:paraId="18A80B0D" w14:textId="77777777" w:rsidTr="00635CDB">
        <w:trPr>
          <w:trHeight w:val="360"/>
          <w:jc w:val="center"/>
        </w:trPr>
        <w:tc>
          <w:tcPr>
            <w:tcW w:w="3028" w:type="dxa"/>
            <w:shd w:val="clear" w:color="auto" w:fill="auto"/>
            <w:noWrap/>
            <w:vAlign w:val="center"/>
            <w:hideMark/>
          </w:tcPr>
          <w:p w14:paraId="02B19848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3244" w:type="dxa"/>
            <w:shd w:val="clear" w:color="auto" w:fill="C5E0B3" w:themeFill="accent6" w:themeFillTint="66"/>
            <w:noWrap/>
            <w:vAlign w:val="center"/>
            <w:hideMark/>
          </w:tcPr>
          <w:p w14:paraId="722BACCA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3.01879</w:t>
            </w:r>
          </w:p>
        </w:tc>
        <w:tc>
          <w:tcPr>
            <w:tcW w:w="3658" w:type="dxa"/>
            <w:shd w:val="clear" w:color="auto" w:fill="auto"/>
            <w:noWrap/>
            <w:vAlign w:val="center"/>
            <w:hideMark/>
          </w:tcPr>
          <w:p w14:paraId="1090A8CA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11.6257</w:t>
            </w:r>
          </w:p>
        </w:tc>
      </w:tr>
      <w:tr w:rsidR="00E23CBC" w:rsidRPr="00BB2A8F" w14:paraId="08C8077F" w14:textId="77777777" w:rsidTr="00635CDB">
        <w:trPr>
          <w:trHeight w:val="360"/>
          <w:jc w:val="center"/>
        </w:trPr>
        <w:tc>
          <w:tcPr>
            <w:tcW w:w="3028" w:type="dxa"/>
            <w:shd w:val="clear" w:color="auto" w:fill="auto"/>
            <w:noWrap/>
            <w:vAlign w:val="center"/>
            <w:hideMark/>
          </w:tcPr>
          <w:p w14:paraId="01BCB802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3244" w:type="dxa"/>
            <w:shd w:val="clear" w:color="auto" w:fill="C5E0B3" w:themeFill="accent6" w:themeFillTint="66"/>
            <w:noWrap/>
            <w:vAlign w:val="center"/>
            <w:hideMark/>
          </w:tcPr>
          <w:p w14:paraId="3FEBE6BD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73.5588</w:t>
            </w:r>
          </w:p>
        </w:tc>
        <w:tc>
          <w:tcPr>
            <w:tcW w:w="3658" w:type="dxa"/>
            <w:shd w:val="clear" w:color="auto" w:fill="auto"/>
            <w:noWrap/>
            <w:vAlign w:val="center"/>
            <w:hideMark/>
          </w:tcPr>
          <w:p w14:paraId="57FFBB79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105.096</w:t>
            </w:r>
          </w:p>
        </w:tc>
      </w:tr>
    </w:tbl>
    <w:p w14:paraId="4B5B93D8" w14:textId="77777777" w:rsidR="00897ED5" w:rsidRDefault="00897ED5" w:rsidP="00897E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09BA3C" w14:textId="6ED259BC" w:rsidR="00E968E4" w:rsidRPr="00EF162B" w:rsidRDefault="000272E6" w:rsidP="000272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72E6">
        <w:rPr>
          <w:rFonts w:ascii="Times New Roman" w:hAnsi="Times New Roman" w:cs="Times New Roman"/>
          <w:sz w:val="28"/>
          <w:szCs w:val="28"/>
        </w:rPr>
        <w:t>Из таблицы видно, что время выполнения умножения матрицы, хранящихся в двумерных динамических массивах, меньше, чем умножения матриц, хранящихся в одномерных динамических массивах</w:t>
      </w:r>
      <w:r w:rsidR="00EF162B" w:rsidRPr="00EF162B">
        <w:rPr>
          <w:rFonts w:ascii="Times New Roman" w:hAnsi="Times New Roman" w:cs="Times New Roman"/>
          <w:sz w:val="28"/>
          <w:szCs w:val="28"/>
        </w:rPr>
        <w:t>.</w:t>
      </w:r>
    </w:p>
    <w:p w14:paraId="16C9712B" w14:textId="5EF34EFB" w:rsidR="00EF162B" w:rsidRPr="00EF162B" w:rsidRDefault="00EF162B" w:rsidP="00EF162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72E6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2." w:history="1">
        <w:r w:rsidRPr="000272E6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2</w:t>
        </w:r>
      </w:hyperlink>
      <w:r w:rsidRPr="000272E6">
        <w:rPr>
          <w:rFonts w:ascii="Times New Roman" w:hAnsi="Times New Roman" w:cs="Times New Roman"/>
          <w:sz w:val="28"/>
          <w:szCs w:val="28"/>
        </w:rPr>
        <w:t>.</w:t>
      </w:r>
    </w:p>
    <w:p w14:paraId="1D48B47D" w14:textId="291CC5FD" w:rsidR="00215BC3" w:rsidRDefault="00215BC3" w:rsidP="00215B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0D1FA84" w14:textId="77777777" w:rsidR="00215BC3" w:rsidRPr="00215BC3" w:rsidRDefault="00215BC3" w:rsidP="00554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Для матриц, хранящихся в двумерных динамических массивах, реализовать</w:t>
      </w:r>
    </w:p>
    <w:p w14:paraId="428484BA" w14:textId="77777777" w:rsidR="00215BC3" w:rsidRPr="00215BC3" w:rsidRDefault="00215BC3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классический алгоритм умножения со всеми возможными перестановками порядка</w:t>
      </w:r>
    </w:p>
    <w:p w14:paraId="70E4A743" w14:textId="77777777" w:rsidR="00215BC3" w:rsidRPr="00215BC3" w:rsidRDefault="00215BC3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циклов.</w:t>
      </w:r>
    </w:p>
    <w:p w14:paraId="0EF1B16D" w14:textId="77777777" w:rsidR="00215BC3" w:rsidRPr="00215BC3" w:rsidRDefault="00215BC3" w:rsidP="00554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Провести тестирование программ на матрицах размерности N = 512, 1024 и</w:t>
      </w:r>
    </w:p>
    <w:p w14:paraId="69304E47" w14:textId="77777777" w:rsidR="00215BC3" w:rsidRPr="00215BC3" w:rsidRDefault="00215BC3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lastRenderedPageBreak/>
        <w:t>2048. На каждом примере запустить не менее 3 раз. В таблицу занести среднее</w:t>
      </w:r>
    </w:p>
    <w:p w14:paraId="7D37F605" w14:textId="77777777" w:rsidR="00215BC3" w:rsidRPr="00215BC3" w:rsidRDefault="00215BC3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время выполнения на одном примере в секундах. Сравнить результаты. Сделать</w:t>
      </w:r>
    </w:p>
    <w:p w14:paraId="4FDE0B82" w14:textId="004F85B8" w:rsidR="005C5E2D" w:rsidRDefault="00215BC3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выводы.</w:t>
      </w:r>
    </w:p>
    <w:p w14:paraId="24A0B777" w14:textId="2036A32C" w:rsidR="009A48B5" w:rsidRPr="009A48B5" w:rsidRDefault="009A48B5" w:rsidP="00554BA5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t>Таблица 3 – Время выполнения классического алгоритма умножения матриц</w:t>
      </w:r>
      <w:r w:rsidR="00456825">
        <w:rPr>
          <w:rFonts w:ascii="Times New Roman" w:hAnsi="Times New Roman" w:cs="Times New Roman"/>
          <w:i/>
          <w:iCs/>
          <w:sz w:val="28"/>
          <w:szCs w:val="28"/>
        </w:rPr>
        <w:t xml:space="preserve"> с двойными указателями, с</w:t>
      </w:r>
    </w:p>
    <w:tbl>
      <w:tblPr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1214"/>
        <w:gridCol w:w="1365"/>
        <w:gridCol w:w="1365"/>
        <w:gridCol w:w="1365"/>
        <w:gridCol w:w="1365"/>
        <w:gridCol w:w="1373"/>
      </w:tblGrid>
      <w:tr w:rsidR="00E23CBC" w:rsidRPr="00E23CBC" w14:paraId="1986F6E8" w14:textId="77777777" w:rsidTr="00E23CBC">
        <w:trPr>
          <w:trHeight w:val="382"/>
          <w:jc w:val="center"/>
        </w:trPr>
        <w:tc>
          <w:tcPr>
            <w:tcW w:w="1848" w:type="dxa"/>
            <w:vMerge w:val="restart"/>
            <w:shd w:val="clear" w:color="auto" w:fill="auto"/>
            <w:noWrap/>
            <w:vAlign w:val="center"/>
            <w:hideMark/>
          </w:tcPr>
          <w:p w14:paraId="0055EC2D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8047" w:type="dxa"/>
            <w:gridSpan w:val="6"/>
            <w:shd w:val="clear" w:color="auto" w:fill="auto"/>
            <w:noWrap/>
            <w:vAlign w:val="center"/>
            <w:hideMark/>
          </w:tcPr>
          <w:p w14:paraId="7B5225F4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Порядок циклов</w:t>
            </w:r>
          </w:p>
        </w:tc>
      </w:tr>
      <w:tr w:rsidR="00E23CBC" w:rsidRPr="00E23CBC" w14:paraId="636F7CF1" w14:textId="77777777" w:rsidTr="005E4EE2">
        <w:trPr>
          <w:trHeight w:val="382"/>
          <w:jc w:val="center"/>
        </w:trPr>
        <w:tc>
          <w:tcPr>
            <w:tcW w:w="1848" w:type="dxa"/>
            <w:vMerge/>
            <w:vAlign w:val="center"/>
            <w:hideMark/>
          </w:tcPr>
          <w:p w14:paraId="69BAEE7B" w14:textId="77777777" w:rsidR="00E23CBC" w:rsidRPr="00E23CBC" w:rsidRDefault="00E23CBC" w:rsidP="00E23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435BDA79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ijk</w:t>
            </w:r>
            <w:proofErr w:type="spellEnd"/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35D91C1D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ikj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5185B4D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jik</w:t>
            </w:r>
            <w:proofErr w:type="spellEnd"/>
          </w:p>
        </w:tc>
        <w:tc>
          <w:tcPr>
            <w:tcW w:w="1365" w:type="dxa"/>
            <w:shd w:val="clear" w:color="auto" w:fill="F7CAAC" w:themeFill="accent2" w:themeFillTint="66"/>
            <w:noWrap/>
            <w:vAlign w:val="center"/>
            <w:hideMark/>
          </w:tcPr>
          <w:p w14:paraId="72737FD9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jki</w:t>
            </w:r>
            <w:proofErr w:type="spellEnd"/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53FC90BB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kij</w:t>
            </w:r>
            <w:proofErr w:type="spellEnd"/>
          </w:p>
        </w:tc>
        <w:tc>
          <w:tcPr>
            <w:tcW w:w="1372" w:type="dxa"/>
            <w:shd w:val="clear" w:color="auto" w:fill="F7CAAC" w:themeFill="accent2" w:themeFillTint="66"/>
            <w:noWrap/>
            <w:vAlign w:val="center"/>
            <w:hideMark/>
          </w:tcPr>
          <w:p w14:paraId="1B493B2A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kji</w:t>
            </w:r>
            <w:proofErr w:type="spellEnd"/>
          </w:p>
        </w:tc>
      </w:tr>
      <w:tr w:rsidR="00E23CBC" w:rsidRPr="00E23CBC" w14:paraId="37BBA09E" w14:textId="77777777" w:rsidTr="005E4EE2">
        <w:trPr>
          <w:trHeight w:val="382"/>
          <w:jc w:val="center"/>
        </w:trPr>
        <w:tc>
          <w:tcPr>
            <w:tcW w:w="1848" w:type="dxa"/>
            <w:shd w:val="clear" w:color="auto" w:fill="auto"/>
            <w:noWrap/>
            <w:vAlign w:val="center"/>
            <w:hideMark/>
          </w:tcPr>
          <w:p w14:paraId="47191CB7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296F794A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0.33663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348CD96F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0.224657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A7E5117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0.335284</w:t>
            </w:r>
          </w:p>
        </w:tc>
        <w:tc>
          <w:tcPr>
            <w:tcW w:w="1365" w:type="dxa"/>
            <w:shd w:val="clear" w:color="auto" w:fill="F7CAAC" w:themeFill="accent2" w:themeFillTint="66"/>
            <w:noWrap/>
            <w:vAlign w:val="center"/>
            <w:hideMark/>
          </w:tcPr>
          <w:p w14:paraId="7AF9AA0E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0.399877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56FDDEF5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0.238298</w:t>
            </w:r>
          </w:p>
        </w:tc>
        <w:tc>
          <w:tcPr>
            <w:tcW w:w="1372" w:type="dxa"/>
            <w:shd w:val="clear" w:color="auto" w:fill="F7CAAC" w:themeFill="accent2" w:themeFillTint="66"/>
            <w:noWrap/>
            <w:vAlign w:val="center"/>
            <w:hideMark/>
          </w:tcPr>
          <w:p w14:paraId="645F5137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0.492492</w:t>
            </w:r>
          </w:p>
        </w:tc>
      </w:tr>
      <w:tr w:rsidR="00E23CBC" w:rsidRPr="00E23CBC" w14:paraId="1CAD837E" w14:textId="77777777" w:rsidTr="005E4EE2">
        <w:trPr>
          <w:trHeight w:val="382"/>
          <w:jc w:val="center"/>
        </w:trPr>
        <w:tc>
          <w:tcPr>
            <w:tcW w:w="1848" w:type="dxa"/>
            <w:shd w:val="clear" w:color="auto" w:fill="auto"/>
            <w:noWrap/>
            <w:vAlign w:val="center"/>
            <w:hideMark/>
          </w:tcPr>
          <w:p w14:paraId="340DADFB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0BD85532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3.01879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05491EEF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1.69388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1345A0A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2.84366</w:t>
            </w:r>
          </w:p>
        </w:tc>
        <w:tc>
          <w:tcPr>
            <w:tcW w:w="1365" w:type="dxa"/>
            <w:shd w:val="clear" w:color="auto" w:fill="F7CAAC" w:themeFill="accent2" w:themeFillTint="66"/>
            <w:noWrap/>
            <w:vAlign w:val="center"/>
            <w:hideMark/>
          </w:tcPr>
          <w:p w14:paraId="306F19B6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19.6073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313A1A0F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7.51839</w:t>
            </w:r>
          </w:p>
        </w:tc>
        <w:tc>
          <w:tcPr>
            <w:tcW w:w="1372" w:type="dxa"/>
            <w:shd w:val="clear" w:color="auto" w:fill="F7CAAC" w:themeFill="accent2" w:themeFillTint="66"/>
            <w:noWrap/>
            <w:vAlign w:val="center"/>
            <w:hideMark/>
          </w:tcPr>
          <w:p w14:paraId="1D067B1B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17.8677</w:t>
            </w:r>
          </w:p>
        </w:tc>
      </w:tr>
      <w:tr w:rsidR="00E23CBC" w:rsidRPr="00E23CBC" w14:paraId="5DC1EF85" w14:textId="77777777" w:rsidTr="005E4EE2">
        <w:trPr>
          <w:trHeight w:val="382"/>
          <w:jc w:val="center"/>
        </w:trPr>
        <w:tc>
          <w:tcPr>
            <w:tcW w:w="1848" w:type="dxa"/>
            <w:shd w:val="clear" w:color="auto" w:fill="auto"/>
            <w:noWrap/>
            <w:vAlign w:val="center"/>
            <w:hideMark/>
          </w:tcPr>
          <w:p w14:paraId="479A3398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01BA1841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73.5588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5B411468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19.8535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AB8CCB9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67.8934</w:t>
            </w:r>
          </w:p>
        </w:tc>
        <w:tc>
          <w:tcPr>
            <w:tcW w:w="1365" w:type="dxa"/>
            <w:shd w:val="clear" w:color="auto" w:fill="F7CAAC" w:themeFill="accent2" w:themeFillTint="66"/>
            <w:noWrap/>
            <w:vAlign w:val="center"/>
            <w:hideMark/>
          </w:tcPr>
          <w:p w14:paraId="4E92B81D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155.924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6DAE0161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15.7463</w:t>
            </w:r>
          </w:p>
        </w:tc>
        <w:tc>
          <w:tcPr>
            <w:tcW w:w="1372" w:type="dxa"/>
            <w:shd w:val="clear" w:color="auto" w:fill="F7CAAC" w:themeFill="accent2" w:themeFillTint="66"/>
            <w:noWrap/>
            <w:vAlign w:val="center"/>
            <w:hideMark/>
          </w:tcPr>
          <w:p w14:paraId="4777E611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170.597</w:t>
            </w:r>
          </w:p>
        </w:tc>
      </w:tr>
    </w:tbl>
    <w:p w14:paraId="3094A389" w14:textId="7C15A536" w:rsidR="00E23CBC" w:rsidRDefault="00E23CBC" w:rsidP="00215B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700871" w14:textId="095EA659" w:rsidR="005E1D66" w:rsidRPr="00F563FD" w:rsidRDefault="005E1D66" w:rsidP="00554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видно, что две самы</w:t>
      </w:r>
      <w:r w:rsidR="00FF066F">
        <w:rPr>
          <w:rFonts w:ascii="Times New Roman" w:hAnsi="Times New Roman" w:cs="Times New Roman"/>
          <w:sz w:val="28"/>
          <w:szCs w:val="28"/>
        </w:rPr>
        <w:t>е удачные перестановки порядка циклов</w:t>
      </w:r>
      <w:r w:rsidR="00F563F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563FD">
        <w:rPr>
          <w:rFonts w:ascii="Times New Roman" w:hAnsi="Times New Roman" w:cs="Times New Roman"/>
          <w:sz w:val="28"/>
          <w:szCs w:val="28"/>
          <w:lang w:val="en-US"/>
        </w:rPr>
        <w:t>ikj</w:t>
      </w:r>
      <w:proofErr w:type="spellEnd"/>
      <w:r w:rsidR="00F563FD" w:rsidRPr="00F563FD">
        <w:rPr>
          <w:rFonts w:ascii="Times New Roman" w:hAnsi="Times New Roman" w:cs="Times New Roman"/>
          <w:sz w:val="28"/>
          <w:szCs w:val="28"/>
        </w:rPr>
        <w:t xml:space="preserve"> </w:t>
      </w:r>
      <w:r w:rsidR="00F563F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563FD">
        <w:rPr>
          <w:rFonts w:ascii="Times New Roman" w:hAnsi="Times New Roman" w:cs="Times New Roman"/>
          <w:sz w:val="28"/>
          <w:szCs w:val="28"/>
          <w:lang w:val="en-US"/>
        </w:rPr>
        <w:t>kij</w:t>
      </w:r>
      <w:proofErr w:type="spellEnd"/>
      <w:r w:rsidR="00F563FD">
        <w:rPr>
          <w:rFonts w:ascii="Times New Roman" w:hAnsi="Times New Roman" w:cs="Times New Roman"/>
          <w:sz w:val="28"/>
          <w:szCs w:val="28"/>
        </w:rPr>
        <w:t xml:space="preserve">, самые неудачные – </w:t>
      </w:r>
      <w:proofErr w:type="spellStart"/>
      <w:r w:rsidR="00F563FD">
        <w:rPr>
          <w:rFonts w:ascii="Times New Roman" w:hAnsi="Times New Roman" w:cs="Times New Roman"/>
          <w:sz w:val="28"/>
          <w:szCs w:val="28"/>
          <w:lang w:val="en-US"/>
        </w:rPr>
        <w:t>kji</w:t>
      </w:r>
      <w:proofErr w:type="spellEnd"/>
      <w:r w:rsidR="00F563FD" w:rsidRPr="00F563FD">
        <w:rPr>
          <w:rFonts w:ascii="Times New Roman" w:hAnsi="Times New Roman" w:cs="Times New Roman"/>
          <w:sz w:val="28"/>
          <w:szCs w:val="28"/>
        </w:rPr>
        <w:t xml:space="preserve"> </w:t>
      </w:r>
      <w:r w:rsidR="00F563F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563FD">
        <w:rPr>
          <w:rFonts w:ascii="Times New Roman" w:hAnsi="Times New Roman" w:cs="Times New Roman"/>
          <w:sz w:val="28"/>
          <w:szCs w:val="28"/>
          <w:lang w:val="en-US"/>
        </w:rPr>
        <w:t>jik</w:t>
      </w:r>
      <w:proofErr w:type="spellEnd"/>
      <w:r w:rsidR="00F563FD" w:rsidRPr="00F563FD">
        <w:rPr>
          <w:rFonts w:ascii="Times New Roman" w:hAnsi="Times New Roman" w:cs="Times New Roman"/>
          <w:sz w:val="28"/>
          <w:szCs w:val="28"/>
        </w:rPr>
        <w:t>.</w:t>
      </w:r>
    </w:p>
    <w:p w14:paraId="5E2D256C" w14:textId="05019427" w:rsidR="005F09EB" w:rsidRDefault="005F09EB" w:rsidP="00215B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025EBE" w14:textId="2D0992C9" w:rsidR="005F09EB" w:rsidRDefault="005F09EB" w:rsidP="005F09E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B27E27F" w14:textId="77777777" w:rsidR="001A01BF" w:rsidRPr="001A01BF" w:rsidRDefault="001A01BF" w:rsidP="00554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1BF">
        <w:rPr>
          <w:rFonts w:ascii="Times New Roman" w:hAnsi="Times New Roman" w:cs="Times New Roman"/>
          <w:sz w:val="28"/>
          <w:szCs w:val="28"/>
        </w:rPr>
        <w:t>Выполнить задание 3 с использованием представления матриц в виде</w:t>
      </w:r>
    </w:p>
    <w:p w14:paraId="289D4F92" w14:textId="67E0D518" w:rsidR="005F09EB" w:rsidRDefault="001A01BF" w:rsidP="00554B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01BF">
        <w:rPr>
          <w:rFonts w:ascii="Times New Roman" w:hAnsi="Times New Roman" w:cs="Times New Roman"/>
          <w:sz w:val="28"/>
          <w:szCs w:val="28"/>
        </w:rPr>
        <w:t>одномерных динамических массивов.</w:t>
      </w:r>
    </w:p>
    <w:p w14:paraId="375BF833" w14:textId="5C80A644" w:rsidR="00BA1F6E" w:rsidRPr="00BA1F6E" w:rsidRDefault="00BA1F6E" w:rsidP="00554BA5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 Время выполнения классического алгоритма умножения матриц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 одинарными указателями, с</w:t>
      </w:r>
    </w:p>
    <w:tbl>
      <w:tblPr>
        <w:tblW w:w="9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1343"/>
        <w:gridCol w:w="1343"/>
        <w:gridCol w:w="1343"/>
        <w:gridCol w:w="1343"/>
        <w:gridCol w:w="1343"/>
        <w:gridCol w:w="1351"/>
      </w:tblGrid>
      <w:tr w:rsidR="00572831" w:rsidRPr="00572831" w14:paraId="63D32E09" w14:textId="77777777" w:rsidTr="00200F81">
        <w:trPr>
          <w:trHeight w:val="410"/>
          <w:jc w:val="center"/>
        </w:trPr>
        <w:tc>
          <w:tcPr>
            <w:tcW w:w="1817" w:type="dxa"/>
            <w:vMerge w:val="restart"/>
            <w:shd w:val="clear" w:color="auto" w:fill="auto"/>
            <w:noWrap/>
            <w:vAlign w:val="center"/>
            <w:hideMark/>
          </w:tcPr>
          <w:p w14:paraId="5EDB4FA5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8066" w:type="dxa"/>
            <w:gridSpan w:val="6"/>
            <w:shd w:val="clear" w:color="auto" w:fill="auto"/>
            <w:noWrap/>
            <w:vAlign w:val="center"/>
            <w:hideMark/>
          </w:tcPr>
          <w:p w14:paraId="1E8B5F49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Порядок циклов</w:t>
            </w:r>
          </w:p>
        </w:tc>
      </w:tr>
      <w:tr w:rsidR="00572831" w:rsidRPr="00572831" w14:paraId="4080D3CB" w14:textId="77777777" w:rsidTr="00463EA9">
        <w:trPr>
          <w:trHeight w:val="410"/>
          <w:jc w:val="center"/>
        </w:trPr>
        <w:tc>
          <w:tcPr>
            <w:tcW w:w="1817" w:type="dxa"/>
            <w:vMerge/>
            <w:vAlign w:val="center"/>
            <w:hideMark/>
          </w:tcPr>
          <w:p w14:paraId="379A0A27" w14:textId="77777777" w:rsidR="00572831" w:rsidRPr="00572831" w:rsidRDefault="00572831" w:rsidP="005728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2B844FD0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ijk</w:t>
            </w:r>
            <w:proofErr w:type="spellEnd"/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0DF6A9A5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ikj</w:t>
            </w:r>
            <w:proofErr w:type="spellEnd"/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4AD6D291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jik</w:t>
            </w:r>
            <w:proofErr w:type="spellEnd"/>
          </w:p>
        </w:tc>
        <w:tc>
          <w:tcPr>
            <w:tcW w:w="1343" w:type="dxa"/>
            <w:shd w:val="clear" w:color="auto" w:fill="F7CAAC" w:themeFill="accent2" w:themeFillTint="66"/>
            <w:noWrap/>
            <w:vAlign w:val="center"/>
            <w:hideMark/>
          </w:tcPr>
          <w:p w14:paraId="2E58E449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jki</w:t>
            </w:r>
            <w:proofErr w:type="spellEnd"/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233A95AB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kij</w:t>
            </w:r>
            <w:proofErr w:type="spellEnd"/>
          </w:p>
        </w:tc>
        <w:tc>
          <w:tcPr>
            <w:tcW w:w="1351" w:type="dxa"/>
            <w:shd w:val="clear" w:color="auto" w:fill="F7CAAC" w:themeFill="accent2" w:themeFillTint="66"/>
            <w:noWrap/>
            <w:vAlign w:val="center"/>
            <w:hideMark/>
          </w:tcPr>
          <w:p w14:paraId="198C9019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kji</w:t>
            </w:r>
            <w:proofErr w:type="spellEnd"/>
          </w:p>
        </w:tc>
      </w:tr>
      <w:tr w:rsidR="00572831" w:rsidRPr="00572831" w14:paraId="7B5B3DDB" w14:textId="77777777" w:rsidTr="00463EA9">
        <w:trPr>
          <w:trHeight w:val="410"/>
          <w:jc w:val="center"/>
        </w:trPr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2949DBE1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11850502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0.393739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371DCF08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0.113033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0D9C2D51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0.383332</w:t>
            </w:r>
          </w:p>
        </w:tc>
        <w:tc>
          <w:tcPr>
            <w:tcW w:w="1343" w:type="dxa"/>
            <w:shd w:val="clear" w:color="auto" w:fill="F7CAAC" w:themeFill="accent2" w:themeFillTint="66"/>
            <w:noWrap/>
            <w:vAlign w:val="center"/>
            <w:hideMark/>
          </w:tcPr>
          <w:p w14:paraId="3B8333E0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0.584201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3369DBBD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0.126207</w:t>
            </w:r>
          </w:p>
        </w:tc>
        <w:tc>
          <w:tcPr>
            <w:tcW w:w="1351" w:type="dxa"/>
            <w:shd w:val="clear" w:color="auto" w:fill="F7CAAC" w:themeFill="accent2" w:themeFillTint="66"/>
            <w:noWrap/>
            <w:vAlign w:val="center"/>
            <w:hideMark/>
          </w:tcPr>
          <w:p w14:paraId="7F1FA072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0.586687</w:t>
            </w:r>
          </w:p>
        </w:tc>
      </w:tr>
      <w:tr w:rsidR="00572831" w:rsidRPr="00572831" w14:paraId="3D446178" w14:textId="77777777" w:rsidTr="00463EA9">
        <w:trPr>
          <w:trHeight w:val="410"/>
          <w:jc w:val="center"/>
        </w:trPr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7660F1EB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002DABDA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11.6257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732677D3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0.799954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25CFCB3F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14.9245</w:t>
            </w:r>
          </w:p>
        </w:tc>
        <w:tc>
          <w:tcPr>
            <w:tcW w:w="1343" w:type="dxa"/>
            <w:shd w:val="clear" w:color="auto" w:fill="F7CAAC" w:themeFill="accent2" w:themeFillTint="66"/>
            <w:noWrap/>
            <w:vAlign w:val="center"/>
            <w:hideMark/>
          </w:tcPr>
          <w:p w14:paraId="2FB4FFD6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14.3784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4DC78750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1.06703</w:t>
            </w:r>
          </w:p>
        </w:tc>
        <w:tc>
          <w:tcPr>
            <w:tcW w:w="1351" w:type="dxa"/>
            <w:shd w:val="clear" w:color="auto" w:fill="F7CAAC" w:themeFill="accent2" w:themeFillTint="66"/>
            <w:noWrap/>
            <w:vAlign w:val="center"/>
            <w:hideMark/>
          </w:tcPr>
          <w:p w14:paraId="7A9EE858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14.6665</w:t>
            </w:r>
          </w:p>
        </w:tc>
      </w:tr>
      <w:tr w:rsidR="00572831" w:rsidRPr="00572831" w14:paraId="077852BA" w14:textId="77777777" w:rsidTr="00463EA9">
        <w:trPr>
          <w:trHeight w:val="410"/>
          <w:jc w:val="center"/>
        </w:trPr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035C08D9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7CCC0E8C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105.096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3B570706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6.70179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14B535E4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107.1</w:t>
            </w:r>
          </w:p>
        </w:tc>
        <w:tc>
          <w:tcPr>
            <w:tcW w:w="1343" w:type="dxa"/>
            <w:shd w:val="clear" w:color="auto" w:fill="F7CAAC" w:themeFill="accent2" w:themeFillTint="66"/>
            <w:noWrap/>
            <w:vAlign w:val="center"/>
            <w:hideMark/>
          </w:tcPr>
          <w:p w14:paraId="06E134F6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233.203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08B97FA3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8.57851</w:t>
            </w:r>
          </w:p>
        </w:tc>
        <w:tc>
          <w:tcPr>
            <w:tcW w:w="1351" w:type="dxa"/>
            <w:shd w:val="clear" w:color="auto" w:fill="F7CAAC" w:themeFill="accent2" w:themeFillTint="66"/>
            <w:noWrap/>
            <w:vAlign w:val="center"/>
            <w:hideMark/>
          </w:tcPr>
          <w:p w14:paraId="4F624184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230.174</w:t>
            </w:r>
          </w:p>
        </w:tc>
      </w:tr>
    </w:tbl>
    <w:p w14:paraId="5212EC55" w14:textId="1E533CF7" w:rsidR="00572831" w:rsidRDefault="00572831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69ABB" w14:textId="2E448C1B" w:rsidR="0031258B" w:rsidRDefault="00D32B7A" w:rsidP="00554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две самые удачные перестановки порядка циклов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ik</w:t>
      </w:r>
      <w:r w:rsidR="00575885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F56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самые неудачные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kji</w:t>
      </w:r>
      <w:proofErr w:type="spellEnd"/>
      <w:r w:rsidRPr="00F56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jik</w:t>
      </w:r>
      <w:proofErr w:type="spellEnd"/>
      <w:r w:rsidRPr="00F563FD">
        <w:rPr>
          <w:rFonts w:ascii="Times New Roman" w:hAnsi="Times New Roman" w:cs="Times New Roman"/>
          <w:sz w:val="28"/>
          <w:szCs w:val="28"/>
        </w:rPr>
        <w:t>.</w:t>
      </w:r>
    </w:p>
    <w:p w14:paraId="79E3D282" w14:textId="0415BBC2" w:rsidR="00FE6E42" w:rsidRDefault="00FE6E42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0B6E6" w14:textId="268A8688" w:rsidR="00FE6E42" w:rsidRDefault="00FE6E42" w:rsidP="00FE6E42">
      <w:pPr>
        <w:pStyle w:val="a3"/>
        <w:spacing w:line="360" w:lineRule="auto"/>
        <w:jc w:val="center"/>
        <w:rPr>
          <w:color w:val="auto"/>
        </w:rPr>
      </w:pPr>
      <w:r>
        <w:rPr>
          <w:color w:val="auto"/>
        </w:rPr>
        <w:lastRenderedPageBreak/>
        <w:t>Вывод</w:t>
      </w:r>
    </w:p>
    <w:p w14:paraId="2B57E247" w14:textId="55B62EBA" w:rsidR="00FE6E42" w:rsidRPr="00952BCF" w:rsidRDefault="003A41E9" w:rsidP="00554B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BCF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152A4D" w:rsidRPr="00952BCF">
        <w:rPr>
          <w:rFonts w:ascii="Times New Roman" w:hAnsi="Times New Roman" w:cs="Times New Roman"/>
          <w:sz w:val="28"/>
          <w:szCs w:val="28"/>
        </w:rPr>
        <w:t xml:space="preserve"> я рассмотрел различные способы хранения </w:t>
      </w:r>
      <w:r w:rsidR="00BE1A3F" w:rsidRPr="00952BCF">
        <w:rPr>
          <w:rFonts w:ascii="Times New Roman" w:hAnsi="Times New Roman" w:cs="Times New Roman"/>
          <w:sz w:val="28"/>
          <w:szCs w:val="28"/>
        </w:rPr>
        <w:t>матриц (</w:t>
      </w:r>
      <w:r w:rsidR="00152A4D" w:rsidRPr="00952BCF">
        <w:rPr>
          <w:rFonts w:ascii="Times New Roman" w:hAnsi="Times New Roman" w:cs="Times New Roman"/>
          <w:sz w:val="28"/>
          <w:szCs w:val="28"/>
        </w:rPr>
        <w:t>один</w:t>
      </w:r>
      <w:r w:rsidR="002246DC">
        <w:rPr>
          <w:rFonts w:ascii="Times New Roman" w:hAnsi="Times New Roman" w:cs="Times New Roman"/>
          <w:sz w:val="28"/>
          <w:szCs w:val="28"/>
        </w:rPr>
        <w:t>арные</w:t>
      </w:r>
      <w:r w:rsidR="00152A4D" w:rsidRPr="00952BCF">
        <w:rPr>
          <w:rFonts w:ascii="Times New Roman" w:hAnsi="Times New Roman" w:cs="Times New Roman"/>
          <w:sz w:val="28"/>
          <w:szCs w:val="28"/>
        </w:rPr>
        <w:t xml:space="preserve"> и д</w:t>
      </w:r>
      <w:r w:rsidR="00BE1A3F" w:rsidRPr="00952BCF">
        <w:rPr>
          <w:rFonts w:ascii="Times New Roman" w:hAnsi="Times New Roman" w:cs="Times New Roman"/>
          <w:sz w:val="28"/>
          <w:szCs w:val="28"/>
        </w:rPr>
        <w:t>войные указатели) и исследовал их умножение. Были произведены замеры времени выполнения программ и</w:t>
      </w:r>
      <w:r w:rsidR="009062E4" w:rsidRPr="00952BCF">
        <w:rPr>
          <w:rFonts w:ascii="Times New Roman" w:hAnsi="Times New Roman" w:cs="Times New Roman"/>
          <w:sz w:val="28"/>
          <w:szCs w:val="28"/>
        </w:rPr>
        <w:t xml:space="preserve"> на их основании</w:t>
      </w:r>
      <w:r w:rsidR="00BE1A3F" w:rsidRPr="00952BCF">
        <w:rPr>
          <w:rFonts w:ascii="Times New Roman" w:hAnsi="Times New Roman" w:cs="Times New Roman"/>
          <w:sz w:val="28"/>
          <w:szCs w:val="28"/>
        </w:rPr>
        <w:t xml:space="preserve"> сделаны выводы.</w:t>
      </w:r>
      <w:r w:rsidR="00CF3D15" w:rsidRPr="00952BCF">
        <w:rPr>
          <w:rFonts w:ascii="Times New Roman" w:hAnsi="Times New Roman" w:cs="Times New Roman"/>
          <w:sz w:val="28"/>
          <w:szCs w:val="28"/>
        </w:rPr>
        <w:t xml:space="preserve"> Все тесты проводились на процессоре</w:t>
      </w:r>
      <w:r w:rsidR="00952BCF">
        <w:rPr>
          <w:rFonts w:ascii="Times New Roman" w:hAnsi="Times New Roman" w:cs="Times New Roman"/>
          <w:sz w:val="28"/>
          <w:szCs w:val="28"/>
        </w:rPr>
        <w:t xml:space="preserve"> </w:t>
      </w:r>
      <w:r w:rsidR="00952BCF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CF3D15" w:rsidRPr="00952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Ryzen</w:t>
      </w:r>
      <w:proofErr w:type="spellEnd"/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5 3500U 4/8 2.1 ГГц - 3.7 ГГц.</w:t>
      </w:r>
    </w:p>
    <w:p w14:paraId="05C864D0" w14:textId="77777777" w:rsidR="0031258B" w:rsidRPr="00952BCF" w:rsidRDefault="0031258B">
      <w:pPr>
        <w:rPr>
          <w:rFonts w:ascii="Times New Roman" w:hAnsi="Times New Roman" w:cs="Times New Roman"/>
          <w:sz w:val="28"/>
          <w:szCs w:val="28"/>
        </w:rPr>
      </w:pPr>
      <w:r w:rsidRPr="00952BCF">
        <w:rPr>
          <w:rFonts w:ascii="Times New Roman" w:hAnsi="Times New Roman" w:cs="Times New Roman"/>
          <w:sz w:val="28"/>
          <w:szCs w:val="28"/>
        </w:rPr>
        <w:br w:type="page"/>
      </w:r>
    </w:p>
    <w:p w14:paraId="73D02DF1" w14:textId="77777777" w:rsidR="0031258B" w:rsidRPr="00175F76" w:rsidRDefault="0031258B" w:rsidP="0031258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73298892"/>
      <w:r w:rsidRPr="00A00FF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Приложени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я</w:t>
      </w:r>
      <w:bookmarkEnd w:id="0"/>
    </w:p>
    <w:p w14:paraId="147F611A" w14:textId="77777777" w:rsidR="0031258B" w:rsidRPr="00175F76" w:rsidRDefault="0031258B" w:rsidP="003125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BCE14F" w14:textId="77777777" w:rsidR="0031258B" w:rsidRPr="00175F76" w:rsidRDefault="0031258B" w:rsidP="0031258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Приложение_А._Листинг"/>
      <w:bookmarkStart w:id="2" w:name="_Toc38539510"/>
      <w:bookmarkStart w:id="3" w:name="_Toc73298893"/>
      <w:bookmarkEnd w:id="1"/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Приложение</w:t>
      </w:r>
      <w:r w:rsidRPr="00175F7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А</w:t>
      </w:r>
      <w:r w:rsidRPr="00175F7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и</w:t>
      </w:r>
      <w:r w:rsidRPr="00175F7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программ</w:t>
      </w:r>
      <w:bookmarkEnd w:id="2"/>
      <w:bookmarkEnd w:id="3"/>
    </w:p>
    <w:p w14:paraId="6A1C7CBF" w14:textId="77777777" w:rsidR="0031258B" w:rsidRPr="00175F76" w:rsidRDefault="0031258B" w:rsidP="003125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A9EB3" w14:textId="77777777" w:rsidR="0031258B" w:rsidRPr="00175F76" w:rsidRDefault="0031258B" w:rsidP="0031258B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Задание_1."/>
      <w:bookmarkEnd w:id="4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175F76">
        <w:rPr>
          <w:rFonts w:ascii="Times New Roman" w:hAnsi="Times New Roman" w:cs="Times New Roman"/>
          <w:color w:val="auto"/>
          <w:sz w:val="28"/>
          <w:szCs w:val="28"/>
        </w:rPr>
        <w:t xml:space="preserve"> 1.</w:t>
      </w:r>
    </w:p>
    <w:p w14:paraId="45A55C39" w14:textId="375C5858" w:rsidR="00D32B7A" w:rsidRPr="00175F76" w:rsidRDefault="00D32B7A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24BB98" w14:textId="77777777" w:rsidR="00175F76" w:rsidRPr="00175F76" w:rsidRDefault="00175F76" w:rsidP="00175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75F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&lt;iostream&gt;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cstdlib</w:t>
      </w:r>
      <w:proofErr w:type="spellEnd"/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&lt;chrono&gt;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ctime</w:t>
      </w:r>
      <w:proofErr w:type="spellEnd"/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fill_matrix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calculate_multiply_time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512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LEFT_BORDER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RIGHT_BORDER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srand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(time(</w:t>
      </w:r>
      <w:proofErr w:type="spellStart"/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nullptr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matrix_1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matrix_2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fill_matrix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LEFT_BORDER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RIGHT_BORDER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fill_matrix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LEFT_BORDER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RIGHT_BORDER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print_matrix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(matrix_1, SIZE);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std::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print_matrix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(matrix_2, SIZE);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std::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;*/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calculate_multiply_time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"Time to multiply: "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"s"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delete_matrix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delete_matrix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[size];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[size];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fill_matrix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size,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left_border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right_border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matrix[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rand() %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right_border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left_border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matrix[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matrix[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matrix_1,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matrix_2,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(size);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+= matrix_1[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matrix_2[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calculate_multiply_time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matrix_1,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matrix_2,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time_point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multiply_matrix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(matrix_1, matrix_2, size);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175F76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duration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diff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print_matrix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(result, size);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std::</w:t>
      </w:r>
      <w:proofErr w:type="spellStart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;*/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.count</w:t>
      </w:r>
      <w:proofErr w:type="spellEnd"/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6D832DA0" w14:textId="5C7A5340" w:rsidR="00A41B89" w:rsidRPr="00175F76" w:rsidRDefault="00A41B89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D053AE" w14:textId="21A2181E" w:rsidR="00A41B89" w:rsidRPr="00302475" w:rsidRDefault="00A41B89" w:rsidP="00A41B89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Задание_2."/>
      <w:bookmarkEnd w:id="5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2.</w:t>
      </w:r>
    </w:p>
    <w:p w14:paraId="5BD8AF77" w14:textId="78C9C2AE" w:rsidR="00A41B89" w:rsidRPr="00302475" w:rsidRDefault="00A41B89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03130F" w14:textId="77777777" w:rsidR="00175F76" w:rsidRPr="00175F76" w:rsidRDefault="00175F76" w:rsidP="00175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75F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lastRenderedPageBreak/>
        <w:t xml:space="preserve">#include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&lt;iostream&gt;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&lt;cstdlib&gt;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&lt;chrono&gt;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&lt;ctime&gt;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fill_matrix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 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 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 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calculate_multiply_time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512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LEFT_BORDER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RIGHT_BORDER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srand(time(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nullptr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matrix_1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create_matrix(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matrix_2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create_matrix(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fill_matrix(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LEFT_BORDER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RIGHT_BORDER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fill_matrix(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LEFT_BORDER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RIGHT_BORDER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/*print_matrix(matrix_1, SIZE);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std::cout &lt;&lt; std::endl;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print_matrix(matrix_2, SIZE);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std::cout &lt;&lt; std::endl;*/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calculate_multiply_time(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"Time to multiply: "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"s"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delete_matrix(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delete_matrix(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[size * size];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 * size;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fill_matrix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matrix,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size,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left_border,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right_border)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 * size;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matrix[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rand() % right_border - left_border;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 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matrix,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matrix;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matrix,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 * size;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&amp;&amp;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size ==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matrix[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175F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multiply_matrix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 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matrix_1,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 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matrix_2,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create_matrix(size);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[size 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+= matrix_1[size 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matrix_2[size 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75F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calculate_multiply_time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matrix_1,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matrix_2,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time_point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multiply_matrix(matrix_1, matrix_2, size);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duration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diff 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175F76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/*print_matrix(result, size);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std::cout &lt;&lt; std::endl;*/</w:t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75F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75F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75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.count();</w:t>
      </w:r>
      <w:r w:rsidRPr="00175F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75904162" w14:textId="77777777" w:rsidR="00A41B89" w:rsidRPr="00302475" w:rsidRDefault="00A41B89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41B89" w:rsidRPr="00302475" w:rsidSect="00ED575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CC"/>
    <w:family w:val="swiss"/>
    <w:pitch w:val="variable"/>
    <w:sig w:usb0="E7000EFF" w:usb1="5200FDFF" w:usb2="0A242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BL1728"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E6"/>
    <w:rsid w:val="000272E6"/>
    <w:rsid w:val="00152A4D"/>
    <w:rsid w:val="00175F76"/>
    <w:rsid w:val="001A01BF"/>
    <w:rsid w:val="00200F81"/>
    <w:rsid w:val="00215BC3"/>
    <w:rsid w:val="002246DC"/>
    <w:rsid w:val="00261985"/>
    <w:rsid w:val="002A588C"/>
    <w:rsid w:val="002E635D"/>
    <w:rsid w:val="00302475"/>
    <w:rsid w:val="0031258B"/>
    <w:rsid w:val="003960E6"/>
    <w:rsid w:val="00397A53"/>
    <w:rsid w:val="003A41E9"/>
    <w:rsid w:val="003A5F47"/>
    <w:rsid w:val="00420534"/>
    <w:rsid w:val="00431C97"/>
    <w:rsid w:val="00456825"/>
    <w:rsid w:val="00463EA9"/>
    <w:rsid w:val="004F5656"/>
    <w:rsid w:val="00505E30"/>
    <w:rsid w:val="00510331"/>
    <w:rsid w:val="0052167E"/>
    <w:rsid w:val="00544B00"/>
    <w:rsid w:val="00554BA5"/>
    <w:rsid w:val="00567568"/>
    <w:rsid w:val="00572831"/>
    <w:rsid w:val="00575885"/>
    <w:rsid w:val="00594853"/>
    <w:rsid w:val="005C5E2D"/>
    <w:rsid w:val="005E1D66"/>
    <w:rsid w:val="005E4EE2"/>
    <w:rsid w:val="005F09EB"/>
    <w:rsid w:val="00635CDB"/>
    <w:rsid w:val="006B52B3"/>
    <w:rsid w:val="006E1312"/>
    <w:rsid w:val="00713966"/>
    <w:rsid w:val="00732717"/>
    <w:rsid w:val="007628FF"/>
    <w:rsid w:val="00767906"/>
    <w:rsid w:val="007C2BBF"/>
    <w:rsid w:val="007C2CA0"/>
    <w:rsid w:val="007C4EF5"/>
    <w:rsid w:val="007C73FA"/>
    <w:rsid w:val="008226DF"/>
    <w:rsid w:val="00851CC0"/>
    <w:rsid w:val="008765E6"/>
    <w:rsid w:val="00897ED5"/>
    <w:rsid w:val="008C426C"/>
    <w:rsid w:val="009062E4"/>
    <w:rsid w:val="00915161"/>
    <w:rsid w:val="009246AD"/>
    <w:rsid w:val="009320B0"/>
    <w:rsid w:val="00942C9B"/>
    <w:rsid w:val="00952BCF"/>
    <w:rsid w:val="009A0BC4"/>
    <w:rsid w:val="009A48B5"/>
    <w:rsid w:val="009A62D0"/>
    <w:rsid w:val="00A41B89"/>
    <w:rsid w:val="00A55A92"/>
    <w:rsid w:val="00A9556F"/>
    <w:rsid w:val="00BA1F6E"/>
    <w:rsid w:val="00BB2A8F"/>
    <w:rsid w:val="00BD4F75"/>
    <w:rsid w:val="00BE1A3F"/>
    <w:rsid w:val="00BF09D9"/>
    <w:rsid w:val="00C043A0"/>
    <w:rsid w:val="00C42BB8"/>
    <w:rsid w:val="00C66999"/>
    <w:rsid w:val="00CA0170"/>
    <w:rsid w:val="00CF3D15"/>
    <w:rsid w:val="00D32B7A"/>
    <w:rsid w:val="00D40031"/>
    <w:rsid w:val="00DF50A2"/>
    <w:rsid w:val="00E11F7E"/>
    <w:rsid w:val="00E1719D"/>
    <w:rsid w:val="00E23CBC"/>
    <w:rsid w:val="00E665E2"/>
    <w:rsid w:val="00E85D10"/>
    <w:rsid w:val="00E968E4"/>
    <w:rsid w:val="00EF162B"/>
    <w:rsid w:val="00F11399"/>
    <w:rsid w:val="00F12BAA"/>
    <w:rsid w:val="00F563FD"/>
    <w:rsid w:val="00F61637"/>
    <w:rsid w:val="00F90B26"/>
    <w:rsid w:val="00FE6E42"/>
    <w:rsid w:val="00FF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C9F7"/>
  <w15:chartTrackingRefBased/>
  <w15:docId w15:val="{DA57B94C-97E4-4A88-B5FD-9F0D1B6E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8E4"/>
  </w:style>
  <w:style w:type="paragraph" w:styleId="1">
    <w:name w:val="heading 1"/>
    <w:basedOn w:val="a"/>
    <w:next w:val="a"/>
    <w:link w:val="10"/>
    <w:uiPriority w:val="9"/>
    <w:qFormat/>
    <w:rsid w:val="0073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2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2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задачи)"/>
    <w:basedOn w:val="1"/>
    <w:next w:val="a"/>
    <w:link w:val="a4"/>
    <w:qFormat/>
    <w:rsid w:val="00732717"/>
    <w:pPr>
      <w:spacing w:line="240" w:lineRule="auto"/>
      <w:jc w:val="both"/>
    </w:pPr>
    <w:rPr>
      <w:rFonts w:ascii="Times New Roman" w:hAnsi="Times New Roman" w:cs="Times New Roman"/>
      <w:b/>
      <w:bCs/>
      <w:szCs w:val="28"/>
    </w:rPr>
  </w:style>
  <w:style w:type="character" w:customStyle="1" w:styleId="a4">
    <w:name w:val="Заголовок (задачи) Знак"/>
    <w:basedOn w:val="10"/>
    <w:link w:val="a3"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A55A92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kern w:val="3"/>
    </w:rPr>
  </w:style>
  <w:style w:type="character" w:customStyle="1" w:styleId="20">
    <w:name w:val="Заголовок 2 Знак"/>
    <w:basedOn w:val="a0"/>
    <w:link w:val="2"/>
    <w:uiPriority w:val="9"/>
    <w:rsid w:val="00312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125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56756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41B8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C4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E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97706-6E5A-41FB-886C-5E0099609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1422</Words>
  <Characters>8111</Characters>
  <Application>Microsoft Office Word</Application>
  <DocSecurity>0</DocSecurity>
  <Lines>67</Lines>
  <Paragraphs>19</Paragraphs>
  <ScaleCrop>false</ScaleCrop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Владислав Кочкин</cp:lastModifiedBy>
  <cp:revision>88</cp:revision>
  <dcterms:created xsi:type="dcterms:W3CDTF">2022-02-19T15:55:00Z</dcterms:created>
  <dcterms:modified xsi:type="dcterms:W3CDTF">2022-02-23T09:53:00Z</dcterms:modified>
</cp:coreProperties>
</file>