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5567" w14:textId="77777777" w:rsidR="000B6741" w:rsidRDefault="006D0C53">
      <w:pPr>
        <w:pStyle w:val="Standard"/>
        <w:jc w:val="center"/>
      </w:pPr>
      <w:r>
        <w:t>МИНИСТЕРСТВО НАУКИ И ВЫСШЕГО ОБРАЗОВАНИЯ РФ</w:t>
      </w:r>
    </w:p>
    <w:p w14:paraId="13D84E73" w14:textId="77777777" w:rsidR="000B6741" w:rsidRDefault="006D0C53">
      <w:pPr>
        <w:pStyle w:val="Standard"/>
        <w:jc w:val="center"/>
      </w:pPr>
      <w:r>
        <w:t xml:space="preserve">ФЕДЕРАЛЬНОЕ ГОСУДАРСТВЕННОЕ БЮДЖЕТНОЕ </w:t>
      </w:r>
      <w:r>
        <w:br/>
        <w:t xml:space="preserve">ОБРАЗОВАТЕЛЬНОЕ УЧРЕЖДЕНИЕ ВЫСШЕГО ОБРАЗОВАНИЯ </w:t>
      </w:r>
      <w:r>
        <w:br/>
        <w:t>«ВЯТСКИЙ ГОСУДАРСТВЕННЫЙ УНИВЕРСИТЕТ»</w:t>
      </w:r>
    </w:p>
    <w:p w14:paraId="6C465955" w14:textId="77777777" w:rsidR="000B6741" w:rsidRDefault="006D0C53">
      <w:pPr>
        <w:pStyle w:val="Standard"/>
        <w:jc w:val="center"/>
        <w:rPr>
          <w:caps/>
        </w:rPr>
      </w:pPr>
      <w:r>
        <w:rPr>
          <w:caps/>
        </w:rPr>
        <w:t>Институт математики и информационных систем</w:t>
      </w:r>
    </w:p>
    <w:p w14:paraId="61DDFDA0" w14:textId="77777777" w:rsidR="000B6741" w:rsidRDefault="006D0C53">
      <w:pPr>
        <w:pStyle w:val="Standard"/>
        <w:jc w:val="center"/>
      </w:pPr>
      <w:r>
        <w:t>ФАКУЛЬТЕТ КОМПЬЮТЕРНЫХ И ФИЗИКО-МАТЕМАТИЧЕСКИХ НАУК</w:t>
      </w:r>
    </w:p>
    <w:p w14:paraId="1C57C4C2" w14:textId="77777777" w:rsidR="000B6741" w:rsidRDefault="006D0C53">
      <w:pPr>
        <w:pStyle w:val="Standard"/>
        <w:jc w:val="center"/>
      </w:pPr>
      <w:r>
        <w:t>КАФЕДРА ПРИКЛАДНОЙ МАТЕМАТИКИ И ИНФОРМАТИКИ</w:t>
      </w:r>
    </w:p>
    <w:p w14:paraId="6E2413F3" w14:textId="77777777" w:rsidR="000B6741" w:rsidRDefault="000B6741">
      <w:pPr>
        <w:pStyle w:val="Standard"/>
        <w:jc w:val="center"/>
        <w:rPr>
          <w:sz w:val="24"/>
          <w:szCs w:val="24"/>
        </w:rPr>
      </w:pPr>
    </w:p>
    <w:p w14:paraId="791E4A6F" w14:textId="77777777" w:rsidR="000B6741" w:rsidRDefault="006D0C53">
      <w:pPr>
        <w:pStyle w:val="Standard"/>
        <w:ind w:left="5387"/>
        <w:jc w:val="center"/>
        <w:rPr>
          <w:smallCaps/>
          <w:szCs w:val="28"/>
        </w:rPr>
      </w:pPr>
      <w:r>
        <w:rPr>
          <w:smallCaps/>
          <w:szCs w:val="28"/>
        </w:rPr>
        <w:t>Допущен к защите</w:t>
      </w:r>
    </w:p>
    <w:p w14:paraId="1A1A7997" w14:textId="77777777" w:rsidR="000B6741" w:rsidRDefault="006D0C53">
      <w:pPr>
        <w:pStyle w:val="Standard"/>
        <w:ind w:left="5387"/>
        <w:jc w:val="center"/>
        <w:rPr>
          <w:sz w:val="24"/>
          <w:szCs w:val="24"/>
        </w:rPr>
      </w:pPr>
      <w:r>
        <w:rPr>
          <w:sz w:val="24"/>
          <w:szCs w:val="24"/>
        </w:rPr>
        <w:t>Заведующий кафедрой ПМИ</w:t>
      </w:r>
    </w:p>
    <w:p w14:paraId="04B753AD" w14:textId="77777777" w:rsidR="000B6741" w:rsidRDefault="006D0C53">
      <w:pPr>
        <w:pStyle w:val="Standard"/>
        <w:ind w:left="538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___________________ </w:t>
      </w:r>
      <w:proofErr w:type="gramStart"/>
      <w:r>
        <w:rPr>
          <w:sz w:val="24"/>
          <w:szCs w:val="24"/>
        </w:rPr>
        <w:t>Е.В.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Разова</w:t>
      </w:r>
      <w:proofErr w:type="spellEnd"/>
    </w:p>
    <w:p w14:paraId="0811C1B5" w14:textId="77777777" w:rsidR="000B6741" w:rsidRDefault="000B6741">
      <w:pPr>
        <w:pStyle w:val="Standard"/>
        <w:jc w:val="center"/>
        <w:rPr>
          <w:sz w:val="24"/>
          <w:szCs w:val="24"/>
        </w:rPr>
      </w:pPr>
    </w:p>
    <w:p w14:paraId="2C40F686" w14:textId="77777777" w:rsidR="000B6741" w:rsidRDefault="000B6741">
      <w:pPr>
        <w:pStyle w:val="Standard"/>
        <w:jc w:val="center"/>
        <w:rPr>
          <w:sz w:val="24"/>
          <w:szCs w:val="24"/>
        </w:rPr>
      </w:pPr>
    </w:p>
    <w:p w14:paraId="533E4E3E" w14:textId="77777777" w:rsidR="000B6741" w:rsidRDefault="000B6741">
      <w:pPr>
        <w:pStyle w:val="Standard"/>
        <w:jc w:val="center"/>
        <w:rPr>
          <w:sz w:val="24"/>
          <w:szCs w:val="24"/>
        </w:rPr>
      </w:pPr>
    </w:p>
    <w:p w14:paraId="184C7904" w14:textId="77777777" w:rsidR="000B6741" w:rsidRDefault="006D0C53">
      <w:pPr>
        <w:pStyle w:val="Standard"/>
        <w:jc w:val="center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>Тематическая классификация коротких текстовых сообщений</w:t>
      </w:r>
    </w:p>
    <w:p w14:paraId="48CB55C9" w14:textId="77777777" w:rsidR="000B6741" w:rsidRDefault="000B6741">
      <w:pPr>
        <w:pStyle w:val="Standard"/>
        <w:jc w:val="center"/>
        <w:rPr>
          <w:sz w:val="24"/>
          <w:szCs w:val="24"/>
        </w:rPr>
      </w:pPr>
    </w:p>
    <w:p w14:paraId="3BA6D6DD" w14:textId="77777777" w:rsidR="000B6741" w:rsidRDefault="000B6741">
      <w:pPr>
        <w:pStyle w:val="Standard"/>
        <w:jc w:val="center"/>
        <w:rPr>
          <w:sz w:val="24"/>
          <w:szCs w:val="24"/>
        </w:rPr>
      </w:pPr>
    </w:p>
    <w:p w14:paraId="0A8DA3C5" w14:textId="77777777" w:rsidR="000B6741" w:rsidRDefault="006D0C53">
      <w:pPr>
        <w:pStyle w:val="Standard"/>
        <w:jc w:val="center"/>
        <w:rPr>
          <w:sz w:val="24"/>
          <w:szCs w:val="24"/>
        </w:rPr>
      </w:pPr>
      <w:r>
        <w:rPr>
          <w:sz w:val="24"/>
          <w:szCs w:val="24"/>
        </w:rPr>
        <w:t>Курсовой проект по дисциплине</w:t>
      </w:r>
      <w:r>
        <w:rPr>
          <w:sz w:val="24"/>
          <w:szCs w:val="24"/>
        </w:rPr>
        <w:br/>
        <w:t>«Проектная и научно-исследовательская деятельность»</w:t>
      </w:r>
    </w:p>
    <w:p w14:paraId="76D07AFB" w14:textId="77777777" w:rsidR="000B6741" w:rsidRDefault="000B6741">
      <w:pPr>
        <w:pStyle w:val="Standard"/>
        <w:jc w:val="center"/>
        <w:rPr>
          <w:sz w:val="24"/>
          <w:szCs w:val="24"/>
        </w:rPr>
      </w:pPr>
    </w:p>
    <w:p w14:paraId="370AD4CA" w14:textId="77777777" w:rsidR="000B6741" w:rsidRDefault="000B6741">
      <w:pPr>
        <w:pStyle w:val="Standard"/>
        <w:rPr>
          <w:sz w:val="24"/>
          <w:szCs w:val="24"/>
        </w:rPr>
      </w:pPr>
    </w:p>
    <w:p w14:paraId="3592088C" w14:textId="77777777" w:rsidR="000B6741" w:rsidRDefault="006D0C53">
      <w:pPr>
        <w:pStyle w:val="Standard"/>
        <w:tabs>
          <w:tab w:val="left" w:pos="2268"/>
          <w:tab w:val="left" w:pos="5387"/>
          <w:tab w:val="left" w:pos="6804"/>
          <w:tab w:val="left" w:pos="7230"/>
        </w:tabs>
      </w:pPr>
      <w:r>
        <w:rPr>
          <w:sz w:val="24"/>
          <w:szCs w:val="24"/>
        </w:rPr>
        <w:t>Выполнил студент группы ФИб-3301-51-00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 </w:t>
      </w:r>
      <w:r>
        <w:rPr>
          <w:sz w:val="24"/>
          <w:szCs w:val="24"/>
          <w:u w:val="single"/>
        </w:rPr>
        <w:tab/>
        <w:t> </w:t>
      </w:r>
      <w:r>
        <w:rPr>
          <w:sz w:val="24"/>
          <w:szCs w:val="24"/>
        </w:rPr>
        <w:tab/>
        <w:t xml:space="preserve">/ </w:t>
      </w:r>
      <w:proofErr w:type="spellStart"/>
      <w:r>
        <w:rPr>
          <w:sz w:val="24"/>
          <w:szCs w:val="24"/>
        </w:rPr>
        <w:t>В.Р.Кочкин</w:t>
      </w:r>
      <w:proofErr w:type="spellEnd"/>
      <w:r>
        <w:rPr>
          <w:sz w:val="24"/>
          <w:szCs w:val="24"/>
        </w:rPr>
        <w:t xml:space="preserve"> /</w:t>
      </w:r>
    </w:p>
    <w:p w14:paraId="3E5EC16B" w14:textId="77777777" w:rsidR="000B6741" w:rsidRDefault="006D0C53">
      <w:pPr>
        <w:pStyle w:val="Standard"/>
        <w:tabs>
          <w:tab w:val="left" w:pos="2268"/>
          <w:tab w:val="left" w:pos="5387"/>
          <w:tab w:val="left" w:pos="6804"/>
          <w:tab w:val="left" w:pos="7230"/>
        </w:tabs>
      </w:pPr>
      <w:r>
        <w:rPr>
          <w:sz w:val="24"/>
          <w:szCs w:val="24"/>
        </w:rPr>
        <w:t>Руководитель К. п. н., зав. кафедрой ПМИ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 </w:t>
      </w:r>
      <w:r>
        <w:rPr>
          <w:sz w:val="24"/>
          <w:szCs w:val="24"/>
          <w:u w:val="single"/>
        </w:rPr>
        <w:tab/>
        <w:t> </w:t>
      </w:r>
      <w:r>
        <w:rPr>
          <w:sz w:val="24"/>
          <w:szCs w:val="24"/>
        </w:rPr>
        <w:tab/>
        <w:t xml:space="preserve">/ </w:t>
      </w:r>
      <w:proofErr w:type="spellStart"/>
      <w:r>
        <w:rPr>
          <w:sz w:val="24"/>
          <w:szCs w:val="24"/>
        </w:rPr>
        <w:t>Е.В.Разова</w:t>
      </w:r>
      <w:proofErr w:type="spellEnd"/>
      <w:r>
        <w:rPr>
          <w:sz w:val="24"/>
          <w:szCs w:val="24"/>
        </w:rPr>
        <w:t xml:space="preserve"> /</w:t>
      </w:r>
    </w:p>
    <w:p w14:paraId="542F088D" w14:textId="77777777" w:rsidR="000B6741" w:rsidRDefault="000B6741">
      <w:pPr>
        <w:pStyle w:val="Standard"/>
        <w:tabs>
          <w:tab w:val="left" w:pos="2268"/>
          <w:tab w:val="left" w:pos="4536"/>
          <w:tab w:val="left" w:pos="6237"/>
          <w:tab w:val="left" w:pos="6804"/>
        </w:tabs>
        <w:rPr>
          <w:sz w:val="24"/>
          <w:szCs w:val="24"/>
        </w:rPr>
      </w:pPr>
    </w:p>
    <w:p w14:paraId="2B67EB88" w14:textId="77777777" w:rsidR="000B6741" w:rsidRDefault="006D0C53">
      <w:pPr>
        <w:pStyle w:val="Standard"/>
        <w:tabs>
          <w:tab w:val="left" w:pos="2268"/>
          <w:tab w:val="left" w:pos="5387"/>
          <w:tab w:val="left" w:pos="6804"/>
          <w:tab w:val="left" w:pos="7371"/>
        </w:tabs>
      </w:pPr>
      <w:r>
        <w:rPr>
          <w:sz w:val="24"/>
          <w:szCs w:val="24"/>
        </w:rPr>
        <w:t>Работа защищена с оценкой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 </w:t>
      </w:r>
      <w:r>
        <w:rPr>
          <w:sz w:val="24"/>
          <w:szCs w:val="24"/>
          <w:u w:val="single"/>
        </w:rPr>
        <w:tab/>
        <w:t> </w:t>
      </w:r>
      <w:r>
        <w:rPr>
          <w:sz w:val="24"/>
          <w:szCs w:val="24"/>
        </w:rPr>
        <w:tab/>
        <w:t xml:space="preserve"> ___</w:t>
      </w:r>
      <w:proofErr w:type="gramStart"/>
      <w:r>
        <w:rPr>
          <w:sz w:val="24"/>
          <w:szCs w:val="24"/>
        </w:rPr>
        <w:t>_._</w:t>
      </w:r>
      <w:proofErr w:type="gramEnd"/>
      <w:r>
        <w:rPr>
          <w:sz w:val="24"/>
          <w:szCs w:val="24"/>
        </w:rPr>
        <w:t>___.2021 г.</w:t>
      </w:r>
    </w:p>
    <w:p w14:paraId="4CC37FDF" w14:textId="77777777" w:rsidR="000B6741" w:rsidRDefault="000B6741">
      <w:pPr>
        <w:pStyle w:val="Standard"/>
        <w:tabs>
          <w:tab w:val="left" w:pos="2268"/>
          <w:tab w:val="left" w:pos="5103"/>
          <w:tab w:val="left" w:pos="6804"/>
          <w:tab w:val="left" w:pos="7371"/>
        </w:tabs>
        <w:rPr>
          <w:sz w:val="24"/>
          <w:szCs w:val="24"/>
        </w:rPr>
      </w:pPr>
    </w:p>
    <w:p w14:paraId="030D6216" w14:textId="77777777" w:rsidR="000B6741" w:rsidRDefault="006D0C53">
      <w:pPr>
        <w:pStyle w:val="Standard"/>
        <w:tabs>
          <w:tab w:val="left" w:pos="2268"/>
          <w:tab w:val="left" w:pos="5387"/>
          <w:tab w:val="left" w:pos="6804"/>
          <w:tab w:val="left" w:pos="7371"/>
          <w:tab w:val="left" w:pos="9072"/>
        </w:tabs>
      </w:pPr>
      <w:r>
        <w:rPr>
          <w:sz w:val="24"/>
          <w:szCs w:val="24"/>
        </w:rPr>
        <w:t>Члены комиссии: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 </w:t>
      </w:r>
      <w:r>
        <w:rPr>
          <w:sz w:val="24"/>
          <w:szCs w:val="24"/>
          <w:u w:val="single"/>
        </w:rPr>
        <w:tab/>
        <w:t> 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/ </w:t>
      </w:r>
      <w:r>
        <w:rPr>
          <w:sz w:val="24"/>
          <w:szCs w:val="24"/>
          <w:u w:val="single"/>
        </w:rPr>
        <w:t> </w:t>
      </w:r>
      <w:r>
        <w:rPr>
          <w:sz w:val="24"/>
          <w:szCs w:val="24"/>
          <w:u w:val="single"/>
        </w:rPr>
        <w:tab/>
      </w:r>
      <w:proofErr w:type="gramEnd"/>
      <w:r>
        <w:rPr>
          <w:sz w:val="24"/>
          <w:szCs w:val="24"/>
          <w:u w:val="single"/>
        </w:rPr>
        <w:t> </w:t>
      </w:r>
      <w:r>
        <w:rPr>
          <w:sz w:val="24"/>
          <w:szCs w:val="24"/>
        </w:rPr>
        <w:t xml:space="preserve"> /</w:t>
      </w:r>
    </w:p>
    <w:p w14:paraId="337891D4" w14:textId="77777777" w:rsidR="000B6741" w:rsidRDefault="006D0C53">
      <w:pPr>
        <w:pStyle w:val="Standard"/>
        <w:tabs>
          <w:tab w:val="left" w:pos="2268"/>
          <w:tab w:val="left" w:pos="5387"/>
          <w:tab w:val="left" w:pos="6804"/>
          <w:tab w:val="left" w:pos="7371"/>
          <w:tab w:val="left" w:pos="9072"/>
        </w:tabs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 </w:t>
      </w:r>
      <w:r>
        <w:rPr>
          <w:sz w:val="24"/>
          <w:szCs w:val="24"/>
          <w:u w:val="single"/>
        </w:rPr>
        <w:tab/>
        <w:t> </w:t>
      </w:r>
      <w:r>
        <w:rPr>
          <w:sz w:val="24"/>
          <w:szCs w:val="24"/>
        </w:rPr>
        <w:tab/>
        <w:t xml:space="preserve">/ </w:t>
      </w:r>
      <w:r>
        <w:rPr>
          <w:sz w:val="24"/>
          <w:szCs w:val="24"/>
          <w:u w:val="single"/>
        </w:rPr>
        <w:t> </w:t>
      </w:r>
      <w:r>
        <w:rPr>
          <w:sz w:val="24"/>
          <w:szCs w:val="24"/>
          <w:u w:val="single"/>
        </w:rPr>
        <w:tab/>
        <w:t> </w:t>
      </w:r>
      <w:r>
        <w:rPr>
          <w:sz w:val="24"/>
          <w:szCs w:val="24"/>
        </w:rPr>
        <w:t xml:space="preserve"> /</w:t>
      </w:r>
    </w:p>
    <w:p w14:paraId="337F2F76" w14:textId="77777777" w:rsidR="000B6741" w:rsidRDefault="000B6741">
      <w:pPr>
        <w:pStyle w:val="Standard"/>
        <w:tabs>
          <w:tab w:val="left" w:pos="2268"/>
          <w:tab w:val="left" w:pos="4536"/>
          <w:tab w:val="left" w:pos="6237"/>
          <w:tab w:val="left" w:pos="6804"/>
        </w:tabs>
        <w:rPr>
          <w:sz w:val="24"/>
          <w:szCs w:val="24"/>
        </w:rPr>
      </w:pPr>
    </w:p>
    <w:p w14:paraId="314C8A40" w14:textId="77777777" w:rsidR="000B6741" w:rsidRDefault="000B6741">
      <w:pPr>
        <w:pStyle w:val="Standard"/>
        <w:tabs>
          <w:tab w:val="left" w:pos="2268"/>
          <w:tab w:val="left" w:pos="4536"/>
          <w:tab w:val="left" w:pos="6237"/>
          <w:tab w:val="left" w:pos="6804"/>
        </w:tabs>
        <w:rPr>
          <w:sz w:val="24"/>
          <w:szCs w:val="24"/>
        </w:rPr>
      </w:pPr>
    </w:p>
    <w:p w14:paraId="60607E8F" w14:textId="77777777" w:rsidR="000B6741" w:rsidRDefault="000B6741">
      <w:pPr>
        <w:pStyle w:val="Standard"/>
        <w:tabs>
          <w:tab w:val="left" w:pos="2268"/>
          <w:tab w:val="left" w:pos="4536"/>
          <w:tab w:val="left" w:pos="6237"/>
          <w:tab w:val="left" w:pos="6804"/>
        </w:tabs>
        <w:rPr>
          <w:sz w:val="24"/>
          <w:szCs w:val="24"/>
        </w:rPr>
      </w:pPr>
    </w:p>
    <w:p w14:paraId="70E40E76" w14:textId="77777777" w:rsidR="000B6741" w:rsidRDefault="006D0C53">
      <w:pPr>
        <w:pStyle w:val="Standard"/>
        <w:jc w:val="center"/>
        <w:rPr>
          <w:sz w:val="24"/>
          <w:szCs w:val="24"/>
        </w:rPr>
      </w:pPr>
      <w:r>
        <w:rPr>
          <w:sz w:val="24"/>
          <w:szCs w:val="24"/>
        </w:rPr>
        <w:t>Киров 2021</w:t>
      </w:r>
    </w:p>
    <w:p w14:paraId="780BAEE3" w14:textId="77777777" w:rsidR="000B6741" w:rsidRDefault="006D0C53">
      <w:pPr>
        <w:pStyle w:val="12"/>
        <w:tabs>
          <w:tab w:val="right" w:leader="dot" w:pos="9345"/>
        </w:tabs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lastRenderedPageBreak/>
        <w:t>Содержание</w:t>
      </w:r>
    </w:p>
    <w:p w14:paraId="44CA5A40" w14:textId="1E8BFBF6" w:rsidR="00806EDC" w:rsidRDefault="006D0C53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102929859" w:history="1">
        <w:r w:rsidR="00806EDC" w:rsidRPr="007E03AB">
          <w:rPr>
            <w:rStyle w:val="ab"/>
            <w:noProof/>
          </w:rPr>
          <w:t>Введение</w:t>
        </w:r>
        <w:r w:rsidR="00806EDC">
          <w:rPr>
            <w:noProof/>
          </w:rPr>
          <w:tab/>
        </w:r>
        <w:r w:rsidR="00806EDC">
          <w:rPr>
            <w:noProof/>
          </w:rPr>
          <w:fldChar w:fldCharType="begin"/>
        </w:r>
        <w:r w:rsidR="00806EDC">
          <w:rPr>
            <w:noProof/>
          </w:rPr>
          <w:instrText xml:space="preserve"> PAGEREF _Toc102929859 \h </w:instrText>
        </w:r>
        <w:r w:rsidR="00806EDC">
          <w:rPr>
            <w:noProof/>
          </w:rPr>
        </w:r>
        <w:r w:rsidR="00806EDC">
          <w:rPr>
            <w:noProof/>
          </w:rPr>
          <w:fldChar w:fldCharType="separate"/>
        </w:r>
        <w:r w:rsidR="00806EDC">
          <w:rPr>
            <w:noProof/>
          </w:rPr>
          <w:t>4</w:t>
        </w:r>
        <w:r w:rsidR="00806EDC">
          <w:rPr>
            <w:noProof/>
          </w:rPr>
          <w:fldChar w:fldCharType="end"/>
        </w:r>
      </w:hyperlink>
    </w:p>
    <w:p w14:paraId="21F51AC6" w14:textId="104491CC" w:rsidR="00806EDC" w:rsidRDefault="00806EDC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60" w:history="1">
        <w:r w:rsidRPr="007E03AB">
          <w:rPr>
            <w:rStyle w:val="ab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Машинное обучение и его применение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310E962" w14:textId="3AE2A583" w:rsidR="00806EDC" w:rsidRDefault="00806EDC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61" w:history="1">
        <w:r w:rsidRPr="007E03AB">
          <w:rPr>
            <w:rStyle w:val="ab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Обзор размеченных корпусов для обучения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AD62B12" w14:textId="10F5118F" w:rsidR="00806EDC" w:rsidRDefault="00806ED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62" w:history="1">
        <w:r w:rsidRPr="007E03AB">
          <w:rPr>
            <w:rStyle w:val="ab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  <w:lang w:val="en-US"/>
          </w:rPr>
          <w:t>Articles from russian site habr.com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53F1C8C" w14:textId="36B30555" w:rsidR="00806EDC" w:rsidRDefault="00806ED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63" w:history="1">
        <w:r w:rsidRPr="007E03AB">
          <w:rPr>
            <w:rStyle w:val="ab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  <w:lang w:val="en-US"/>
          </w:rPr>
          <w:t>News dataset from Lenta.Ru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136D385" w14:textId="214443BE" w:rsidR="00806EDC" w:rsidRDefault="00806ED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64" w:history="1">
        <w:r w:rsidRPr="007E03AB">
          <w:rPr>
            <w:rStyle w:val="ab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Выводы по разделу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1F5D52AF" w14:textId="572B68FE" w:rsidR="00806EDC" w:rsidRDefault="00806EDC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65" w:history="1">
        <w:r w:rsidRPr="007E03AB">
          <w:rPr>
            <w:rStyle w:val="ab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Обзор классификаторов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5A39D458" w14:textId="5F22BE3E" w:rsidR="00806EDC" w:rsidRDefault="00806ED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66" w:history="1">
        <w:r w:rsidRPr="007E03AB">
          <w:rPr>
            <w:rStyle w:val="ab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Метод</w:t>
        </w:r>
        <w:r w:rsidRPr="007E03AB">
          <w:rPr>
            <w:rStyle w:val="ab"/>
            <w:noProof/>
            <w:lang w:val="en-US"/>
          </w:rPr>
          <w:t xml:space="preserve"> K-</w:t>
        </w:r>
        <w:r w:rsidRPr="007E03AB">
          <w:rPr>
            <w:rStyle w:val="ab"/>
            <w:noProof/>
          </w:rPr>
          <w:t>ближайших</w:t>
        </w:r>
        <w:r w:rsidRPr="007E03AB">
          <w:rPr>
            <w:rStyle w:val="ab"/>
            <w:noProof/>
            <w:lang w:val="en-US"/>
          </w:rPr>
          <w:t xml:space="preserve"> </w:t>
        </w:r>
        <w:r w:rsidRPr="007E03AB">
          <w:rPr>
            <w:rStyle w:val="ab"/>
            <w:noProof/>
          </w:rPr>
          <w:t>соседей</w:t>
        </w:r>
        <w:r w:rsidRPr="007E03AB">
          <w:rPr>
            <w:rStyle w:val="ab"/>
            <w:noProof/>
            <w:lang w:val="en-US"/>
          </w:rPr>
          <w:t xml:space="preserve"> (k-nearest neighbors algorithm, KNN)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77942CD3" w14:textId="6F21DAB4" w:rsidR="00806EDC" w:rsidRPr="00806EDC" w:rsidRDefault="00806EDC" w:rsidP="00806EDC">
      <w:pPr>
        <w:pStyle w:val="31"/>
        <w:rPr>
          <w:b w:val="0"/>
          <w:bCs w:val="0"/>
        </w:rPr>
      </w:pPr>
      <w:hyperlink w:anchor="_Toc102929867" w:history="1">
        <w:r w:rsidRPr="00806EDC">
          <w:rPr>
            <w:rStyle w:val="ab"/>
            <w:b w:val="0"/>
            <w:bCs w:val="0"/>
          </w:rPr>
          <w:t>3.1.1</w:t>
        </w:r>
        <w:r w:rsidRPr="00806EDC">
          <w:rPr>
            <w:b w:val="0"/>
            <w:bCs w:val="0"/>
          </w:rPr>
          <w:tab/>
        </w:r>
        <w:r w:rsidRPr="00806EDC">
          <w:rPr>
            <w:rStyle w:val="ab"/>
            <w:b w:val="0"/>
            <w:bCs w:val="0"/>
          </w:rPr>
          <w:t>Алгоритм.</w:t>
        </w:r>
        <w:r w:rsidRPr="00806EDC">
          <w:rPr>
            <w:b w:val="0"/>
            <w:bCs w:val="0"/>
          </w:rPr>
          <w:tab/>
        </w:r>
        <w:r w:rsidRPr="00806EDC">
          <w:rPr>
            <w:b w:val="0"/>
            <w:bCs w:val="0"/>
          </w:rPr>
          <w:fldChar w:fldCharType="begin"/>
        </w:r>
        <w:r w:rsidRPr="00806EDC">
          <w:rPr>
            <w:b w:val="0"/>
            <w:bCs w:val="0"/>
          </w:rPr>
          <w:instrText xml:space="preserve"> PAGEREF _Toc102929867 \h </w:instrText>
        </w:r>
        <w:r w:rsidRPr="00806EDC">
          <w:rPr>
            <w:b w:val="0"/>
            <w:bCs w:val="0"/>
          </w:rPr>
        </w:r>
        <w:r w:rsidRPr="00806EDC">
          <w:rPr>
            <w:b w:val="0"/>
            <w:bCs w:val="0"/>
          </w:rPr>
          <w:fldChar w:fldCharType="separate"/>
        </w:r>
        <w:r w:rsidRPr="00806EDC">
          <w:rPr>
            <w:b w:val="0"/>
            <w:bCs w:val="0"/>
          </w:rPr>
          <w:t>14</w:t>
        </w:r>
        <w:r w:rsidRPr="00806EDC">
          <w:rPr>
            <w:b w:val="0"/>
            <w:bCs w:val="0"/>
          </w:rPr>
          <w:fldChar w:fldCharType="end"/>
        </w:r>
      </w:hyperlink>
    </w:p>
    <w:p w14:paraId="0A889A55" w14:textId="0223B012" w:rsidR="00806EDC" w:rsidRPr="00806EDC" w:rsidRDefault="00806EDC" w:rsidP="00806EDC">
      <w:pPr>
        <w:pStyle w:val="31"/>
        <w:rPr>
          <w:b w:val="0"/>
          <w:bCs w:val="0"/>
        </w:rPr>
      </w:pPr>
      <w:hyperlink w:anchor="_Toc102929868" w:history="1">
        <w:r w:rsidRPr="00806EDC">
          <w:rPr>
            <w:rStyle w:val="ab"/>
            <w:b w:val="0"/>
            <w:bCs w:val="0"/>
          </w:rPr>
          <w:t>3.1.2</w:t>
        </w:r>
        <w:r w:rsidRPr="00806EDC">
          <w:rPr>
            <w:b w:val="0"/>
            <w:bCs w:val="0"/>
          </w:rPr>
          <w:tab/>
        </w:r>
        <w:r w:rsidRPr="00806EDC">
          <w:rPr>
            <w:rStyle w:val="ab"/>
            <w:b w:val="0"/>
            <w:bCs w:val="0"/>
          </w:rPr>
          <w:t>Определение класса нового объекта.</w:t>
        </w:r>
        <w:r w:rsidRPr="00806EDC">
          <w:rPr>
            <w:b w:val="0"/>
            <w:bCs w:val="0"/>
          </w:rPr>
          <w:tab/>
        </w:r>
        <w:r w:rsidRPr="00806EDC">
          <w:rPr>
            <w:b w:val="0"/>
            <w:bCs w:val="0"/>
          </w:rPr>
          <w:fldChar w:fldCharType="begin"/>
        </w:r>
        <w:r w:rsidRPr="00806EDC">
          <w:rPr>
            <w:b w:val="0"/>
            <w:bCs w:val="0"/>
          </w:rPr>
          <w:instrText xml:space="preserve"> PAGEREF _Toc102929868 \h </w:instrText>
        </w:r>
        <w:r w:rsidRPr="00806EDC">
          <w:rPr>
            <w:b w:val="0"/>
            <w:bCs w:val="0"/>
          </w:rPr>
        </w:r>
        <w:r w:rsidRPr="00806EDC">
          <w:rPr>
            <w:b w:val="0"/>
            <w:bCs w:val="0"/>
          </w:rPr>
          <w:fldChar w:fldCharType="separate"/>
        </w:r>
        <w:r w:rsidRPr="00806EDC">
          <w:rPr>
            <w:b w:val="0"/>
            <w:bCs w:val="0"/>
          </w:rPr>
          <w:t>16</w:t>
        </w:r>
        <w:r w:rsidRPr="00806EDC">
          <w:rPr>
            <w:b w:val="0"/>
            <w:bCs w:val="0"/>
          </w:rPr>
          <w:fldChar w:fldCharType="end"/>
        </w:r>
      </w:hyperlink>
    </w:p>
    <w:p w14:paraId="35957623" w14:textId="15DEAB3C" w:rsidR="00806EDC" w:rsidRPr="00806EDC" w:rsidRDefault="00806EDC" w:rsidP="00806EDC">
      <w:pPr>
        <w:pStyle w:val="31"/>
        <w:rPr>
          <w:b w:val="0"/>
          <w:bCs w:val="0"/>
        </w:rPr>
      </w:pPr>
      <w:hyperlink w:anchor="_Toc102929869" w:history="1">
        <w:r w:rsidRPr="00806EDC">
          <w:rPr>
            <w:rStyle w:val="ab"/>
            <w:b w:val="0"/>
            <w:bCs w:val="0"/>
          </w:rPr>
          <w:t>3.1.3</w:t>
        </w:r>
        <w:r w:rsidRPr="00806EDC">
          <w:rPr>
            <w:b w:val="0"/>
            <w:bCs w:val="0"/>
          </w:rPr>
          <w:tab/>
        </w:r>
        <w:r w:rsidRPr="00806EDC">
          <w:rPr>
            <w:rStyle w:val="ab"/>
            <w:b w:val="0"/>
            <w:bCs w:val="0"/>
          </w:rPr>
          <w:t xml:space="preserve">Выбор значения параметра </w:t>
        </w:r>
        <w:r w:rsidRPr="00806EDC">
          <w:rPr>
            <w:rStyle w:val="ab"/>
            <w:b w:val="0"/>
            <w:bCs w:val="0"/>
            <w:lang w:val="en-US"/>
          </w:rPr>
          <w:t>k</w:t>
        </w:r>
        <w:r w:rsidRPr="00806EDC">
          <w:rPr>
            <w:rStyle w:val="ab"/>
            <w:b w:val="0"/>
            <w:bCs w:val="0"/>
          </w:rPr>
          <w:t>.</w:t>
        </w:r>
        <w:r w:rsidRPr="00806EDC">
          <w:rPr>
            <w:b w:val="0"/>
            <w:bCs w:val="0"/>
          </w:rPr>
          <w:tab/>
        </w:r>
        <w:r w:rsidRPr="00806EDC">
          <w:rPr>
            <w:b w:val="0"/>
            <w:bCs w:val="0"/>
          </w:rPr>
          <w:fldChar w:fldCharType="begin"/>
        </w:r>
        <w:r w:rsidRPr="00806EDC">
          <w:rPr>
            <w:b w:val="0"/>
            <w:bCs w:val="0"/>
          </w:rPr>
          <w:instrText xml:space="preserve"> PAGEREF _Toc102929869 \h </w:instrText>
        </w:r>
        <w:r w:rsidRPr="00806EDC">
          <w:rPr>
            <w:b w:val="0"/>
            <w:bCs w:val="0"/>
          </w:rPr>
        </w:r>
        <w:r w:rsidRPr="00806EDC">
          <w:rPr>
            <w:b w:val="0"/>
            <w:bCs w:val="0"/>
          </w:rPr>
          <w:fldChar w:fldCharType="separate"/>
        </w:r>
        <w:r w:rsidRPr="00806EDC">
          <w:rPr>
            <w:b w:val="0"/>
            <w:bCs w:val="0"/>
          </w:rPr>
          <w:t>17</w:t>
        </w:r>
        <w:r w:rsidRPr="00806EDC">
          <w:rPr>
            <w:b w:val="0"/>
            <w:bCs w:val="0"/>
          </w:rPr>
          <w:fldChar w:fldCharType="end"/>
        </w:r>
      </w:hyperlink>
    </w:p>
    <w:p w14:paraId="41E1EC97" w14:textId="526A4244" w:rsidR="00806EDC" w:rsidRPr="00806EDC" w:rsidRDefault="00806EDC" w:rsidP="00806EDC">
      <w:pPr>
        <w:pStyle w:val="31"/>
        <w:rPr>
          <w:b w:val="0"/>
          <w:bCs w:val="0"/>
        </w:rPr>
      </w:pPr>
      <w:hyperlink w:anchor="_Toc102929870" w:history="1">
        <w:r w:rsidRPr="00806EDC">
          <w:rPr>
            <w:rStyle w:val="ab"/>
            <w:b w:val="0"/>
            <w:bCs w:val="0"/>
          </w:rPr>
          <w:t>3.1.4</w:t>
        </w:r>
        <w:r w:rsidRPr="00806EDC">
          <w:rPr>
            <w:b w:val="0"/>
            <w:bCs w:val="0"/>
          </w:rPr>
          <w:tab/>
        </w:r>
        <w:r w:rsidRPr="00806EDC">
          <w:rPr>
            <w:rStyle w:val="ab"/>
            <w:b w:val="0"/>
            <w:bCs w:val="0"/>
          </w:rPr>
          <w:t>Особенности работы алгоритма.</w:t>
        </w:r>
        <w:r w:rsidRPr="00806EDC">
          <w:rPr>
            <w:b w:val="0"/>
            <w:bCs w:val="0"/>
          </w:rPr>
          <w:tab/>
        </w:r>
        <w:r w:rsidRPr="00806EDC">
          <w:rPr>
            <w:b w:val="0"/>
            <w:bCs w:val="0"/>
          </w:rPr>
          <w:fldChar w:fldCharType="begin"/>
        </w:r>
        <w:r w:rsidRPr="00806EDC">
          <w:rPr>
            <w:b w:val="0"/>
            <w:bCs w:val="0"/>
          </w:rPr>
          <w:instrText xml:space="preserve"> PAGEREF _Toc102929870 \h </w:instrText>
        </w:r>
        <w:r w:rsidRPr="00806EDC">
          <w:rPr>
            <w:b w:val="0"/>
            <w:bCs w:val="0"/>
          </w:rPr>
        </w:r>
        <w:r w:rsidRPr="00806EDC">
          <w:rPr>
            <w:b w:val="0"/>
            <w:bCs w:val="0"/>
          </w:rPr>
          <w:fldChar w:fldCharType="separate"/>
        </w:r>
        <w:r w:rsidRPr="00806EDC">
          <w:rPr>
            <w:b w:val="0"/>
            <w:bCs w:val="0"/>
          </w:rPr>
          <w:t>18</w:t>
        </w:r>
        <w:r w:rsidRPr="00806EDC">
          <w:rPr>
            <w:b w:val="0"/>
            <w:bCs w:val="0"/>
          </w:rPr>
          <w:fldChar w:fldCharType="end"/>
        </w:r>
      </w:hyperlink>
    </w:p>
    <w:p w14:paraId="133E2876" w14:textId="3638B955" w:rsidR="00806EDC" w:rsidRDefault="00806ED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71" w:history="1">
        <w:r w:rsidRPr="007E03AB">
          <w:rPr>
            <w:rStyle w:val="ab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Модель RandomForest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52A2F4E8" w14:textId="02778B03" w:rsidR="00806EDC" w:rsidRDefault="00806ED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72" w:history="1">
        <w:r w:rsidRPr="007E03AB">
          <w:rPr>
            <w:rStyle w:val="ab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Модель LogisticRegression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509A5168" w14:textId="1725FD62" w:rsidR="00806EDC" w:rsidRDefault="00806ED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73" w:history="1">
        <w:r w:rsidRPr="007E03AB">
          <w:rPr>
            <w:rStyle w:val="ab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Выводы по разделу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4B31D68D" w14:textId="286E92F1" w:rsidR="00806EDC" w:rsidRDefault="00806EDC">
      <w:pPr>
        <w:pStyle w:val="12"/>
        <w:tabs>
          <w:tab w:val="left" w:pos="5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74" w:history="1">
        <w:r w:rsidRPr="007E03AB">
          <w:rPr>
            <w:rStyle w:val="ab"/>
            <w:rFonts w:cs="Times New Roman"/>
            <w:bC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rFonts w:cs="Times New Roman"/>
            <w:bCs/>
            <w:noProof/>
          </w:rPr>
          <w:t>Подготовка размеченного корпуса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5200BBE8" w14:textId="3DF5470C" w:rsidR="00806EDC" w:rsidRDefault="00806ED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75" w:history="1">
        <w:r w:rsidRPr="007E03AB">
          <w:rPr>
            <w:rStyle w:val="ab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Анализ корпуса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0135A793" w14:textId="39C6C8C1" w:rsidR="00806EDC" w:rsidRDefault="00806ED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76" w:history="1">
        <w:r w:rsidRPr="007E03AB">
          <w:rPr>
            <w:rStyle w:val="ab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Предварительная обработка данных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026A6249" w14:textId="04C592B4" w:rsidR="00806EDC" w:rsidRDefault="00806ED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77" w:history="1">
        <w:r w:rsidRPr="007E03AB">
          <w:rPr>
            <w:rStyle w:val="ab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Выводы по разделу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4649409E" w14:textId="5FB6BF51" w:rsidR="00806EDC" w:rsidRDefault="00806EDC">
      <w:pPr>
        <w:pStyle w:val="12"/>
        <w:tabs>
          <w:tab w:val="left" w:pos="5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78" w:history="1">
        <w:r w:rsidRPr="007E03AB">
          <w:rPr>
            <w:rStyle w:val="ab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Обучение моделей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0340D849" w14:textId="7EAE34CB" w:rsidR="00806EDC" w:rsidRDefault="00806ED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79" w:history="1">
        <w:r w:rsidRPr="007E03AB">
          <w:rPr>
            <w:rStyle w:val="ab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Обучение модели K-ближайших соседей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69B61C71" w14:textId="293D3606" w:rsidR="00806EDC" w:rsidRDefault="00806ED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80" w:history="1">
        <w:r w:rsidRPr="007E03AB">
          <w:rPr>
            <w:rStyle w:val="ab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Обучение модели RandomForest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0A6E168A" w14:textId="6F9A2280" w:rsidR="00806EDC" w:rsidRDefault="00806ED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81" w:history="1">
        <w:r w:rsidRPr="007E03AB">
          <w:rPr>
            <w:rStyle w:val="ab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Обучение модели LogisticRegression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3C635D70" w14:textId="41C3376F" w:rsidR="00806EDC" w:rsidRDefault="00806ED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82" w:history="1">
        <w:r w:rsidRPr="007E03AB">
          <w:rPr>
            <w:rStyle w:val="ab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Выводы по разделу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4B045918" w14:textId="2827E8B9" w:rsidR="00806EDC" w:rsidRDefault="00806EDC">
      <w:pPr>
        <w:pStyle w:val="12"/>
        <w:tabs>
          <w:tab w:val="left" w:pos="5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83" w:history="1">
        <w:r w:rsidRPr="007E03AB">
          <w:rPr>
            <w:rStyle w:val="ab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Сравнение моделей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00DACB88" w14:textId="1155FAFE" w:rsidR="00806EDC" w:rsidRDefault="00806ED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84" w:history="1">
        <w:r w:rsidRPr="007E03AB">
          <w:rPr>
            <w:rStyle w:val="ab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Результаты оценщика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64BEE3C4" w14:textId="18D8989A" w:rsidR="00806EDC" w:rsidRDefault="00806EDC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85" w:history="1">
        <w:r w:rsidRPr="007E03AB">
          <w:rPr>
            <w:rStyle w:val="ab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7E03AB">
          <w:rPr>
            <w:rStyle w:val="ab"/>
            <w:noProof/>
          </w:rPr>
          <w:t>Выводы по разделу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0A34BB5C" w14:textId="7E55E9E2" w:rsidR="00806EDC" w:rsidRDefault="00806EDC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86" w:history="1">
        <w:r w:rsidRPr="007E03AB">
          <w:rPr>
            <w:rStyle w:val="ab"/>
            <w:rFonts w:cs="Times New Roman"/>
            <w:bCs/>
            <w:noProof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24047F9B" w14:textId="747A6372" w:rsidR="00806EDC" w:rsidRDefault="00806EDC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87" w:history="1">
        <w:r w:rsidRPr="007E03AB">
          <w:rPr>
            <w:rStyle w:val="ab"/>
            <w:rFonts w:cs="Times New Roman"/>
            <w:bCs/>
            <w:noProof/>
          </w:rPr>
          <w:t>Библиографический список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5BA02636" w14:textId="4F27DB5E" w:rsidR="00806EDC" w:rsidRDefault="00806EDC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88" w:history="1">
        <w:r w:rsidRPr="007E03AB">
          <w:rPr>
            <w:rStyle w:val="ab"/>
            <w:rFonts w:cs="Times New Roman"/>
            <w:bCs/>
            <w:noProof/>
          </w:rPr>
          <w:t>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29E6DBB5" w14:textId="7CE94564" w:rsidR="00806EDC" w:rsidRDefault="00806ED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02929889" w:history="1">
        <w:r w:rsidRPr="007E03AB">
          <w:rPr>
            <w:rStyle w:val="ab"/>
            <w:bCs/>
            <w:noProof/>
          </w:rPr>
          <w:t>Приложение А. Листинг программы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_Toc102929889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1D5754BF" w14:textId="18876C6C" w:rsidR="000B6741" w:rsidRDefault="006D0C53">
      <w:pPr>
        <w:pStyle w:val="10"/>
        <w:jc w:val="center"/>
      </w:pPr>
      <w:r>
        <w:fldChar w:fldCharType="end"/>
      </w:r>
      <w:bookmarkStart w:id="0" w:name="_Toc98962731"/>
    </w:p>
    <w:p w14:paraId="3A5AEADE" w14:textId="77777777" w:rsidR="000B6741" w:rsidRDefault="006D0C53" w:rsidP="00401E4C">
      <w:pPr>
        <w:pStyle w:val="10"/>
        <w:pageBreakBefore/>
        <w:spacing w:line="360" w:lineRule="auto"/>
        <w:jc w:val="center"/>
      </w:pPr>
      <w:bookmarkStart w:id="1" w:name="_Toc102929859"/>
      <w:r>
        <w:rPr>
          <w:sz w:val="32"/>
        </w:rPr>
        <w:lastRenderedPageBreak/>
        <w:t>Введение</w:t>
      </w:r>
      <w:bookmarkEnd w:id="0"/>
      <w:bookmarkEnd w:id="1"/>
    </w:p>
    <w:p w14:paraId="4CF12B6D" w14:textId="08197FED" w:rsidR="000B6741" w:rsidRDefault="006D0C53">
      <w:pPr>
        <w:pStyle w:val="Standard"/>
        <w:spacing w:line="360" w:lineRule="auto"/>
        <w:ind w:firstLine="708"/>
      </w:pPr>
      <w:r>
        <w:rPr>
          <w:szCs w:val="28"/>
        </w:rPr>
        <w:t>С каждым днем в интернете появляется огромное количество текстовой информации, и ориентироваться в ней становится практически невозможно. Миллионы новостей, статей, блогов и други</w:t>
      </w:r>
      <w:r w:rsidR="00FD01AD">
        <w:rPr>
          <w:szCs w:val="28"/>
        </w:rPr>
        <w:t>х</w:t>
      </w:r>
      <w:r>
        <w:rPr>
          <w:szCs w:val="28"/>
        </w:rPr>
        <w:t xml:space="preserve"> данны</w:t>
      </w:r>
      <w:r w:rsidR="00FD01AD">
        <w:rPr>
          <w:szCs w:val="28"/>
        </w:rPr>
        <w:t>х</w:t>
      </w:r>
      <w:r>
        <w:rPr>
          <w:szCs w:val="28"/>
        </w:rPr>
        <w:t xml:space="preserve"> ежедневно загружается во всемирную паутину. Появляется потребность в их тематической классификации для упрощения поиска нужной информации в интернете. Поэтому задача классификации текстов стала одной из актуальных тем нашего времени.</w:t>
      </w:r>
    </w:p>
    <w:p w14:paraId="5B1BDA33" w14:textId="77777777" w:rsidR="000B6741" w:rsidRDefault="006D0C53">
      <w:pPr>
        <w:pStyle w:val="Standard"/>
        <w:spacing w:line="360" w:lineRule="auto"/>
        <w:ind w:firstLine="708"/>
      </w:pPr>
      <w:r>
        <w:rPr>
          <w:szCs w:val="28"/>
        </w:rPr>
        <w:t>На помощь в классификации информации приходит популярное на сегодняшний день направление в анализе данных — машинное обучение. Это н</w:t>
      </w:r>
      <w:r>
        <w:rPr>
          <w:color w:val="000000"/>
          <w:szCs w:val="28"/>
        </w:rPr>
        <w:t>аука о том, как заставить искусственный интеллект учиться и действовать как человек, а также сделать так, чтобы он сам постоянно улучшал свое обучение и способности на основе предоставленных нами данных о реальном мире.</w:t>
      </w:r>
    </w:p>
    <w:p w14:paraId="568EBC0E" w14:textId="3E063D9B" w:rsidR="000B6741" w:rsidRDefault="006D0C53">
      <w:pPr>
        <w:pStyle w:val="Standard"/>
        <w:spacing w:line="360" w:lineRule="auto"/>
      </w:pPr>
      <w:r>
        <w:tab/>
      </w:r>
      <w:r w:rsidR="000868AA">
        <w:t xml:space="preserve">Исходя из </w:t>
      </w:r>
      <w:r w:rsidR="009A1918">
        <w:t xml:space="preserve">сформулированной </w:t>
      </w:r>
      <w:r w:rsidR="000868AA">
        <w:t>актуально</w:t>
      </w:r>
      <w:r w:rsidR="00F172BF">
        <w:t>сти</w:t>
      </w:r>
      <w:r w:rsidR="009A1918">
        <w:t xml:space="preserve"> работы</w:t>
      </w:r>
      <w:r w:rsidR="00F172BF">
        <w:t xml:space="preserve">, </w:t>
      </w:r>
      <w:r w:rsidR="009A1918">
        <w:t>её целью</w:t>
      </w:r>
      <w:r>
        <w:t xml:space="preserve"> является обучение качественной модели, способной классифицировать</w:t>
      </w:r>
      <w:r w:rsidR="00345D54">
        <w:t xml:space="preserve"> по темам</w:t>
      </w:r>
      <w:r>
        <w:t xml:space="preserve"> небольшие тексты</w:t>
      </w:r>
      <w:r w:rsidR="00B62A6E">
        <w:t xml:space="preserve"> на русском языке</w:t>
      </w:r>
      <w:r>
        <w:t>.</w:t>
      </w:r>
    </w:p>
    <w:p w14:paraId="3CD143A5" w14:textId="77777777" w:rsidR="000B6741" w:rsidRDefault="006D0C53">
      <w:pPr>
        <w:pStyle w:val="Standard"/>
        <w:spacing w:line="360" w:lineRule="auto"/>
      </w:pPr>
      <w:r>
        <w:tab/>
        <w:t>Для достижения поставленной цели должны быть достигнуты следующие задачи:</w:t>
      </w:r>
    </w:p>
    <w:p w14:paraId="431CF39F" w14:textId="77777777" w:rsidR="000B6741" w:rsidRDefault="006D0C53">
      <w:pPr>
        <w:pStyle w:val="a7"/>
        <w:numPr>
          <w:ilvl w:val="0"/>
          <w:numId w:val="11"/>
        </w:numPr>
        <w:spacing w:line="360" w:lineRule="auto"/>
      </w:pPr>
      <w:r>
        <w:rPr>
          <w:szCs w:val="28"/>
        </w:rPr>
        <w:t>провести анализ литературы по данной теме;</w:t>
      </w:r>
    </w:p>
    <w:p w14:paraId="488B5B01" w14:textId="4BFE18B8" w:rsidR="000B6741" w:rsidRPr="00F124BF" w:rsidRDefault="006D0C53" w:rsidP="00F124BF">
      <w:pPr>
        <w:pStyle w:val="a7"/>
        <w:numPr>
          <w:ilvl w:val="0"/>
          <w:numId w:val="2"/>
        </w:numPr>
        <w:spacing w:line="360" w:lineRule="auto"/>
      </w:pPr>
      <w:r>
        <w:rPr>
          <w:szCs w:val="28"/>
        </w:rPr>
        <w:t>определить предметную область текстов</w:t>
      </w:r>
      <w:r w:rsidR="00F124BF">
        <w:rPr>
          <w:szCs w:val="28"/>
        </w:rPr>
        <w:t xml:space="preserve">, </w:t>
      </w:r>
      <w:r w:rsidRPr="00F124BF">
        <w:rPr>
          <w:szCs w:val="28"/>
        </w:rPr>
        <w:t>подобрать готовый набор данных или написать парсер для его формирования;</w:t>
      </w:r>
    </w:p>
    <w:p w14:paraId="252F096F" w14:textId="6F68DF4F" w:rsidR="000B6741" w:rsidRDefault="00F172BF">
      <w:pPr>
        <w:pStyle w:val="a7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>провести</w:t>
      </w:r>
      <w:r w:rsidR="006D0C53">
        <w:rPr>
          <w:szCs w:val="28"/>
        </w:rPr>
        <w:t xml:space="preserve"> обзор методов тематической классификации текстов;</w:t>
      </w:r>
    </w:p>
    <w:p w14:paraId="69665629" w14:textId="23D95D8E" w:rsidR="00F172BF" w:rsidRDefault="00F172BF">
      <w:pPr>
        <w:pStyle w:val="a7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>подготовить выбранные данные</w:t>
      </w:r>
      <w:r w:rsidRPr="00F172BF">
        <w:rPr>
          <w:szCs w:val="28"/>
        </w:rPr>
        <w:t>;</w:t>
      </w:r>
    </w:p>
    <w:p w14:paraId="1889B986" w14:textId="77777777" w:rsidR="000B6741" w:rsidRDefault="006D0C53">
      <w:pPr>
        <w:pStyle w:val="a7"/>
        <w:numPr>
          <w:ilvl w:val="0"/>
          <w:numId w:val="2"/>
        </w:numPr>
        <w:spacing w:line="360" w:lineRule="auto"/>
      </w:pPr>
      <w:r>
        <w:rPr>
          <w:szCs w:val="28"/>
        </w:rPr>
        <w:t>построить нейронную модель;</w:t>
      </w:r>
    </w:p>
    <w:p w14:paraId="769F071E" w14:textId="60D4728F" w:rsidR="000B6741" w:rsidRDefault="006D0C53">
      <w:pPr>
        <w:pStyle w:val="a7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>дать оценку качества построенной модели.</w:t>
      </w:r>
    </w:p>
    <w:p w14:paraId="513BB2FD" w14:textId="0F998297" w:rsidR="00F172BF" w:rsidRPr="00F172BF" w:rsidRDefault="00F172BF" w:rsidP="00F172BF">
      <w:pPr>
        <w:spacing w:line="360" w:lineRule="auto"/>
        <w:ind w:firstLine="360"/>
        <w:rPr>
          <w:szCs w:val="28"/>
        </w:rPr>
      </w:pPr>
      <w:r>
        <w:rPr>
          <w:szCs w:val="28"/>
        </w:rPr>
        <w:t xml:space="preserve">Курсовой проект состоит из 6 разделов, заключения, библиографического </w:t>
      </w:r>
      <w:r>
        <w:rPr>
          <w:szCs w:val="28"/>
        </w:rPr>
        <w:lastRenderedPageBreak/>
        <w:t>списка и приложения. Порядок и содержание разделов соответству</w:t>
      </w:r>
      <w:r w:rsidR="009337C9">
        <w:rPr>
          <w:szCs w:val="28"/>
        </w:rPr>
        <w:t>ет</w:t>
      </w:r>
      <w:r>
        <w:rPr>
          <w:szCs w:val="28"/>
        </w:rPr>
        <w:t xml:space="preserve"> </w:t>
      </w:r>
      <w:r w:rsidR="009337C9">
        <w:rPr>
          <w:szCs w:val="28"/>
        </w:rPr>
        <w:t>поставленным задачам.</w:t>
      </w:r>
    </w:p>
    <w:p w14:paraId="4765D3E1" w14:textId="77777777" w:rsidR="005264D0" w:rsidRDefault="005264D0">
      <w:pPr>
        <w:suppressAutoHyphens w:val="0"/>
        <w:spacing w:before="0" w:after="0"/>
        <w:jc w:val="left"/>
        <w:rPr>
          <w:b/>
          <w:sz w:val="36"/>
          <w:szCs w:val="32"/>
        </w:rPr>
      </w:pPr>
      <w:bookmarkStart w:id="2" w:name="_Toc74039460"/>
      <w:bookmarkStart w:id="3" w:name="_Toc98962732"/>
      <w:r>
        <w:br w:type="page"/>
      </w:r>
    </w:p>
    <w:p w14:paraId="4DE10801" w14:textId="287E45EB" w:rsidR="000B6741" w:rsidRDefault="006D0C53" w:rsidP="00EC58EC">
      <w:pPr>
        <w:pStyle w:val="10"/>
        <w:pageBreakBefore/>
        <w:numPr>
          <w:ilvl w:val="0"/>
          <w:numId w:val="7"/>
        </w:numPr>
        <w:spacing w:line="360" w:lineRule="auto"/>
        <w:jc w:val="center"/>
      </w:pPr>
      <w:bookmarkStart w:id="4" w:name="_Toc102929860"/>
      <w:r>
        <w:lastRenderedPageBreak/>
        <w:t>Машинное обучение и его применение</w:t>
      </w:r>
      <w:bookmarkEnd w:id="4"/>
    </w:p>
    <w:p w14:paraId="4CFCDCD0" w14:textId="77777777" w:rsidR="000B6741" w:rsidRDefault="006D0C53">
      <w:pPr>
        <w:pStyle w:val="Standard"/>
        <w:spacing w:line="360" w:lineRule="auto"/>
        <w:ind w:firstLine="360"/>
      </w:pPr>
      <w:r>
        <w:t xml:space="preserve">Машинное обучение – это </w:t>
      </w:r>
      <w:r>
        <w:rPr>
          <w:rFonts w:ascii="Times" w:hAnsi="Times"/>
          <w:color w:val="000000"/>
          <w:szCs w:val="28"/>
        </w:rPr>
        <w:t xml:space="preserve">класс методов </w:t>
      </w:r>
      <w:hyperlink r:id="rId7" w:history="1">
        <w:r>
          <w:rPr>
            <w:rFonts w:ascii="Times" w:hAnsi="Times"/>
            <w:color w:val="000000"/>
            <w:szCs w:val="28"/>
          </w:rPr>
          <w:t>искусственного интеллекта</w:t>
        </w:r>
      </w:hyperlink>
      <w:r>
        <w:rPr>
          <w:rFonts w:ascii="Times" w:hAnsi="Times"/>
          <w:color w:val="000000"/>
          <w:szCs w:val="28"/>
        </w:rPr>
        <w:t xml:space="preserve">, характерной чертой которых является не прямое решение задачи, а обучение за счёт применения решений множества сходных задач. Для построения таких методов используются средства </w:t>
      </w:r>
      <w:hyperlink r:id="rId8" w:history="1">
        <w:r>
          <w:rPr>
            <w:rFonts w:ascii="Times" w:hAnsi="Times"/>
            <w:color w:val="000000"/>
            <w:szCs w:val="28"/>
          </w:rPr>
          <w:t>математической статистики</w:t>
        </w:r>
      </w:hyperlink>
      <w:r>
        <w:rPr>
          <w:rFonts w:ascii="Times" w:hAnsi="Times"/>
          <w:color w:val="000000"/>
          <w:szCs w:val="28"/>
        </w:rPr>
        <w:t xml:space="preserve">, </w:t>
      </w:r>
      <w:hyperlink r:id="rId9" w:history="1">
        <w:r>
          <w:rPr>
            <w:rFonts w:ascii="Times" w:hAnsi="Times"/>
            <w:color w:val="000000"/>
            <w:szCs w:val="28"/>
          </w:rPr>
          <w:t>численных методов</w:t>
        </w:r>
      </w:hyperlink>
      <w:r>
        <w:rPr>
          <w:rFonts w:ascii="Times" w:hAnsi="Times"/>
          <w:color w:val="000000"/>
          <w:szCs w:val="28"/>
        </w:rPr>
        <w:t xml:space="preserve">, </w:t>
      </w:r>
      <w:hyperlink r:id="rId10" w:history="1">
        <w:r>
          <w:rPr>
            <w:rFonts w:ascii="Times" w:hAnsi="Times"/>
            <w:color w:val="000000"/>
            <w:szCs w:val="28"/>
          </w:rPr>
          <w:t>математического анализа</w:t>
        </w:r>
      </w:hyperlink>
      <w:r>
        <w:rPr>
          <w:rFonts w:ascii="Times" w:hAnsi="Times"/>
          <w:color w:val="000000"/>
          <w:szCs w:val="28"/>
        </w:rPr>
        <w:t xml:space="preserve">, </w:t>
      </w:r>
      <w:hyperlink r:id="rId11" w:history="1">
        <w:r>
          <w:rPr>
            <w:rFonts w:ascii="Times" w:hAnsi="Times"/>
            <w:color w:val="000000"/>
            <w:szCs w:val="28"/>
          </w:rPr>
          <w:t>методов оптимизации</w:t>
        </w:r>
      </w:hyperlink>
      <w:r>
        <w:rPr>
          <w:rFonts w:ascii="Times" w:hAnsi="Times"/>
          <w:color w:val="000000"/>
          <w:szCs w:val="28"/>
        </w:rPr>
        <w:t xml:space="preserve">, </w:t>
      </w:r>
      <w:hyperlink r:id="rId12" w:history="1">
        <w:r>
          <w:rPr>
            <w:rFonts w:ascii="Times" w:hAnsi="Times"/>
            <w:color w:val="000000"/>
            <w:szCs w:val="28"/>
          </w:rPr>
          <w:t>теории вероятностей</w:t>
        </w:r>
      </w:hyperlink>
      <w:r>
        <w:rPr>
          <w:rFonts w:ascii="Times" w:hAnsi="Times"/>
          <w:color w:val="000000"/>
          <w:szCs w:val="28"/>
        </w:rPr>
        <w:t xml:space="preserve">, </w:t>
      </w:r>
      <w:hyperlink r:id="rId13" w:history="1">
        <w:r>
          <w:rPr>
            <w:rFonts w:ascii="Times" w:hAnsi="Times"/>
            <w:color w:val="000000"/>
            <w:szCs w:val="28"/>
          </w:rPr>
          <w:t>теории графов</w:t>
        </w:r>
      </w:hyperlink>
      <w:r>
        <w:rPr>
          <w:rFonts w:ascii="Times" w:hAnsi="Times"/>
          <w:color w:val="000000"/>
          <w:szCs w:val="28"/>
        </w:rPr>
        <w:t xml:space="preserve">, различные техники работы с </w:t>
      </w:r>
      <w:hyperlink r:id="rId14" w:history="1">
        <w:r>
          <w:rPr>
            <w:rFonts w:ascii="Times" w:hAnsi="Times"/>
            <w:color w:val="000000"/>
            <w:szCs w:val="28"/>
          </w:rPr>
          <w:t>данными в цифровой форме</w:t>
        </w:r>
      </w:hyperlink>
      <w:r>
        <w:rPr>
          <w:rFonts w:ascii="Times" w:hAnsi="Times"/>
          <w:color w:val="000000"/>
          <w:szCs w:val="28"/>
        </w:rPr>
        <w:t>.</w:t>
      </w:r>
      <w:r>
        <w:t xml:space="preserve"> Отчасти это похоже на процесс обучения младенца, который учится самостоятельно классифицировать объекты и события, определять взаимосвязи между ними.</w:t>
      </w:r>
    </w:p>
    <w:p w14:paraId="1BAFF839" w14:textId="77777777" w:rsidR="000B6741" w:rsidRDefault="006D0C53">
      <w:pPr>
        <w:pStyle w:val="Standard"/>
        <w:spacing w:line="360" w:lineRule="auto"/>
        <w:ind w:firstLine="360"/>
      </w:pPr>
      <w:r>
        <w:t>В основе машинного обучения лежат три одинаково важных компонента:</w:t>
      </w:r>
    </w:p>
    <w:p w14:paraId="48D26252" w14:textId="26055D7E" w:rsidR="000B6741" w:rsidRDefault="006D0C53">
      <w:pPr>
        <w:pStyle w:val="a7"/>
        <w:numPr>
          <w:ilvl w:val="0"/>
          <w:numId w:val="12"/>
        </w:numPr>
        <w:spacing w:line="360" w:lineRule="auto"/>
      </w:pPr>
      <w:r>
        <w:rPr>
          <w:b/>
          <w:bCs/>
        </w:rPr>
        <w:t>Данные.</w:t>
      </w:r>
      <w:r w:rsidR="00F124BF">
        <w:rPr>
          <w:b/>
          <w:bCs/>
        </w:rPr>
        <w:t xml:space="preserve"> </w:t>
      </w:r>
      <w:r>
        <w:t>Собираются всевозможными способами. Чем больше данных, тем эффективней машинное обучение и точнее будущий результат.</w:t>
      </w:r>
    </w:p>
    <w:p w14:paraId="4A12C5CC" w14:textId="5E074FCF" w:rsidR="000B6741" w:rsidRDefault="006D0C53">
      <w:pPr>
        <w:pStyle w:val="a7"/>
        <w:numPr>
          <w:ilvl w:val="0"/>
          <w:numId w:val="10"/>
        </w:numPr>
        <w:spacing w:line="360" w:lineRule="auto"/>
      </w:pPr>
      <w:r>
        <w:rPr>
          <w:b/>
          <w:bCs/>
        </w:rPr>
        <w:t>Признаки.</w:t>
      </w:r>
      <w:r w:rsidR="00F124BF">
        <w:rPr>
          <w:b/>
          <w:bCs/>
        </w:rPr>
        <w:t xml:space="preserve"> </w:t>
      </w:r>
      <w:r>
        <w:t>Определяют, на каких параметрах строится машинное обучение.</w:t>
      </w:r>
    </w:p>
    <w:p w14:paraId="4D3AED10" w14:textId="77777777" w:rsidR="000B6741" w:rsidRDefault="006D0C53">
      <w:pPr>
        <w:pStyle w:val="a7"/>
        <w:numPr>
          <w:ilvl w:val="0"/>
          <w:numId w:val="10"/>
        </w:numPr>
        <w:spacing w:line="360" w:lineRule="auto"/>
      </w:pPr>
      <w:r>
        <w:rPr>
          <w:b/>
          <w:bCs/>
        </w:rPr>
        <w:t xml:space="preserve">Алгоритм. </w:t>
      </w:r>
      <w:r>
        <w:t>Выбор метода машинного обучения (при условии наличия хороших данных) будет влиять на точность, скорость работы и размер готовой модели.</w:t>
      </w:r>
    </w:p>
    <w:p w14:paraId="68A5635D" w14:textId="77777777" w:rsidR="000B6741" w:rsidRDefault="006D0C53">
      <w:pPr>
        <w:pStyle w:val="Standard"/>
        <w:spacing w:line="360" w:lineRule="auto"/>
        <w:ind w:firstLine="360"/>
      </w:pPr>
      <w:r>
        <w:t>Задачи, которые способно решить машинное обучение, напрямую определяют выгоды для бизнеса и возможности решения социальных проблем государствами разных стран. К основным задачам относятся:</w:t>
      </w:r>
    </w:p>
    <w:p w14:paraId="2BE1DDD9" w14:textId="77777777" w:rsidR="000B6741" w:rsidRDefault="006D0C53">
      <w:pPr>
        <w:pStyle w:val="a7"/>
        <w:numPr>
          <w:ilvl w:val="0"/>
          <w:numId w:val="13"/>
        </w:numPr>
        <w:spacing w:line="360" w:lineRule="auto"/>
      </w:pPr>
      <w:r>
        <w:rPr>
          <w:b/>
          <w:bCs/>
        </w:rPr>
        <w:t>Регрессия.</w:t>
      </w:r>
      <w:r>
        <w:t xml:space="preserve"> Предоставляет прогноз на основе выборки объектов с различными признаками. По итогам анализа данных на выходе получается число или числовой вектор. Например, таким образом работает кредитный скоринг — оценка кредитоспособности потенциального заёмщика.</w:t>
      </w:r>
    </w:p>
    <w:p w14:paraId="1308995D" w14:textId="77777777" w:rsidR="000B6741" w:rsidRDefault="006D0C53">
      <w:pPr>
        <w:pStyle w:val="a7"/>
        <w:numPr>
          <w:ilvl w:val="0"/>
          <w:numId w:val="9"/>
        </w:numPr>
        <w:spacing w:line="360" w:lineRule="auto"/>
      </w:pPr>
      <w:r>
        <w:rPr>
          <w:b/>
          <w:bCs/>
        </w:rPr>
        <w:lastRenderedPageBreak/>
        <w:t>Классификация.</w:t>
      </w:r>
      <w:r>
        <w:t xml:space="preserve"> Выявляет категории объектов на основе имеющихся параметров. Продолжает традиции машинного зрения, поэтому часто можно встретить термин «распознавание образов»: например, идентификация разыскиваемых людей по фото или на основании словесного описания внешности.</w:t>
      </w:r>
    </w:p>
    <w:p w14:paraId="4BF03BDB" w14:textId="77777777" w:rsidR="000B6741" w:rsidRDefault="006D0C53">
      <w:pPr>
        <w:pStyle w:val="a7"/>
        <w:numPr>
          <w:ilvl w:val="0"/>
          <w:numId w:val="9"/>
        </w:numPr>
        <w:spacing w:line="360" w:lineRule="auto"/>
      </w:pPr>
      <w:r>
        <w:rPr>
          <w:b/>
          <w:bCs/>
        </w:rPr>
        <w:t>Кластеризация.</w:t>
      </w:r>
      <w:r>
        <w:t xml:space="preserve"> Разделяет данные на схожие категории по объединяющему признаку. Например, космические объекты </w:t>
      </w:r>
      <w:proofErr w:type="spellStart"/>
      <w:r>
        <w:t>кластеризируют</w:t>
      </w:r>
      <w:proofErr w:type="spellEnd"/>
      <w:r>
        <w:t xml:space="preserve"> по удаленности, размерам, типам и другим признакам.</w:t>
      </w:r>
    </w:p>
    <w:p w14:paraId="5A352DCE" w14:textId="77777777" w:rsidR="000B6741" w:rsidRDefault="006D0C53">
      <w:pPr>
        <w:pStyle w:val="a7"/>
        <w:numPr>
          <w:ilvl w:val="0"/>
          <w:numId w:val="9"/>
        </w:numPr>
        <w:spacing w:line="360" w:lineRule="auto"/>
      </w:pPr>
      <w:r>
        <w:rPr>
          <w:b/>
          <w:bCs/>
        </w:rPr>
        <w:t>Идентификация.</w:t>
      </w:r>
      <w:r>
        <w:t xml:space="preserve"> Отделяет данные с заданными параметрами от остального массива данных. К примеру, участвует в постановке медицинского диагноза по набору симптомов.</w:t>
      </w:r>
    </w:p>
    <w:p w14:paraId="452B0B3B" w14:textId="77777777" w:rsidR="000B6741" w:rsidRDefault="006D0C53">
      <w:pPr>
        <w:pStyle w:val="a7"/>
        <w:numPr>
          <w:ilvl w:val="0"/>
          <w:numId w:val="9"/>
        </w:numPr>
        <w:spacing w:line="360" w:lineRule="auto"/>
      </w:pPr>
      <w:r>
        <w:rPr>
          <w:b/>
          <w:bCs/>
        </w:rPr>
        <w:t>Прогнозирование.</w:t>
      </w:r>
      <w:r>
        <w:t xml:space="preserve"> Работает с объемами данных за определенный период и предсказывает на основе анализа их значение через заданный период времени. Примером может служить прогноз погоды.</w:t>
      </w:r>
    </w:p>
    <w:p w14:paraId="1F5AB6A5" w14:textId="77777777" w:rsidR="000B6741" w:rsidRDefault="006D0C53">
      <w:pPr>
        <w:pStyle w:val="a7"/>
        <w:numPr>
          <w:ilvl w:val="0"/>
          <w:numId w:val="9"/>
        </w:numPr>
        <w:spacing w:line="360" w:lineRule="auto"/>
      </w:pPr>
      <w:r>
        <w:rPr>
          <w:b/>
          <w:bCs/>
        </w:rPr>
        <w:t>Извлечение знаний.</w:t>
      </w:r>
      <w:r>
        <w:t xml:space="preserve"> Исследует зависимости между рядом показателей одного и того же явления или события. Например, находит закономерности во взаимодействии биржевых показателей.</w:t>
      </w:r>
    </w:p>
    <w:p w14:paraId="761D941B" w14:textId="77777777" w:rsidR="000B6741" w:rsidRDefault="006D0C53">
      <w:pPr>
        <w:pStyle w:val="Standard"/>
        <w:spacing w:line="360" w:lineRule="auto"/>
        <w:ind w:firstLine="360"/>
      </w:pPr>
      <w:r>
        <w:t>В таблице 1.1 перечислены некоторые популярные области применения машинного обучения.</w:t>
      </w:r>
    </w:p>
    <w:p w14:paraId="67C7CA8A" w14:textId="77777777" w:rsidR="000B6741" w:rsidRDefault="006D0C53">
      <w:pPr>
        <w:pStyle w:val="Standard"/>
        <w:spacing w:line="360" w:lineRule="auto"/>
        <w:jc w:val="right"/>
        <w:rPr>
          <w:i/>
          <w:iCs/>
        </w:rPr>
      </w:pPr>
      <w:r>
        <w:rPr>
          <w:i/>
          <w:iCs/>
        </w:rPr>
        <w:t>Таблица 1.1. Популярные области применения машинного обучения</w:t>
      </w: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4673"/>
      </w:tblGrid>
      <w:tr w:rsidR="000B6741" w14:paraId="6CA0B5BA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1FE59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Автономные машины</w:t>
            </w:r>
          </w:p>
          <w:p w14:paraId="2577A3F4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эмоциональной окраски (например, классификация рецензий на фильмы на отрицательные, положительные и нейтральные)</w:t>
            </w:r>
          </w:p>
          <w:p w14:paraId="79D998C9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Выявление аномалий</w:t>
            </w:r>
          </w:p>
          <w:p w14:paraId="2BC74C5C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Выявление закономерностей в данных</w:t>
            </w:r>
          </w:p>
          <w:p w14:paraId="17C92A49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Выявление попыток мошенничества с кредитными картами</w:t>
            </w:r>
          </w:p>
          <w:p w14:paraId="1B67E33A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Выявление попыток страхового мошенничества</w:t>
            </w:r>
          </w:p>
          <w:p w14:paraId="7B84DE17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Глубокий анализ данных в социальных сетях (Facebook, </w:t>
            </w:r>
            <w:proofErr w:type="spellStart"/>
            <w:r>
              <w:rPr>
                <w:sz w:val="24"/>
                <w:szCs w:val="24"/>
              </w:rPr>
              <w:t>Twitter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LinkedIn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33491723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Диагностическая медицина</w:t>
            </w:r>
          </w:p>
          <w:p w14:paraId="16095A15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Исследование данных</w:t>
            </w:r>
          </w:p>
          <w:p w14:paraId="7FD18C3A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Классификация новостей: спорт, финансы, политика и т. д.</w:t>
            </w:r>
          </w:p>
          <w:p w14:paraId="24FD7A8B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Классификация электронной почты и выделение спама</w:t>
            </w:r>
          </w:p>
          <w:p w14:paraId="2B52E882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Маркетинг: деление клиентов на группы</w:t>
            </w:r>
          </w:p>
          <w:p w14:paraId="26AE9E0B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Обнаружение вторжений в компьютерные системы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1C52B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Обнаружение объектов в сценах</w:t>
            </w:r>
          </w:p>
          <w:p w14:paraId="3D25CCCD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Перевод естественных языков (с английского на испанский, с французского на японский и т. д.)</w:t>
            </w:r>
          </w:p>
          <w:p w14:paraId="6E2EA791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Прогнозирование временных рядов — например, предсказание будущих котировок акций и прогнозы погоды</w:t>
            </w:r>
          </w:p>
          <w:p w14:paraId="0EDF5061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Прогнозирование нарушений выплат ипотечных кредитов</w:t>
            </w:r>
          </w:p>
          <w:p w14:paraId="281B3F87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Прогнозирование оттока клиентов</w:t>
            </w:r>
          </w:p>
          <w:p w14:paraId="3860F0EA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Распознавание голоса</w:t>
            </w:r>
          </w:p>
          <w:p w14:paraId="7A0716CC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Распознавание лиц</w:t>
            </w:r>
          </w:p>
          <w:p w14:paraId="7D028F7C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Распознавание образов и классификация изображений</w:t>
            </w:r>
          </w:p>
          <w:p w14:paraId="66478028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Распознавание рукописного текста</w:t>
            </w:r>
          </w:p>
          <w:p w14:paraId="600C5EF6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Рекомендательные системы («тем, кто купил этот продукт, также понравились…»)</w:t>
            </w:r>
          </w:p>
          <w:p w14:paraId="55A3FACD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Сжатие данных</w:t>
            </w:r>
          </w:p>
          <w:p w14:paraId="0ED978D8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 спама</w:t>
            </w:r>
          </w:p>
          <w:p w14:paraId="47FDBF4D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Чат-боты</w:t>
            </w:r>
          </w:p>
        </w:tc>
      </w:tr>
    </w:tbl>
    <w:p w14:paraId="6C6888B8" w14:textId="1D46D1CE" w:rsidR="000B6741" w:rsidRDefault="000B6741"/>
    <w:p w14:paraId="00D4A266" w14:textId="77777777" w:rsidR="00103398" w:rsidRDefault="00103398" w:rsidP="00103398">
      <w:pPr>
        <w:pStyle w:val="10"/>
        <w:pageBreakBefore/>
        <w:numPr>
          <w:ilvl w:val="0"/>
          <w:numId w:val="7"/>
        </w:numPr>
        <w:spacing w:line="360" w:lineRule="auto"/>
        <w:ind w:left="720"/>
        <w:jc w:val="center"/>
      </w:pPr>
      <w:bookmarkStart w:id="5" w:name="_Toc102929861"/>
      <w:r>
        <w:lastRenderedPageBreak/>
        <w:t>Обзор размеченных корпусов для обучения</w:t>
      </w:r>
      <w:bookmarkEnd w:id="5"/>
    </w:p>
    <w:p w14:paraId="7866CE36" w14:textId="77777777" w:rsidR="00103398" w:rsidRDefault="00103398" w:rsidP="00103398">
      <w:pPr>
        <w:spacing w:line="360" w:lineRule="auto"/>
        <w:ind w:firstLine="360"/>
      </w:pPr>
      <w:r>
        <w:t xml:space="preserve">Для построения модели с высокой точностью, в первую очередь, необходимы хорошо организованные данные. Поэтому было решено использовать один из размеченных корпусов данных, представленных в большом количестве на сайте </w:t>
      </w:r>
      <w:proofErr w:type="spellStart"/>
      <w:r>
        <w:rPr>
          <w:lang w:val="en-US"/>
        </w:rPr>
        <w:t>kaggle</w:t>
      </w:r>
      <w:proofErr w:type="spellEnd"/>
      <w:r w:rsidRPr="009F19C4">
        <w:t>.</w:t>
      </w:r>
      <w:r>
        <w:rPr>
          <w:lang w:val="en-US"/>
        </w:rPr>
        <w:t>com</w:t>
      </w:r>
      <w:r w:rsidRPr="009F19C4">
        <w:t>.</w:t>
      </w:r>
      <w:r>
        <w:t xml:space="preserve"> Так как ресурс иностранный, то в большей степени подходящие под тематическую классификацию корпуса были на английском языке, что не удовлетворяет цели работы.</w:t>
      </w:r>
    </w:p>
    <w:p w14:paraId="1B01DF70" w14:textId="75C245EF" w:rsidR="00103398" w:rsidRDefault="00103398" w:rsidP="00103398">
      <w:pPr>
        <w:spacing w:line="360" w:lineRule="auto"/>
        <w:ind w:firstLine="360"/>
      </w:pPr>
      <w:r>
        <w:t>После анализа сайта были выделены следующие корпусы данных на русском языке, которые подходят для обучения на определение тематики текстов. У каждого из них были выделены положительные и отрицательные аспекты, исходя из которых был выбран более подходящий для данной работы корпус.</w:t>
      </w:r>
    </w:p>
    <w:p w14:paraId="3901DF2E" w14:textId="77777777" w:rsidR="00EC58EC" w:rsidRDefault="00EC58EC" w:rsidP="00103398">
      <w:pPr>
        <w:spacing w:line="360" w:lineRule="auto"/>
        <w:ind w:firstLine="360"/>
      </w:pPr>
    </w:p>
    <w:p w14:paraId="31E58768" w14:textId="77777777" w:rsidR="00103398" w:rsidRDefault="00103398" w:rsidP="00EC58EC">
      <w:pPr>
        <w:pStyle w:val="2"/>
        <w:numPr>
          <w:ilvl w:val="1"/>
          <w:numId w:val="7"/>
        </w:numPr>
        <w:spacing w:line="360" w:lineRule="auto"/>
        <w:ind w:left="1080" w:hanging="360"/>
        <w:rPr>
          <w:lang w:val="en-US"/>
        </w:rPr>
      </w:pPr>
      <w:r w:rsidRPr="00103398">
        <w:t xml:space="preserve"> </w:t>
      </w:r>
      <w:bookmarkStart w:id="6" w:name="_Toc102929862"/>
      <w:r w:rsidRPr="00951B62">
        <w:rPr>
          <w:lang w:val="en-US"/>
        </w:rPr>
        <w:t xml:space="preserve">Articles from </w:t>
      </w:r>
      <w:proofErr w:type="spellStart"/>
      <w:r w:rsidRPr="00951B62">
        <w:rPr>
          <w:lang w:val="en-US"/>
        </w:rPr>
        <w:t>russian</w:t>
      </w:r>
      <w:proofErr w:type="spellEnd"/>
      <w:r w:rsidRPr="00951B62">
        <w:rPr>
          <w:lang w:val="en-US"/>
        </w:rPr>
        <w:t xml:space="preserve"> site habr.com</w:t>
      </w:r>
      <w:bookmarkEnd w:id="6"/>
    </w:p>
    <w:p w14:paraId="4D8871B4" w14:textId="77777777" w:rsidR="00103398" w:rsidRDefault="00103398" w:rsidP="00EC58EC">
      <w:pPr>
        <w:spacing w:line="360" w:lineRule="auto"/>
        <w:ind w:firstLine="360"/>
      </w:pPr>
      <w:r>
        <w:t xml:space="preserve">Корпус данных, содержащий статьи с русского информационного ресурса </w:t>
      </w:r>
      <w:proofErr w:type="spellStart"/>
      <w:r>
        <w:rPr>
          <w:lang w:val="en-US"/>
        </w:rPr>
        <w:t>habr</w:t>
      </w:r>
      <w:proofErr w:type="spellEnd"/>
      <w:r w:rsidRPr="00951B62">
        <w:t>.</w:t>
      </w:r>
      <w:r>
        <w:rPr>
          <w:lang w:val="en-US"/>
        </w:rPr>
        <w:t>com</w:t>
      </w:r>
      <w:r>
        <w:t>.</w:t>
      </w:r>
    </w:p>
    <w:p w14:paraId="067EE6D4" w14:textId="77777777" w:rsidR="00103398" w:rsidRDefault="00103398" w:rsidP="00EC58EC">
      <w:pPr>
        <w:spacing w:line="360" w:lineRule="auto"/>
        <w:ind w:firstLine="360"/>
      </w:pPr>
      <w:r>
        <w:t>Характеристики:</w:t>
      </w:r>
    </w:p>
    <w:p w14:paraId="4D69FDB9" w14:textId="77777777" w:rsidR="00103398" w:rsidRPr="00163E99" w:rsidRDefault="00103398" w:rsidP="00EC58EC">
      <w:pPr>
        <w:pStyle w:val="a7"/>
        <w:numPr>
          <w:ilvl w:val="0"/>
          <w:numId w:val="19"/>
        </w:numPr>
        <w:spacing w:line="360" w:lineRule="auto"/>
      </w:pPr>
      <w:r>
        <w:t>размер 2,7 Гб</w:t>
      </w:r>
      <w:r>
        <w:rPr>
          <w:lang w:val="en-US"/>
        </w:rPr>
        <w:t>;</w:t>
      </w:r>
    </w:p>
    <w:p w14:paraId="76379093" w14:textId="77777777" w:rsidR="00103398" w:rsidRDefault="00103398" w:rsidP="00EC58EC">
      <w:pPr>
        <w:pStyle w:val="a7"/>
        <w:numPr>
          <w:ilvl w:val="0"/>
          <w:numId w:val="19"/>
        </w:numPr>
        <w:spacing w:line="360" w:lineRule="auto"/>
      </w:pPr>
      <w:r>
        <w:t>состоит из трех</w:t>
      </w:r>
      <w:r w:rsidRPr="00163E99">
        <w:t xml:space="preserve"> </w:t>
      </w:r>
      <w:r>
        <w:t>файлов:</w:t>
      </w:r>
    </w:p>
    <w:p w14:paraId="4CB24698" w14:textId="77777777" w:rsidR="00103398" w:rsidRPr="00395B6B" w:rsidRDefault="00103398" w:rsidP="00EC58EC">
      <w:pPr>
        <w:pStyle w:val="a7"/>
        <w:numPr>
          <w:ilvl w:val="1"/>
          <w:numId w:val="19"/>
        </w:numPr>
        <w:spacing w:line="360" w:lineRule="auto"/>
      </w:pPr>
      <w:r>
        <w:rPr>
          <w:lang w:val="en-US"/>
        </w:rPr>
        <w:t>habs.csv</w:t>
      </w:r>
    </w:p>
    <w:p w14:paraId="6E4B2456" w14:textId="77777777" w:rsidR="00103398" w:rsidRDefault="00103398" w:rsidP="00EC58EC">
      <w:pPr>
        <w:pStyle w:val="a7"/>
        <w:spacing w:line="360" w:lineRule="auto"/>
        <w:ind w:left="1800"/>
      </w:pPr>
      <w:r>
        <w:t>Соотносит статьи к хабам.</w:t>
      </w:r>
    </w:p>
    <w:p w14:paraId="53BDDF64" w14:textId="77777777" w:rsidR="00103398" w:rsidRDefault="00103398" w:rsidP="00EC58EC">
      <w:pPr>
        <w:pStyle w:val="a7"/>
        <w:spacing w:line="360" w:lineRule="auto"/>
        <w:ind w:left="1800"/>
      </w:pPr>
      <w:r>
        <w:t xml:space="preserve">Атрибуты: </w:t>
      </w:r>
      <w:proofErr w:type="spellStart"/>
      <w:r>
        <w:t>post_id</w:t>
      </w:r>
      <w:proofErr w:type="spellEnd"/>
      <w:r>
        <w:rPr>
          <w:lang w:val="en-US"/>
        </w:rPr>
        <w:t>,</w:t>
      </w:r>
      <w:r>
        <w:t xml:space="preserve"> </w:t>
      </w:r>
      <w:proofErr w:type="spellStart"/>
      <w:r>
        <w:t>hab</w:t>
      </w:r>
      <w:proofErr w:type="spellEnd"/>
      <w:r>
        <w:t>.</w:t>
      </w:r>
    </w:p>
    <w:p w14:paraId="362FEBC0" w14:textId="77777777" w:rsidR="00103398" w:rsidRDefault="00103398" w:rsidP="00EC58EC">
      <w:pPr>
        <w:pStyle w:val="a7"/>
        <w:spacing w:line="360" w:lineRule="auto"/>
        <w:ind w:left="1800"/>
        <w:jc w:val="center"/>
      </w:pPr>
      <w:r>
        <w:rPr>
          <w:noProof/>
        </w:rPr>
        <w:lastRenderedPageBreak/>
        <w:drawing>
          <wp:inline distT="0" distB="0" distL="0" distR="0" wp14:anchorId="5C4C8C39" wp14:editId="7FAC427E">
            <wp:extent cx="4045106" cy="270510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21" cy="27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F838" w14:textId="77777777" w:rsidR="00103398" w:rsidRPr="00163E99" w:rsidRDefault="00103398" w:rsidP="00EC58EC">
      <w:pPr>
        <w:pStyle w:val="a7"/>
        <w:spacing w:line="360" w:lineRule="auto"/>
        <w:ind w:left="1800"/>
        <w:jc w:val="center"/>
      </w:pPr>
      <w:r>
        <w:t xml:space="preserve">Рисунок 1.1 – Содержание файла </w:t>
      </w:r>
      <w:proofErr w:type="spellStart"/>
      <w:r>
        <w:rPr>
          <w:lang w:val="en-US"/>
        </w:rPr>
        <w:t>habs</w:t>
      </w:r>
      <w:proofErr w:type="spellEnd"/>
      <w:r w:rsidRPr="005F46C8">
        <w:t>.</w:t>
      </w:r>
      <w:r>
        <w:rPr>
          <w:lang w:val="en-US"/>
        </w:rPr>
        <w:t>csv</w:t>
      </w:r>
      <w:r>
        <w:t xml:space="preserve"> </w:t>
      </w:r>
    </w:p>
    <w:p w14:paraId="67066385" w14:textId="77777777" w:rsidR="00103398" w:rsidRPr="007A7079" w:rsidRDefault="00103398" w:rsidP="00EC58EC">
      <w:pPr>
        <w:pStyle w:val="a7"/>
        <w:numPr>
          <w:ilvl w:val="1"/>
          <w:numId w:val="19"/>
        </w:numPr>
        <w:spacing w:line="360" w:lineRule="auto"/>
      </w:pPr>
      <w:r>
        <w:rPr>
          <w:lang w:val="en-US"/>
        </w:rPr>
        <w:t>posts.csv</w:t>
      </w:r>
    </w:p>
    <w:p w14:paraId="7B24C3B9" w14:textId="77777777" w:rsidR="00103398" w:rsidRDefault="00103398" w:rsidP="00EC58EC">
      <w:pPr>
        <w:pStyle w:val="a7"/>
        <w:spacing w:line="360" w:lineRule="auto"/>
        <w:ind w:left="1800"/>
      </w:pPr>
      <w:r>
        <w:t>Статьи с метаданными.</w:t>
      </w:r>
    </w:p>
    <w:p w14:paraId="4C758B50" w14:textId="77777777" w:rsidR="00103398" w:rsidRDefault="00103398" w:rsidP="00EC58EC">
      <w:pPr>
        <w:pStyle w:val="a7"/>
        <w:spacing w:line="360" w:lineRule="auto"/>
        <w:ind w:left="1800"/>
        <w:rPr>
          <w:lang w:val="en-US"/>
        </w:rPr>
      </w:pPr>
      <w:r>
        <w:t>Атрибуты</w:t>
      </w:r>
      <w:r w:rsidRPr="007A7079">
        <w:rPr>
          <w:lang w:val="en-US"/>
        </w:rPr>
        <w:t xml:space="preserve">: </w:t>
      </w:r>
      <w:proofErr w:type="spellStart"/>
      <w:r>
        <w:rPr>
          <w:lang w:val="en-US"/>
        </w:rPr>
        <w:t>post_id</w:t>
      </w:r>
      <w:proofErr w:type="spellEnd"/>
      <w:r>
        <w:rPr>
          <w:lang w:val="en-US"/>
        </w:rPr>
        <w:t xml:space="preserve">, title, text, date, </w:t>
      </w:r>
      <w:proofErr w:type="spellStart"/>
      <w:r>
        <w:rPr>
          <w:lang w:val="en-US"/>
        </w:rPr>
        <w:t>views_count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comments_count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bookmarks_count</w:t>
      </w:r>
      <w:proofErr w:type="spellEnd"/>
      <w:r>
        <w:rPr>
          <w:lang w:val="en-US"/>
        </w:rPr>
        <w:t xml:space="preserve">, rating, </w:t>
      </w:r>
      <w:proofErr w:type="spellStart"/>
      <w:r>
        <w:rPr>
          <w:lang w:val="en-US"/>
        </w:rPr>
        <w:t>author_nickname</w:t>
      </w:r>
      <w:proofErr w:type="spellEnd"/>
      <w:r>
        <w:rPr>
          <w:lang w:val="en-US"/>
        </w:rPr>
        <w:t>.</w:t>
      </w:r>
    </w:p>
    <w:p w14:paraId="546E66AF" w14:textId="77777777" w:rsidR="00103398" w:rsidRDefault="00103398" w:rsidP="00EC58EC">
      <w:pPr>
        <w:pStyle w:val="a7"/>
        <w:spacing w:line="360" w:lineRule="auto"/>
        <w:ind w:left="180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7FC92C" wp14:editId="575557F4">
            <wp:extent cx="4763891" cy="251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997" cy="253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339F" w14:textId="77777777" w:rsidR="00103398" w:rsidRDefault="00103398" w:rsidP="00EC58EC">
      <w:pPr>
        <w:pStyle w:val="a7"/>
        <w:spacing w:line="360" w:lineRule="auto"/>
        <w:ind w:left="1800"/>
        <w:jc w:val="center"/>
      </w:pPr>
      <w:r>
        <w:t xml:space="preserve">Рисунок 1.2 – Содержание файла </w:t>
      </w:r>
      <w:r>
        <w:rPr>
          <w:lang w:val="en-US"/>
        </w:rPr>
        <w:t>posts</w:t>
      </w:r>
      <w:r w:rsidRPr="001C0CBD">
        <w:t>.</w:t>
      </w:r>
      <w:r>
        <w:rPr>
          <w:lang w:val="en-US"/>
        </w:rPr>
        <w:t>csv</w:t>
      </w:r>
    </w:p>
    <w:p w14:paraId="2DD731C1" w14:textId="77777777" w:rsidR="00103398" w:rsidRDefault="00103398" w:rsidP="00EC58EC">
      <w:pPr>
        <w:pStyle w:val="a7"/>
        <w:spacing w:line="360" w:lineRule="auto"/>
        <w:ind w:left="1800"/>
        <w:jc w:val="center"/>
      </w:pPr>
      <w:r>
        <w:rPr>
          <w:noProof/>
        </w:rPr>
        <w:lastRenderedPageBreak/>
        <w:drawing>
          <wp:inline distT="0" distB="0" distL="0" distR="0" wp14:anchorId="001C039C" wp14:editId="4DC33497">
            <wp:extent cx="4774565" cy="2524829"/>
            <wp:effectExtent l="0" t="0" r="698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7682" cy="255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8E88" w14:textId="77777777" w:rsidR="00103398" w:rsidRPr="001C0CBD" w:rsidRDefault="00103398" w:rsidP="00EC58EC">
      <w:pPr>
        <w:pStyle w:val="a7"/>
        <w:spacing w:line="360" w:lineRule="auto"/>
        <w:ind w:left="1800"/>
        <w:jc w:val="center"/>
      </w:pPr>
      <w:r>
        <w:t xml:space="preserve">Рисунок 1.3 – Содержание файла </w:t>
      </w:r>
      <w:r>
        <w:rPr>
          <w:lang w:val="en-US"/>
        </w:rPr>
        <w:t>posts</w:t>
      </w:r>
      <w:r w:rsidRPr="001C0CBD">
        <w:t>.</w:t>
      </w:r>
      <w:r>
        <w:rPr>
          <w:lang w:val="en-US"/>
        </w:rPr>
        <w:t>csv</w:t>
      </w:r>
      <w:r>
        <w:t>(продолжение)</w:t>
      </w:r>
    </w:p>
    <w:p w14:paraId="1814D3F2" w14:textId="77777777" w:rsidR="00103398" w:rsidRPr="007A7079" w:rsidRDefault="00103398" w:rsidP="00EC58EC">
      <w:pPr>
        <w:pStyle w:val="a7"/>
        <w:numPr>
          <w:ilvl w:val="1"/>
          <w:numId w:val="19"/>
        </w:numPr>
        <w:spacing w:line="360" w:lineRule="auto"/>
      </w:pPr>
      <w:r>
        <w:rPr>
          <w:lang w:val="en-US"/>
        </w:rPr>
        <w:t>tags.csv</w:t>
      </w:r>
    </w:p>
    <w:p w14:paraId="7213AAE6" w14:textId="77777777" w:rsidR="00103398" w:rsidRDefault="00103398" w:rsidP="00EC58EC">
      <w:pPr>
        <w:pStyle w:val="a7"/>
        <w:spacing w:line="360" w:lineRule="auto"/>
        <w:ind w:left="1800"/>
      </w:pPr>
      <w:r>
        <w:t>Соотносит статьи к тегам.</w:t>
      </w:r>
    </w:p>
    <w:p w14:paraId="77903E66" w14:textId="77777777" w:rsidR="00103398" w:rsidRDefault="00103398" w:rsidP="00EC58EC">
      <w:pPr>
        <w:pStyle w:val="a7"/>
        <w:spacing w:line="360" w:lineRule="auto"/>
        <w:ind w:left="1800"/>
        <w:rPr>
          <w:lang w:val="en-US"/>
        </w:rPr>
      </w:pPr>
      <w:r>
        <w:t xml:space="preserve">Атрибуты: </w:t>
      </w:r>
      <w:proofErr w:type="spellStart"/>
      <w:r>
        <w:rPr>
          <w:lang w:val="en-US"/>
        </w:rPr>
        <w:t>post_id</w:t>
      </w:r>
      <w:proofErr w:type="spellEnd"/>
      <w:r>
        <w:rPr>
          <w:lang w:val="en-US"/>
        </w:rPr>
        <w:t>, tag.</w:t>
      </w:r>
    </w:p>
    <w:p w14:paraId="73B6D134" w14:textId="77777777" w:rsidR="00103398" w:rsidRDefault="00103398" w:rsidP="00EC58EC">
      <w:pPr>
        <w:pStyle w:val="a7"/>
        <w:spacing w:line="360" w:lineRule="auto"/>
        <w:ind w:left="180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C5522F" wp14:editId="30EEA852">
            <wp:extent cx="4051925" cy="3649980"/>
            <wp:effectExtent l="0" t="0" r="6350" b="762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8227" cy="36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A55C" w14:textId="77777777" w:rsidR="00103398" w:rsidRPr="00C72960" w:rsidRDefault="00103398" w:rsidP="00EC58EC">
      <w:pPr>
        <w:pStyle w:val="a7"/>
        <w:spacing w:line="360" w:lineRule="auto"/>
        <w:ind w:left="1800"/>
        <w:jc w:val="center"/>
      </w:pPr>
      <w:r>
        <w:t xml:space="preserve">Рисунок 1.4 – Содержание файла </w:t>
      </w:r>
      <w:r>
        <w:rPr>
          <w:lang w:val="en-US"/>
        </w:rPr>
        <w:t>tags</w:t>
      </w:r>
      <w:r w:rsidRPr="00C72960">
        <w:t>.</w:t>
      </w:r>
      <w:r>
        <w:rPr>
          <w:lang w:val="en-US"/>
        </w:rPr>
        <w:t>csv</w:t>
      </w:r>
    </w:p>
    <w:p w14:paraId="46C8A2CC" w14:textId="77777777" w:rsidR="00103398" w:rsidRDefault="00103398" w:rsidP="00EC58EC">
      <w:pPr>
        <w:pStyle w:val="a7"/>
        <w:numPr>
          <w:ilvl w:val="0"/>
          <w:numId w:val="19"/>
        </w:numPr>
        <w:spacing w:line="360" w:lineRule="auto"/>
      </w:pPr>
      <w:r>
        <w:t xml:space="preserve">количество уникальных текстов </w:t>
      </w:r>
      <w:r w:rsidRPr="00BC6390">
        <w:t>227959</w:t>
      </w:r>
      <w:r>
        <w:rPr>
          <w:lang w:val="en-US"/>
        </w:rPr>
        <w:t>.</w:t>
      </w:r>
    </w:p>
    <w:p w14:paraId="1A1A46ED" w14:textId="77777777" w:rsidR="00103398" w:rsidRPr="0083224A" w:rsidRDefault="00103398" w:rsidP="00EC58EC">
      <w:pPr>
        <w:pStyle w:val="a7"/>
        <w:spacing w:line="360" w:lineRule="auto"/>
        <w:ind w:left="1800"/>
        <w:rPr>
          <w:lang w:val="en-US"/>
        </w:rPr>
      </w:pPr>
    </w:p>
    <w:p w14:paraId="7D1FAB44" w14:textId="77777777" w:rsidR="00103398" w:rsidRDefault="00103398" w:rsidP="00EC58EC">
      <w:pPr>
        <w:spacing w:line="360" w:lineRule="auto"/>
        <w:ind w:firstLine="360"/>
      </w:pPr>
      <w:r>
        <w:lastRenderedPageBreak/>
        <w:t>В качестве атрибута можно взять текст статьи, а в качестве класса – её тег.</w:t>
      </w:r>
    </w:p>
    <w:p w14:paraId="42FA403F" w14:textId="77777777" w:rsidR="00103398" w:rsidRDefault="00103398" w:rsidP="00EC58EC">
      <w:pPr>
        <w:spacing w:line="360" w:lineRule="auto"/>
        <w:ind w:firstLine="360"/>
      </w:pPr>
      <w:r>
        <w:t>Набор данных среднего размера, но с довольно большими текстами (средний размер 7000 символов), что будет сказываться на точности модели. Неудобство использования из-за отделения текстов и тегов.</w:t>
      </w:r>
    </w:p>
    <w:p w14:paraId="157F8423" w14:textId="77777777" w:rsidR="00103398" w:rsidRPr="00103398" w:rsidRDefault="00103398" w:rsidP="00EC58EC">
      <w:pPr>
        <w:spacing w:line="360" w:lineRule="auto"/>
        <w:ind w:firstLine="360"/>
      </w:pPr>
      <w:r>
        <w:t>Решающий недостаток, из-за которого данный набор данных не подходит под задачи проекта, - большинство тегов уникально. То есть сколько текстов, столько и классов. При таком раскладе не получится обучить модель.</w:t>
      </w:r>
    </w:p>
    <w:p w14:paraId="57FCDE9F" w14:textId="77777777" w:rsidR="00103398" w:rsidRPr="00103398" w:rsidRDefault="00103398" w:rsidP="00103398">
      <w:pPr>
        <w:ind w:firstLine="360"/>
      </w:pPr>
    </w:p>
    <w:p w14:paraId="1AF5648A" w14:textId="77777777" w:rsidR="00103398" w:rsidRPr="00951B62" w:rsidRDefault="00103398" w:rsidP="004A1085">
      <w:pPr>
        <w:pStyle w:val="2"/>
        <w:numPr>
          <w:ilvl w:val="1"/>
          <w:numId w:val="7"/>
        </w:numPr>
        <w:spacing w:line="360" w:lineRule="auto"/>
        <w:ind w:left="1080" w:hanging="360"/>
        <w:rPr>
          <w:lang w:val="en-US"/>
        </w:rPr>
      </w:pPr>
      <w:r>
        <w:t xml:space="preserve"> </w:t>
      </w:r>
      <w:bookmarkStart w:id="7" w:name="_Toc102929863"/>
      <w:r w:rsidRPr="00951B62">
        <w:rPr>
          <w:lang w:val="en-US"/>
        </w:rPr>
        <w:t xml:space="preserve">News dataset from </w:t>
      </w:r>
      <w:proofErr w:type="spellStart"/>
      <w:r w:rsidRPr="00951B62">
        <w:rPr>
          <w:lang w:val="en-US"/>
        </w:rPr>
        <w:t>Lenta.Ru</w:t>
      </w:r>
      <w:bookmarkEnd w:id="7"/>
      <w:proofErr w:type="spellEnd"/>
    </w:p>
    <w:p w14:paraId="531EAF63" w14:textId="77777777" w:rsidR="00103398" w:rsidRDefault="00103398" w:rsidP="004A1085">
      <w:pPr>
        <w:spacing w:line="360" w:lineRule="auto"/>
        <w:ind w:left="360"/>
      </w:pPr>
      <w:r>
        <w:t xml:space="preserve">Размеченный корпус статей с русского новостного портала </w:t>
      </w:r>
      <w:proofErr w:type="spellStart"/>
      <w:r>
        <w:rPr>
          <w:lang w:val="en-US"/>
        </w:rPr>
        <w:t>Lenta</w:t>
      </w:r>
      <w:proofErr w:type="spellEnd"/>
      <w:r w:rsidRPr="00951B62">
        <w:t>.</w:t>
      </w:r>
      <w:proofErr w:type="spellStart"/>
      <w:r>
        <w:rPr>
          <w:lang w:val="en-US"/>
        </w:rPr>
        <w:t>ru</w:t>
      </w:r>
      <w:proofErr w:type="spellEnd"/>
      <w:r>
        <w:t>.</w:t>
      </w:r>
    </w:p>
    <w:p w14:paraId="5B3B5E14" w14:textId="77777777" w:rsidR="00103398" w:rsidRDefault="00103398" w:rsidP="004A1085">
      <w:pPr>
        <w:spacing w:line="360" w:lineRule="auto"/>
        <w:ind w:left="360"/>
      </w:pPr>
      <w:r>
        <w:t>Характеристики:</w:t>
      </w:r>
    </w:p>
    <w:p w14:paraId="0F94FB70" w14:textId="77777777" w:rsidR="00103398" w:rsidRDefault="00103398" w:rsidP="004A1085">
      <w:pPr>
        <w:pStyle w:val="a7"/>
        <w:numPr>
          <w:ilvl w:val="0"/>
          <w:numId w:val="19"/>
        </w:numPr>
        <w:spacing w:line="360" w:lineRule="auto"/>
      </w:pPr>
      <w:r>
        <w:t xml:space="preserve">размер </w:t>
      </w:r>
      <w:r>
        <w:rPr>
          <w:lang w:val="en-US"/>
        </w:rPr>
        <w:t xml:space="preserve">2,08 </w:t>
      </w:r>
      <w:r>
        <w:t>Гб</w:t>
      </w:r>
      <w:r>
        <w:rPr>
          <w:lang w:val="en-US"/>
        </w:rPr>
        <w:t>;</w:t>
      </w:r>
    </w:p>
    <w:p w14:paraId="617EA6D1" w14:textId="77777777" w:rsidR="00103398" w:rsidRDefault="00103398" w:rsidP="004A1085">
      <w:pPr>
        <w:pStyle w:val="a7"/>
        <w:numPr>
          <w:ilvl w:val="0"/>
          <w:numId w:val="19"/>
        </w:numPr>
        <w:spacing w:line="360" w:lineRule="auto"/>
      </w:pPr>
      <w:r>
        <w:t>состоит из одного файла:</w:t>
      </w:r>
    </w:p>
    <w:p w14:paraId="52D2836E" w14:textId="77777777" w:rsidR="00103398" w:rsidRDefault="00103398" w:rsidP="004A1085">
      <w:pPr>
        <w:pStyle w:val="a7"/>
        <w:numPr>
          <w:ilvl w:val="1"/>
          <w:numId w:val="19"/>
        </w:numPr>
        <w:spacing w:line="360" w:lineRule="auto"/>
      </w:pPr>
      <w:r w:rsidRPr="00D17130">
        <w:t>lenta-ru-news.csv</w:t>
      </w:r>
    </w:p>
    <w:p w14:paraId="7108F530" w14:textId="77777777" w:rsidR="00103398" w:rsidRDefault="00103398" w:rsidP="004A1085">
      <w:pPr>
        <w:pStyle w:val="a7"/>
        <w:spacing w:line="360" w:lineRule="auto"/>
        <w:ind w:left="1800"/>
        <w:rPr>
          <w:lang w:val="en-US"/>
        </w:rPr>
      </w:pPr>
      <w:r>
        <w:t>Атрибуты</w:t>
      </w:r>
      <w:r w:rsidRPr="00D17130">
        <w:rPr>
          <w:lang w:val="en-US"/>
        </w:rPr>
        <w:t xml:space="preserve">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, title, text, topic, tags, date.</w:t>
      </w:r>
    </w:p>
    <w:p w14:paraId="7FB337A8" w14:textId="77777777" w:rsidR="00103398" w:rsidRDefault="00103398" w:rsidP="004A1085">
      <w:pPr>
        <w:pStyle w:val="a7"/>
        <w:spacing w:line="360" w:lineRule="auto"/>
        <w:ind w:left="180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BC240F" wp14:editId="22C03E39">
            <wp:extent cx="4180056" cy="24155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7193" cy="242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26BD" w14:textId="77777777" w:rsidR="00103398" w:rsidRPr="006247DF" w:rsidRDefault="00103398" w:rsidP="004A1085">
      <w:pPr>
        <w:pStyle w:val="a7"/>
        <w:spacing w:line="360" w:lineRule="auto"/>
        <w:ind w:left="1800"/>
        <w:jc w:val="center"/>
      </w:pPr>
      <w:r>
        <w:t xml:space="preserve">Рисунок 1.5 – Содержание файла </w:t>
      </w:r>
      <w:r w:rsidRPr="006247DF">
        <w:t>lenta-ru-news.csv</w:t>
      </w:r>
    </w:p>
    <w:p w14:paraId="3EB9DA21" w14:textId="77777777" w:rsidR="00103398" w:rsidRDefault="00103398" w:rsidP="004A1085">
      <w:pPr>
        <w:pStyle w:val="a7"/>
        <w:numPr>
          <w:ilvl w:val="0"/>
          <w:numId w:val="19"/>
        </w:numPr>
        <w:spacing w:line="360" w:lineRule="auto"/>
      </w:pPr>
      <w:r>
        <w:t xml:space="preserve">количество уникальных текстов </w:t>
      </w:r>
      <w:r w:rsidRPr="00DA40B5">
        <w:t>800038</w:t>
      </w:r>
    </w:p>
    <w:p w14:paraId="7AF20A0A" w14:textId="77777777" w:rsidR="00103398" w:rsidRDefault="00103398" w:rsidP="004A1085">
      <w:pPr>
        <w:spacing w:line="360" w:lineRule="auto"/>
        <w:ind w:firstLine="360"/>
      </w:pPr>
    </w:p>
    <w:p w14:paraId="32780A9C" w14:textId="77777777" w:rsidR="00103398" w:rsidRDefault="00103398" w:rsidP="004A1085">
      <w:pPr>
        <w:spacing w:line="360" w:lineRule="auto"/>
        <w:ind w:firstLine="360"/>
      </w:pPr>
      <w:r>
        <w:t>В качестве атрибута можно использовать текст статьи, а в качестве класса – её топик или тег.</w:t>
      </w:r>
    </w:p>
    <w:p w14:paraId="423BC895" w14:textId="0EA040C1" w:rsidR="00103398" w:rsidRDefault="00103398" w:rsidP="004A1085">
      <w:pPr>
        <w:spacing w:line="360" w:lineRule="auto"/>
        <w:ind w:firstLine="360"/>
      </w:pPr>
      <w:r>
        <w:t xml:space="preserve">Набор данных довольно большого размера и с небольшими текстами (средний размер </w:t>
      </w:r>
      <w:r w:rsidRPr="001E3365">
        <w:rPr>
          <w:highlight w:val="yellow"/>
          <w:lang w:val="en-US"/>
        </w:rPr>
        <w:t>N</w:t>
      </w:r>
      <w:r w:rsidRPr="001E3365">
        <w:t xml:space="preserve"> </w:t>
      </w:r>
      <w:r>
        <w:t>символов). Недостатком является то, что 57</w:t>
      </w:r>
      <w:r w:rsidRPr="001E3365">
        <w:t xml:space="preserve">% </w:t>
      </w:r>
      <w:r>
        <w:t xml:space="preserve">всех тегов являются обобщенными и называются </w:t>
      </w:r>
      <w:r w:rsidRPr="001E3365">
        <w:t>“</w:t>
      </w:r>
      <w:r>
        <w:t>Все</w:t>
      </w:r>
      <w:r w:rsidRPr="001E3365">
        <w:t>”</w:t>
      </w:r>
      <w:r>
        <w:t xml:space="preserve">. Их следует исключить и набора данных. </w:t>
      </w:r>
      <w:r w:rsidRPr="00C94FF4">
        <w:rPr>
          <w:highlight w:val="yellow"/>
        </w:rPr>
        <w:t>Рассказать, почему следует взять теги, а не топики.</w:t>
      </w:r>
    </w:p>
    <w:p w14:paraId="34E0DB78" w14:textId="77777777" w:rsidR="004A1085" w:rsidRDefault="004A1085" w:rsidP="004A1085">
      <w:pPr>
        <w:spacing w:line="360" w:lineRule="auto"/>
        <w:ind w:firstLine="360"/>
      </w:pPr>
    </w:p>
    <w:p w14:paraId="0A8AC1AA" w14:textId="77777777" w:rsidR="00103398" w:rsidRDefault="00103398" w:rsidP="00103398">
      <w:pPr>
        <w:pStyle w:val="2"/>
        <w:numPr>
          <w:ilvl w:val="1"/>
          <w:numId w:val="7"/>
        </w:numPr>
        <w:spacing w:line="360" w:lineRule="auto"/>
        <w:ind w:left="1080" w:hanging="360"/>
      </w:pPr>
      <w:r>
        <w:t xml:space="preserve"> </w:t>
      </w:r>
      <w:bookmarkStart w:id="8" w:name="_Toc102929864"/>
      <w:r>
        <w:t>Выводы по разделу</w:t>
      </w:r>
      <w:bookmarkEnd w:id="8"/>
    </w:p>
    <w:p w14:paraId="08345FD1" w14:textId="77777777" w:rsidR="00103398" w:rsidRPr="006C0FAD" w:rsidRDefault="00103398" w:rsidP="00103398">
      <w:pPr>
        <w:spacing w:line="360" w:lineRule="auto"/>
        <w:ind w:firstLine="360"/>
      </w:pPr>
      <w:r>
        <w:t xml:space="preserve">В этом разделе были рассмотрены готовые размеченные корпуса на русском языке, которые подходят для обучения тематической классификации. В обзор попали два корпуса: статей из </w:t>
      </w:r>
      <w:proofErr w:type="spellStart"/>
      <w:r>
        <w:rPr>
          <w:lang w:val="en-US"/>
        </w:rPr>
        <w:t>habr</w:t>
      </w:r>
      <w:proofErr w:type="spellEnd"/>
      <w:r w:rsidRPr="006C0FAD">
        <w:t>.</w:t>
      </w:r>
      <w:r>
        <w:rPr>
          <w:lang w:val="en-US"/>
        </w:rPr>
        <w:t>com</w:t>
      </w:r>
      <w:r>
        <w:t xml:space="preserve"> и новостей из </w:t>
      </w:r>
      <w:proofErr w:type="spellStart"/>
      <w:r>
        <w:rPr>
          <w:lang w:val="en-US"/>
        </w:rPr>
        <w:t>lenta</w:t>
      </w:r>
      <w:proofErr w:type="spellEnd"/>
      <w:r w:rsidRPr="006C0FAD">
        <w:t>.</w:t>
      </w:r>
      <w:proofErr w:type="spellStart"/>
      <w:r>
        <w:rPr>
          <w:lang w:val="en-US"/>
        </w:rPr>
        <w:t>ru</w:t>
      </w:r>
      <w:proofErr w:type="spellEnd"/>
      <w:r>
        <w:t>. В ходе их анализа было выявлены плюсы и минусы, исходя из которых сделан выбор в пользу корпуса с новостями.</w:t>
      </w:r>
    </w:p>
    <w:p w14:paraId="40EBA0A8" w14:textId="77777777" w:rsidR="00103398" w:rsidRDefault="00103398"/>
    <w:p w14:paraId="0151E745" w14:textId="119FE299" w:rsidR="000B6741" w:rsidRDefault="006D0C53" w:rsidP="00FF4578">
      <w:pPr>
        <w:pStyle w:val="10"/>
        <w:numPr>
          <w:ilvl w:val="0"/>
          <w:numId w:val="7"/>
        </w:numPr>
        <w:spacing w:line="360" w:lineRule="auto"/>
        <w:jc w:val="center"/>
      </w:pPr>
      <w:bookmarkStart w:id="9" w:name="_Toc102311226"/>
      <w:bookmarkStart w:id="10" w:name="_Toc102929865"/>
      <w:r>
        <w:t xml:space="preserve">Обзор </w:t>
      </w:r>
      <w:bookmarkEnd w:id="2"/>
      <w:bookmarkEnd w:id="3"/>
      <w:bookmarkEnd w:id="9"/>
      <w:r w:rsidR="001E7AB3">
        <w:t>классификаторов</w:t>
      </w:r>
      <w:bookmarkEnd w:id="10"/>
    </w:p>
    <w:p w14:paraId="1A5AD7B0" w14:textId="77777777" w:rsidR="004E7D8B" w:rsidRDefault="00FF4578">
      <w:pPr>
        <w:spacing w:line="360" w:lineRule="auto"/>
        <w:ind w:firstLine="360"/>
      </w:pPr>
      <w:bookmarkStart w:id="11" w:name="_Toc74039461"/>
      <w:bookmarkStart w:id="12" w:name="_Toc98962733"/>
      <w:r w:rsidRPr="00FF4578">
        <w:t>В настоящее время разработано большое количество различных видов классификаторов, для построения которых используются как статистические методы (логистическая регрессия, дискриминантный анализ), так и методы машинного обучения (нейронные сети, деревья решений)</w:t>
      </w:r>
      <w:r w:rsidR="004E7D8B">
        <w:t>.</w:t>
      </w:r>
    </w:p>
    <w:p w14:paraId="7DCAAB0C" w14:textId="77777777" w:rsidR="004E7D8B" w:rsidRDefault="004E7D8B">
      <w:pPr>
        <w:spacing w:line="360" w:lineRule="auto"/>
        <w:ind w:firstLine="360"/>
      </w:pPr>
      <w:r w:rsidRPr="004E7D8B">
        <w:t xml:space="preserve">Необходимость использования в анализе данных большого числа разнообразных методов классификации, обусловлена тем, что решаемые с её помощью задачи могут иметь свои особенности, связанные, например, с представлением исходных данных, их количеством и качеством, что требует выбора адекватного классификатора. Поэтому выбор классификатора, </w:t>
      </w:r>
      <w:r w:rsidRPr="004E7D8B">
        <w:lastRenderedPageBreak/>
        <w:t>соответствующего особенностям решаемой задачи анализа, является важным фактором получения правильного решения.</w:t>
      </w:r>
    </w:p>
    <w:p w14:paraId="11EBA8A9" w14:textId="2A3203B2" w:rsidR="001E7AB3" w:rsidRDefault="004E7D8B">
      <w:pPr>
        <w:spacing w:line="360" w:lineRule="auto"/>
        <w:ind w:firstLine="360"/>
      </w:pPr>
      <w:r>
        <w:t xml:space="preserve"> </w:t>
      </w:r>
      <w:r w:rsidR="001E7AB3">
        <w:t xml:space="preserve">В работе будут рассмотрены и в последующем сравнены три самых популярных </w:t>
      </w:r>
      <w:r w:rsidR="005A11D0">
        <w:t>метода</w:t>
      </w:r>
      <w:r w:rsidR="001E7AB3">
        <w:t xml:space="preserve"> классификации.</w:t>
      </w:r>
    </w:p>
    <w:p w14:paraId="5BC48D04" w14:textId="77777777" w:rsidR="001C3B01" w:rsidRDefault="001C3B01">
      <w:pPr>
        <w:spacing w:line="360" w:lineRule="auto"/>
        <w:ind w:firstLine="360"/>
      </w:pPr>
    </w:p>
    <w:p w14:paraId="36E43209" w14:textId="2F23EAC3" w:rsidR="000B6741" w:rsidRPr="00A54DAC" w:rsidRDefault="001E7AB3" w:rsidP="001E7AB3">
      <w:pPr>
        <w:pStyle w:val="2"/>
        <w:numPr>
          <w:ilvl w:val="1"/>
          <w:numId w:val="7"/>
        </w:numPr>
        <w:spacing w:line="360" w:lineRule="auto"/>
        <w:rPr>
          <w:lang w:val="en-US"/>
        </w:rPr>
      </w:pPr>
      <w:bookmarkStart w:id="13" w:name="_Toc102311227"/>
      <w:bookmarkEnd w:id="11"/>
      <w:bookmarkEnd w:id="12"/>
      <w:r w:rsidRPr="005A11D0">
        <w:t xml:space="preserve"> </w:t>
      </w:r>
      <w:bookmarkStart w:id="14" w:name="_Toc102929866"/>
      <w:r w:rsidR="006D0C53">
        <w:t>Метод</w:t>
      </w:r>
      <w:r w:rsidR="006D0C53" w:rsidRPr="00A54DAC">
        <w:rPr>
          <w:lang w:val="en-US"/>
        </w:rPr>
        <w:t xml:space="preserve"> K-</w:t>
      </w:r>
      <w:r w:rsidR="006D0C53">
        <w:t>ближайших</w:t>
      </w:r>
      <w:r w:rsidR="006D0C53" w:rsidRPr="00A54DAC">
        <w:rPr>
          <w:lang w:val="en-US"/>
        </w:rPr>
        <w:t xml:space="preserve"> </w:t>
      </w:r>
      <w:r w:rsidR="006D0C53">
        <w:t>соседей</w:t>
      </w:r>
      <w:bookmarkEnd w:id="13"/>
      <w:r w:rsidR="00A54DAC" w:rsidRPr="00A54DAC">
        <w:rPr>
          <w:lang w:val="en-US"/>
        </w:rPr>
        <w:t xml:space="preserve"> (</w:t>
      </w:r>
      <w:r w:rsidR="00A54DAC" w:rsidRPr="00A54DAC">
        <w:rPr>
          <w:lang w:val="en-US"/>
        </w:rPr>
        <w:t>k-nearest neighbors algorithm</w:t>
      </w:r>
      <w:r w:rsidR="00A54DAC" w:rsidRPr="00A54DAC">
        <w:rPr>
          <w:lang w:val="en-US"/>
        </w:rPr>
        <w:t xml:space="preserve">, </w:t>
      </w:r>
      <w:r w:rsidR="00A54DAC">
        <w:rPr>
          <w:lang w:val="en-US"/>
        </w:rPr>
        <w:t>KNN)</w:t>
      </w:r>
      <w:bookmarkEnd w:id="14"/>
    </w:p>
    <w:p w14:paraId="15AF3853" w14:textId="4C11A3EE" w:rsidR="001E7AB3" w:rsidRDefault="005A11D0" w:rsidP="001E7AB3">
      <w:pPr>
        <w:spacing w:line="360" w:lineRule="auto"/>
        <w:ind w:firstLine="360"/>
      </w:pPr>
      <w:r w:rsidRPr="005A11D0">
        <w:t xml:space="preserve">Метод был впервые разработан </w:t>
      </w:r>
      <w:proofErr w:type="spellStart"/>
      <w:r w:rsidRPr="005A11D0">
        <w:t>Эвелином</w:t>
      </w:r>
      <w:proofErr w:type="spellEnd"/>
      <w:r w:rsidRPr="005A11D0">
        <w:t xml:space="preserve"> Фиксом и Джозефом </w:t>
      </w:r>
      <w:proofErr w:type="spellStart"/>
      <w:r w:rsidRPr="005A11D0">
        <w:t>Лоусоном</w:t>
      </w:r>
      <w:proofErr w:type="spellEnd"/>
      <w:r w:rsidRPr="005A11D0">
        <w:t xml:space="preserve"> </w:t>
      </w:r>
      <w:proofErr w:type="spellStart"/>
      <w:r w:rsidRPr="005A11D0">
        <w:t>Ходжесом</w:t>
      </w:r>
      <w:proofErr w:type="spellEnd"/>
      <w:r w:rsidRPr="005A11D0">
        <w:t xml:space="preserve"> в 1951 году, и позднее развит Томасом </w:t>
      </w:r>
      <w:proofErr w:type="spellStart"/>
      <w:r w:rsidRPr="005A11D0">
        <w:t>Ковером</w:t>
      </w:r>
      <w:proofErr w:type="spellEnd"/>
      <w:r w:rsidRPr="005A11D0">
        <w:t>.</w:t>
      </w:r>
    </w:p>
    <w:p w14:paraId="270CAA00" w14:textId="2B831646" w:rsidR="009A6B30" w:rsidRDefault="009A6B30" w:rsidP="009A6B30">
      <w:pPr>
        <w:spacing w:line="360" w:lineRule="auto"/>
        <w:ind w:firstLine="360"/>
      </w:pPr>
      <w:r>
        <w:t xml:space="preserve">Метод относится к классу непараметрических, </w:t>
      </w:r>
      <w:r>
        <w:t>т. е.</w:t>
      </w:r>
      <w:r>
        <w:t xml:space="preserve"> не требует предположений о том, из какого статистического распределения была сформирована обучающее множество. Следовательно, классификационные модели, построенные с помощью метода </w:t>
      </w:r>
      <w:r>
        <w:t>KNN,</w:t>
      </w:r>
      <w:r>
        <w:t xml:space="preserve"> также будут непараметрическими. Это означает, что структура модели не задаётся жёстко изначально, а определяется данными.</w:t>
      </w:r>
    </w:p>
    <w:p w14:paraId="66EA1A7E" w14:textId="70739E17" w:rsidR="000B6741" w:rsidRDefault="009A6B30" w:rsidP="009A6B30">
      <w:pPr>
        <w:spacing w:line="360" w:lineRule="auto"/>
        <w:ind w:firstLine="360"/>
      </w:pPr>
      <w:r>
        <w:t xml:space="preserve">Поскольку признаки, на основе которых производится </w:t>
      </w:r>
      <w:r>
        <w:t>классификация,</w:t>
      </w:r>
      <w:r>
        <w:t xml:space="preserve"> могут иметь различную физическую природу и, соответственно, диапазоны значений, для улучшения результатов классификации будет полезно </w:t>
      </w:r>
      <w:r w:rsidRPr="007F2FD0">
        <w:t>выполнить нормализацию обучающих данных.</w:t>
      </w:r>
    </w:p>
    <w:p w14:paraId="1E84CF58" w14:textId="77777777" w:rsidR="0030169B" w:rsidRPr="007F2FD0" w:rsidRDefault="0030169B" w:rsidP="009A6B30">
      <w:pPr>
        <w:spacing w:line="360" w:lineRule="auto"/>
        <w:ind w:firstLine="360"/>
      </w:pPr>
    </w:p>
    <w:p w14:paraId="741F019F" w14:textId="77777777" w:rsidR="007F2FD0" w:rsidRPr="007F2FD0" w:rsidRDefault="009A6B30" w:rsidP="001C3B01">
      <w:pPr>
        <w:pStyle w:val="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02929867"/>
      <w:r w:rsidRPr="007F2FD0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Алгоритм.</w:t>
      </w:r>
      <w:bookmarkEnd w:id="15"/>
      <w:r w:rsidRPr="007F2F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FF22C03" w14:textId="086230DC" w:rsidR="009A6B30" w:rsidRDefault="009A6B30" w:rsidP="009A6B30">
      <w:pPr>
        <w:spacing w:line="360" w:lineRule="auto"/>
        <w:ind w:firstLine="360"/>
      </w:pPr>
      <w:r w:rsidRPr="009A6B30">
        <w:t>Пусть имеется набор данных, состоящий из </w:t>
      </w:r>
      <m:oMath>
        <m:r>
          <w:rPr>
            <w:rFonts w:ascii="Cambria Math" w:hAnsi="Cambria Math"/>
          </w:rPr>
          <m:t>n</m:t>
        </m:r>
      </m:oMath>
      <w:r w:rsidRPr="009A6B30">
        <w:t> наблюдений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(i=1,…,n)</m:t>
        </m:r>
      </m:oMath>
      <w:r w:rsidRPr="009A6B30">
        <w:t>, для каждого из которых задан</w:t>
      </w:r>
      <w:r w:rsidR="00E36E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(j=1,…,n)</m:t>
        </m:r>
      </m:oMath>
      <w:r w:rsidRPr="009A6B30">
        <w:t>. Тогда на его основе может быть сформировано обучающее множество, все</w:t>
      </w:r>
      <w:r w:rsidRPr="000252BF">
        <w:t> </w:t>
      </w:r>
      <w:hyperlink r:id="rId20" w:tgtFrame="_blank" w:history="1">
        <w:r w:rsidRPr="000252BF">
          <w:rPr>
            <w:rStyle w:val="ab"/>
            <w:color w:val="auto"/>
            <w:u w:val="none"/>
          </w:rPr>
          <w:t>примеры</w:t>
        </w:r>
      </w:hyperlink>
      <w:r w:rsidRPr="009A6B30">
        <w:t> которого представляют собой пары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52BF">
        <w:t>.</w:t>
      </w:r>
    </w:p>
    <w:p w14:paraId="63DF0140" w14:textId="55BB39EB" w:rsidR="00243F5C" w:rsidRDefault="00243F5C" w:rsidP="009A6B30">
      <w:pPr>
        <w:spacing w:line="360" w:lineRule="auto"/>
        <w:ind w:firstLine="360"/>
      </w:pPr>
      <w:r w:rsidRPr="00243F5C">
        <w:lastRenderedPageBreak/>
        <w:t>Алгоритм KNN можно разделить на две простые фазы: обучения и классификации. При обучении алгоритм просто запоминает векторы признаков наблюдений и их метки классов (</w:t>
      </w:r>
      <w:r w:rsidRPr="00243F5C">
        <w:t>т. е.</w:t>
      </w:r>
      <w:r w:rsidRPr="00243F5C">
        <w:t xml:space="preserve"> примеры). Также задаётся параметр алгоритма </w:t>
      </w:r>
      <m:oMath>
        <m:r>
          <w:rPr>
            <w:rFonts w:ascii="Cambria Math" w:hAnsi="Cambria Math"/>
          </w:rPr>
          <m:t>k</m:t>
        </m:r>
      </m:oMath>
      <w:r w:rsidRPr="00243F5C">
        <w:t xml:space="preserve">, который задаёт число </w:t>
      </w:r>
      <w:r w:rsidR="00B437DE" w:rsidRPr="00B437DE">
        <w:t>“</w:t>
      </w:r>
      <w:r w:rsidRPr="00243F5C">
        <w:t>соседей</w:t>
      </w:r>
      <w:r w:rsidR="00B437DE" w:rsidRPr="00B437DE">
        <w:t>”</w:t>
      </w:r>
      <w:r w:rsidRPr="00243F5C">
        <w:t>, которые будут использоваться при классификации.</w:t>
      </w:r>
    </w:p>
    <w:p w14:paraId="063A8CBD" w14:textId="2AD8AD4F" w:rsidR="00054695" w:rsidRDefault="00C74AF8" w:rsidP="00054695">
      <w:pPr>
        <w:spacing w:line="360" w:lineRule="auto"/>
        <w:ind w:firstLine="360"/>
      </w:pPr>
      <w:r w:rsidRPr="00C74AF8">
        <w:t xml:space="preserve">На фазе классификации предъявляется новый объект, для которого метка класса не задана. Для него определяются </w:t>
      </w:r>
      <m:oMath>
        <m:r>
          <w:rPr>
            <w:rFonts w:ascii="Cambria Math" w:hAnsi="Cambria Math"/>
          </w:rPr>
          <m:t>k</m:t>
        </m:r>
      </m:oMath>
      <w:r w:rsidRPr="00C74AF8">
        <w:t xml:space="preserve"> ближайших (в смысле некоторой метрики) предварительно классифицированных наблюдений. Затем выбирается класс, которому принадлежит большинство из </w:t>
      </w:r>
      <m:oMath>
        <m:r>
          <w:rPr>
            <w:rFonts w:ascii="Cambria Math" w:hAnsi="Cambria Math"/>
          </w:rPr>
          <m:t>k</m:t>
        </m:r>
      </m:oMath>
      <w:r w:rsidRPr="00C74AF8">
        <w:t xml:space="preserve"> ближайших примеров-соседей, и к этому же классу относится классифицируемый объект.</w:t>
      </w:r>
    </w:p>
    <w:p w14:paraId="557D8591" w14:textId="080F8AD3" w:rsidR="00E1797A" w:rsidRDefault="00E1797A" w:rsidP="00E1797A">
      <w:pPr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574D6823" wp14:editId="4FA0FC5A">
            <wp:extent cx="4192908" cy="3781428"/>
            <wp:effectExtent l="0" t="0" r="0" b="9522"/>
            <wp:docPr id="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2908" cy="37814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528006" w14:textId="78574E95" w:rsidR="00E1797A" w:rsidRDefault="00E1797A" w:rsidP="00E1797A">
      <w:pPr>
        <w:pStyle w:val="Standard"/>
        <w:spacing w:before="0" w:after="0" w:line="360" w:lineRule="auto"/>
        <w:jc w:val="center"/>
      </w:pPr>
      <w:r>
        <w:t xml:space="preserve">Рисунок 3.1 – Работа алгоритма </w:t>
      </w:r>
      <w:r>
        <w:rPr>
          <w:lang w:val="en-US"/>
        </w:rPr>
        <w:t>K</w:t>
      </w:r>
      <w:r>
        <w:t>-ближайших соседей</w:t>
      </w:r>
    </w:p>
    <w:p w14:paraId="7C02F74C" w14:textId="22DFA79D" w:rsidR="00E1797A" w:rsidRDefault="00E1797A" w:rsidP="00054695">
      <w:pPr>
        <w:spacing w:line="360" w:lineRule="auto"/>
        <w:ind w:firstLine="360"/>
        <w:rPr>
          <w:color w:val="000000"/>
          <w:szCs w:val="28"/>
        </w:rPr>
      </w:pPr>
      <w:r>
        <w:rPr>
          <w:color w:val="000000"/>
          <w:szCs w:val="28"/>
        </w:rPr>
        <w:t xml:space="preserve">Есть тестовый образец в виде зеленого круга. Синие квадраты относятся к классу </w:t>
      </w:r>
      <w:r w:rsidRPr="00B21194">
        <w:rPr>
          <w:i/>
          <w:iCs/>
          <w:color w:val="000000"/>
          <w:szCs w:val="28"/>
        </w:rPr>
        <w:t>1</w:t>
      </w:r>
      <w:r>
        <w:rPr>
          <w:color w:val="000000"/>
          <w:szCs w:val="28"/>
        </w:rPr>
        <w:t xml:space="preserve">, красные треугольники – к классу </w:t>
      </w:r>
      <w:r w:rsidRPr="00B21194">
        <w:rPr>
          <w:i/>
          <w:iCs/>
          <w:color w:val="000000"/>
          <w:szCs w:val="28"/>
        </w:rPr>
        <w:t>2</w:t>
      </w:r>
      <w:r>
        <w:rPr>
          <w:color w:val="000000"/>
          <w:szCs w:val="28"/>
        </w:rPr>
        <w:t>.</w:t>
      </w:r>
      <w:r w:rsidR="001834B7">
        <w:rPr>
          <w:color w:val="000000"/>
          <w:szCs w:val="28"/>
        </w:rPr>
        <w:t xml:space="preserve"> </w:t>
      </w:r>
      <w:r w:rsidR="001834B7">
        <w:rPr>
          <w:color w:val="000000"/>
          <w:szCs w:val="28"/>
        </w:rPr>
        <w:t xml:space="preserve">Зеленый круг должен быть классифицирован как класс </w:t>
      </w:r>
      <w:r w:rsidR="001834B7" w:rsidRPr="00B21194">
        <w:rPr>
          <w:i/>
          <w:iCs/>
          <w:color w:val="000000"/>
          <w:szCs w:val="28"/>
        </w:rPr>
        <w:t>1</w:t>
      </w:r>
      <w:r w:rsidR="001834B7">
        <w:rPr>
          <w:color w:val="000000"/>
          <w:szCs w:val="28"/>
        </w:rPr>
        <w:t xml:space="preserve"> или класс </w:t>
      </w:r>
      <w:r w:rsidR="001834B7" w:rsidRPr="00B21194">
        <w:rPr>
          <w:i/>
          <w:iCs/>
          <w:color w:val="000000"/>
          <w:szCs w:val="28"/>
        </w:rPr>
        <w:t>2</w:t>
      </w:r>
      <w:r w:rsidR="001834B7">
        <w:rPr>
          <w:color w:val="000000"/>
          <w:szCs w:val="28"/>
        </w:rPr>
        <w:t>.</w:t>
      </w:r>
    </w:p>
    <w:p w14:paraId="792DEDC0" w14:textId="4E0373AC" w:rsidR="001834B7" w:rsidRDefault="001834B7" w:rsidP="00054695">
      <w:pPr>
        <w:spacing w:line="360" w:lineRule="auto"/>
        <w:ind w:firstLine="360"/>
        <w:rPr>
          <w:color w:val="000000"/>
          <w:szCs w:val="28"/>
        </w:rPr>
      </w:pPr>
      <w:r>
        <w:rPr>
          <w:color w:val="000000"/>
          <w:szCs w:val="28"/>
        </w:rPr>
        <w:t>Если рассматриваемая область является малым кругом</w:t>
      </w:r>
      <w:r>
        <w:rPr>
          <w:color w:val="000000"/>
          <w:szCs w:val="28"/>
        </w:rPr>
        <w:t xml:space="preserve"> (</w:t>
      </w:r>
      <m:oMath>
        <m:r>
          <w:rPr>
            <w:rFonts w:ascii="Cambria Math" w:hAnsi="Cambria Math"/>
            <w:color w:val="000000"/>
            <w:szCs w:val="28"/>
          </w:rPr>
          <m:t>k=3</m:t>
        </m:r>
      </m:oMath>
      <w:r>
        <w:rPr>
          <w:color w:val="000000"/>
          <w:szCs w:val="28"/>
        </w:rPr>
        <w:t>)</w:t>
      </w:r>
      <w:r>
        <w:rPr>
          <w:color w:val="000000"/>
          <w:szCs w:val="28"/>
        </w:rPr>
        <w:t xml:space="preserve">, то объект </w:t>
      </w:r>
      <w:r>
        <w:rPr>
          <w:color w:val="000000"/>
          <w:szCs w:val="28"/>
        </w:rPr>
        <w:lastRenderedPageBreak/>
        <w:t>классифицируется как</w:t>
      </w:r>
      <w:r w:rsidR="00B21194">
        <w:rPr>
          <w:color w:val="000000"/>
          <w:szCs w:val="28"/>
        </w:rPr>
        <w:t xml:space="preserve"> класс </w:t>
      </w:r>
      <w:r w:rsidR="00B21194" w:rsidRPr="00B21194">
        <w:rPr>
          <w:i/>
          <w:iCs/>
          <w:color w:val="000000"/>
          <w:szCs w:val="28"/>
        </w:rPr>
        <w:t>2</w:t>
      </w:r>
      <w:r w:rsidR="00B21194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потому что внутри данного круга </w:t>
      </w:r>
      <w:r w:rsidR="00B21194">
        <w:rPr>
          <w:color w:val="000000"/>
          <w:szCs w:val="28"/>
        </w:rPr>
        <w:t>два</w:t>
      </w:r>
      <w:r>
        <w:rPr>
          <w:color w:val="000000"/>
          <w:szCs w:val="28"/>
        </w:rPr>
        <w:t xml:space="preserve"> треугольника и только </w:t>
      </w:r>
      <w:r w:rsidR="00B21194">
        <w:rPr>
          <w:color w:val="000000"/>
          <w:szCs w:val="28"/>
        </w:rPr>
        <w:t>один</w:t>
      </w:r>
      <w:r>
        <w:rPr>
          <w:color w:val="000000"/>
          <w:szCs w:val="28"/>
        </w:rPr>
        <w:t xml:space="preserve"> квадрат.</w:t>
      </w:r>
    </w:p>
    <w:p w14:paraId="0623992C" w14:textId="47AF4291" w:rsidR="00E1797A" w:rsidRDefault="001834B7" w:rsidP="00F94B88">
      <w:pPr>
        <w:spacing w:line="360" w:lineRule="auto"/>
        <w:ind w:firstLine="360"/>
        <w:rPr>
          <w:color w:val="000000"/>
          <w:szCs w:val="28"/>
        </w:rPr>
      </w:pPr>
      <w:r>
        <w:rPr>
          <w:color w:val="000000"/>
          <w:szCs w:val="28"/>
        </w:rPr>
        <w:t>Если рассматривается большой круг (</w:t>
      </w:r>
      <m:oMath>
        <m:r>
          <w:rPr>
            <w:rFonts w:ascii="Cambria Math" w:hAnsi="Cambria Math"/>
            <w:color w:val="000000"/>
            <w:szCs w:val="28"/>
          </w:rPr>
          <m:t>k=5</m:t>
        </m:r>
      </m:oMath>
      <w:r>
        <w:rPr>
          <w:color w:val="000000"/>
          <w:szCs w:val="28"/>
        </w:rPr>
        <w:t xml:space="preserve">), то круг будет классифицирован как </w:t>
      </w:r>
      <w:r w:rsidR="00B21194">
        <w:rPr>
          <w:color w:val="000000"/>
          <w:szCs w:val="28"/>
        </w:rPr>
        <w:t xml:space="preserve">класс </w:t>
      </w:r>
      <w:r w:rsidR="00B21194" w:rsidRPr="00B21194">
        <w:rPr>
          <w:i/>
          <w:iCs/>
          <w:color w:val="000000"/>
          <w:szCs w:val="28"/>
        </w:rPr>
        <w:t>1</w:t>
      </w:r>
      <w:r>
        <w:rPr>
          <w:color w:val="000000"/>
          <w:szCs w:val="28"/>
        </w:rPr>
        <w:t xml:space="preserve">, так как внутри круга </w:t>
      </w:r>
      <w:r w:rsidR="00B21194">
        <w:rPr>
          <w:color w:val="000000"/>
          <w:szCs w:val="28"/>
        </w:rPr>
        <w:t>три</w:t>
      </w:r>
      <w:r>
        <w:rPr>
          <w:color w:val="000000"/>
          <w:szCs w:val="28"/>
        </w:rPr>
        <w:t xml:space="preserve"> квадрата </w:t>
      </w:r>
      <w:r w:rsidR="00B21194">
        <w:rPr>
          <w:color w:val="000000"/>
          <w:szCs w:val="28"/>
        </w:rPr>
        <w:t>и два треугольника.</w:t>
      </w:r>
    </w:p>
    <w:p w14:paraId="29998287" w14:textId="77777777" w:rsidR="001F7DA0" w:rsidRDefault="001F7DA0" w:rsidP="00F94B88">
      <w:pPr>
        <w:spacing w:line="360" w:lineRule="auto"/>
        <w:ind w:firstLine="360"/>
        <w:rPr>
          <w:color w:val="000000"/>
          <w:szCs w:val="28"/>
        </w:rPr>
      </w:pPr>
    </w:p>
    <w:p w14:paraId="7E539457" w14:textId="73B8627C" w:rsidR="009F66C2" w:rsidRPr="009F66C2" w:rsidRDefault="009F66C2" w:rsidP="00E36E3E">
      <w:pPr>
        <w:pStyle w:val="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02929868"/>
      <w:r w:rsidRPr="009F66C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Определение класса нового объекта</w:t>
      </w:r>
      <w:r w:rsidRPr="007F2FD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6"/>
      <w:r w:rsidRPr="007F2F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7632CCD" w14:textId="3D2BDA42" w:rsidR="00F94B88" w:rsidRPr="00F94B88" w:rsidRDefault="00F94B88" w:rsidP="00F94B88">
      <w:pPr>
        <w:spacing w:line="360" w:lineRule="auto"/>
        <w:ind w:firstLine="360"/>
        <w:rPr>
          <w:color w:val="000000"/>
          <w:szCs w:val="28"/>
        </w:rPr>
      </w:pPr>
      <w:r w:rsidRPr="00F94B88">
        <w:rPr>
          <w:color w:val="000000"/>
          <w:szCs w:val="28"/>
        </w:rPr>
        <w:t>В простейшем случае класс нового объекта может быть определён простым выбором наиболее часто встречающегося класса среди </w:t>
      </w:r>
      <m:oMath>
        <m:r>
          <w:rPr>
            <w:rFonts w:ascii="Cambria Math" w:hAnsi="Cambria Math"/>
            <w:color w:val="000000"/>
            <w:szCs w:val="28"/>
          </w:rPr>
          <m:t>k</m:t>
        </m:r>
      </m:oMath>
      <w:r w:rsidRPr="00F94B88">
        <w:rPr>
          <w:color w:val="000000"/>
          <w:szCs w:val="28"/>
        </w:rPr>
        <w:t xml:space="preserve"> </w:t>
      </w:r>
      <w:r w:rsidRPr="00F94B88">
        <w:rPr>
          <w:color w:val="000000"/>
          <w:szCs w:val="28"/>
        </w:rPr>
        <w:t xml:space="preserve">примеров. Однако на практике это не всегда удачное решение, например, в </w:t>
      </w:r>
      <w:r w:rsidRPr="00F94B88">
        <w:rPr>
          <w:color w:val="000000"/>
          <w:szCs w:val="28"/>
        </w:rPr>
        <w:t>случае,</w:t>
      </w:r>
      <w:r w:rsidRPr="00F94B88">
        <w:rPr>
          <w:color w:val="000000"/>
          <w:szCs w:val="28"/>
        </w:rPr>
        <w:t xml:space="preserve"> когда частота появления для двух или более классов оказывается одинаковой. </w:t>
      </w:r>
      <w:r w:rsidRPr="00F94B88">
        <w:rPr>
          <w:color w:val="000000"/>
          <w:szCs w:val="28"/>
        </w:rPr>
        <w:t>Кроме этого,</w:t>
      </w:r>
      <w:r w:rsidRPr="00F94B88">
        <w:rPr>
          <w:color w:val="000000"/>
          <w:szCs w:val="28"/>
        </w:rPr>
        <w:t xml:space="preserve"> разумно предположить, что не все обучающие имеют одинаковую значимость для определения класса. В этом случае используют некоторую функцию, с помощью которой определяется класс, называемую функцией сочетания (</w:t>
      </w:r>
      <w:proofErr w:type="spellStart"/>
      <w:r w:rsidRPr="00F94B88">
        <w:rPr>
          <w:i/>
          <w:iCs/>
          <w:color w:val="000000"/>
          <w:szCs w:val="28"/>
        </w:rPr>
        <w:t>combination</w:t>
      </w:r>
      <w:proofErr w:type="spellEnd"/>
      <w:r w:rsidRPr="00F94B88">
        <w:rPr>
          <w:i/>
          <w:iCs/>
          <w:color w:val="000000"/>
          <w:szCs w:val="28"/>
        </w:rPr>
        <w:t xml:space="preserve"> </w:t>
      </w:r>
      <w:proofErr w:type="spellStart"/>
      <w:r w:rsidRPr="00F94B88">
        <w:rPr>
          <w:i/>
          <w:iCs/>
          <w:color w:val="000000"/>
          <w:szCs w:val="28"/>
        </w:rPr>
        <w:t>function</w:t>
      </w:r>
      <w:proofErr w:type="spellEnd"/>
      <w:r w:rsidRPr="00F94B88">
        <w:rPr>
          <w:color w:val="000000"/>
          <w:szCs w:val="28"/>
        </w:rPr>
        <w:t>).</w:t>
      </w:r>
    </w:p>
    <w:p w14:paraId="02BA5D3D" w14:textId="40C624C7" w:rsidR="00F94B88" w:rsidRPr="00F94B88" w:rsidRDefault="00F94B88" w:rsidP="00F94B88">
      <w:pPr>
        <w:spacing w:line="360" w:lineRule="auto"/>
        <w:ind w:firstLine="360"/>
        <w:rPr>
          <w:color w:val="000000"/>
          <w:szCs w:val="28"/>
        </w:rPr>
      </w:pPr>
      <w:r w:rsidRPr="00F94B88">
        <w:rPr>
          <w:color w:val="000000"/>
          <w:szCs w:val="28"/>
        </w:rPr>
        <w:t>В обычном случае используют так называемое простое невзвешенное голосование (</w:t>
      </w:r>
      <w:proofErr w:type="spellStart"/>
      <w:r w:rsidRPr="00F94B88">
        <w:rPr>
          <w:i/>
          <w:iCs/>
          <w:color w:val="000000"/>
          <w:szCs w:val="28"/>
        </w:rPr>
        <w:t>simple</w:t>
      </w:r>
      <w:proofErr w:type="spellEnd"/>
      <w:r w:rsidRPr="00F94B88">
        <w:rPr>
          <w:i/>
          <w:iCs/>
          <w:color w:val="000000"/>
          <w:szCs w:val="28"/>
        </w:rPr>
        <w:t xml:space="preserve"> </w:t>
      </w:r>
      <w:proofErr w:type="spellStart"/>
      <w:r w:rsidRPr="00F94B88">
        <w:rPr>
          <w:i/>
          <w:iCs/>
          <w:color w:val="000000"/>
          <w:szCs w:val="28"/>
        </w:rPr>
        <w:t>unweighted</w:t>
      </w:r>
      <w:proofErr w:type="spellEnd"/>
      <w:r w:rsidRPr="00F94B88">
        <w:rPr>
          <w:i/>
          <w:iCs/>
          <w:color w:val="000000"/>
          <w:szCs w:val="28"/>
        </w:rPr>
        <w:t xml:space="preserve"> </w:t>
      </w:r>
      <w:proofErr w:type="spellStart"/>
      <w:r w:rsidRPr="00F94B88">
        <w:rPr>
          <w:i/>
          <w:iCs/>
          <w:color w:val="000000"/>
          <w:szCs w:val="28"/>
        </w:rPr>
        <w:t>voting</w:t>
      </w:r>
      <w:proofErr w:type="spellEnd"/>
      <w:r w:rsidRPr="00F94B88">
        <w:rPr>
          <w:color w:val="000000"/>
          <w:szCs w:val="28"/>
        </w:rPr>
        <w:t>). При это предполагается, что все </w:t>
      </w:r>
      <m:oMath>
        <m:r>
          <w:rPr>
            <w:rFonts w:ascii="Cambria Math" w:hAnsi="Cambria Math"/>
            <w:color w:val="000000"/>
            <w:szCs w:val="28"/>
          </w:rPr>
          <m:t>k</m:t>
        </m:r>
      </m:oMath>
      <w:r w:rsidRPr="00F94B88">
        <w:rPr>
          <w:color w:val="000000"/>
          <w:szCs w:val="28"/>
        </w:rPr>
        <w:t xml:space="preserve"> примеров имеют одинаковое право «голоса» независимо </w:t>
      </w:r>
      <w:r w:rsidRPr="00F94B88">
        <w:rPr>
          <w:color w:val="000000"/>
          <w:szCs w:val="28"/>
        </w:rPr>
        <w:t>от расстояния</w:t>
      </w:r>
      <w:r w:rsidRPr="00F94B88">
        <w:rPr>
          <w:color w:val="000000"/>
          <w:szCs w:val="28"/>
        </w:rPr>
        <w:t xml:space="preserve"> до классифицируемого объекта.</w:t>
      </w:r>
    </w:p>
    <w:p w14:paraId="42979971" w14:textId="77777777" w:rsidR="00F94B88" w:rsidRPr="00F94B88" w:rsidRDefault="00F94B88" w:rsidP="00F94B88">
      <w:pPr>
        <w:spacing w:line="360" w:lineRule="auto"/>
        <w:ind w:firstLine="360"/>
        <w:rPr>
          <w:color w:val="000000"/>
          <w:szCs w:val="28"/>
        </w:rPr>
      </w:pPr>
      <w:r w:rsidRPr="00F94B88">
        <w:rPr>
          <w:color w:val="000000"/>
          <w:szCs w:val="28"/>
        </w:rPr>
        <w:t>Однако, логично предположить, что чем дальше пример расположен от классифицируемого объекта в пространстве признаков, тем ниже его значимость для определения класса. Поэтому для улучшения результатов классификации вводят взвешивание примеров в зависимости от их удалённости. В этом случае используют взвешенное голосование (</w:t>
      </w:r>
      <w:proofErr w:type="spellStart"/>
      <w:r w:rsidRPr="00F94B88">
        <w:rPr>
          <w:i/>
          <w:iCs/>
          <w:color w:val="000000"/>
          <w:szCs w:val="28"/>
        </w:rPr>
        <w:t>weighted</w:t>
      </w:r>
      <w:proofErr w:type="spellEnd"/>
      <w:r w:rsidRPr="00F94B88">
        <w:rPr>
          <w:i/>
          <w:iCs/>
          <w:color w:val="000000"/>
          <w:szCs w:val="28"/>
        </w:rPr>
        <w:t xml:space="preserve"> </w:t>
      </w:r>
      <w:proofErr w:type="spellStart"/>
      <w:r w:rsidRPr="00F94B88">
        <w:rPr>
          <w:i/>
          <w:iCs/>
          <w:color w:val="000000"/>
          <w:szCs w:val="28"/>
        </w:rPr>
        <w:t>voting</w:t>
      </w:r>
      <w:proofErr w:type="spellEnd"/>
      <w:r w:rsidRPr="00F94B88">
        <w:rPr>
          <w:color w:val="000000"/>
          <w:szCs w:val="28"/>
        </w:rPr>
        <w:t>).</w:t>
      </w:r>
    </w:p>
    <w:p w14:paraId="4CE66B4E" w14:textId="560338C1" w:rsidR="00F94B88" w:rsidRDefault="00F94B88" w:rsidP="00F94B88">
      <w:pPr>
        <w:spacing w:line="360" w:lineRule="auto"/>
        <w:ind w:firstLine="360"/>
        <w:rPr>
          <w:color w:val="000000"/>
          <w:szCs w:val="28"/>
        </w:rPr>
      </w:pPr>
      <w:r w:rsidRPr="00F94B88">
        <w:rPr>
          <w:color w:val="000000"/>
          <w:szCs w:val="28"/>
        </w:rPr>
        <w:t xml:space="preserve">В основе идеи взвешенного голосования лежит введение «штрафа» для </w:t>
      </w:r>
      <w:r w:rsidRPr="00F94B88">
        <w:rPr>
          <w:color w:val="000000"/>
          <w:szCs w:val="28"/>
        </w:rPr>
        <w:lastRenderedPageBreak/>
        <w:t xml:space="preserve">класса, в зависимости от того, насколько относящиеся к нему примеры удалены от классифицируемого объекта. Такой </w:t>
      </w:r>
      <w:r w:rsidR="00B804BD" w:rsidRPr="00B804BD">
        <w:rPr>
          <w:color w:val="000000"/>
          <w:szCs w:val="28"/>
        </w:rPr>
        <w:t>“</w:t>
      </w:r>
      <w:r w:rsidRPr="00F94B88">
        <w:rPr>
          <w:color w:val="000000"/>
          <w:szCs w:val="28"/>
        </w:rPr>
        <w:t>штраф</w:t>
      </w:r>
      <w:r w:rsidR="00B804BD" w:rsidRPr="00B804BD">
        <w:rPr>
          <w:color w:val="000000"/>
          <w:szCs w:val="28"/>
        </w:rPr>
        <w:t>”</w:t>
      </w:r>
      <w:r w:rsidRPr="00F94B88">
        <w:rPr>
          <w:color w:val="000000"/>
          <w:szCs w:val="28"/>
        </w:rPr>
        <w:t xml:space="preserve"> представляется как сумма величин, обратных квадрату расстояний от примера </w:t>
      </w:r>
      <m:oMath>
        <m:r>
          <w:rPr>
            <w:rFonts w:ascii="Cambria Math" w:hAnsi="Cambria Math"/>
            <w:color w:val="000000"/>
            <w:szCs w:val="28"/>
          </w:rPr>
          <m:t>j</m:t>
        </m:r>
      </m:oMath>
      <w:r w:rsidRPr="00F94B88">
        <w:rPr>
          <w:color w:val="000000"/>
          <w:szCs w:val="28"/>
        </w:rPr>
        <w:t>-го класса до классифицируемого объекта (часто данное значение называют показателем близости):</w:t>
      </w:r>
    </w:p>
    <w:p w14:paraId="1D3B3C8F" w14:textId="40DD4552" w:rsidR="0006351A" w:rsidRPr="00F94B88" w:rsidRDefault="0006351A" w:rsidP="00F94B88">
      <w:pPr>
        <w:spacing w:line="360" w:lineRule="auto"/>
        <w:ind w:firstLine="360"/>
        <w:rPr>
          <w:i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j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 xml:space="preserve">(x,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)</m:t>
                  </m:r>
                </m:den>
              </m:f>
            </m:e>
          </m:nary>
        </m:oMath>
      </m:oMathPara>
    </w:p>
    <w:p w14:paraId="6E390AD2" w14:textId="4714C753" w:rsidR="00F94B88" w:rsidRDefault="00B477E4" w:rsidP="00B477E4">
      <w:pPr>
        <w:spacing w:line="360" w:lineRule="auto"/>
        <w:ind w:firstLine="360"/>
        <w:rPr>
          <w:color w:val="000000"/>
          <w:szCs w:val="28"/>
        </w:rPr>
      </w:pPr>
      <w:r w:rsidRPr="00B477E4">
        <w:rPr>
          <w:color w:val="000000"/>
          <w:szCs w:val="28"/>
        </w:rPr>
        <w:t>где </w:t>
      </w:r>
      <m:oMath>
        <m:r>
          <w:rPr>
            <w:rFonts w:ascii="Cambria Math" w:hAnsi="Cambria Math"/>
            <w:color w:val="000000"/>
            <w:szCs w:val="28"/>
          </w:rPr>
          <m:t>D</m:t>
        </m:r>
      </m:oMath>
      <w:r w:rsidRPr="00B477E4">
        <w:rPr>
          <w:color w:val="000000"/>
          <w:szCs w:val="28"/>
        </w:rPr>
        <w:t> — оператор вычисления расстояния,</w:t>
      </w:r>
      <w:r w:rsidRPr="00B477E4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x</m:t>
        </m:r>
      </m:oMath>
      <w:r w:rsidRPr="00B477E4">
        <w:rPr>
          <w:color w:val="000000"/>
          <w:szCs w:val="28"/>
        </w:rPr>
        <w:t> </w:t>
      </w:r>
      <w:r>
        <w:rPr>
          <w:color w:val="000000"/>
          <w:szCs w:val="28"/>
        </w:rPr>
        <w:t xml:space="preserve">– вектор </w:t>
      </w:r>
      <w:r w:rsidRPr="00B477E4">
        <w:rPr>
          <w:color w:val="000000"/>
          <w:szCs w:val="28"/>
        </w:rPr>
        <w:t>признаков классифицируемого объекта,</w:t>
      </w:r>
      <w:r w:rsidR="00D6169E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ij</m:t>
            </m:r>
          </m:sub>
        </m:sSub>
      </m:oMath>
      <w:r w:rsidRPr="00B477E4">
        <w:rPr>
          <w:color w:val="000000"/>
          <w:szCs w:val="28"/>
        </w:rPr>
        <w:t>​ </w:t>
      </w:r>
      <w:r w:rsidR="000140FF">
        <w:rPr>
          <w:color w:val="000000"/>
          <w:szCs w:val="28"/>
        </w:rPr>
        <w:t>–</w:t>
      </w:r>
      <w:r w:rsidR="000140FF" w:rsidRPr="000140FF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i</m:t>
        </m:r>
      </m:oMath>
      <w:r w:rsidR="000140FF" w:rsidRPr="000140FF">
        <w:rPr>
          <w:color w:val="000000"/>
          <w:szCs w:val="28"/>
        </w:rPr>
        <w:t>-</w:t>
      </w:r>
      <w:proofErr w:type="spellStart"/>
      <w:r w:rsidR="000140FF">
        <w:rPr>
          <w:color w:val="000000"/>
          <w:szCs w:val="28"/>
        </w:rPr>
        <w:t>ый</w:t>
      </w:r>
      <w:proofErr w:type="spellEnd"/>
      <w:r w:rsidRPr="00B477E4">
        <w:rPr>
          <w:color w:val="000000"/>
          <w:szCs w:val="28"/>
        </w:rPr>
        <w:t xml:space="preserve"> пример </w:t>
      </w:r>
      <m:oMath>
        <m:r>
          <w:rPr>
            <w:rFonts w:ascii="Cambria Math" w:hAnsi="Cambria Math"/>
            <w:color w:val="000000"/>
            <w:szCs w:val="28"/>
          </w:rPr>
          <m:t>j</m:t>
        </m:r>
      </m:oMath>
      <w:r w:rsidRPr="00B477E4">
        <w:rPr>
          <w:color w:val="000000"/>
          <w:szCs w:val="28"/>
        </w:rPr>
        <w:t xml:space="preserve">-го класса. Таким образом, </w:t>
      </w:r>
      <w:r w:rsidR="000317E6" w:rsidRPr="000317E6">
        <w:rPr>
          <w:color w:val="000000"/>
          <w:szCs w:val="28"/>
        </w:rPr>
        <w:t>“</w:t>
      </w:r>
      <w:r w:rsidRPr="00B477E4">
        <w:rPr>
          <w:color w:val="000000"/>
          <w:szCs w:val="28"/>
        </w:rPr>
        <w:t>побеждает</w:t>
      </w:r>
      <w:r w:rsidR="000317E6" w:rsidRPr="000317E6">
        <w:rPr>
          <w:color w:val="000000"/>
          <w:szCs w:val="28"/>
        </w:rPr>
        <w:t>”</w:t>
      </w:r>
      <w:r w:rsidRPr="00B477E4">
        <w:rPr>
          <w:color w:val="000000"/>
          <w:szCs w:val="28"/>
        </w:rPr>
        <w:t xml:space="preserve"> тот класс, для которого величина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O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</m:oMath>
      <w:r w:rsidRPr="00B477E4">
        <w:rPr>
          <w:color w:val="000000"/>
          <w:szCs w:val="28"/>
        </w:rPr>
        <w:t>​ окажется наибольшей. При этом также снижается вероятность того, что классы получат одинаковое число голосов.</w:t>
      </w:r>
    </w:p>
    <w:p w14:paraId="5FB7AD2A" w14:textId="77777777" w:rsidR="00A92584" w:rsidRDefault="00A92584" w:rsidP="00B477E4">
      <w:pPr>
        <w:spacing w:line="360" w:lineRule="auto"/>
        <w:ind w:firstLine="360"/>
        <w:rPr>
          <w:color w:val="000000"/>
          <w:szCs w:val="28"/>
        </w:rPr>
      </w:pPr>
    </w:p>
    <w:p w14:paraId="1B305D80" w14:textId="7ED82104" w:rsidR="00A92584" w:rsidRPr="00A92584" w:rsidRDefault="00BB05E7" w:rsidP="00E36E3E">
      <w:pPr>
        <w:pStyle w:val="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0292986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</w:t>
      </w:r>
      <w:r w:rsidR="000548D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значения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параметра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k</w:t>
      </w:r>
      <w:r w:rsidR="00A92584" w:rsidRPr="007F2FD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7"/>
      <w:r w:rsidR="00A92584" w:rsidRPr="007F2F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CB2457D" w14:textId="6AA232D4" w:rsidR="007F2FD0" w:rsidRDefault="00BB05E7" w:rsidP="00B477E4">
      <w:pPr>
        <w:spacing w:line="360" w:lineRule="auto"/>
        <w:ind w:firstLine="360"/>
        <w:rPr>
          <w:color w:val="000000"/>
          <w:szCs w:val="28"/>
        </w:rPr>
      </w:pPr>
      <w:r w:rsidRPr="00BB05E7">
        <w:rPr>
          <w:color w:val="000000"/>
          <w:szCs w:val="28"/>
        </w:rPr>
        <w:t xml:space="preserve">Выбор </w:t>
      </w:r>
      <w:r w:rsidR="00FB75A3" w:rsidRPr="00BB05E7">
        <w:rPr>
          <w:color w:val="000000"/>
          <w:szCs w:val="28"/>
        </w:rPr>
        <w:t>параметра</w:t>
      </w:r>
      <w:r w:rsidR="00FB75A3" w:rsidRPr="00FB75A3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k</m:t>
        </m:r>
      </m:oMath>
      <w:r w:rsidR="00FB75A3" w:rsidRPr="00BB05E7">
        <w:rPr>
          <w:color w:val="000000"/>
          <w:szCs w:val="28"/>
        </w:rPr>
        <w:t xml:space="preserve"> является</w:t>
      </w:r>
      <w:r w:rsidRPr="00BB05E7">
        <w:rPr>
          <w:color w:val="000000"/>
          <w:szCs w:val="28"/>
        </w:rPr>
        <w:t xml:space="preserve"> важным для получения корректных результатов классификации. Если значение параметра мало, то возникает эффект переобучения, когда решение по классификации принимается на основе малого числа примеров и имеет низкую значимость. Это похоже на переобучение в деревьях решений, когда в них много правил, относящихся к небольшому числу примеров. Если установить</w:t>
      </w:r>
      <w:r w:rsidR="00FB75A3" w:rsidRPr="00FB75A3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k=1</m:t>
        </m:r>
      </m:oMath>
      <w:r w:rsidRPr="00BB05E7">
        <w:rPr>
          <w:color w:val="000000"/>
          <w:szCs w:val="28"/>
        </w:rPr>
        <w:t>, то алгоритм будет просто присваивать любому новому наблюдению метку класса ближайшего объекта.</w:t>
      </w:r>
      <w:r w:rsidR="007F2FD0">
        <w:rPr>
          <w:color w:val="000000"/>
          <w:szCs w:val="28"/>
        </w:rPr>
        <w:t xml:space="preserve"> </w:t>
      </w:r>
    </w:p>
    <w:p w14:paraId="6B84E51A" w14:textId="12130D17" w:rsidR="00AF16BC" w:rsidRDefault="00AF16BC" w:rsidP="00B477E4">
      <w:pPr>
        <w:spacing w:line="360" w:lineRule="auto"/>
        <w:ind w:firstLine="360"/>
        <w:rPr>
          <w:color w:val="000000"/>
          <w:szCs w:val="28"/>
        </w:rPr>
      </w:pPr>
      <w:r w:rsidRPr="00AF16BC">
        <w:rPr>
          <w:color w:val="000000"/>
          <w:szCs w:val="28"/>
        </w:rPr>
        <w:t xml:space="preserve">Кроме этого, следует учитывать, что использование небольших значений </w:t>
      </w:r>
      <m:oMath>
        <m:r>
          <w:rPr>
            <w:rFonts w:ascii="Cambria Math" w:hAnsi="Cambria Math"/>
            <w:color w:val="000000"/>
            <w:szCs w:val="28"/>
          </w:rPr>
          <m:t>k</m:t>
        </m:r>
      </m:oMath>
      <w:r w:rsidRPr="00AF16BC">
        <w:rPr>
          <w:color w:val="000000"/>
          <w:szCs w:val="28"/>
        </w:rPr>
        <w:t xml:space="preserve"> увеличивает влияние шумов на результаты классификации, когда небольшие изменения в данных приводят к большим изменениям в результатах классификации. Но при этом границы классов оказываются более </w:t>
      </w:r>
      <w:r w:rsidRPr="00AF16BC">
        <w:rPr>
          <w:color w:val="000000"/>
          <w:szCs w:val="28"/>
        </w:rPr>
        <w:lastRenderedPageBreak/>
        <w:t>выраженными (класс при голосовании побеждает с большим счётом).</w:t>
      </w:r>
    </w:p>
    <w:p w14:paraId="7FE9DAC8" w14:textId="1F6DD519" w:rsidR="00AF16BC" w:rsidRDefault="00A31206" w:rsidP="00B477E4">
      <w:pPr>
        <w:spacing w:line="360" w:lineRule="auto"/>
        <w:ind w:firstLine="360"/>
        <w:rPr>
          <w:color w:val="000000"/>
          <w:szCs w:val="28"/>
        </w:rPr>
      </w:pPr>
      <w:r w:rsidRPr="00A31206">
        <w:rPr>
          <w:color w:val="000000"/>
          <w:szCs w:val="28"/>
        </w:rPr>
        <w:t xml:space="preserve">Напротив, если значение параметра слишком велико, то в процессе классификации принимает участие много объектов, относящихся к разным классам. Такая классификация оказывается слишком грубой и плохо отражает локальные особенности набора данных. Таким образом, выбор параметра </w:t>
      </w:r>
      <m:oMath>
        <m:r>
          <w:rPr>
            <w:rFonts w:ascii="Cambria Math" w:hAnsi="Cambria Math"/>
            <w:color w:val="000000"/>
            <w:szCs w:val="28"/>
          </w:rPr>
          <m:t>k</m:t>
        </m:r>
      </m:oMath>
      <w:r w:rsidRPr="00A31206">
        <w:rPr>
          <w:color w:val="000000"/>
          <w:szCs w:val="28"/>
        </w:rPr>
        <w:t xml:space="preserve"> является компромиссом между точностью и обобщающей способностью модели.</w:t>
      </w:r>
    </w:p>
    <w:p w14:paraId="5394DAAD" w14:textId="6D65365F" w:rsidR="00EE5643" w:rsidRDefault="00EE5643" w:rsidP="00B477E4">
      <w:pPr>
        <w:spacing w:line="360" w:lineRule="auto"/>
        <w:ind w:firstLine="360"/>
        <w:rPr>
          <w:color w:val="000000"/>
          <w:szCs w:val="28"/>
        </w:rPr>
      </w:pPr>
      <w:r w:rsidRPr="00EE5643">
        <w:rPr>
          <w:color w:val="000000"/>
          <w:szCs w:val="28"/>
        </w:rPr>
        <w:t xml:space="preserve">При больших значениях параметра </w:t>
      </w:r>
      <m:oMath>
        <m:r>
          <w:rPr>
            <w:rFonts w:ascii="Cambria Math" w:hAnsi="Cambria Math"/>
            <w:color w:val="000000"/>
            <w:szCs w:val="28"/>
          </w:rPr>
          <m:t>k</m:t>
        </m:r>
      </m:oMath>
      <w:r w:rsidRPr="00EE5643">
        <w:rPr>
          <w:color w:val="000000"/>
          <w:szCs w:val="28"/>
        </w:rPr>
        <w:t xml:space="preserve"> уменьшается зашумленность результатов классификации, но снижается выраженность границ классов.</w:t>
      </w:r>
    </w:p>
    <w:p w14:paraId="5EE3DE75" w14:textId="28CC4B75" w:rsidR="0049241F" w:rsidRDefault="0049241F" w:rsidP="00B477E4">
      <w:pPr>
        <w:spacing w:line="360" w:lineRule="auto"/>
        <w:ind w:firstLine="360"/>
        <w:rPr>
          <w:color w:val="000000"/>
          <w:szCs w:val="28"/>
        </w:rPr>
      </w:pPr>
      <w:r w:rsidRPr="0049241F">
        <w:rPr>
          <w:color w:val="000000"/>
          <w:szCs w:val="28"/>
        </w:rPr>
        <w:t xml:space="preserve">В задачах бинарной классификации бывает целесообразно выбрать </w:t>
      </w:r>
      <m:oMath>
        <m:r>
          <w:rPr>
            <w:rFonts w:ascii="Cambria Math" w:hAnsi="Cambria Math"/>
            <w:color w:val="000000"/>
            <w:szCs w:val="28"/>
          </w:rPr>
          <m:t>k</m:t>
        </m:r>
      </m:oMath>
      <w:r w:rsidRPr="0049241F">
        <w:rPr>
          <w:color w:val="000000"/>
          <w:szCs w:val="28"/>
        </w:rPr>
        <w:t xml:space="preserve"> как нечетное число, так как это позволяет избежать равенства </w:t>
      </w:r>
      <w:r w:rsidR="00457C97" w:rsidRPr="00457C97">
        <w:rPr>
          <w:color w:val="000000"/>
          <w:szCs w:val="28"/>
        </w:rPr>
        <w:t>“</w:t>
      </w:r>
      <w:r w:rsidRPr="0049241F">
        <w:rPr>
          <w:color w:val="000000"/>
          <w:szCs w:val="28"/>
        </w:rPr>
        <w:t>голосов</w:t>
      </w:r>
      <w:r w:rsidR="00457C97" w:rsidRPr="00457C97">
        <w:rPr>
          <w:color w:val="000000"/>
          <w:szCs w:val="28"/>
        </w:rPr>
        <w:t>”</w:t>
      </w:r>
      <w:r w:rsidRPr="0049241F">
        <w:rPr>
          <w:color w:val="000000"/>
          <w:szCs w:val="28"/>
        </w:rPr>
        <w:t xml:space="preserve"> при определении класса для нового наблюдения.</w:t>
      </w:r>
    </w:p>
    <w:p w14:paraId="49467C90" w14:textId="77777777" w:rsidR="00E33A18" w:rsidRDefault="00E33A18" w:rsidP="00B477E4">
      <w:pPr>
        <w:spacing w:line="360" w:lineRule="auto"/>
        <w:ind w:firstLine="360"/>
        <w:rPr>
          <w:color w:val="000000"/>
          <w:szCs w:val="28"/>
        </w:rPr>
      </w:pPr>
    </w:p>
    <w:p w14:paraId="4A6A2034" w14:textId="1BFE628A" w:rsidR="00E33A18" w:rsidRPr="00A92584" w:rsidRDefault="00E33A18" w:rsidP="00E36E3E">
      <w:pPr>
        <w:pStyle w:val="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029298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Особенности работы</w:t>
      </w:r>
      <w:bookmarkEnd w:id="18"/>
    </w:p>
    <w:p w14:paraId="540F2FAF" w14:textId="5D0005ED" w:rsidR="00E33A18" w:rsidRDefault="00E33A18" w:rsidP="00B477E4">
      <w:pPr>
        <w:spacing w:line="360" w:lineRule="auto"/>
        <w:ind w:firstLine="360"/>
        <w:rPr>
          <w:color w:val="000000"/>
          <w:szCs w:val="28"/>
        </w:rPr>
      </w:pPr>
      <w:r w:rsidRPr="00E33A18">
        <w:rPr>
          <w:color w:val="000000"/>
          <w:szCs w:val="28"/>
        </w:rPr>
        <w:t>Если значения признаков непрерывные, то в качестве меры расстояния между объектами обычно используется расстояние Евклида, а если категориальные, то может использоваться расстояние Хэмминга.</w:t>
      </w:r>
    </w:p>
    <w:p w14:paraId="64F0463D" w14:textId="1DC9A739" w:rsidR="00E33A18" w:rsidRDefault="006205E6" w:rsidP="00B477E4">
      <w:pPr>
        <w:spacing w:line="360" w:lineRule="auto"/>
        <w:ind w:firstLine="360"/>
        <w:rPr>
          <w:color w:val="000000"/>
          <w:szCs w:val="28"/>
        </w:rPr>
      </w:pPr>
      <w:r w:rsidRPr="006205E6">
        <w:rPr>
          <w:color w:val="000000"/>
          <w:szCs w:val="28"/>
        </w:rPr>
        <w:t xml:space="preserve">Алгоритма KNN является чувствительным к дисбалансу классов в обучающих данных: алгоритм </w:t>
      </w:r>
      <w:r w:rsidR="00457C97" w:rsidRPr="00457C97">
        <w:rPr>
          <w:color w:val="000000"/>
          <w:szCs w:val="28"/>
        </w:rPr>
        <w:t>“</w:t>
      </w:r>
      <w:r w:rsidRPr="006205E6">
        <w:rPr>
          <w:color w:val="000000"/>
          <w:szCs w:val="28"/>
        </w:rPr>
        <w:t>склонен</w:t>
      </w:r>
      <w:r w:rsidR="00457C97" w:rsidRPr="00457C97">
        <w:rPr>
          <w:color w:val="000000"/>
          <w:szCs w:val="28"/>
        </w:rPr>
        <w:t>”</w:t>
      </w:r>
      <w:r w:rsidRPr="006205E6">
        <w:rPr>
          <w:color w:val="000000"/>
          <w:szCs w:val="28"/>
        </w:rPr>
        <w:t xml:space="preserve"> к смещению решения в сторону доминирующего класса, поскольку относящиеся к нему объекты просто чаще попадают в число ближайших соседей. Одним из способов решения данной проблемы является применение различных способов взвешивания при </w:t>
      </w:r>
      <w:r w:rsidRPr="006205E6">
        <w:rPr>
          <w:color w:val="000000"/>
          <w:szCs w:val="28"/>
        </w:rPr>
        <w:t>“</w:t>
      </w:r>
      <w:r w:rsidRPr="006205E6">
        <w:rPr>
          <w:color w:val="000000"/>
          <w:szCs w:val="28"/>
        </w:rPr>
        <w:t>голосовании</w:t>
      </w:r>
      <w:r w:rsidRPr="006205E6">
        <w:rPr>
          <w:color w:val="000000"/>
          <w:szCs w:val="28"/>
        </w:rPr>
        <w:t>”</w:t>
      </w:r>
      <w:r w:rsidRPr="006205E6">
        <w:rPr>
          <w:color w:val="000000"/>
          <w:szCs w:val="28"/>
        </w:rPr>
        <w:t>.</w:t>
      </w:r>
    </w:p>
    <w:p w14:paraId="5C20F120" w14:textId="718CF172" w:rsidR="00B31979" w:rsidRDefault="00B31979" w:rsidP="00B477E4">
      <w:pPr>
        <w:spacing w:line="360" w:lineRule="auto"/>
        <w:ind w:firstLine="360"/>
        <w:rPr>
          <w:color w:val="000000"/>
          <w:szCs w:val="28"/>
        </w:rPr>
      </w:pPr>
      <w:r w:rsidRPr="00B31979">
        <w:rPr>
          <w:color w:val="000000"/>
          <w:szCs w:val="28"/>
        </w:rPr>
        <w:t xml:space="preserve">Следует отметить, что отношение соседства не является коммутативным, </w:t>
      </w:r>
      <w:r w:rsidRPr="00B31979">
        <w:rPr>
          <w:color w:val="000000"/>
          <w:szCs w:val="28"/>
        </w:rPr>
        <w:t>т. е.</w:t>
      </w:r>
      <w:r w:rsidRPr="00B31979">
        <w:rPr>
          <w:color w:val="000000"/>
          <w:szCs w:val="28"/>
        </w:rPr>
        <w:t xml:space="preserve"> если для записи </w:t>
      </w:r>
      <m:oMath>
        <m:r>
          <w:rPr>
            <w:rFonts w:ascii="Cambria Math" w:hAnsi="Cambria Math"/>
            <w:color w:val="000000"/>
            <w:szCs w:val="28"/>
          </w:rPr>
          <m:t>B</m:t>
        </m:r>
      </m:oMath>
      <w:r w:rsidRPr="00B31979">
        <w:rPr>
          <w:color w:val="000000"/>
          <w:szCs w:val="28"/>
        </w:rPr>
        <w:t xml:space="preserve"> ближайшем соседом является запись </w:t>
      </w:r>
      <m:oMath>
        <m:r>
          <w:rPr>
            <w:rFonts w:ascii="Cambria Math" w:hAnsi="Cambria Math"/>
            <w:color w:val="000000"/>
            <w:szCs w:val="28"/>
          </w:rPr>
          <m:t>A</m:t>
        </m:r>
      </m:oMath>
      <w:r w:rsidRPr="00B31979">
        <w:rPr>
          <w:color w:val="000000"/>
          <w:szCs w:val="28"/>
        </w:rPr>
        <w:t xml:space="preserve">, то это не означает, что </w:t>
      </w:r>
      <m:oMath>
        <m:r>
          <w:rPr>
            <w:rFonts w:ascii="Cambria Math" w:hAnsi="Cambria Math"/>
            <w:color w:val="000000"/>
            <w:szCs w:val="28"/>
          </w:rPr>
          <m:t>B</m:t>
        </m:r>
      </m:oMath>
      <w:r w:rsidRPr="00B31979">
        <w:rPr>
          <w:color w:val="000000"/>
          <w:szCs w:val="28"/>
        </w:rPr>
        <w:t xml:space="preserve"> </w:t>
      </w:r>
      <w:r w:rsidRPr="00B31979">
        <w:rPr>
          <w:color w:val="000000"/>
          <w:szCs w:val="28"/>
        </w:rPr>
        <w:t>– ближайший сосед</w:t>
      </w:r>
      <w:r w:rsidR="004C0CFE" w:rsidRPr="004C0CFE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A</m:t>
        </m:r>
      </m:oMath>
      <w:r w:rsidRPr="00B31979">
        <w:rPr>
          <w:color w:val="000000"/>
          <w:szCs w:val="28"/>
        </w:rPr>
        <w:t>.</w:t>
      </w:r>
    </w:p>
    <w:p w14:paraId="471788D7" w14:textId="519DE5D2" w:rsidR="008F5B22" w:rsidRDefault="008F5B22" w:rsidP="00B477E4">
      <w:pPr>
        <w:spacing w:line="360" w:lineRule="auto"/>
        <w:ind w:firstLine="360"/>
        <w:rPr>
          <w:color w:val="000000"/>
          <w:szCs w:val="28"/>
        </w:rPr>
      </w:pPr>
      <w:r w:rsidRPr="008F5B22">
        <w:rPr>
          <w:color w:val="000000"/>
          <w:szCs w:val="28"/>
        </w:rPr>
        <w:lastRenderedPageBreak/>
        <w:t>Ещё одной проблемой алгоритма KNN, характерной, впрочем, и для большинства методов классификации, является различная значимость признаков с точки зрения определения класса объектов. Учет фактора значимости признаков в алгоритме может позволить повысить точность классификации.</w:t>
      </w:r>
    </w:p>
    <w:p w14:paraId="31868A9F" w14:textId="6738B509" w:rsidR="008F5B22" w:rsidRDefault="008F5B22" w:rsidP="00B477E4">
      <w:pPr>
        <w:spacing w:line="360" w:lineRule="auto"/>
        <w:ind w:firstLine="360"/>
        <w:rPr>
          <w:color w:val="000000"/>
          <w:szCs w:val="28"/>
        </w:rPr>
      </w:pPr>
      <w:r w:rsidRPr="008F5B22">
        <w:rPr>
          <w:color w:val="000000"/>
          <w:szCs w:val="28"/>
        </w:rPr>
        <w:t xml:space="preserve">Для этого аналитик или эксперт на основе субъективной, либо некоторой формальной оценки может задать уровень значимости признака, выразив его с помощью числового коэффициента (обозначим его </w:t>
      </w:r>
      <m:oMath>
        <m:r>
          <w:rPr>
            <w:rFonts w:ascii="Cambria Math" w:hAnsi="Cambria Math"/>
            <w:color w:val="000000"/>
            <w:szCs w:val="28"/>
          </w:rPr>
          <m:t>s</m:t>
        </m:r>
      </m:oMath>
      <w:r w:rsidRPr="008F5B22">
        <w:rPr>
          <w:color w:val="000000"/>
          <w:szCs w:val="28"/>
        </w:rPr>
        <w:t xml:space="preserve"> от англ </w:t>
      </w:r>
      <w:r w:rsidRPr="008F5B22">
        <w:rPr>
          <w:i/>
          <w:iCs/>
          <w:color w:val="000000"/>
          <w:szCs w:val="28"/>
        </w:rPr>
        <w:t>significance</w:t>
      </w:r>
      <w:r w:rsidRPr="008F5B22">
        <w:rPr>
          <w:color w:val="000000"/>
          <w:szCs w:val="28"/>
        </w:rPr>
        <w:t xml:space="preserve"> — значимость), который учитывается при вычислении расстояния между примерами и классифицируемым объектом:</w:t>
      </w:r>
    </w:p>
    <w:p w14:paraId="058614C8" w14:textId="74CCFF62" w:rsidR="008F5B22" w:rsidRPr="008F5B22" w:rsidRDefault="008F5B22" w:rsidP="00B477E4">
      <w:pPr>
        <w:spacing w:line="360" w:lineRule="auto"/>
        <w:ind w:firstLine="360"/>
        <w:rPr>
          <w:i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776E56EC" w14:textId="0CD48FEC" w:rsidR="008F5B22" w:rsidRDefault="008F5B22" w:rsidP="00B477E4">
      <w:pPr>
        <w:spacing w:line="360" w:lineRule="auto"/>
        <w:ind w:firstLine="360"/>
        <w:rPr>
          <w:iCs/>
          <w:color w:val="000000"/>
          <w:szCs w:val="28"/>
        </w:rPr>
      </w:pPr>
      <w:r w:rsidRPr="008F5B22">
        <w:rPr>
          <w:iCs/>
          <w:color w:val="000000"/>
          <w:szCs w:val="28"/>
        </w:rPr>
        <w:t>где 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>(i=1, 2, …, p)</m:t>
        </m:r>
      </m:oMath>
      <w:r w:rsidRPr="008F5B22">
        <w:rPr>
          <w:iCs/>
          <w:color w:val="000000"/>
          <w:szCs w:val="28"/>
        </w:rPr>
        <w:t xml:space="preserve"> </w:t>
      </w:r>
      <w:r>
        <w:rPr>
          <w:iCs/>
          <w:color w:val="000000"/>
          <w:szCs w:val="28"/>
        </w:rPr>
        <w:t>–</w:t>
      </w:r>
      <w:r w:rsidRPr="008F5B22">
        <w:rPr>
          <w:iCs/>
          <w:color w:val="000000"/>
          <w:szCs w:val="28"/>
        </w:rPr>
        <w:t xml:space="preserve"> </w:t>
      </w:r>
      <w:r w:rsidRPr="008F5B22">
        <w:rPr>
          <w:iCs/>
          <w:color w:val="000000"/>
          <w:szCs w:val="28"/>
        </w:rPr>
        <w:t>коэффициент значимости для </w:t>
      </w:r>
      <m:oMath>
        <m:r>
          <w:rPr>
            <w:rFonts w:ascii="Cambria Math" w:hAnsi="Cambria Math"/>
            <w:color w:val="000000"/>
            <w:szCs w:val="28"/>
          </w:rPr>
          <m:t>i</m:t>
        </m:r>
      </m:oMath>
      <w:r w:rsidRPr="008F5B22">
        <w:rPr>
          <w:iCs/>
          <w:color w:val="000000"/>
          <w:szCs w:val="28"/>
        </w:rPr>
        <w:t>-го признака, </w:t>
      </w:r>
      <m:oMath>
        <m:r>
          <w:rPr>
            <w:rFonts w:ascii="Cambria Math" w:hAnsi="Cambria Math"/>
            <w:color w:val="000000"/>
            <w:szCs w:val="28"/>
          </w:rPr>
          <m:t>p</m:t>
        </m:r>
      </m:oMath>
      <w:r w:rsidR="005328A3" w:rsidRPr="005328A3">
        <w:rPr>
          <w:iCs/>
          <w:color w:val="000000"/>
          <w:szCs w:val="28"/>
        </w:rPr>
        <w:t xml:space="preserve"> </w:t>
      </w:r>
      <w:r w:rsidR="005328A3">
        <w:rPr>
          <w:iCs/>
          <w:color w:val="000000"/>
          <w:szCs w:val="28"/>
        </w:rPr>
        <w:t>–</w:t>
      </w:r>
      <w:r w:rsidRPr="008F5B22">
        <w:rPr>
          <w:iCs/>
          <w:color w:val="000000"/>
          <w:szCs w:val="28"/>
        </w:rPr>
        <w:t>количество признаков исходного набора данных. Такой приём называется </w:t>
      </w:r>
      <w:r w:rsidR="006133C5" w:rsidRPr="006133C5">
        <w:rPr>
          <w:iCs/>
          <w:color w:val="000000"/>
          <w:szCs w:val="28"/>
        </w:rPr>
        <w:t>растяжением осей</w:t>
      </w:r>
      <w:r w:rsidR="006133C5" w:rsidRPr="008F5B22">
        <w:rPr>
          <w:b/>
          <w:bCs/>
          <w:iCs/>
          <w:color w:val="000000"/>
          <w:szCs w:val="28"/>
        </w:rPr>
        <w:t>,</w:t>
      </w:r>
      <w:r w:rsidRPr="008F5B22">
        <w:rPr>
          <w:iCs/>
          <w:color w:val="000000"/>
          <w:szCs w:val="28"/>
        </w:rPr>
        <w:t> и он позволяет увеличить или уменьшить вклад признака в вычисление расстояния от примера до классифицируемого объекта. Если 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>&gt;1</m:t>
        </m:r>
      </m:oMath>
      <w:r w:rsidRPr="008F5B22">
        <w:rPr>
          <w:iCs/>
          <w:color w:val="000000"/>
          <w:szCs w:val="28"/>
        </w:rPr>
        <w:t>, то благодаря соответствующему признаку расстояние между примером классифицируемым объектом растёт и вклад в определение класса падает, а если </w:t>
      </w:r>
      <m:oMath>
        <m:r>
          <w:rPr>
            <w:rFonts w:ascii="Cambria Math" w:hAnsi="Cambria Math"/>
            <w:color w:val="000000"/>
            <w:szCs w:val="28"/>
          </w:rPr>
          <m:t>0&lt;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>&lt;1</m:t>
        </m:r>
      </m:oMath>
      <w:r w:rsidRPr="008F5B22">
        <w:rPr>
          <w:iCs/>
          <w:color w:val="000000"/>
          <w:szCs w:val="28"/>
        </w:rPr>
        <w:t>, то наоборот.</w:t>
      </w:r>
    </w:p>
    <w:p w14:paraId="51A20AA7" w14:textId="77777777" w:rsidR="00B2047A" w:rsidRPr="008F5B22" w:rsidRDefault="00B2047A" w:rsidP="00B477E4">
      <w:pPr>
        <w:spacing w:line="360" w:lineRule="auto"/>
        <w:ind w:firstLine="360"/>
        <w:rPr>
          <w:iCs/>
          <w:color w:val="000000"/>
          <w:szCs w:val="28"/>
        </w:rPr>
      </w:pPr>
    </w:p>
    <w:p w14:paraId="529F6464" w14:textId="5470B86B" w:rsidR="004A5723" w:rsidRPr="00A92584" w:rsidRDefault="004A5723" w:rsidP="004A5723">
      <w:pPr>
        <w:pStyle w:val="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Области применения</w:t>
      </w:r>
      <w:r w:rsidRPr="007F2F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BF5BFCD" w14:textId="61B03FBB" w:rsidR="0028747A" w:rsidRDefault="004A5723" w:rsidP="00BF1B8D">
      <w:pPr>
        <w:spacing w:line="360" w:lineRule="auto"/>
        <w:ind w:firstLine="360"/>
        <w:rPr>
          <w:color w:val="000000"/>
          <w:szCs w:val="28"/>
        </w:rPr>
      </w:pPr>
      <w:r w:rsidRPr="004A5723">
        <w:rPr>
          <w:color w:val="000000"/>
          <w:szCs w:val="28"/>
        </w:rPr>
        <w:t>Алгоритм KNN может применяться практически во всех задачах классификации, особенно в тех случаях, когда оценить параметры вероятностного распределения данных сложно или невозможно. Наиболее типичными приложениями алгоритма KNN являются:</w:t>
      </w:r>
    </w:p>
    <w:p w14:paraId="778E0274" w14:textId="77777777" w:rsidR="004A5723" w:rsidRPr="004A5723" w:rsidRDefault="004A5723" w:rsidP="004A5723">
      <w:pPr>
        <w:pStyle w:val="a7"/>
        <w:numPr>
          <w:ilvl w:val="0"/>
          <w:numId w:val="19"/>
        </w:numPr>
        <w:rPr>
          <w:color w:val="000000"/>
          <w:szCs w:val="28"/>
        </w:rPr>
      </w:pPr>
      <w:r w:rsidRPr="004A5723">
        <w:rPr>
          <w:color w:val="000000"/>
          <w:szCs w:val="28"/>
        </w:rPr>
        <w:t>классификация клиентов (например, по уровню лояльности);</w:t>
      </w:r>
    </w:p>
    <w:p w14:paraId="686A6594" w14:textId="5E80BDDA" w:rsidR="004A5723" w:rsidRPr="004A5723" w:rsidRDefault="004A5723" w:rsidP="004A5723">
      <w:pPr>
        <w:pStyle w:val="a7"/>
        <w:numPr>
          <w:ilvl w:val="0"/>
          <w:numId w:val="19"/>
        </w:numPr>
        <w:rPr>
          <w:color w:val="000000"/>
          <w:szCs w:val="28"/>
        </w:rPr>
      </w:pPr>
      <w:r w:rsidRPr="004A5723">
        <w:rPr>
          <w:color w:val="000000"/>
          <w:szCs w:val="28"/>
        </w:rPr>
        <w:t>медицина</w:t>
      </w:r>
      <w:r>
        <w:rPr>
          <w:color w:val="000000"/>
          <w:szCs w:val="28"/>
        </w:rPr>
        <w:t xml:space="preserve"> – </w:t>
      </w:r>
      <w:r w:rsidRPr="004A5723">
        <w:rPr>
          <w:color w:val="000000"/>
          <w:szCs w:val="28"/>
        </w:rPr>
        <w:t>классификация пациентов по медицинским показателям;</w:t>
      </w:r>
    </w:p>
    <w:p w14:paraId="4189D774" w14:textId="507F922B" w:rsidR="004A5723" w:rsidRDefault="008B49B8" w:rsidP="008B49B8">
      <w:pPr>
        <w:pStyle w:val="a7"/>
        <w:numPr>
          <w:ilvl w:val="0"/>
          <w:numId w:val="19"/>
        </w:numPr>
        <w:rPr>
          <w:color w:val="000000"/>
          <w:szCs w:val="28"/>
        </w:rPr>
      </w:pPr>
      <w:r w:rsidRPr="008B49B8">
        <w:rPr>
          <w:color w:val="000000"/>
          <w:szCs w:val="28"/>
        </w:rPr>
        <w:lastRenderedPageBreak/>
        <w:t>маркетинг</w:t>
      </w:r>
      <w:r>
        <w:rPr>
          <w:color w:val="000000"/>
          <w:szCs w:val="28"/>
        </w:rPr>
        <w:t xml:space="preserve"> –</w:t>
      </w:r>
      <w:r w:rsidRPr="008B49B8">
        <w:rPr>
          <w:color w:val="000000"/>
          <w:szCs w:val="28"/>
        </w:rPr>
        <w:t xml:space="preserve"> классификация товаров по уровню популярности и </w:t>
      </w:r>
      <w:r w:rsidRPr="008B49B8">
        <w:rPr>
          <w:color w:val="000000"/>
          <w:szCs w:val="28"/>
        </w:rPr>
        <w:t>т. д.</w:t>
      </w:r>
    </w:p>
    <w:p w14:paraId="49174BDE" w14:textId="5E2D31A8" w:rsidR="00B2047A" w:rsidRPr="00B2047A" w:rsidRDefault="00B2047A" w:rsidP="00234113">
      <w:pPr>
        <w:rPr>
          <w:color w:val="000000"/>
          <w:szCs w:val="28"/>
        </w:rPr>
      </w:pPr>
    </w:p>
    <w:p w14:paraId="300E9A4C" w14:textId="6CD6F92E" w:rsidR="00B2047A" w:rsidRPr="00A92584" w:rsidRDefault="00234113" w:rsidP="00234113">
      <w:pPr>
        <w:pStyle w:val="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34113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Достоинства и недостатки</w:t>
      </w:r>
    </w:p>
    <w:p w14:paraId="086B1315" w14:textId="06F7A03B" w:rsidR="00B2047A" w:rsidRDefault="00234113" w:rsidP="00234113">
      <w:pPr>
        <w:spacing w:line="360" w:lineRule="auto"/>
        <w:ind w:firstLine="360"/>
        <w:rPr>
          <w:color w:val="000000"/>
          <w:szCs w:val="28"/>
        </w:rPr>
      </w:pPr>
      <w:r w:rsidRPr="00234113">
        <w:rPr>
          <w:color w:val="000000"/>
          <w:szCs w:val="28"/>
        </w:rPr>
        <w:t>К достоинствам алгоритма можно отнести</w:t>
      </w:r>
      <w:r>
        <w:rPr>
          <w:color w:val="000000"/>
          <w:szCs w:val="28"/>
        </w:rPr>
        <w:t>:</w:t>
      </w:r>
    </w:p>
    <w:p w14:paraId="10CC1A5A" w14:textId="77777777" w:rsidR="00234113" w:rsidRPr="00234113" w:rsidRDefault="00234113" w:rsidP="00234113">
      <w:pPr>
        <w:pStyle w:val="a7"/>
        <w:numPr>
          <w:ilvl w:val="0"/>
          <w:numId w:val="26"/>
        </w:numPr>
        <w:spacing w:line="360" w:lineRule="auto"/>
        <w:rPr>
          <w:color w:val="000000"/>
          <w:szCs w:val="28"/>
        </w:rPr>
      </w:pPr>
      <w:r w:rsidRPr="00234113">
        <w:rPr>
          <w:color w:val="000000"/>
          <w:szCs w:val="28"/>
        </w:rPr>
        <w:t>устойчивость к выбросам и аномальным значениям, поскольку вероятность попадания содержащих их записей в число k-ближайших соседей мала. Если же это произошло, то влияние на голосование (особенно взвешенное) также, скорее всего, будет незначительным, и, следовательно, малым будет и влияние на результаты классификации;</w:t>
      </w:r>
    </w:p>
    <w:p w14:paraId="25BD1DBD" w14:textId="77777777" w:rsidR="00234113" w:rsidRPr="00234113" w:rsidRDefault="00234113" w:rsidP="00234113">
      <w:pPr>
        <w:pStyle w:val="a7"/>
        <w:numPr>
          <w:ilvl w:val="0"/>
          <w:numId w:val="26"/>
        </w:numPr>
        <w:spacing w:line="360" w:lineRule="auto"/>
        <w:rPr>
          <w:color w:val="000000"/>
          <w:szCs w:val="28"/>
        </w:rPr>
      </w:pPr>
      <w:r w:rsidRPr="00234113">
        <w:rPr>
          <w:color w:val="000000"/>
          <w:szCs w:val="28"/>
        </w:rPr>
        <w:t>программная реализация алгоритма относительно проста;</w:t>
      </w:r>
    </w:p>
    <w:p w14:paraId="4BAACCC5" w14:textId="77777777" w:rsidR="00234113" w:rsidRPr="00234113" w:rsidRDefault="00234113" w:rsidP="00234113">
      <w:pPr>
        <w:pStyle w:val="a7"/>
        <w:numPr>
          <w:ilvl w:val="0"/>
          <w:numId w:val="26"/>
        </w:numPr>
        <w:spacing w:line="360" w:lineRule="auto"/>
        <w:rPr>
          <w:color w:val="000000"/>
          <w:szCs w:val="28"/>
        </w:rPr>
      </w:pPr>
      <w:r w:rsidRPr="00234113">
        <w:rPr>
          <w:color w:val="000000"/>
          <w:szCs w:val="28"/>
        </w:rPr>
        <w:t>результаты работы алгоритма легко поддаются интерпретации. Логика работы алгоритма понятна экспертам в различных областях.</w:t>
      </w:r>
    </w:p>
    <w:p w14:paraId="64CA98B4" w14:textId="1EACC850" w:rsidR="00234113" w:rsidRDefault="00234113" w:rsidP="00234113">
      <w:pPr>
        <w:spacing w:line="360" w:lineRule="auto"/>
        <w:ind w:left="360"/>
        <w:rPr>
          <w:color w:val="000000"/>
          <w:szCs w:val="28"/>
        </w:rPr>
      </w:pPr>
      <w:r w:rsidRPr="00234113">
        <w:rPr>
          <w:color w:val="000000"/>
          <w:szCs w:val="28"/>
        </w:rPr>
        <w:t>К недостаткам алгоритм KNN можно отнести:</w:t>
      </w:r>
    </w:p>
    <w:p w14:paraId="2838856C" w14:textId="77777777" w:rsidR="00234113" w:rsidRPr="00234113" w:rsidRDefault="00234113" w:rsidP="00234113">
      <w:pPr>
        <w:pStyle w:val="a7"/>
        <w:numPr>
          <w:ilvl w:val="0"/>
          <w:numId w:val="27"/>
        </w:numPr>
        <w:spacing w:line="360" w:lineRule="auto"/>
        <w:rPr>
          <w:color w:val="000000"/>
          <w:szCs w:val="28"/>
        </w:rPr>
      </w:pPr>
      <w:r w:rsidRPr="00234113">
        <w:rPr>
          <w:color w:val="000000"/>
          <w:szCs w:val="28"/>
        </w:rPr>
        <w:t>данный метод не создает каких-либо моделей, обобщающих предыдущий опыт, а интерес могут представлять и сами правила классификации;</w:t>
      </w:r>
    </w:p>
    <w:p w14:paraId="0730AC92" w14:textId="77777777" w:rsidR="00234113" w:rsidRPr="00234113" w:rsidRDefault="00234113" w:rsidP="00234113">
      <w:pPr>
        <w:pStyle w:val="a7"/>
        <w:numPr>
          <w:ilvl w:val="0"/>
          <w:numId w:val="27"/>
        </w:numPr>
        <w:spacing w:line="360" w:lineRule="auto"/>
        <w:rPr>
          <w:color w:val="000000"/>
          <w:szCs w:val="28"/>
        </w:rPr>
      </w:pPr>
      <w:r w:rsidRPr="00234113">
        <w:rPr>
          <w:color w:val="000000"/>
          <w:szCs w:val="28"/>
        </w:rPr>
        <w:t>при классификации объекта используются все доступные данные, поэтому метод KNN является достаточно затратным в вычислительном плане, особенно в случае больших объёмов данных;</w:t>
      </w:r>
    </w:p>
    <w:p w14:paraId="6D8CCB35" w14:textId="77777777" w:rsidR="00234113" w:rsidRPr="00234113" w:rsidRDefault="00234113" w:rsidP="00234113">
      <w:pPr>
        <w:pStyle w:val="a7"/>
        <w:numPr>
          <w:ilvl w:val="0"/>
          <w:numId w:val="27"/>
        </w:numPr>
        <w:spacing w:line="360" w:lineRule="auto"/>
        <w:rPr>
          <w:color w:val="000000"/>
          <w:szCs w:val="28"/>
        </w:rPr>
      </w:pPr>
      <w:r w:rsidRPr="00234113">
        <w:rPr>
          <w:color w:val="000000"/>
          <w:szCs w:val="28"/>
        </w:rPr>
        <w:t>высокая трудоёмкость из-за необходимости вычисления расстояний до всех примеров;</w:t>
      </w:r>
    </w:p>
    <w:p w14:paraId="658D6952" w14:textId="6B47CDD1" w:rsidR="00234113" w:rsidRPr="00234113" w:rsidRDefault="00234113" w:rsidP="00234113">
      <w:pPr>
        <w:pStyle w:val="a7"/>
        <w:numPr>
          <w:ilvl w:val="0"/>
          <w:numId w:val="27"/>
        </w:numPr>
        <w:spacing w:line="360" w:lineRule="auto"/>
        <w:rPr>
          <w:color w:val="000000"/>
          <w:szCs w:val="28"/>
        </w:rPr>
      </w:pPr>
      <w:r w:rsidRPr="00234113">
        <w:rPr>
          <w:color w:val="000000"/>
          <w:szCs w:val="28"/>
        </w:rPr>
        <w:t>повышенные требования к репрезентативности исходных данных.</w:t>
      </w:r>
    </w:p>
    <w:p w14:paraId="26E1D51E" w14:textId="77777777" w:rsidR="0028747A" w:rsidRPr="00F94B88" w:rsidRDefault="0028747A" w:rsidP="00234113">
      <w:pPr>
        <w:spacing w:line="360" w:lineRule="auto"/>
        <w:ind w:firstLine="360"/>
        <w:rPr>
          <w:color w:val="000000"/>
          <w:szCs w:val="28"/>
        </w:rPr>
      </w:pPr>
    </w:p>
    <w:p w14:paraId="0843DC53" w14:textId="22301DD7" w:rsidR="000B6741" w:rsidRDefault="00E36E3E" w:rsidP="004A5723">
      <w:pPr>
        <w:pStyle w:val="2"/>
        <w:numPr>
          <w:ilvl w:val="1"/>
          <w:numId w:val="7"/>
        </w:numPr>
        <w:spacing w:line="360" w:lineRule="auto"/>
      </w:pPr>
      <w:bookmarkStart w:id="19" w:name="_Toc102311228"/>
      <w:r>
        <w:lastRenderedPageBreak/>
        <w:t xml:space="preserve"> </w:t>
      </w:r>
      <w:bookmarkStart w:id="20" w:name="_Toc102929871"/>
      <w:r w:rsidR="006D0C53">
        <w:t xml:space="preserve">Модель </w:t>
      </w:r>
      <w:proofErr w:type="spellStart"/>
      <w:r w:rsidR="006D0C53">
        <w:t>RandomForest</w:t>
      </w:r>
      <w:bookmarkEnd w:id="19"/>
      <w:bookmarkEnd w:id="20"/>
      <w:proofErr w:type="spellEnd"/>
    </w:p>
    <w:p w14:paraId="2E6807D6" w14:textId="77777777" w:rsidR="000B6741" w:rsidRDefault="006D0C53">
      <w:pPr>
        <w:pStyle w:val="Standard"/>
        <w:spacing w:before="0" w:after="0" w:line="360" w:lineRule="auto"/>
      </w:pPr>
      <w:r>
        <w:rPr>
          <w:b/>
          <w:bCs/>
          <w:color w:val="000000"/>
          <w:sz w:val="36"/>
          <w:szCs w:val="36"/>
        </w:rPr>
        <w:tab/>
      </w:r>
    </w:p>
    <w:p w14:paraId="6801729C" w14:textId="0452A92C" w:rsidR="000B6741" w:rsidRDefault="00724ABB" w:rsidP="004A5723">
      <w:pPr>
        <w:pStyle w:val="2"/>
        <w:numPr>
          <w:ilvl w:val="1"/>
          <w:numId w:val="7"/>
        </w:numPr>
      </w:pPr>
      <w:bookmarkStart w:id="21" w:name="_Toc102311229"/>
      <w:r>
        <w:t xml:space="preserve"> </w:t>
      </w:r>
      <w:bookmarkStart w:id="22" w:name="_Toc102929872"/>
      <w:r w:rsidR="006D0C53">
        <w:t xml:space="preserve">Модель </w:t>
      </w:r>
      <w:proofErr w:type="spellStart"/>
      <w:r w:rsidR="006D0C53">
        <w:t>LogisticRegression</w:t>
      </w:r>
      <w:bookmarkEnd w:id="21"/>
      <w:bookmarkEnd w:id="22"/>
      <w:proofErr w:type="spellEnd"/>
    </w:p>
    <w:p w14:paraId="1A96AAA8" w14:textId="77777777" w:rsidR="000B6741" w:rsidRDefault="000B6741">
      <w:pPr>
        <w:pStyle w:val="Standard"/>
        <w:spacing w:before="0" w:after="0" w:line="360" w:lineRule="auto"/>
        <w:rPr>
          <w:szCs w:val="28"/>
        </w:rPr>
      </w:pPr>
    </w:p>
    <w:p w14:paraId="211DBCA9" w14:textId="1B989A5C" w:rsidR="000B6741" w:rsidRDefault="00A06ACC" w:rsidP="004A5723">
      <w:pPr>
        <w:pStyle w:val="2"/>
        <w:numPr>
          <w:ilvl w:val="1"/>
          <w:numId w:val="7"/>
        </w:numPr>
      </w:pPr>
      <w:bookmarkStart w:id="23" w:name="_Toc102311230"/>
      <w:r>
        <w:t xml:space="preserve"> </w:t>
      </w:r>
      <w:bookmarkStart w:id="24" w:name="_Toc102929873"/>
      <w:r w:rsidR="006D0C53">
        <w:t>Выводы по разделу</w:t>
      </w:r>
      <w:bookmarkEnd w:id="23"/>
      <w:bookmarkEnd w:id="24"/>
    </w:p>
    <w:p w14:paraId="0CDB59C4" w14:textId="77777777" w:rsidR="000B6741" w:rsidRDefault="000B6741">
      <w:pPr>
        <w:pStyle w:val="Standard"/>
        <w:spacing w:before="0" w:after="0" w:line="360" w:lineRule="auto"/>
        <w:rPr>
          <w:szCs w:val="28"/>
        </w:rPr>
      </w:pPr>
    </w:p>
    <w:p w14:paraId="2AE64EE8" w14:textId="416D451A" w:rsidR="000B6741" w:rsidRPr="005E2146" w:rsidRDefault="006D0C53" w:rsidP="004A5723">
      <w:pPr>
        <w:pStyle w:val="10"/>
        <w:numPr>
          <w:ilvl w:val="0"/>
          <w:numId w:val="7"/>
        </w:numPr>
        <w:spacing w:before="0" w:line="360" w:lineRule="auto"/>
        <w:rPr>
          <w:rFonts w:cs="Times New Roman"/>
          <w:bCs/>
          <w:szCs w:val="36"/>
        </w:rPr>
      </w:pPr>
      <w:bookmarkStart w:id="25" w:name="_Toc102311231"/>
      <w:bookmarkStart w:id="26" w:name="_Toc102929874"/>
      <w:r>
        <w:rPr>
          <w:rFonts w:cs="Times New Roman"/>
          <w:bCs/>
          <w:szCs w:val="36"/>
        </w:rPr>
        <w:t>Подготовка размеченного корпуса</w:t>
      </w:r>
      <w:bookmarkEnd w:id="25"/>
      <w:bookmarkEnd w:id="26"/>
    </w:p>
    <w:p w14:paraId="606DE49C" w14:textId="16DC0993" w:rsidR="000B6741" w:rsidRDefault="005E2146" w:rsidP="004A5723">
      <w:pPr>
        <w:pStyle w:val="2"/>
        <w:numPr>
          <w:ilvl w:val="1"/>
          <w:numId w:val="7"/>
        </w:numPr>
      </w:pPr>
      <w:bookmarkStart w:id="27" w:name="_Toc102311232"/>
      <w:r>
        <w:t xml:space="preserve"> </w:t>
      </w:r>
      <w:bookmarkStart w:id="28" w:name="_Toc102929875"/>
      <w:bookmarkEnd w:id="27"/>
      <w:r w:rsidR="00AF7723">
        <w:t>Анализ корпуса</w:t>
      </w:r>
      <w:bookmarkEnd w:id="28"/>
    </w:p>
    <w:p w14:paraId="72E815B4" w14:textId="28953B32" w:rsidR="000B6741" w:rsidRDefault="005E2146" w:rsidP="004A5723">
      <w:pPr>
        <w:pStyle w:val="2"/>
        <w:numPr>
          <w:ilvl w:val="1"/>
          <w:numId w:val="7"/>
        </w:numPr>
      </w:pPr>
      <w:bookmarkStart w:id="29" w:name="_Toc102311233"/>
      <w:r>
        <w:t xml:space="preserve"> </w:t>
      </w:r>
      <w:bookmarkStart w:id="30" w:name="_Toc102929876"/>
      <w:r w:rsidR="006D0C53">
        <w:t xml:space="preserve">Предварительная обработка </w:t>
      </w:r>
      <w:bookmarkEnd w:id="29"/>
      <w:r w:rsidR="00AF7723">
        <w:t>данных</w:t>
      </w:r>
      <w:bookmarkEnd w:id="30"/>
    </w:p>
    <w:p w14:paraId="4C957CD9" w14:textId="256E7808" w:rsidR="000B6741" w:rsidRDefault="005E2146" w:rsidP="004A5723">
      <w:pPr>
        <w:pStyle w:val="2"/>
        <w:numPr>
          <w:ilvl w:val="1"/>
          <w:numId w:val="7"/>
        </w:numPr>
      </w:pPr>
      <w:bookmarkStart w:id="31" w:name="_Toc102311234"/>
      <w:r>
        <w:t xml:space="preserve"> </w:t>
      </w:r>
      <w:bookmarkStart w:id="32" w:name="_Toc102929877"/>
      <w:r w:rsidR="006D0C53">
        <w:t>Выводы по разделу</w:t>
      </w:r>
      <w:bookmarkEnd w:id="31"/>
      <w:bookmarkEnd w:id="32"/>
    </w:p>
    <w:p w14:paraId="1DE35E63" w14:textId="77777777" w:rsidR="000B6741" w:rsidRDefault="000B6741">
      <w:pPr>
        <w:pStyle w:val="Standard"/>
        <w:spacing w:before="0" w:after="0" w:line="360" w:lineRule="auto"/>
      </w:pPr>
    </w:p>
    <w:p w14:paraId="36A8AF5E" w14:textId="16C205E3" w:rsidR="000B6741" w:rsidRDefault="006D0C53" w:rsidP="004A5723">
      <w:pPr>
        <w:pStyle w:val="10"/>
        <w:numPr>
          <w:ilvl w:val="0"/>
          <w:numId w:val="7"/>
        </w:numPr>
      </w:pPr>
      <w:bookmarkStart w:id="33" w:name="_Toc102311235"/>
      <w:bookmarkStart w:id="34" w:name="_Toc102929878"/>
      <w:r>
        <w:t>Обучение моделей</w:t>
      </w:r>
      <w:bookmarkEnd w:id="33"/>
      <w:bookmarkEnd w:id="34"/>
    </w:p>
    <w:p w14:paraId="005C73DB" w14:textId="3EC9916E" w:rsidR="000B6741" w:rsidRDefault="006D0C53" w:rsidP="004A5723">
      <w:pPr>
        <w:pStyle w:val="2"/>
        <w:numPr>
          <w:ilvl w:val="1"/>
          <w:numId w:val="7"/>
        </w:numPr>
      </w:pPr>
      <w:bookmarkStart w:id="35" w:name="_Toc102311236"/>
      <w:bookmarkStart w:id="36" w:name="_Toc102929879"/>
      <w:r>
        <w:t>Обучение модели K-ближайших соседей</w:t>
      </w:r>
      <w:bookmarkEnd w:id="35"/>
      <w:bookmarkEnd w:id="36"/>
    </w:p>
    <w:p w14:paraId="75D54FB4" w14:textId="0AAFF37D" w:rsidR="000B6741" w:rsidRDefault="006D0C53" w:rsidP="004A5723">
      <w:pPr>
        <w:pStyle w:val="2"/>
        <w:numPr>
          <w:ilvl w:val="1"/>
          <w:numId w:val="7"/>
        </w:numPr>
      </w:pPr>
      <w:bookmarkStart w:id="37" w:name="_Toc102311237"/>
      <w:bookmarkStart w:id="38" w:name="_Toc102929880"/>
      <w:r>
        <w:t xml:space="preserve">Обучение модели </w:t>
      </w:r>
      <w:proofErr w:type="spellStart"/>
      <w:r>
        <w:t>RandomForest</w:t>
      </w:r>
      <w:bookmarkEnd w:id="37"/>
      <w:bookmarkEnd w:id="38"/>
      <w:proofErr w:type="spellEnd"/>
    </w:p>
    <w:p w14:paraId="135FA09C" w14:textId="5D81FBE2" w:rsidR="000B6741" w:rsidRDefault="006D0C53" w:rsidP="004A5723">
      <w:pPr>
        <w:pStyle w:val="2"/>
        <w:numPr>
          <w:ilvl w:val="1"/>
          <w:numId w:val="7"/>
        </w:numPr>
      </w:pPr>
      <w:bookmarkStart w:id="39" w:name="_Toc102311238"/>
      <w:bookmarkStart w:id="40" w:name="_Toc102929881"/>
      <w:r>
        <w:t xml:space="preserve">Обучение модели </w:t>
      </w:r>
      <w:proofErr w:type="spellStart"/>
      <w:r>
        <w:t>LogisticRegression</w:t>
      </w:r>
      <w:bookmarkEnd w:id="39"/>
      <w:bookmarkEnd w:id="40"/>
      <w:proofErr w:type="spellEnd"/>
    </w:p>
    <w:p w14:paraId="56A1380B" w14:textId="38AA584A" w:rsidR="000B6741" w:rsidRDefault="006D0C53" w:rsidP="004A5723">
      <w:pPr>
        <w:pStyle w:val="2"/>
        <w:numPr>
          <w:ilvl w:val="1"/>
          <w:numId w:val="7"/>
        </w:numPr>
      </w:pPr>
      <w:bookmarkStart w:id="41" w:name="_Toc102311239"/>
      <w:bookmarkStart w:id="42" w:name="_Toc102929882"/>
      <w:r>
        <w:t>Выводы по разделу</w:t>
      </w:r>
      <w:bookmarkEnd w:id="41"/>
      <w:bookmarkEnd w:id="42"/>
    </w:p>
    <w:p w14:paraId="01EFE0C1" w14:textId="77777777" w:rsidR="000B6741" w:rsidRDefault="000B6741">
      <w:pPr>
        <w:pStyle w:val="Standard"/>
        <w:spacing w:before="0" w:after="0" w:line="360" w:lineRule="auto"/>
      </w:pPr>
    </w:p>
    <w:p w14:paraId="6A8E0F06" w14:textId="5FEBFDDC" w:rsidR="000B6741" w:rsidRDefault="006D0C53" w:rsidP="004A5723">
      <w:pPr>
        <w:pStyle w:val="10"/>
        <w:numPr>
          <w:ilvl w:val="0"/>
          <w:numId w:val="7"/>
        </w:numPr>
      </w:pPr>
      <w:bookmarkStart w:id="43" w:name="_Toc102311240"/>
      <w:bookmarkStart w:id="44" w:name="_Toc102929883"/>
      <w:r>
        <w:t>Сравнение моделей</w:t>
      </w:r>
      <w:bookmarkEnd w:id="43"/>
      <w:bookmarkEnd w:id="44"/>
    </w:p>
    <w:p w14:paraId="66E33AE3" w14:textId="2C877195" w:rsidR="000B6741" w:rsidRDefault="006D0C53" w:rsidP="004A5723">
      <w:pPr>
        <w:pStyle w:val="2"/>
        <w:numPr>
          <w:ilvl w:val="1"/>
          <w:numId w:val="7"/>
        </w:numPr>
      </w:pPr>
      <w:bookmarkStart w:id="45" w:name="_Toc102311241"/>
      <w:bookmarkStart w:id="46" w:name="_Toc102929884"/>
      <w:r>
        <w:t>Результаты оценщика</w:t>
      </w:r>
      <w:bookmarkEnd w:id="45"/>
      <w:bookmarkEnd w:id="46"/>
    </w:p>
    <w:p w14:paraId="365701EA" w14:textId="6AF479FD" w:rsidR="000B6741" w:rsidRDefault="006D0C53" w:rsidP="004A5723">
      <w:pPr>
        <w:pStyle w:val="2"/>
        <w:numPr>
          <w:ilvl w:val="1"/>
          <w:numId w:val="7"/>
        </w:numPr>
      </w:pPr>
      <w:bookmarkStart w:id="47" w:name="_Toc102311242"/>
      <w:bookmarkStart w:id="48" w:name="_Toc102929885"/>
      <w:r>
        <w:t>Выводы по разделу</w:t>
      </w:r>
      <w:bookmarkEnd w:id="47"/>
      <w:bookmarkEnd w:id="48"/>
    </w:p>
    <w:p w14:paraId="42F1339E" w14:textId="77777777" w:rsidR="000B6741" w:rsidRDefault="006D0C53">
      <w:pPr>
        <w:pStyle w:val="10"/>
        <w:pageBreakBefore/>
        <w:spacing w:before="0" w:line="360" w:lineRule="auto"/>
        <w:jc w:val="center"/>
      </w:pPr>
      <w:bookmarkStart w:id="49" w:name="_Toc74039479"/>
      <w:bookmarkStart w:id="50" w:name="_Toc98962734"/>
      <w:bookmarkStart w:id="51" w:name="_Toc102311243"/>
      <w:bookmarkStart w:id="52" w:name="_Toc102929886"/>
      <w:r>
        <w:rPr>
          <w:rFonts w:cs="Times New Roman"/>
          <w:bCs/>
          <w:szCs w:val="36"/>
        </w:rPr>
        <w:lastRenderedPageBreak/>
        <w:t>Заключение</w:t>
      </w:r>
      <w:bookmarkEnd w:id="49"/>
      <w:bookmarkEnd w:id="50"/>
      <w:bookmarkEnd w:id="51"/>
      <w:bookmarkEnd w:id="52"/>
    </w:p>
    <w:p w14:paraId="3A56046C" w14:textId="77777777" w:rsidR="000B6741" w:rsidRDefault="006D0C53">
      <w:pPr>
        <w:pStyle w:val="Standard"/>
        <w:spacing w:after="0" w:line="360" w:lineRule="auto"/>
        <w:ind w:firstLine="709"/>
        <w:rPr>
          <w:szCs w:val="28"/>
        </w:rPr>
      </w:pPr>
      <w:r>
        <w:rPr>
          <w:szCs w:val="28"/>
        </w:rPr>
        <w:t>В данном курсовом проекте были решены все задачи и достигнута поставленная цель.</w:t>
      </w:r>
    </w:p>
    <w:p w14:paraId="10F47CC7" w14:textId="77777777" w:rsidR="000B6741" w:rsidRDefault="006D0C53">
      <w:pPr>
        <w:pStyle w:val="Standard"/>
        <w:spacing w:after="0" w:line="360" w:lineRule="auto"/>
        <w:ind w:firstLine="709"/>
        <w:rPr>
          <w:szCs w:val="28"/>
        </w:rPr>
      </w:pPr>
      <w:r>
        <w:rPr>
          <w:szCs w:val="28"/>
        </w:rPr>
        <w:t>Во-первых, был произведен обзор аналогов игры Судоку и выявлен недостающий функционал, а именно отсутствие возможности ввода собственного Судоку и его решения.</w:t>
      </w:r>
    </w:p>
    <w:p w14:paraId="0E639418" w14:textId="77777777" w:rsidR="000B6741" w:rsidRDefault="006D0C53">
      <w:pPr>
        <w:pStyle w:val="Standard"/>
        <w:spacing w:after="0" w:line="360" w:lineRule="auto"/>
        <w:ind w:firstLine="709"/>
        <w:rPr>
          <w:szCs w:val="28"/>
        </w:rPr>
      </w:pPr>
      <w:r>
        <w:rPr>
          <w:szCs w:val="28"/>
        </w:rPr>
        <w:t>Во-вторых, были рассмотрены алгоритм генерации и алгоритмы решения головоломки, а именно Алгоритм перебора с возвратом и его модификация. Они представлены в виде псевдокода и для наглядности продублированы примерами. Данные алгоритмы были протестированы на различных входных данных, благодаря чему сделаны выводы и выбран оптимальный алгоритм для реализации игрового приложения.</w:t>
      </w:r>
    </w:p>
    <w:p w14:paraId="1D35203B" w14:textId="77777777" w:rsidR="000B6741" w:rsidRDefault="006D0C53">
      <w:pPr>
        <w:pStyle w:val="Standard"/>
        <w:spacing w:after="0" w:line="360" w:lineRule="auto"/>
        <w:ind w:firstLine="709"/>
        <w:rPr>
          <w:szCs w:val="28"/>
        </w:rPr>
      </w:pPr>
      <w:r>
        <w:rPr>
          <w:szCs w:val="28"/>
        </w:rPr>
        <w:t>В-третьих, было спроектировано и разработано приложение Судоку, которое включает в себя следующие функции:</w:t>
      </w:r>
    </w:p>
    <w:p w14:paraId="1A22442A" w14:textId="77777777" w:rsidR="000B6741" w:rsidRDefault="006D0C53">
      <w:pPr>
        <w:pStyle w:val="a7"/>
        <w:numPr>
          <w:ilvl w:val="0"/>
          <w:numId w:val="16"/>
        </w:numPr>
        <w:spacing w:after="0" w:line="360" w:lineRule="auto"/>
        <w:ind w:left="993"/>
        <w:rPr>
          <w:szCs w:val="28"/>
        </w:rPr>
      </w:pPr>
      <w:r>
        <w:rPr>
          <w:szCs w:val="28"/>
        </w:rPr>
        <w:t>Выбор режима игры: генерируемая игра или решение собственного Судоку.</w:t>
      </w:r>
    </w:p>
    <w:p w14:paraId="2F9DB2BC" w14:textId="77777777" w:rsidR="000B6741" w:rsidRDefault="006D0C53">
      <w:pPr>
        <w:pStyle w:val="a7"/>
        <w:numPr>
          <w:ilvl w:val="0"/>
          <w:numId w:val="3"/>
        </w:numPr>
        <w:spacing w:after="0" w:line="360" w:lineRule="auto"/>
        <w:ind w:left="993"/>
        <w:rPr>
          <w:szCs w:val="28"/>
        </w:rPr>
      </w:pPr>
      <w:r>
        <w:rPr>
          <w:szCs w:val="28"/>
        </w:rPr>
        <w:t>Выбор размера и сложности игры. Для генерируемой игры доступны размеры 4×4, 9×9, 16×16, 25×25 и сложности легкая, средняя, высокая и эксперт. Для собственной игры доступны размеры 4×4 и 9×9.</w:t>
      </w:r>
    </w:p>
    <w:p w14:paraId="4FDEA7F8" w14:textId="77777777" w:rsidR="000B6741" w:rsidRDefault="006D0C53">
      <w:pPr>
        <w:pStyle w:val="a7"/>
        <w:numPr>
          <w:ilvl w:val="0"/>
          <w:numId w:val="3"/>
        </w:numPr>
        <w:spacing w:after="0" w:line="360" w:lineRule="auto"/>
        <w:ind w:left="993"/>
        <w:rPr>
          <w:szCs w:val="28"/>
        </w:rPr>
      </w:pPr>
      <w:r>
        <w:rPr>
          <w:szCs w:val="28"/>
        </w:rPr>
        <w:t>Подсказки для обоих режимов.</w:t>
      </w:r>
    </w:p>
    <w:p w14:paraId="2BDEAE7C" w14:textId="77777777" w:rsidR="000B6741" w:rsidRDefault="006D0C53">
      <w:pPr>
        <w:pStyle w:val="a7"/>
        <w:numPr>
          <w:ilvl w:val="0"/>
          <w:numId w:val="3"/>
        </w:numPr>
        <w:spacing w:after="0" w:line="360" w:lineRule="auto"/>
        <w:ind w:left="993"/>
        <w:rPr>
          <w:szCs w:val="28"/>
        </w:rPr>
      </w:pPr>
      <w:r>
        <w:rPr>
          <w:szCs w:val="28"/>
        </w:rPr>
        <w:t>Возможность показать всё решение для обоих режимов.</w:t>
      </w:r>
    </w:p>
    <w:p w14:paraId="18D89946" w14:textId="77777777" w:rsidR="000B6741" w:rsidRDefault="006D0C53">
      <w:pPr>
        <w:pStyle w:val="a7"/>
        <w:numPr>
          <w:ilvl w:val="0"/>
          <w:numId w:val="3"/>
        </w:numPr>
        <w:spacing w:after="0" w:line="360" w:lineRule="auto"/>
        <w:ind w:left="993"/>
        <w:rPr>
          <w:szCs w:val="28"/>
        </w:rPr>
      </w:pPr>
      <w:r>
        <w:rPr>
          <w:szCs w:val="28"/>
        </w:rPr>
        <w:t>Пауза.</w:t>
      </w:r>
    </w:p>
    <w:p w14:paraId="487CDE2F" w14:textId="77777777" w:rsidR="000B6741" w:rsidRDefault="006D0C53">
      <w:pPr>
        <w:pStyle w:val="a7"/>
        <w:numPr>
          <w:ilvl w:val="0"/>
          <w:numId w:val="3"/>
        </w:numPr>
        <w:spacing w:after="0" w:line="360" w:lineRule="auto"/>
        <w:ind w:left="993"/>
        <w:rPr>
          <w:szCs w:val="28"/>
        </w:rPr>
      </w:pPr>
      <w:r>
        <w:rPr>
          <w:szCs w:val="28"/>
        </w:rPr>
        <w:t>Фоновая музыка, громкостью которой можно управлять из приложения.</w:t>
      </w:r>
    </w:p>
    <w:p w14:paraId="79647D0C" w14:textId="77777777" w:rsidR="000B6741" w:rsidRDefault="006D0C53">
      <w:pPr>
        <w:pStyle w:val="Standard"/>
        <w:spacing w:after="0" w:line="360" w:lineRule="auto"/>
        <w:ind w:firstLine="709"/>
      </w:pPr>
      <w:r>
        <w:rPr>
          <w:szCs w:val="28"/>
        </w:rPr>
        <w:lastRenderedPageBreak/>
        <w:t xml:space="preserve">В-четвертых, были обработаны все непредвиденные ситуации поведения пользователя при использовании приложения, а также написаны </w:t>
      </w:r>
      <w:r>
        <w:rPr>
          <w:szCs w:val="28"/>
          <w:lang w:val="en-US"/>
        </w:rPr>
        <w:t>Unit</w:t>
      </w:r>
      <w:r>
        <w:rPr>
          <w:szCs w:val="28"/>
        </w:rPr>
        <w:t>-тесты, которые показывают корректность основных методов программы.</w:t>
      </w:r>
    </w:p>
    <w:p w14:paraId="1F1E3C9B" w14:textId="77777777" w:rsidR="000B6741" w:rsidRDefault="006D0C53">
      <w:pPr>
        <w:pStyle w:val="Standard"/>
        <w:spacing w:after="0" w:line="360" w:lineRule="auto"/>
        <w:ind w:firstLine="709"/>
        <w:rPr>
          <w:szCs w:val="28"/>
        </w:rPr>
      </w:pPr>
      <w:r>
        <w:rPr>
          <w:szCs w:val="28"/>
        </w:rPr>
        <w:t>Таким образом, результатом курсового проекта стало игровое приложение Судоку, основанное на рассмотренных алгоритмах, которые были описаны благодаря анализу научной литературы.</w:t>
      </w:r>
    </w:p>
    <w:p w14:paraId="6607DAE7" w14:textId="77777777" w:rsidR="000B6741" w:rsidRDefault="000B6741">
      <w:pPr>
        <w:pStyle w:val="Standard"/>
        <w:spacing w:line="360" w:lineRule="auto"/>
        <w:ind w:hanging="142"/>
        <w:rPr>
          <w:szCs w:val="28"/>
        </w:rPr>
      </w:pPr>
    </w:p>
    <w:p w14:paraId="5665AC87" w14:textId="77777777" w:rsidR="000B6741" w:rsidRDefault="006D0C53">
      <w:pPr>
        <w:pStyle w:val="10"/>
        <w:pageBreakBefore/>
        <w:spacing w:before="0" w:line="360" w:lineRule="auto"/>
        <w:jc w:val="center"/>
      </w:pPr>
      <w:bookmarkStart w:id="53" w:name="_Toc74039480"/>
      <w:bookmarkStart w:id="54" w:name="_Toc98962735"/>
      <w:bookmarkStart w:id="55" w:name="_Toc102311244"/>
      <w:bookmarkStart w:id="56" w:name="_Toc102929887"/>
      <w:r>
        <w:rPr>
          <w:rFonts w:cs="Times New Roman"/>
          <w:bCs/>
          <w:szCs w:val="36"/>
        </w:rPr>
        <w:lastRenderedPageBreak/>
        <w:t>Библиографический список</w:t>
      </w:r>
      <w:bookmarkEnd w:id="53"/>
      <w:bookmarkEnd w:id="54"/>
      <w:bookmarkEnd w:id="55"/>
      <w:bookmarkEnd w:id="56"/>
    </w:p>
    <w:p w14:paraId="1598A45E" w14:textId="77777777" w:rsidR="000B6741" w:rsidRDefault="006D0C53">
      <w:pPr>
        <w:pStyle w:val="a7"/>
        <w:numPr>
          <w:ilvl w:val="0"/>
          <w:numId w:val="17"/>
        </w:num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 xml:space="preserve"> </w:t>
      </w:r>
      <w:proofErr w:type="spellStart"/>
      <w:r>
        <w:rPr>
          <w:szCs w:val="28"/>
        </w:rPr>
        <w:t>Дейтел</w:t>
      </w:r>
      <w:proofErr w:type="spellEnd"/>
      <w:r>
        <w:rPr>
          <w:szCs w:val="28"/>
        </w:rPr>
        <w:t xml:space="preserve"> Пол, </w:t>
      </w:r>
      <w:proofErr w:type="spellStart"/>
      <w:r>
        <w:rPr>
          <w:szCs w:val="28"/>
        </w:rPr>
        <w:t>Дейтел</w:t>
      </w:r>
      <w:proofErr w:type="spellEnd"/>
      <w:r>
        <w:rPr>
          <w:szCs w:val="28"/>
        </w:rPr>
        <w:t xml:space="preserve"> Харви. Python: Искусственный интеллект, большие данные и облачные вычисления. — СПб.: Питер, 2020. — 864 с.: ил. — (Серия «Для профессионалов»).</w:t>
      </w:r>
    </w:p>
    <w:p w14:paraId="1BE65E27" w14:textId="1B0AE328" w:rsidR="000B6741" w:rsidRDefault="006D0C53">
      <w:pPr>
        <w:pStyle w:val="a7"/>
        <w:numPr>
          <w:ilvl w:val="0"/>
          <w:numId w:val="4"/>
        </w:num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 xml:space="preserve"> Рашид, </w:t>
      </w:r>
      <w:proofErr w:type="spellStart"/>
      <w:r>
        <w:rPr>
          <w:szCs w:val="28"/>
        </w:rPr>
        <w:t>Тарик</w:t>
      </w:r>
      <w:proofErr w:type="spellEnd"/>
      <w:r>
        <w:rPr>
          <w:szCs w:val="28"/>
        </w:rPr>
        <w:t>. Создаем нейронную сеть</w:t>
      </w:r>
      <w:r w:rsidR="00F75C99">
        <w:rPr>
          <w:szCs w:val="28"/>
        </w:rPr>
        <w:t>.:</w:t>
      </w:r>
      <w:r>
        <w:rPr>
          <w:szCs w:val="28"/>
        </w:rPr>
        <w:t xml:space="preserve"> Пер. с англ. — СПб</w:t>
      </w:r>
      <w:r w:rsidR="00F75C99">
        <w:rPr>
          <w:szCs w:val="28"/>
        </w:rPr>
        <w:t>.:</w:t>
      </w:r>
      <w:r>
        <w:rPr>
          <w:szCs w:val="28"/>
        </w:rPr>
        <w:t xml:space="preserve"> ООО “Альфа-книга”, 2017. — 272 </w:t>
      </w:r>
      <w:r w:rsidR="00F75C99">
        <w:rPr>
          <w:szCs w:val="28"/>
        </w:rPr>
        <w:t>с.:</w:t>
      </w:r>
      <w:r>
        <w:rPr>
          <w:szCs w:val="28"/>
        </w:rPr>
        <w:t xml:space="preserve"> ил. — </w:t>
      </w:r>
      <w:proofErr w:type="spellStart"/>
      <w:r>
        <w:rPr>
          <w:szCs w:val="28"/>
        </w:rPr>
        <w:t>Парал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тит</w:t>
      </w:r>
      <w:proofErr w:type="spellEnd"/>
      <w:r>
        <w:rPr>
          <w:szCs w:val="28"/>
        </w:rPr>
        <w:t>. англ.</w:t>
      </w:r>
    </w:p>
    <w:p w14:paraId="6FB6B3E4" w14:textId="6F50770F" w:rsidR="000B6741" w:rsidRDefault="006D0C53">
      <w:pPr>
        <w:pStyle w:val="a7"/>
        <w:numPr>
          <w:ilvl w:val="0"/>
          <w:numId w:val="4"/>
        </w:num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 xml:space="preserve"> </w:t>
      </w:r>
      <w:proofErr w:type="spellStart"/>
      <w:r>
        <w:rPr>
          <w:szCs w:val="28"/>
        </w:rPr>
        <w:t>Флах</w:t>
      </w:r>
      <w:proofErr w:type="spellEnd"/>
      <w:r>
        <w:rPr>
          <w:szCs w:val="28"/>
        </w:rPr>
        <w:t xml:space="preserve"> П. Машинное обучение. Наука и искусство построения алгоритмов, которые извлекают знания из данных / пер. с англ. А. А. </w:t>
      </w:r>
      <w:proofErr w:type="spellStart"/>
      <w:r w:rsidR="00F75C99">
        <w:rPr>
          <w:szCs w:val="28"/>
        </w:rPr>
        <w:t>Слинкина</w:t>
      </w:r>
      <w:proofErr w:type="spellEnd"/>
      <w:r w:rsidR="00F75C99">
        <w:rPr>
          <w:szCs w:val="28"/>
        </w:rPr>
        <w:t>. -</w:t>
      </w:r>
      <w:r>
        <w:rPr>
          <w:szCs w:val="28"/>
        </w:rPr>
        <w:t xml:space="preserve"> М.: ДМАК Пресс, 2015. - 400 с.: ил.</w:t>
      </w:r>
    </w:p>
    <w:p w14:paraId="4F2014BC" w14:textId="456D1C24" w:rsidR="000B6741" w:rsidRDefault="006D0C53">
      <w:pPr>
        <w:pStyle w:val="a7"/>
        <w:numPr>
          <w:ilvl w:val="0"/>
          <w:numId w:val="4"/>
        </w:num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 xml:space="preserve"> Андреас Мюллер, Сара Гвидо. Введение в машинное обучение с помощью Python. Руководство для специалистов по работе с данными. Москва </w:t>
      </w:r>
      <w:r w:rsidR="00F75C99">
        <w:rPr>
          <w:szCs w:val="28"/>
        </w:rPr>
        <w:t>2016–2017</w:t>
      </w:r>
      <w:r>
        <w:rPr>
          <w:szCs w:val="28"/>
        </w:rPr>
        <w:t>.</w:t>
      </w:r>
    </w:p>
    <w:p w14:paraId="1CC84126" w14:textId="4AA2932B" w:rsidR="000B6741" w:rsidRDefault="006D0C53">
      <w:pPr>
        <w:pStyle w:val="a7"/>
        <w:numPr>
          <w:ilvl w:val="0"/>
          <w:numId w:val="4"/>
        </w:num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 xml:space="preserve"> </w:t>
      </w:r>
      <w:proofErr w:type="spellStart"/>
      <w:r>
        <w:rPr>
          <w:szCs w:val="28"/>
        </w:rPr>
        <w:t>Домингос</w:t>
      </w:r>
      <w:proofErr w:type="spellEnd"/>
      <w:r>
        <w:rPr>
          <w:szCs w:val="28"/>
        </w:rPr>
        <w:t xml:space="preserve">, Педро. Верховный алгоритм: как машинное обучение изменит наш мир / Педро </w:t>
      </w:r>
      <w:proofErr w:type="spellStart"/>
      <w:r w:rsidR="00F75C99">
        <w:rPr>
          <w:szCs w:val="28"/>
        </w:rPr>
        <w:t>Домингос</w:t>
      </w:r>
      <w:proofErr w:type="spellEnd"/>
      <w:r w:rsidR="00F75C99">
        <w:rPr>
          <w:szCs w:val="28"/>
        </w:rPr>
        <w:t>;</w:t>
      </w:r>
      <w:r>
        <w:rPr>
          <w:szCs w:val="28"/>
        </w:rPr>
        <w:t xml:space="preserve"> пер. с англ. В. </w:t>
      </w:r>
      <w:r w:rsidR="00F75C99">
        <w:rPr>
          <w:szCs w:val="28"/>
        </w:rPr>
        <w:t>Горохова;</w:t>
      </w:r>
      <w:r>
        <w:rPr>
          <w:szCs w:val="28"/>
        </w:rPr>
        <w:t xml:space="preserve"> [науч. ред. А. Сбоев, А. Серенко]. — </w:t>
      </w:r>
      <w:r w:rsidR="00F75C99">
        <w:rPr>
          <w:szCs w:val="28"/>
        </w:rPr>
        <w:t>М.:</w:t>
      </w:r>
      <w:r>
        <w:rPr>
          <w:szCs w:val="28"/>
        </w:rPr>
        <w:t xml:space="preserve"> Манн, Иванов и Фербер, 2016. — 336 с.</w:t>
      </w:r>
    </w:p>
    <w:p w14:paraId="63FC6497" w14:textId="77777777" w:rsidR="00F75C99" w:rsidRDefault="006D0C53" w:rsidP="00F75C99">
      <w:pPr>
        <w:pStyle w:val="a7"/>
        <w:numPr>
          <w:ilvl w:val="0"/>
          <w:numId w:val="4"/>
        </w:numPr>
        <w:spacing w:after="0" w:line="360" w:lineRule="auto"/>
        <w:ind w:left="0" w:firstLine="567"/>
      </w:pPr>
      <w:r>
        <w:rPr>
          <w:szCs w:val="28"/>
        </w:rPr>
        <w:t xml:space="preserve"> </w:t>
      </w:r>
      <w:proofErr w:type="spellStart"/>
      <w:r>
        <w:t>Шолле</w:t>
      </w:r>
      <w:proofErr w:type="spellEnd"/>
      <w:r>
        <w:t xml:space="preserve"> Франсуа. Глубокое обучение на Python. — СПб.: Питер, 2018. — 400 с.: ил. — (Серия «Библиотека программиста»).</w:t>
      </w:r>
    </w:p>
    <w:p w14:paraId="35D0E742" w14:textId="77777777" w:rsidR="00872BE0" w:rsidRDefault="00F75C99" w:rsidP="00872BE0">
      <w:pPr>
        <w:pStyle w:val="a7"/>
        <w:numPr>
          <w:ilvl w:val="0"/>
          <w:numId w:val="4"/>
        </w:numPr>
        <w:spacing w:after="0" w:line="360" w:lineRule="auto"/>
        <w:ind w:left="0" w:firstLine="567"/>
      </w:pPr>
      <w:r>
        <w:t xml:space="preserve"> </w:t>
      </w:r>
      <w:r w:rsidRPr="00F75C99">
        <w:t>Загоруйко Н. Г. Прикладные методы анализа данных и знаний. — Новосибирск: ИМ СО РАН, 1999.</w:t>
      </w:r>
    </w:p>
    <w:p w14:paraId="3B20F2F1" w14:textId="77777777" w:rsidR="00350418" w:rsidRDefault="00FA4922" w:rsidP="00350418">
      <w:pPr>
        <w:pStyle w:val="a7"/>
        <w:numPr>
          <w:ilvl w:val="0"/>
          <w:numId w:val="4"/>
        </w:numPr>
        <w:spacing w:after="0" w:line="360" w:lineRule="auto"/>
        <w:ind w:left="0" w:firstLine="567"/>
      </w:pPr>
      <w:r>
        <w:t xml:space="preserve"> </w:t>
      </w:r>
      <w:r w:rsidR="00872BE0" w:rsidRPr="00872BE0">
        <w:t xml:space="preserve">Айвазян С. А., </w:t>
      </w:r>
      <w:proofErr w:type="spellStart"/>
      <w:r w:rsidR="00872BE0" w:rsidRPr="00872BE0">
        <w:t>Бухштабер</w:t>
      </w:r>
      <w:proofErr w:type="spellEnd"/>
      <w:r w:rsidR="00872BE0" w:rsidRPr="00872BE0">
        <w:t xml:space="preserve"> В. М., </w:t>
      </w:r>
      <w:proofErr w:type="spellStart"/>
      <w:r w:rsidR="00872BE0" w:rsidRPr="00872BE0">
        <w:t>Енюков</w:t>
      </w:r>
      <w:proofErr w:type="spellEnd"/>
      <w:r w:rsidR="00872BE0" w:rsidRPr="00872BE0">
        <w:t xml:space="preserve"> И. С., Мешалкин Л. Д. Прикладная статистика: классификация и снижение размерности. — М.: Финансы и статистика, 1989.</w:t>
      </w:r>
    </w:p>
    <w:p w14:paraId="1B4E2749" w14:textId="3167AF1D" w:rsidR="00350418" w:rsidRPr="00350418" w:rsidRDefault="00771292" w:rsidP="00350418">
      <w:pPr>
        <w:pStyle w:val="a7"/>
        <w:numPr>
          <w:ilvl w:val="0"/>
          <w:numId w:val="4"/>
        </w:numPr>
        <w:spacing w:after="0" w:line="360" w:lineRule="auto"/>
        <w:ind w:left="0" w:firstLine="567"/>
        <w:rPr>
          <w:lang w:val="en-US"/>
        </w:rPr>
      </w:pPr>
      <w:r w:rsidRPr="00771292">
        <w:rPr>
          <w:lang w:val="en-US"/>
        </w:rPr>
        <w:t xml:space="preserve"> </w:t>
      </w:r>
      <w:r w:rsidR="00350418" w:rsidRPr="00350418">
        <w:rPr>
          <w:lang w:val="en-US"/>
        </w:rPr>
        <w:t xml:space="preserve">Hastie T., </w:t>
      </w:r>
      <w:proofErr w:type="spellStart"/>
      <w:r w:rsidR="00350418" w:rsidRPr="00350418">
        <w:rPr>
          <w:lang w:val="en-US"/>
        </w:rPr>
        <w:t>Tibshirani</w:t>
      </w:r>
      <w:proofErr w:type="spellEnd"/>
      <w:r w:rsidR="00350418" w:rsidRPr="00350418">
        <w:rPr>
          <w:lang w:val="en-US"/>
        </w:rPr>
        <w:t xml:space="preserve"> R., Friedman J. The Elements of Statistical Learning. — Springer, 2001.</w:t>
      </w:r>
    </w:p>
    <w:p w14:paraId="1BEDF67A" w14:textId="77777777" w:rsidR="000B6741" w:rsidRDefault="006D0C53">
      <w:pPr>
        <w:pStyle w:val="10"/>
        <w:pageBreakBefore/>
        <w:spacing w:before="0" w:line="360" w:lineRule="auto"/>
        <w:jc w:val="center"/>
      </w:pPr>
      <w:bookmarkStart w:id="57" w:name="_Toc98962736"/>
      <w:bookmarkStart w:id="58" w:name="_Toc102311245"/>
      <w:bookmarkStart w:id="59" w:name="_Toc102929888"/>
      <w:r>
        <w:rPr>
          <w:rFonts w:cs="Times New Roman"/>
          <w:bCs/>
          <w:szCs w:val="36"/>
        </w:rPr>
        <w:lastRenderedPageBreak/>
        <w:t>Приложения</w:t>
      </w:r>
      <w:bookmarkEnd w:id="57"/>
      <w:bookmarkEnd w:id="58"/>
      <w:bookmarkEnd w:id="59"/>
    </w:p>
    <w:p w14:paraId="13156DF4" w14:textId="77777777" w:rsidR="000B6741" w:rsidRDefault="000B6741">
      <w:pPr>
        <w:pStyle w:val="Standard"/>
        <w:spacing w:after="0"/>
        <w:ind w:firstLine="709"/>
        <w:rPr>
          <w:szCs w:val="28"/>
        </w:rPr>
      </w:pPr>
    </w:p>
    <w:p w14:paraId="3827F5FE" w14:textId="77777777" w:rsidR="000B6741" w:rsidRDefault="006D0C53">
      <w:pPr>
        <w:pStyle w:val="2"/>
        <w:jc w:val="center"/>
      </w:pPr>
      <w:bookmarkStart w:id="60" w:name="_Toc38539510"/>
      <w:bookmarkStart w:id="61" w:name="_Toc98962737"/>
      <w:bookmarkStart w:id="62" w:name="_Toc102311246"/>
      <w:bookmarkStart w:id="63" w:name="_Toc102929889"/>
      <w:r>
        <w:rPr>
          <w:bCs/>
        </w:rPr>
        <w:t>Приложение А. Листинг программы</w:t>
      </w:r>
      <w:bookmarkEnd w:id="60"/>
      <w:bookmarkEnd w:id="61"/>
      <w:bookmarkEnd w:id="62"/>
      <w:bookmarkEnd w:id="63"/>
    </w:p>
    <w:p w14:paraId="7014EEA2" w14:textId="77777777" w:rsidR="000B6741" w:rsidRDefault="000B6741">
      <w:pPr>
        <w:pStyle w:val="Standard"/>
      </w:pPr>
    </w:p>
    <w:sectPr w:rsidR="000B6741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6F8C6" w14:textId="77777777" w:rsidR="008E1AFC" w:rsidRDefault="008E1AFC">
      <w:pPr>
        <w:spacing w:before="0" w:after="0"/>
      </w:pPr>
      <w:r>
        <w:separator/>
      </w:r>
    </w:p>
  </w:endnote>
  <w:endnote w:type="continuationSeparator" w:id="0">
    <w:p w14:paraId="7C2BB11B" w14:textId="77777777" w:rsidR="008E1AFC" w:rsidRDefault="008E1AF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imes">
    <w:panose1 w:val="020206030504050203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8586" w14:textId="77777777" w:rsidR="008E1AFC" w:rsidRDefault="008E1AFC">
      <w:pPr>
        <w:spacing w:before="0" w:after="0"/>
      </w:pPr>
      <w:r>
        <w:rPr>
          <w:color w:val="000000"/>
        </w:rPr>
        <w:separator/>
      </w:r>
    </w:p>
  </w:footnote>
  <w:footnote w:type="continuationSeparator" w:id="0">
    <w:p w14:paraId="525F5556" w14:textId="77777777" w:rsidR="008E1AFC" w:rsidRDefault="008E1AF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C7A"/>
    <w:multiLevelType w:val="multilevel"/>
    <w:tmpl w:val="B74C7E00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" w15:restartNumberingAfterBreak="0">
    <w:nsid w:val="12626FF6"/>
    <w:multiLevelType w:val="multilevel"/>
    <w:tmpl w:val="0156A8E2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" w15:restartNumberingAfterBreak="0">
    <w:nsid w:val="14DD0A9A"/>
    <w:multiLevelType w:val="multilevel"/>
    <w:tmpl w:val="F4D8AD18"/>
    <w:styleLink w:val="WWNum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3" w15:restartNumberingAfterBreak="0">
    <w:nsid w:val="15A21ACC"/>
    <w:multiLevelType w:val="hybridMultilevel"/>
    <w:tmpl w:val="72383B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C6300D"/>
    <w:multiLevelType w:val="multilevel"/>
    <w:tmpl w:val="0156A8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5" w15:restartNumberingAfterBreak="0">
    <w:nsid w:val="25502115"/>
    <w:multiLevelType w:val="hybridMultilevel"/>
    <w:tmpl w:val="9DF439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A675B1"/>
    <w:multiLevelType w:val="multilevel"/>
    <w:tmpl w:val="8CC6FFA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3C513166"/>
    <w:multiLevelType w:val="multilevel"/>
    <w:tmpl w:val="B704B502"/>
    <w:styleLink w:val="WWNum2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8" w15:restartNumberingAfterBreak="0">
    <w:nsid w:val="3FAD18B6"/>
    <w:multiLevelType w:val="multilevel"/>
    <w:tmpl w:val="0156A8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9" w15:restartNumberingAfterBreak="0">
    <w:nsid w:val="4BAD77CA"/>
    <w:multiLevelType w:val="hybridMultilevel"/>
    <w:tmpl w:val="BA968C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9D133A"/>
    <w:multiLevelType w:val="multilevel"/>
    <w:tmpl w:val="94480FF4"/>
    <w:styleLink w:val="WWNum5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1" w15:restartNumberingAfterBreak="0">
    <w:nsid w:val="581E3D64"/>
    <w:multiLevelType w:val="hybridMultilevel"/>
    <w:tmpl w:val="D10AE6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9A5EBB"/>
    <w:multiLevelType w:val="multilevel"/>
    <w:tmpl w:val="0156A8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3" w15:restartNumberingAfterBreak="0">
    <w:nsid w:val="621B6DA4"/>
    <w:multiLevelType w:val="multilevel"/>
    <w:tmpl w:val="F1B43650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4" w15:restartNumberingAfterBreak="0">
    <w:nsid w:val="67031975"/>
    <w:multiLevelType w:val="multilevel"/>
    <w:tmpl w:val="8698EC2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69FA5AD8"/>
    <w:multiLevelType w:val="multilevel"/>
    <w:tmpl w:val="A36E456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C1D75FC"/>
    <w:multiLevelType w:val="multilevel"/>
    <w:tmpl w:val="0156A8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7" w15:restartNumberingAfterBreak="0">
    <w:nsid w:val="6FFE3E6B"/>
    <w:multiLevelType w:val="multilevel"/>
    <w:tmpl w:val="8F705C86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0716445"/>
    <w:multiLevelType w:val="multilevel"/>
    <w:tmpl w:val="F482E6EC"/>
    <w:styleLink w:val="WWNum3"/>
    <w:lvl w:ilvl="0">
      <w:start w:val="1"/>
      <w:numFmt w:val="decimal"/>
      <w:lvlText w:val="%1"/>
      <w:lvlJc w:val="left"/>
      <w:pPr>
        <w:ind w:left="1428" w:hanging="360"/>
      </w:pPr>
    </w:lvl>
    <w:lvl w:ilvl="1">
      <w:start w:val="1"/>
      <w:numFmt w:val="lowerLetter"/>
      <w:lvlText w:val="%1.%2"/>
      <w:lvlJc w:val="left"/>
      <w:pPr>
        <w:ind w:left="2148" w:hanging="360"/>
      </w:pPr>
    </w:lvl>
    <w:lvl w:ilvl="2">
      <w:start w:val="1"/>
      <w:numFmt w:val="lowerRoman"/>
      <w:lvlText w:val="%1.%2.%3"/>
      <w:lvlJc w:val="right"/>
      <w:pPr>
        <w:ind w:left="2868" w:hanging="180"/>
      </w:pPr>
    </w:lvl>
    <w:lvl w:ilvl="3">
      <w:start w:val="1"/>
      <w:numFmt w:val="decimal"/>
      <w:lvlText w:val="%1.%2.%3.%4"/>
      <w:lvlJc w:val="left"/>
      <w:pPr>
        <w:ind w:left="3588" w:hanging="360"/>
      </w:pPr>
    </w:lvl>
    <w:lvl w:ilvl="4">
      <w:start w:val="1"/>
      <w:numFmt w:val="lowerLetter"/>
      <w:lvlText w:val="%1.%2.%3.%4.%5"/>
      <w:lvlJc w:val="left"/>
      <w:pPr>
        <w:ind w:left="4308" w:hanging="360"/>
      </w:pPr>
    </w:lvl>
    <w:lvl w:ilvl="5">
      <w:start w:val="1"/>
      <w:numFmt w:val="lowerRoman"/>
      <w:lvlText w:val="%1.%2.%3.%4.%5.%6"/>
      <w:lvlJc w:val="right"/>
      <w:pPr>
        <w:ind w:left="5028" w:hanging="180"/>
      </w:pPr>
    </w:lvl>
    <w:lvl w:ilvl="6">
      <w:start w:val="1"/>
      <w:numFmt w:val="decimal"/>
      <w:lvlText w:val="%1.%2.%3.%4.%5.%6.%7"/>
      <w:lvlJc w:val="left"/>
      <w:pPr>
        <w:ind w:left="5748" w:hanging="360"/>
      </w:pPr>
    </w:lvl>
    <w:lvl w:ilvl="7">
      <w:start w:val="1"/>
      <w:numFmt w:val="lowerLetter"/>
      <w:lvlText w:val="%1.%2.%3.%4.%5.%6.%7.%8"/>
      <w:lvlJc w:val="left"/>
      <w:pPr>
        <w:ind w:left="6468" w:hanging="360"/>
      </w:pPr>
    </w:lvl>
    <w:lvl w:ilvl="8">
      <w:start w:val="1"/>
      <w:numFmt w:val="lowerRoman"/>
      <w:lvlText w:val="%1.%2.%3.%4.%5.%6.%7.%8.%9"/>
      <w:lvlJc w:val="right"/>
      <w:pPr>
        <w:ind w:left="7188" w:hanging="180"/>
      </w:pPr>
    </w:lvl>
  </w:abstractNum>
  <w:abstractNum w:abstractNumId="19" w15:restartNumberingAfterBreak="0">
    <w:nsid w:val="72060ED1"/>
    <w:multiLevelType w:val="hybridMultilevel"/>
    <w:tmpl w:val="2BE421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BC3612"/>
    <w:multiLevelType w:val="multilevel"/>
    <w:tmpl w:val="1E40E10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7FCC0E43"/>
    <w:multiLevelType w:val="multilevel"/>
    <w:tmpl w:val="0156A8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 w16cid:durableId="721909023">
    <w:abstractNumId w:val="6"/>
  </w:num>
  <w:num w:numId="2" w16cid:durableId="990016908">
    <w:abstractNumId w:val="20"/>
  </w:num>
  <w:num w:numId="3" w16cid:durableId="1639727340">
    <w:abstractNumId w:val="7"/>
  </w:num>
  <w:num w:numId="4" w16cid:durableId="1395928527">
    <w:abstractNumId w:val="18"/>
  </w:num>
  <w:num w:numId="5" w16cid:durableId="1849366234">
    <w:abstractNumId w:val="2"/>
  </w:num>
  <w:num w:numId="6" w16cid:durableId="722219962">
    <w:abstractNumId w:val="10"/>
  </w:num>
  <w:num w:numId="7" w16cid:durableId="692263622">
    <w:abstractNumId w:val="1"/>
  </w:num>
  <w:num w:numId="8" w16cid:durableId="943927358">
    <w:abstractNumId w:val="14"/>
  </w:num>
  <w:num w:numId="9" w16cid:durableId="809324955">
    <w:abstractNumId w:val="15"/>
  </w:num>
  <w:num w:numId="10" w16cid:durableId="74057817">
    <w:abstractNumId w:val="17"/>
  </w:num>
  <w:num w:numId="11" w16cid:durableId="1005979858">
    <w:abstractNumId w:val="20"/>
  </w:num>
  <w:num w:numId="12" w16cid:durableId="281764358">
    <w:abstractNumId w:val="17"/>
  </w:num>
  <w:num w:numId="13" w16cid:durableId="1603995553">
    <w:abstractNumId w:val="15"/>
  </w:num>
  <w:num w:numId="14" w16cid:durableId="421608240">
    <w:abstractNumId w:val="0"/>
  </w:num>
  <w:num w:numId="15" w16cid:durableId="1903249356">
    <w:abstractNumId w:val="13"/>
  </w:num>
  <w:num w:numId="16" w16cid:durableId="424882931">
    <w:abstractNumId w:val="7"/>
  </w:num>
  <w:num w:numId="17" w16cid:durableId="1160342515">
    <w:abstractNumId w:val="18"/>
    <w:lvlOverride w:ilvl="0">
      <w:startOverride w:val="1"/>
    </w:lvlOverride>
  </w:num>
  <w:num w:numId="18" w16cid:durableId="593902894">
    <w:abstractNumId w:val="9"/>
  </w:num>
  <w:num w:numId="19" w16cid:durableId="2069374938">
    <w:abstractNumId w:val="3"/>
  </w:num>
  <w:num w:numId="20" w16cid:durableId="1603344015">
    <w:abstractNumId w:val="21"/>
  </w:num>
  <w:num w:numId="21" w16cid:durableId="1288000473">
    <w:abstractNumId w:val="19"/>
  </w:num>
  <w:num w:numId="22" w16cid:durableId="543911052">
    <w:abstractNumId w:val="16"/>
  </w:num>
  <w:num w:numId="23" w16cid:durableId="338193063">
    <w:abstractNumId w:val="4"/>
  </w:num>
  <w:num w:numId="24" w16cid:durableId="2062092446">
    <w:abstractNumId w:val="12"/>
  </w:num>
  <w:num w:numId="25" w16cid:durableId="1062482732">
    <w:abstractNumId w:val="8"/>
  </w:num>
  <w:num w:numId="26" w16cid:durableId="1932622870">
    <w:abstractNumId w:val="5"/>
  </w:num>
  <w:num w:numId="27" w16cid:durableId="14593738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741"/>
    <w:rsid w:val="00000BF5"/>
    <w:rsid w:val="000140FF"/>
    <w:rsid w:val="00024B93"/>
    <w:rsid w:val="000252BF"/>
    <w:rsid w:val="000275D1"/>
    <w:rsid w:val="000317E6"/>
    <w:rsid w:val="00054695"/>
    <w:rsid w:val="000548D9"/>
    <w:rsid w:val="0006351A"/>
    <w:rsid w:val="000868AA"/>
    <w:rsid w:val="000B6741"/>
    <w:rsid w:val="00103398"/>
    <w:rsid w:val="00142837"/>
    <w:rsid w:val="00163E99"/>
    <w:rsid w:val="001834B7"/>
    <w:rsid w:val="001A7B0C"/>
    <w:rsid w:val="001C0CBD"/>
    <w:rsid w:val="001C3B01"/>
    <w:rsid w:val="001E056C"/>
    <w:rsid w:val="001E3365"/>
    <w:rsid w:val="001E7AB3"/>
    <w:rsid w:val="001F7DA0"/>
    <w:rsid w:val="00234113"/>
    <w:rsid w:val="00243F5C"/>
    <w:rsid w:val="0028747A"/>
    <w:rsid w:val="00290787"/>
    <w:rsid w:val="002D7DFA"/>
    <w:rsid w:val="0030169B"/>
    <w:rsid w:val="00345D54"/>
    <w:rsid w:val="00350418"/>
    <w:rsid w:val="0035461A"/>
    <w:rsid w:val="00395B6B"/>
    <w:rsid w:val="003B3F12"/>
    <w:rsid w:val="00401E4C"/>
    <w:rsid w:val="00410C6A"/>
    <w:rsid w:val="0044434D"/>
    <w:rsid w:val="00457C97"/>
    <w:rsid w:val="0049241F"/>
    <w:rsid w:val="004A1085"/>
    <w:rsid w:val="004A3067"/>
    <w:rsid w:val="004A5723"/>
    <w:rsid w:val="004B4877"/>
    <w:rsid w:val="004B517C"/>
    <w:rsid w:val="004C0CFE"/>
    <w:rsid w:val="004E7D8B"/>
    <w:rsid w:val="005264D0"/>
    <w:rsid w:val="005328A3"/>
    <w:rsid w:val="00597575"/>
    <w:rsid w:val="005A11D0"/>
    <w:rsid w:val="005A7A24"/>
    <w:rsid w:val="005E2146"/>
    <w:rsid w:val="005F2315"/>
    <w:rsid w:val="005F46C8"/>
    <w:rsid w:val="006072B9"/>
    <w:rsid w:val="006133C5"/>
    <w:rsid w:val="006205E6"/>
    <w:rsid w:val="006247DF"/>
    <w:rsid w:val="006756E7"/>
    <w:rsid w:val="006C0FAD"/>
    <w:rsid w:val="006D0367"/>
    <w:rsid w:val="006D0C53"/>
    <w:rsid w:val="006E20A7"/>
    <w:rsid w:val="007236D9"/>
    <w:rsid w:val="00724ABB"/>
    <w:rsid w:val="007462E6"/>
    <w:rsid w:val="00771292"/>
    <w:rsid w:val="007A7079"/>
    <w:rsid w:val="007D3CC6"/>
    <w:rsid w:val="007F2FD0"/>
    <w:rsid w:val="00800BCA"/>
    <w:rsid w:val="00806EDC"/>
    <w:rsid w:val="00814F3A"/>
    <w:rsid w:val="0083224A"/>
    <w:rsid w:val="00872BE0"/>
    <w:rsid w:val="008A3714"/>
    <w:rsid w:val="008B49B8"/>
    <w:rsid w:val="008E1AFC"/>
    <w:rsid w:val="008F5B22"/>
    <w:rsid w:val="009337C9"/>
    <w:rsid w:val="00951B62"/>
    <w:rsid w:val="00994B83"/>
    <w:rsid w:val="009A1918"/>
    <w:rsid w:val="009A6B30"/>
    <w:rsid w:val="009F1974"/>
    <w:rsid w:val="009F19C4"/>
    <w:rsid w:val="009F66C2"/>
    <w:rsid w:val="00A06ACC"/>
    <w:rsid w:val="00A31206"/>
    <w:rsid w:val="00A54DAC"/>
    <w:rsid w:val="00A92584"/>
    <w:rsid w:val="00AC51EC"/>
    <w:rsid w:val="00AF16BC"/>
    <w:rsid w:val="00AF5CC1"/>
    <w:rsid w:val="00AF7723"/>
    <w:rsid w:val="00B2047A"/>
    <w:rsid w:val="00B21194"/>
    <w:rsid w:val="00B31979"/>
    <w:rsid w:val="00B437DE"/>
    <w:rsid w:val="00B477E4"/>
    <w:rsid w:val="00B55394"/>
    <w:rsid w:val="00B62A6E"/>
    <w:rsid w:val="00B804BD"/>
    <w:rsid w:val="00BB05E7"/>
    <w:rsid w:val="00BB7DA1"/>
    <w:rsid w:val="00BC6390"/>
    <w:rsid w:val="00BF1B8D"/>
    <w:rsid w:val="00C012B6"/>
    <w:rsid w:val="00C320C2"/>
    <w:rsid w:val="00C72960"/>
    <w:rsid w:val="00C74AF8"/>
    <w:rsid w:val="00C94FF4"/>
    <w:rsid w:val="00CA1619"/>
    <w:rsid w:val="00D04D6A"/>
    <w:rsid w:val="00D14695"/>
    <w:rsid w:val="00D17130"/>
    <w:rsid w:val="00D6169E"/>
    <w:rsid w:val="00D6384B"/>
    <w:rsid w:val="00D95A6B"/>
    <w:rsid w:val="00DA40B5"/>
    <w:rsid w:val="00E1797A"/>
    <w:rsid w:val="00E33A18"/>
    <w:rsid w:val="00E36E3E"/>
    <w:rsid w:val="00E451C4"/>
    <w:rsid w:val="00E914A7"/>
    <w:rsid w:val="00EC58EC"/>
    <w:rsid w:val="00EE5643"/>
    <w:rsid w:val="00F124BF"/>
    <w:rsid w:val="00F172BF"/>
    <w:rsid w:val="00F346D7"/>
    <w:rsid w:val="00F75C99"/>
    <w:rsid w:val="00F94B88"/>
    <w:rsid w:val="00FA4922"/>
    <w:rsid w:val="00FB3B3D"/>
    <w:rsid w:val="00FB75A3"/>
    <w:rsid w:val="00FC142B"/>
    <w:rsid w:val="00FD01AD"/>
    <w:rsid w:val="00FD65E1"/>
    <w:rsid w:val="00FE092D"/>
    <w:rsid w:val="00FF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2BB4"/>
  <w15:docId w15:val="{808C24A0-CCB3-41C7-8939-4A300262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8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before="240" w:after="240"/>
      <w:jc w:val="both"/>
    </w:pPr>
    <w:rPr>
      <w:rFonts w:ascii="Times New Roman" w:hAnsi="Times New Roman"/>
    </w:rPr>
  </w:style>
  <w:style w:type="paragraph" w:styleId="10">
    <w:name w:val="heading 1"/>
    <w:basedOn w:val="a"/>
    <w:next w:val="a"/>
    <w:uiPriority w:val="9"/>
    <w:qFormat/>
    <w:pPr>
      <w:keepNext/>
      <w:keepLines/>
      <w:outlineLvl w:val="0"/>
    </w:pPr>
    <w:rPr>
      <w:b/>
      <w:sz w:val="36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B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120" w:after="120" w:line="254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a5">
    <w:name w:val="Заголовок (задачи)"/>
    <w:basedOn w:val="10"/>
    <w:next w:val="Standard"/>
    <w:rPr>
      <w:rFonts w:eastAsia="Times New Roman" w:cs="Times New Roman"/>
      <w:b w:val="0"/>
      <w:bCs/>
      <w:szCs w:val="28"/>
    </w:rPr>
  </w:style>
  <w:style w:type="paragraph" w:styleId="a6">
    <w:name w:val="TOC Heading"/>
    <w:basedOn w:val="10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</w:style>
  <w:style w:type="paragraph" w:styleId="a7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8">
    <w:name w:val="Заголовок (задачи) Знак"/>
    <w:basedOn w:val="11"/>
    <w:rPr>
      <w:rFonts w:ascii="Times New Roman" w:eastAsia="Calibri" w:hAnsi="Times New Roman" w:cs="Times New Roman"/>
      <w:b/>
      <w:bCs/>
      <w:color w:val="2F5496"/>
      <w:sz w:val="32"/>
      <w:szCs w:val="28"/>
    </w:rPr>
  </w:style>
  <w:style w:type="character" w:customStyle="1" w:styleId="11">
    <w:name w:val="Заголовок 1 Знак"/>
    <w:basedOn w:val="a0"/>
    <w:uiPriority w:val="9"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20">
    <w:name w:val="Заголовок 2 Знак"/>
    <w:basedOn w:val="a0"/>
    <w:uiPriority w:val="9"/>
    <w:rPr>
      <w:rFonts w:ascii="Times New Roman" w:eastAsia="Calibri" w:hAnsi="Times New Roman" w:cs="DejaVu Sans"/>
      <w:sz w:val="32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IndexLink">
    <w:name w:val="Index Link"/>
  </w:style>
  <w:style w:type="character" w:styleId="a9">
    <w:name w:val="Placeholder Text"/>
    <w:basedOn w:val="a0"/>
    <w:rPr>
      <w:color w:val="808080"/>
    </w:rPr>
  </w:style>
  <w:style w:type="character" w:styleId="aa">
    <w:name w:val="Unresolved Mention"/>
    <w:basedOn w:val="a0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styleId="21">
    <w:name w:val="toc 2"/>
    <w:basedOn w:val="a"/>
    <w:next w:val="a"/>
    <w:autoRedefine/>
    <w:uiPriority w:val="39"/>
    <w:pPr>
      <w:spacing w:after="100"/>
      <w:ind w:left="280"/>
    </w:pPr>
  </w:style>
  <w:style w:type="character" w:styleId="ab">
    <w:name w:val="Hyperlink"/>
    <w:basedOn w:val="a0"/>
    <w:uiPriority w:val="99"/>
    <w:rPr>
      <w:color w:val="0563C1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character" w:customStyle="1" w:styleId="30">
    <w:name w:val="Заголовок 3 Знак"/>
    <w:basedOn w:val="a0"/>
    <w:link w:val="3"/>
    <w:uiPriority w:val="9"/>
    <w:rsid w:val="00F94B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F94B88"/>
    <w:rPr>
      <w:rFonts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06EDC"/>
    <w:pPr>
      <w:tabs>
        <w:tab w:val="left" w:pos="1320"/>
        <w:tab w:val="right" w:leader="dot" w:pos="9345"/>
      </w:tabs>
      <w:spacing w:after="100"/>
      <w:ind w:left="560"/>
    </w:pPr>
    <w:rPr>
      <w:rFonts w:cs="Times New Roman"/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2;&#1072;&#1090;&#1077;&#1084;&#1072;&#1090;&#1080;&#1095;&#1077;&#1089;&#1082;&#1072;&#1103;_&#1089;&#1090;&#1072;&#1090;&#1080;&#1089;&#1090;&#1080;&#1082;&#1072;" TargetMode="External"/><Relationship Id="rId13" Type="http://schemas.openxmlformats.org/officeDocument/2006/relationships/hyperlink" Target="https://ru.wikipedia.org/wiki/&#1058;&#1077;&#1086;&#1088;&#1080;&#1103;_&#1075;&#1088;&#1072;&#1092;&#1086;&#1074;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ru.wikipedia.org/wiki/&#1048;&#1089;&#1082;&#1091;&#1089;&#1089;&#1090;&#1074;&#1077;&#1085;&#1085;&#1099;&#1081;_&#1080;&#1085;&#1090;&#1077;&#1083;&#1083;&#1077;&#1082;&#1090;" TargetMode="External"/><Relationship Id="rId12" Type="http://schemas.openxmlformats.org/officeDocument/2006/relationships/hyperlink" Target="https://ru.wikipedia.org/wiki/&#1058;&#1077;&#1086;&#1088;&#1080;&#1103;_&#1074;&#1077;&#1088;&#1086;&#1103;&#1090;&#1085;&#1086;&#1089;&#1090;&#1077;&#1081;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iki.loginom.ru/articles/training-sampl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54;&#1087;&#1090;&#1080;&#1084;&#1080;&#1079;&#1072;&#1094;&#1080;&#1103;_(&#1084;&#1072;&#1090;&#1077;&#1084;&#1072;&#1090;&#1080;&#1082;&#1072;)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&#1052;&#1072;&#1090;&#1077;&#1084;&#1072;&#1090;&#1080;&#1095;&#1077;&#1089;&#1082;&#1080;&#1081;_&#1072;&#1085;&#1072;&#1083;&#1080;&#1079;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63;&#1080;&#1089;&#1083;&#1077;&#1085;&#1085;&#1099;&#1077;_&#1084;&#1077;&#1090;&#1086;&#1076;&#1099;" TargetMode="External"/><Relationship Id="rId14" Type="http://schemas.openxmlformats.org/officeDocument/2006/relationships/hyperlink" Target="https://ru.wikipedia.org/wiki/&#1044;&#1072;&#1085;&#1085;&#1099;&#1077;_(&#1074;&#1099;&#1095;&#1080;&#1089;&#1083;&#1080;&#1090;&#1077;&#1083;&#1100;&#1085;&#1072;&#1103;_&#1090;&#1077;&#1093;&#1085;&#1080;&#1082;&#1072;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25</Pages>
  <Words>3806</Words>
  <Characters>21695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Кочкин</dc:creator>
  <cp:lastModifiedBy>Кочкин Владислав Романович</cp:lastModifiedBy>
  <cp:revision>115</cp:revision>
  <dcterms:created xsi:type="dcterms:W3CDTF">2022-05-08T07:15:00Z</dcterms:created>
  <dcterms:modified xsi:type="dcterms:W3CDTF">2022-05-08T16:24:00Z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