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instrText xml:space="preserve"> HYPERLINK "https://videoportal.epam.com/video/9oXYrLRw" </w:instrTex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fldChar w:fldCharType="separate"/>
      </w:r>
      <w:r>
        <w:rPr>
          <w:rStyle w:val="8"/>
          <w:rFonts w:hint="default" w:ascii="Times New Roman" w:hAnsi="Times New Roman" w:cs="Times New Roman"/>
          <w:b/>
          <w:bCs/>
          <w:sz w:val="24"/>
          <w:szCs w:val="24"/>
          <w:lang w:val="ru-RU"/>
        </w:rPr>
        <w:t>https://videoportal.epam.com/video/9oXYrLRw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fldChar w:fldCharType="end"/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Логирование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Для разбора упавших тестов.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Библиотека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apache Log4j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Зависимость в ром добавить.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Xml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файл в ресурсы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уровени логирования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1104900" cy="3223895"/>
            <wp:effectExtent l="0" t="0" r="7620" b="6985"/>
            <wp:docPr id="3" name="Изображение 3" descr="2020-07-27_17h27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2020-07-27_17h27_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3413760" cy="2438400"/>
            <wp:effectExtent l="0" t="0" r="0" b="0"/>
            <wp:docPr id="2" name="Изображение 2" descr="2020-06-19_15h54_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020-06-19_15h54_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Верхний уровень показывает внутренние логи.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12" w:lineRule="atLeast"/>
        <w:ind w:left="72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shd w:val="clear" w:fill="FFFFFF"/>
        </w:rPr>
        <w:t>OFF: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 никакие логи не записываются, все будут проигнорированы;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12" w:lineRule="atLeast"/>
        <w:ind w:left="72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shd w:val="clear" w:fill="FFFFFF"/>
        </w:rPr>
        <w:t>FATAL: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 ошибка, после которой приложение уже не сможет работать и будет остановлено, например, JVM out of memory error;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12" w:lineRule="atLeast"/>
        <w:ind w:left="72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shd w:val="clear" w:fill="FFFFFF"/>
        </w:rPr>
        <w:t>ERROR: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 уровень ошибок, когда есть проблемы, которые нужно решить. Ошибка не останавливает работу приложения в целом. Остальные запросы могут работать корректно;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12" w:lineRule="atLeast"/>
        <w:ind w:left="72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shd w:val="clear" w:fill="FFFFFF"/>
        </w:rPr>
        <w:t>WARN: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 обозначаются логи, которые содержат предостережение. Произошло неожиданное действие, несмотря на это система устояла и выполнила запрос;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12" w:lineRule="atLeast"/>
        <w:ind w:left="72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shd w:val="clear" w:fill="FFFFFF"/>
        </w:rPr>
        <w:t>INFO: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 лог, который записывает важные действия в приложении. Это не ошибки, это не предостережение, это ожидаемые действия системы;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12" w:lineRule="atLeast"/>
        <w:ind w:left="72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shd w:val="clear" w:fill="FFFFFF"/>
        </w:rPr>
        <w:t>DEBUG: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 логи, необходимые для отладки приложения. Для уверенности в том, что система делает именно то, что от нее ожидают, или описания действия системы: “method1 начал работу”;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12" w:lineRule="atLeast"/>
        <w:ind w:left="72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shd w:val="clear" w:fill="FFFFFF"/>
        </w:rPr>
        <w:t>TRACE: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 менее приоритетные логи для отладки, с наименьшим уровнем логирования;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12" w:lineRule="atLeast"/>
        <w:ind w:left="72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shd w:val="clear" w:fill="FFFFFF"/>
        </w:rPr>
        <w:t>ALL: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 уровень, при котором будут записаны все логи из системы.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703320" cy="2146300"/>
            <wp:effectExtent l="0" t="0" r="0" b="254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Можно создавать разные логеры, направлять запись/слушание на </w:t>
      </w:r>
      <w:r>
        <w:rPr>
          <w:rFonts w:hint="default" w:ascii="Times New Roman" w:hAnsi="Times New Roman" w:cs="Times New Roman"/>
          <w:sz w:val="24"/>
          <w:szCs w:val="24"/>
          <w:highlight w:val="green"/>
          <w:lang w:val="ru-RU"/>
        </w:rPr>
        <w:t>разные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файлы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уст-ть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highlight w:val="green"/>
          <w:lang w:val="ru-RU"/>
        </w:rPr>
        <w:t xml:space="preserve">уровень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читаемости.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Если </w:t>
      </w: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>loger.set(INFO),</w:t>
      </w:r>
      <w:r>
        <w:rPr>
          <w:rFonts w:hint="default" w:ascii="Times New Roman" w:hAnsi="Times New Roman" w:cs="Times New Roman"/>
          <w:sz w:val="24"/>
          <w:szCs w:val="24"/>
          <w:highlight w:val="green"/>
          <w:lang w:val="ru-RU"/>
        </w:rPr>
        <w:t xml:space="preserve">то </w:t>
      </w: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>DEBUG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же не прочтется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color w:val="0000FF"/>
          <w:sz w:val="24"/>
          <w:szCs w:val="24"/>
          <w:highlight w:val="cyan"/>
          <w:lang w:val="ru-RU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cyan"/>
          <w:lang w:val="ru-RU"/>
        </w:rPr>
        <w:t>Логгер сообщает, апендер слушает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cyan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cyan"/>
          <w:lang w:val="ru-RU"/>
        </w:rPr>
        <w:t>сохраняет в какое-то место, лэйаут форматирует смс.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 xml:space="preserve">Appender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слушает логеры и сохраняет инфо (консоль, файл и т.д)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 xml:space="preserve">Layout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апендер пользуется им для </w:t>
      </w:r>
      <w:r>
        <w:rPr>
          <w:rFonts w:hint="default" w:ascii="Times New Roman" w:hAnsi="Times New Roman" w:cs="Times New Roman"/>
          <w:sz w:val="24"/>
          <w:szCs w:val="24"/>
          <w:highlight w:val="cyan"/>
          <w:lang w:val="ru-RU"/>
        </w:rPr>
        <w:t xml:space="preserve">форматирования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смс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формат задается.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, временная ветка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5267325" cy="3743325"/>
            <wp:effectExtent l="0" t="0" r="5715" b="5715"/>
            <wp:docPr id="1" name="Изображение 1" descr="2020-07-27_16h56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0-07-27_16h56_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textAlignment w:val="baseline"/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  <w:shd w:val="clear" w:fill="FFFFFF"/>
          <w:vertAlign w:val="baseline"/>
        </w:rPr>
        <w:t>В </w:t>
      </w:r>
      <w:r>
        <w:rPr>
          <w:rFonts w:hint="default" w:ascii="Times New Roman" w:hAnsi="Times New Roman" w:eastAsia="monospace" w:cs="Times New Roman"/>
          <w:i w:val="0"/>
          <w:caps w:val="0"/>
          <w:color w:val="002D7A"/>
          <w:spacing w:val="0"/>
          <w:sz w:val="24"/>
          <w:szCs w:val="24"/>
          <w:shd w:val="clear" w:fill="FAFAFA"/>
          <w:vertAlign w:val="baseline"/>
        </w:rPr>
        <w:t>PatternLayout</w:t>
      </w:r>
      <w:r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  <w:shd w:val="clear" w:fill="FFFFFF"/>
          <w:vertAlign w:val="baseline"/>
        </w:rPr>
        <w:t> мы указываем формат сообщения: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textAlignment w:val="baseline"/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AFAFA"/>
          <w:vertAlign w:val="baseline"/>
        </w:rPr>
        <w:t>%d</w:t>
      </w:r>
      <w:r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  <w:shd w:val="clear" w:fill="FFFFFF"/>
          <w:vertAlign w:val="baseline"/>
        </w:rPr>
        <w:t> — дата и время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textAlignment w:val="baseline"/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AFAFA"/>
          <w:vertAlign w:val="baseline"/>
        </w:rPr>
        <w:t>%p</w:t>
      </w:r>
      <w:r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  <w:shd w:val="clear" w:fill="FFFFFF"/>
          <w:vertAlign w:val="baseline"/>
        </w:rPr>
        <w:t> — уровень сообщения (DEBUG, WARN, INFO…)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textAlignment w:val="baseline"/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AFAFA"/>
          <w:vertAlign w:val="baseline"/>
        </w:rPr>
        <w:t>%c{1.}</w:t>
      </w:r>
      <w:r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  <w:shd w:val="clear" w:fill="FFFFFF"/>
          <w:vertAlign w:val="baseline"/>
        </w:rPr>
        <w:t> — категория, причём имена пакетов будут сокращаться до первой буквы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textAlignment w:val="baseline"/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AFAFA"/>
          <w:vertAlign w:val="baseline"/>
        </w:rPr>
        <w:t>%t</w:t>
      </w:r>
      <w:r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  <w:shd w:val="clear" w:fill="FFFFFF"/>
          <w:vertAlign w:val="baseline"/>
        </w:rPr>
        <w:t> — название потока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textAlignment w:val="baseline"/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AFAFA"/>
          <w:vertAlign w:val="baseline"/>
        </w:rPr>
        <w:t>%m</w:t>
      </w:r>
      <w:r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  <w:shd w:val="clear" w:fill="FFFFFF"/>
          <w:vertAlign w:val="baseline"/>
        </w:rPr>
        <w:t> — сообщение для лога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textAlignment w:val="baseline"/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  <w:lang w:val="ru-RU"/>
        </w:rPr>
      </w:pPr>
      <w:r>
        <w:rPr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shd w:val="clear" w:fill="FAFAFA"/>
          <w:vertAlign w:val="baseline"/>
        </w:rPr>
        <w:t>%n</w:t>
      </w:r>
      <w:r>
        <w:rPr>
          <w:rFonts w:hint="default" w:ascii="Times New Roman" w:hAnsi="Times New Roman" w:eastAsia="serif" w:cs="Times New Roman"/>
          <w:i w:val="0"/>
          <w:caps w:val="0"/>
          <w:color w:val="333333"/>
          <w:spacing w:val="0"/>
          <w:sz w:val="24"/>
          <w:szCs w:val="24"/>
          <w:shd w:val="clear" w:fill="FFFFFF"/>
          <w:vertAlign w:val="baseline"/>
        </w:rPr>
        <w:t> — перевод строки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ru-RU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5271770" cy="2560320"/>
            <wp:effectExtent l="0" t="0" r="1270" b="0"/>
            <wp:docPr id="5" name="Изображение 5" descr="2020-06-19_16h03_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020-06-19_16h03_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1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300" w:afterAutospacing="0" w:line="12" w:lineRule="atLeast"/>
        <w:ind w:left="0" w:right="0" w:firstLine="0"/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  <w:t># Уровень логирования</w:t>
      </w:r>
    </w:p>
    <w:p>
      <w:pPr>
        <w:pStyle w:val="1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300" w:afterAutospacing="0" w:line="12" w:lineRule="atLeast"/>
        <w:ind w:left="0" w:right="0" w:firstLine="0"/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  <w:t>log4j.rootLogger=INFO, file</w:t>
      </w:r>
    </w:p>
    <w:p>
      <w:pPr>
        <w:pStyle w:val="1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300" w:afterAutospacing="0" w:line="12" w:lineRule="atLeast"/>
        <w:ind w:left="0" w:right="0" w:firstLine="0"/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  <w:t>#</w:t>
      </w: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highlight w:val="yellow"/>
          <w:bdr w:val="single" w:color="CCCCCC" w:sz="4" w:space="0"/>
          <w:shd w:val="clear" w:fill="F5F5F5"/>
        </w:rPr>
        <w:t xml:space="preserve"> Апендер</w:t>
      </w: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  <w:t xml:space="preserve"> для работы с файлами</w:t>
      </w:r>
    </w:p>
    <w:p>
      <w:pPr>
        <w:pStyle w:val="1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300" w:afterAutospacing="0" w:line="12" w:lineRule="atLeast"/>
        <w:ind w:left="0" w:right="0" w:firstLine="0"/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highlight w:val="yellow"/>
          <w:bdr w:val="single" w:color="CCCCCC" w:sz="4" w:space="0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  <w:t>log4j.appender.file=org.apache.log4j</w:t>
      </w: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highlight w:val="yellow"/>
          <w:bdr w:val="single" w:color="CCCCCC" w:sz="4" w:space="0"/>
          <w:shd w:val="clear" w:fill="F5F5F5"/>
        </w:rPr>
        <w:t>.RollingFileAppender</w:t>
      </w:r>
    </w:p>
    <w:p>
      <w:pPr>
        <w:pStyle w:val="1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300" w:afterAutospacing="0" w:line="12" w:lineRule="atLeast"/>
        <w:ind w:left="0" w:right="0" w:firstLine="0"/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  <w:t># Путь где будет создаваться лог файл</w:t>
      </w:r>
    </w:p>
    <w:p>
      <w:pPr>
        <w:pStyle w:val="1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300" w:afterAutospacing="0" w:line="12" w:lineRule="atLeast"/>
        <w:ind w:left="0" w:right="0" w:firstLine="0"/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  <w:t>log4j.appender.file.File=C:\\TMP\\log_file.log</w:t>
      </w:r>
    </w:p>
    <w:p>
      <w:pPr>
        <w:pStyle w:val="1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300" w:afterAutospacing="0" w:line="12" w:lineRule="atLeast"/>
        <w:ind w:left="0" w:right="0" w:firstLine="0"/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  <w:t># Указываем максимальный размер файла с логами</w:t>
      </w:r>
    </w:p>
    <w:p>
      <w:pPr>
        <w:pStyle w:val="1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300" w:afterAutospacing="0" w:line="12" w:lineRule="atLeast"/>
        <w:ind w:left="0" w:right="0" w:firstLine="0"/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  <w:t>log4j.appender.file.</w:t>
      </w: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highlight w:val="yellow"/>
          <w:bdr w:val="single" w:color="CCCCCC" w:sz="4" w:space="0"/>
          <w:shd w:val="clear" w:fill="F5F5F5"/>
        </w:rPr>
        <w:t>MaxFileSize=1MB</w:t>
      </w:r>
    </w:p>
    <w:p>
      <w:pPr>
        <w:pStyle w:val="1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300" w:afterAutospacing="0" w:line="12" w:lineRule="atLeast"/>
        <w:ind w:left="0" w:right="0" w:firstLine="0"/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  <w:t># Конфигурируем шаблон вывода логов в файл</w:t>
      </w:r>
    </w:p>
    <w:p>
      <w:pPr>
        <w:pStyle w:val="1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300" w:afterAutospacing="0" w:line="12" w:lineRule="atLeast"/>
        <w:ind w:left="0" w:right="0" w:firstLine="0"/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  <w:t>log4j.appender.file.layout=org.apache.log4j.PatternLayout</w:t>
      </w:r>
    </w:p>
    <w:p>
      <w:pPr>
        <w:pStyle w:val="1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300" w:afterAutospacing="0" w:line="12" w:lineRule="atLeast"/>
        <w:ind w:left="0" w:right="0" w:firstLine="0"/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i w:val="0"/>
          <w:caps w:val="0"/>
          <w:color w:val="333333"/>
          <w:spacing w:val="0"/>
          <w:sz w:val="24"/>
          <w:szCs w:val="24"/>
          <w:bdr w:val="single" w:color="CCCCCC" w:sz="4" w:space="0"/>
          <w:shd w:val="clear" w:fill="F5F5F5"/>
        </w:rPr>
        <w:t>log4j.appender.file.layout.ConversionPattern=%d{yyyy-MM-dd HH:mm:ss} %-5p %c{1}:%L - %m%n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</w:rPr>
        <w:instrText xml:space="preserve"> HYPERLINK "https://devcolibri.com/%D1%83%D1%87%D0%B8%D0%BC%D1%81%D1%8F-%D0%B2%D0%B2%D0%B5%D1%81%D1%82%D0%B8-%D0%BB%D0%BE%D0%B3%D0%B8%D1%80%D0%BE%D0%B2%D0%B0%D0%BD%D0%B8%D1%8F-%D1%81-%D0%BF%D0%BE%D0%BC%D0%BE%D1%89%D1%8C%D1%8E-log4j/" </w:instrTex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separate"/>
      </w:r>
      <w:r>
        <w:rPr>
          <w:rStyle w:val="8"/>
          <w:rFonts w:hint="default" w:ascii="Times New Roman" w:hAnsi="Times New Roman" w:eastAsia="SimSun" w:cs="Times New Roman"/>
          <w:sz w:val="24"/>
          <w:szCs w:val="24"/>
        </w:rPr>
        <w:t>https://devcolibri.com/%D1%83%D1%87%D0%B8%D0%BC%D1%81%D1%8F-%D0%B2%D0%B2%D0%B5%D1%81%D1%82%D0%B8-%D0%BB%D0%BE%D0%B3%D0%B8%D1%80%D0%BE%D0%B2%D0%B0%D0%BD%D0%B8%D1%8F-%D1%81-%D0%BF%D0%BE%D0%BC%D0%BE%D1%89%D1%8C%D1%8E-log4j/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end"/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0" w:afterAutospacing="0" w:line="12" w:lineRule="atLeast"/>
        <w:ind w:left="0" w:firstLine="0"/>
        <w:jc w:val="left"/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highlight w:val="yellow"/>
        </w:rPr>
      </w:pP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Запись и отправка логов: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highlight w:val="yellow"/>
          <w:shd w:val="clear" w:fill="FFFFFF"/>
        </w:rPr>
        <w:t xml:space="preserve"> Appender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151F33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Этот процесс будем рассматривать на примере log4j: он предоставляет широкие возможности для записи/отправки логов: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 w:line="12" w:lineRule="atLeast"/>
        <w:ind w:left="72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для записи в файл — решение </w:t>
      </w: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shd w:val="clear" w:fill="FFFFFF"/>
        </w:rPr>
        <w:t>DailyRolling</w:t>
      </w: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highlight w:val="yellow"/>
          <w:shd w:val="clear" w:fill="FFFFFF"/>
        </w:rPr>
        <w:t>File</w:t>
      </w: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shd w:val="clear" w:fill="FFFFFF"/>
        </w:rPr>
        <w:t>Appender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 w:line="12" w:lineRule="atLeast"/>
        <w:ind w:left="72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для получения данных в консоль приложения — </w:t>
      </w: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highlight w:val="yellow"/>
          <w:shd w:val="clear" w:fill="FFFFFF"/>
        </w:rPr>
        <w:t>Console</w:t>
      </w: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shd w:val="clear" w:fill="FFFFFF"/>
        </w:rPr>
        <w:t>Appender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 w:line="12" w:lineRule="atLeast"/>
        <w:ind w:left="72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 xml:space="preserve">для записи логов в 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highlight w:val="yellow"/>
          <w:shd w:val="clear" w:fill="FFFFFF"/>
        </w:rPr>
        <w:t xml:space="preserve">базу данных 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— </w:t>
      </w: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shd w:val="clear" w:fill="FFFFFF"/>
        </w:rPr>
        <w:t>JDBCAppender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 w:line="12" w:lineRule="atLeast"/>
        <w:ind w:left="72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для контроля передачи через TCP/IP — </w:t>
      </w: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highlight w:val="yellow"/>
          <w:shd w:val="clear" w:fill="FFFFFF"/>
        </w:rPr>
        <w:t>TelnetAppender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 w:line="12" w:lineRule="atLeast"/>
        <w:ind w:left="720" w:hanging="360"/>
        <w:jc w:val="left"/>
        <w:rPr>
          <w:rFonts w:hint="default" w:ascii="Times New Roman" w:hAnsi="Times New Roman" w:cs="Times New Roman"/>
          <w:sz w:val="24"/>
          <w:szCs w:val="24"/>
          <w:highlight w:val="yellow"/>
        </w:rPr>
      </w:pP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shd w:val="clear" w:fill="FFFFFF"/>
        </w:rPr>
        <w:t>для того, чтобы запись логов не била по быстродействию —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highlight w:val="yellow"/>
          <w:shd w:val="clear" w:fill="FFFFFF"/>
        </w:rPr>
        <w:t> </w:t>
      </w:r>
      <w:r>
        <w:rPr>
          <w:rStyle w:val="10"/>
          <w:rFonts w:hint="default" w:ascii="Times New Roman" w:hAnsi="Times New Roman" w:cs="Times New Roman"/>
          <w:b/>
          <w:i w:val="0"/>
          <w:caps w:val="0"/>
          <w:color w:val="151F33"/>
          <w:spacing w:val="0"/>
          <w:sz w:val="24"/>
          <w:szCs w:val="24"/>
          <w:highlight w:val="yellow"/>
          <w:shd w:val="clear" w:fill="FFFFFF"/>
        </w:rPr>
        <w:t>AsyncAppender</w:t>
      </w:r>
      <w:r>
        <w:rPr>
          <w:rFonts w:hint="default" w:ascii="Times New Roman" w:hAnsi="Times New Roman" w:cs="Times New Roman"/>
          <w:i w:val="0"/>
          <w:caps w:val="0"/>
          <w:color w:val="151F33"/>
          <w:spacing w:val="0"/>
          <w:sz w:val="24"/>
          <w:szCs w:val="24"/>
          <w:highlight w:val="yellow"/>
          <w:shd w:val="clear" w:fill="FFFFFF"/>
        </w:rPr>
        <w:t>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5270500" cy="3322320"/>
            <wp:effectExtent l="0" t="0" r="2540" b="0"/>
            <wp:docPr id="6" name="Изображение 6" descr="2020-06-19_16h09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2020-06-19_16h09_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 xml:space="preserve">Log4j2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>подключение (читать)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sz w:val="24"/>
          <w:szCs w:val="24"/>
        </w:rPr>
        <w:instrText xml:space="preserve"> HYPERLINK "https://javastudy.ru/log4j/log4j-hello-world-example/" </w:instrTex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eastAsia="SimSun" w:cs="Times New Roman"/>
          <w:sz w:val="24"/>
          <w:szCs w:val="24"/>
        </w:rPr>
        <w:t>https://javastudy.ru/log4j/log4j-hello-world-example/</w:t>
      </w:r>
      <w:r>
        <w:rPr>
          <w:rFonts w:hint="default" w:ascii="Times New Roman" w:hAnsi="Times New Roman" w:eastAsia="SimSun" w:cs="Times New Roman"/>
          <w:sz w:val="24"/>
          <w:szCs w:val="24"/>
        </w:rPr>
        <w:fldChar w:fldCharType="end"/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firstLine="0"/>
        <w:jc w:val="left"/>
        <w:rPr>
          <w:rFonts w:hint="default" w:ascii="Times New Roman" w:hAnsi="Times New Roman" w:cs="Times New Roman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cs="Times New Roman"/>
          <w:i w:val="0"/>
          <w:caps w:val="0"/>
          <w:color w:val="FFFFFF" w:themeColor="background1"/>
          <w:spacing w:val="0"/>
          <w:sz w:val="24"/>
          <w:szCs w:val="24"/>
          <w:highlight w:val="black"/>
          <w:shd w:val="clear" w:fill="1C1C1C"/>
          <w14:textFill>
            <w14:solidFill>
              <w14:schemeClr w14:val="bg1"/>
            </w14:solidFill>
          </w14:textFill>
        </w:rPr>
        <w:t>TRACE - сообщения самого низкого уровня, наиболее подробные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firstLine="0"/>
        <w:jc w:val="left"/>
        <w:rPr>
          <w:rFonts w:hint="default" w:ascii="Times New Roman" w:hAnsi="Times New Roman" w:cs="Times New Roman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cs="Times New Roman"/>
          <w:i w:val="0"/>
          <w:caps w:val="0"/>
          <w:color w:val="FFFFFF" w:themeColor="background1"/>
          <w:spacing w:val="0"/>
          <w:sz w:val="24"/>
          <w:szCs w:val="24"/>
          <w:highlight w:val="black"/>
          <w:shd w:val="clear" w:fill="1C1C1C"/>
          <w14:textFill>
            <w14:solidFill>
              <w14:schemeClr w14:val="bg1"/>
            </w14:solidFill>
          </w14:textFill>
        </w:rPr>
        <w:t>DEBUG - отладочные сообщения, менее подробные, чем TRACE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firstLine="0"/>
        <w:jc w:val="left"/>
        <w:rPr>
          <w:rFonts w:hint="default" w:ascii="Times New Roman" w:hAnsi="Times New Roman" w:cs="Times New Roman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cs="Times New Roman"/>
          <w:i w:val="0"/>
          <w:caps w:val="0"/>
          <w:color w:val="FFFFFF" w:themeColor="background1"/>
          <w:spacing w:val="0"/>
          <w:sz w:val="24"/>
          <w:szCs w:val="24"/>
          <w:highlight w:val="black"/>
          <w:shd w:val="clear" w:fill="1C1C1C"/>
          <w14:textFill>
            <w14:solidFill>
              <w14:schemeClr w14:val="bg1"/>
            </w14:solidFill>
          </w14:textFill>
        </w:rPr>
        <w:t>INFO - стандартные информационные сообщения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firstLine="0"/>
        <w:jc w:val="left"/>
        <w:rPr>
          <w:rFonts w:hint="default" w:ascii="Times New Roman" w:hAnsi="Times New Roman" w:cs="Times New Roman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cs="Times New Roman"/>
          <w:i w:val="0"/>
          <w:caps w:val="0"/>
          <w:color w:val="FFFFFF" w:themeColor="background1"/>
          <w:spacing w:val="0"/>
          <w:sz w:val="24"/>
          <w:szCs w:val="24"/>
          <w:highlight w:val="black"/>
          <w:shd w:val="clear" w:fill="1C1C1C"/>
          <w14:textFill>
            <w14:solidFill>
              <w14:schemeClr w14:val="bg1"/>
            </w14:solidFill>
          </w14:textFill>
        </w:rPr>
        <w:t>WARN - некритичные ошибки, не препятствующие работе приложения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firstLine="0"/>
        <w:jc w:val="left"/>
        <w:rPr>
          <w:rFonts w:hint="default" w:ascii="Times New Roman" w:hAnsi="Times New Roman" w:cs="Times New Roman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cs="Times New Roman"/>
          <w:i w:val="0"/>
          <w:caps w:val="0"/>
          <w:color w:val="FFFFFF" w:themeColor="background1"/>
          <w:spacing w:val="0"/>
          <w:sz w:val="24"/>
          <w:szCs w:val="24"/>
          <w:highlight w:val="black"/>
          <w:shd w:val="clear" w:fill="1C1C1C"/>
          <w14:textFill>
            <w14:solidFill>
              <w14:schemeClr w14:val="bg1"/>
            </w14:solidFill>
          </w14:textFill>
        </w:rPr>
        <w:t>ERROR - ошибки, которые могут привести к неверному результату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firstLine="0"/>
        <w:jc w:val="left"/>
        <w:rPr>
          <w:rFonts w:hint="default" w:ascii="Times New Roman" w:hAnsi="Times New Roman" w:cs="Times New Roman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cs="Times New Roman"/>
          <w:i w:val="0"/>
          <w:caps w:val="0"/>
          <w:color w:val="FFFFFF" w:themeColor="background1"/>
          <w:spacing w:val="0"/>
          <w:sz w:val="24"/>
          <w:szCs w:val="24"/>
          <w:highlight w:val="black"/>
          <w:shd w:val="clear" w:fill="1C1C1C"/>
          <w14:textFill>
            <w14:solidFill>
              <w14:schemeClr w14:val="bg1"/>
            </w14:solidFill>
          </w14:textFill>
        </w:rPr>
        <w:t>FATAL - ошибки, препятствующие дальнейшей работе приложения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left"/>
        <w:rPr>
          <w:rFonts w:hint="default" w:ascii="Times New Roman" w:hAnsi="Times New Roman" w:cs="Times New Roman"/>
          <w:i w:val="0"/>
          <w:caps w:val="0"/>
          <w:color w:val="FFFFFF" w:themeColor="background1"/>
          <w:spacing w:val="0"/>
          <w:sz w:val="24"/>
          <w:szCs w:val="24"/>
          <w:highlight w:val="black"/>
          <w:shd w:val="clear" w:fill="1C1C1C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left"/>
        <w:rPr>
          <w:rFonts w:hint="default" w:ascii="Times New Roman" w:hAnsi="Times New Roman" w:cs="Times New Roman"/>
          <w:i w:val="0"/>
          <w:caps w:val="0"/>
          <w:color w:val="FFFFFF" w:themeColor="background1"/>
          <w:spacing w:val="0"/>
          <w:sz w:val="24"/>
          <w:szCs w:val="24"/>
          <w:highlight w:val="black"/>
          <w:shd w:val="clear" w:fill="1C1C1C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jc w:val="left"/>
        <w:rPr>
          <w:rFonts w:hint="default" w:ascii="Times New Roman" w:hAnsi="Times New Roman" w:cs="Times New Roman"/>
          <w:i w:val="0"/>
          <w:caps w:val="0"/>
          <w:color w:val="FFFFFF" w:themeColor="background1"/>
          <w:spacing w:val="0"/>
          <w:sz w:val="24"/>
          <w:szCs w:val="24"/>
          <w:highlight w:val="black"/>
          <w:shd w:val="clear" w:fill="1C1C1C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SimSun" w:cs="Times New Roman"/>
          <w:i w:val="0"/>
          <w:caps w:val="0"/>
          <w:color w:val="FFFFFF" w:themeColor="background1"/>
          <w:spacing w:val="0"/>
          <w:kern w:val="0"/>
          <w:sz w:val="24"/>
          <w:szCs w:val="24"/>
          <w:highlight w:val="black"/>
          <w:shd w:val="clear" w:fill="1C1C1C"/>
          <w:lang w:val="en-US" w:eastAsia="zh-CN" w:bidi="ar"/>
          <w14:textFill>
            <w14:solidFill>
              <w14:schemeClr w14:val="bg1"/>
            </w14:solidFill>
          </w14:textFill>
        </w:rPr>
        <w:t>Как подключить стороннюю библиотеку к проекту. Открывайте </w:t>
      </w:r>
      <w:r>
        <w:rPr>
          <w:rFonts w:hint="default" w:ascii="Times New Roman" w:hAnsi="Times New Roman" w:eastAsia="SimSun" w:cs="Times New Roman"/>
          <w:b/>
          <w:i w:val="0"/>
          <w:caps w:val="0"/>
          <w:color w:val="FFFFFF" w:themeColor="background1"/>
          <w:spacing w:val="0"/>
          <w:kern w:val="0"/>
          <w:sz w:val="24"/>
          <w:szCs w:val="24"/>
          <w:highlight w:val="black"/>
          <w:shd w:val="clear" w:fill="1C1C1C"/>
          <w:lang w:val="en-US" w:eastAsia="zh-CN" w:bidi="ar"/>
          <w14:textFill>
            <w14:solidFill>
              <w14:schemeClr w14:val="bg1"/>
            </w14:solidFill>
          </w14:textFill>
        </w:rPr>
        <w:t>File</w:t>
      </w:r>
      <w:r>
        <w:rPr>
          <w:rFonts w:hint="default" w:ascii="Times New Roman" w:hAnsi="Times New Roman" w:eastAsia="SimSun" w:cs="Times New Roman"/>
          <w:i w:val="0"/>
          <w:caps w:val="0"/>
          <w:color w:val="FFFFFF" w:themeColor="background1"/>
          <w:spacing w:val="0"/>
          <w:kern w:val="0"/>
          <w:sz w:val="24"/>
          <w:szCs w:val="24"/>
          <w:highlight w:val="black"/>
          <w:shd w:val="clear" w:fill="1C1C1C"/>
          <w:lang w:val="en-US" w:eastAsia="zh-CN" w:bidi="ar"/>
          <w14:textFill>
            <w14:solidFill>
              <w14:schemeClr w14:val="bg1"/>
            </w14:solidFill>
          </w14:textFill>
        </w:rPr>
        <w:t> - </w:t>
      </w:r>
      <w:r>
        <w:rPr>
          <w:rFonts w:hint="default" w:ascii="Times New Roman" w:hAnsi="Times New Roman" w:eastAsia="SimSun" w:cs="Times New Roman"/>
          <w:b/>
          <w:i w:val="0"/>
          <w:caps w:val="0"/>
          <w:color w:val="FFFFFF" w:themeColor="background1"/>
          <w:spacing w:val="0"/>
          <w:kern w:val="0"/>
          <w:sz w:val="24"/>
          <w:szCs w:val="24"/>
          <w:highlight w:val="black"/>
          <w:shd w:val="clear" w:fill="1C1C1C"/>
          <w:lang w:val="en-US" w:eastAsia="zh-CN" w:bidi="ar"/>
          <w14:textFill>
            <w14:solidFill>
              <w14:schemeClr w14:val="bg1"/>
            </w14:solidFill>
          </w14:textFill>
        </w:rPr>
        <w:t>Project Structure</w:t>
      </w:r>
      <w:r>
        <w:rPr>
          <w:rFonts w:hint="default" w:ascii="Times New Roman" w:hAnsi="Times New Roman" w:eastAsia="SimSun" w:cs="Times New Roman"/>
          <w:i w:val="0"/>
          <w:caps w:val="0"/>
          <w:color w:val="FFFFFF" w:themeColor="background1"/>
          <w:spacing w:val="0"/>
          <w:kern w:val="0"/>
          <w:sz w:val="24"/>
          <w:szCs w:val="24"/>
          <w:highlight w:val="black"/>
          <w:shd w:val="clear" w:fill="1C1C1C"/>
          <w:lang w:val="en-US" w:eastAsia="zh-CN" w:bidi="ar"/>
          <w14:textFill>
            <w14:solidFill>
              <w14:schemeClr w14:val="bg1"/>
            </w14:solidFill>
          </w14:textFill>
        </w:rPr>
        <w:t>, затем в левой панели выберите </w:t>
      </w:r>
      <w:r>
        <w:rPr>
          <w:rFonts w:hint="default" w:ascii="Times New Roman" w:hAnsi="Times New Roman" w:eastAsia="SimSun" w:cs="Times New Roman"/>
          <w:b/>
          <w:i w:val="0"/>
          <w:caps w:val="0"/>
          <w:color w:val="FFFFFF" w:themeColor="background1"/>
          <w:spacing w:val="0"/>
          <w:kern w:val="0"/>
          <w:sz w:val="24"/>
          <w:szCs w:val="24"/>
          <w:highlight w:val="black"/>
          <w:shd w:val="clear" w:fill="1C1C1C"/>
          <w:lang w:val="en-US" w:eastAsia="zh-CN" w:bidi="ar"/>
          <w14:textFill>
            <w14:solidFill>
              <w14:schemeClr w14:val="bg1"/>
            </w14:solidFill>
          </w14:textFill>
        </w:rPr>
        <w:t>Libraries</w:t>
      </w:r>
      <w:r>
        <w:rPr>
          <w:rFonts w:hint="default" w:ascii="Times New Roman" w:hAnsi="Times New Roman" w:eastAsia="SimSun" w:cs="Times New Roman"/>
          <w:i w:val="0"/>
          <w:caps w:val="0"/>
          <w:color w:val="FFFFFF" w:themeColor="background1"/>
          <w:spacing w:val="0"/>
          <w:kern w:val="0"/>
          <w:sz w:val="24"/>
          <w:szCs w:val="24"/>
          <w:highlight w:val="black"/>
          <w:shd w:val="clear" w:fill="1C1C1C"/>
          <w:lang w:val="en-US" w:eastAsia="zh-CN" w:bidi="ar"/>
          <w14:textFill>
            <w14:solidFill>
              <w14:schemeClr w14:val="bg1"/>
            </w14:solidFill>
          </w14:textFill>
        </w:rPr>
        <w:t>, затем жмите на зелёный плюс. И тут у вас есть выбор: либо добавить jar-файл к проекту, указав его расположение в файловой системе, либо загрузив его из maven-репозитория. Чтобы загрузить библиотеку из репозитория, просто укажите её название и версию как указано на картинке ниже:</w:t>
      </w:r>
    </w:p>
    <w:p>
      <w:pPr>
        <w:keepNext w:val="0"/>
        <w:keepLines w:val="0"/>
        <w:widowControl/>
        <w:suppressLineNumbers w:val="0"/>
        <w:shd w:val="clear" w:fill="1C1C1C"/>
        <w:ind w:left="0" w:firstLine="0"/>
        <w:jc w:val="center"/>
        <w:rPr>
          <w:rFonts w:hint="default" w:ascii="Times New Roman" w:hAnsi="Times New Roman" w:cs="Times New Roman"/>
          <w:i w:val="0"/>
          <w:caps w:val="0"/>
          <w:color w:val="CCCCCC"/>
          <w:spacing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DD7700"/>
          <w:spacing w:val="0"/>
          <w:sz w:val="24"/>
          <w:szCs w:val="24"/>
          <w:u w:val="none"/>
          <w:shd w:val="clear" w:fill="1C1C1C"/>
        </w:rPr>
        <w:drawing>
          <wp:inline distT="0" distB="0" distL="114300" distR="114300">
            <wp:extent cx="6096000" cy="2247900"/>
            <wp:effectExtent l="0" t="0" r="0" b="7620"/>
            <wp:docPr id="7" name="Изображение 1" descr="IMG_25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CCCCCC"/>
          <w:spacing w:val="0"/>
          <w:kern w:val="0"/>
          <w:sz w:val="24"/>
          <w:szCs w:val="24"/>
          <w:shd w:val="clear" w:fill="1C1C1C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caps w:val="0"/>
          <w:color w:val="CCCCCC"/>
          <w:spacing w:val="0"/>
          <w:kern w:val="0"/>
          <w:sz w:val="24"/>
          <w:szCs w:val="24"/>
          <w:shd w:val="clear" w:fill="1C1C1C"/>
          <w:lang w:val="en-US" w:eastAsia="zh-CN" w:bidi="ar"/>
        </w:rPr>
        <w:t>Обязательно отметьте пункт </w:t>
      </w:r>
      <w:r>
        <w:rPr>
          <w:rFonts w:hint="default" w:ascii="Times New Roman" w:hAnsi="Times New Roman" w:eastAsia="SimSun" w:cs="Times New Roman"/>
          <w:b/>
          <w:i w:val="0"/>
          <w:caps w:val="0"/>
          <w:color w:val="CCCCCC"/>
          <w:spacing w:val="0"/>
          <w:kern w:val="0"/>
          <w:sz w:val="24"/>
          <w:szCs w:val="24"/>
          <w:shd w:val="clear" w:fill="1C1C1C"/>
          <w:lang w:val="en-US" w:eastAsia="zh-CN" w:bidi="ar"/>
        </w:rPr>
        <w:t>Download to</w:t>
      </w:r>
      <w:r>
        <w:rPr>
          <w:rFonts w:hint="default" w:ascii="Times New Roman" w:hAnsi="Times New Roman" w:eastAsia="SimSun" w:cs="Times New Roman"/>
          <w:i w:val="0"/>
          <w:caps w:val="0"/>
          <w:color w:val="CCCCCC"/>
          <w:spacing w:val="0"/>
          <w:kern w:val="0"/>
          <w:sz w:val="24"/>
          <w:szCs w:val="24"/>
          <w:shd w:val="clear" w:fill="1C1C1C"/>
          <w:lang w:val="en-US" w:eastAsia="zh-CN" w:bidi="ar"/>
        </w:rPr>
        <w:t>, не меняя его значения по умолчанию - тогда библиотека будет загружена прямо в ваш проект.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0"/>
        </w:pBdr>
        <w:spacing w:before="480" w:beforeAutospacing="0" w:after="180" w:afterAutospacing="0" w:line="12" w:lineRule="atLeast"/>
        <w:ind w:left="0" w:right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"https://github.com/enhorse/java-interview/blob/master/log.md" \l "%D0%BA%D0%B0%D0%BA%D0%B8%D0%B5-%D1%81%D1%83%D1%89%D0%B5%D1%81%D1%82%D0%B2%D1%83%D1%8E%D1%82-%D1%82%D0%B8%D0%BF%D1%8B-%D0%BB%D0%BE%D0%B3%D0%BE%D0%B2" </w:instrText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Какие существуют типы логов?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18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системы (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System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безопасности (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Security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приложения (Appl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ication, Buisnes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s).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0" w:afterAutospacing="0"/>
        <w:ind w:left="720" w:right="7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6A737D"/>
          <w:spacing w:val="0"/>
          <w:sz w:val="24"/>
          <w:szCs w:val="24"/>
          <w:shd w:val="clear" w:fill="FFFFFF"/>
        </w:rPr>
        <w:t>Пользователь входит в приложение, проверяется пароль. Это действие относится к безопасности (Security). Дальше он запускает какой-нибудь модуль. Это событие уровня приложения (Application). Модуль при старте обращается к другому модулю за какими-то дополнительными данными, производит какие-либо еще вызовы – это уже системные действия (System).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"https://github.com/enhorse/java-interview/blob/master/log.md" \l "%D0%96%D1%83%D1%80%D0%BD%D0%B0%D0%BB%D0%B8%D1%80%D0%BE%D0%B2%D0%B0%D0%BD%D0%B8%D0%B5" </w:instrText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t>к оглавлению</w:t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0"/>
        </w:pBdr>
        <w:spacing w:before="480" w:beforeAutospacing="0" w:after="180" w:afterAutospacing="0" w:line="12" w:lineRule="atLeast"/>
        <w:ind w:left="0" w:right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"https://github.com/enhorse/java-interview/blob/master/log.md" \l "%D0%B8%D0%B7-%D0%BA%D0%B0%D0%BA%D0%B8%D1%85-%D1%87%D0%B0%D1%81%D1%82%D0%B5%D0%B9-%D1%81%D0%BE%D1%81%D1%82%D0%BE%D0%B8%D1%82-%D1%81%D0%B8%D1%81%D1%82%D0%B5%D0%BC%D0%B0-%D0%B6%D1%83%D1%80%D0%BD%D0%B0%D0%BB%D0%B8%D1%80%D0%BE%D0%B2%D0%B0%D0%BD%D0%B8%D1%8F-log4j" </w:instrText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Из каких частей состоит система журналирования log4j?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Система журналирования состоит из трёх основных частей: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18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управляющей журналированием - </w:t>
      </w:r>
      <w:r>
        <w:rPr>
          <w:rStyle w:val="10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logger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добавляющей в журнал - </w:t>
      </w:r>
      <w:r>
        <w:rPr>
          <w:rStyle w:val="10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определяющей формат добавления - </w:t>
      </w:r>
      <w:r>
        <w:rPr>
          <w:rStyle w:val="10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layout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.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"https://github.com/enhorse/java-interview/blob/master/log.md" \l "%D0%96%D1%83%D1%80%D0%BD%D0%B0%D0%BB%D0%B8%D1%80%D0%BE%D0%B2%D0%B0%D0%BD%D0%B8%D0%B5" </w:instrText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t>к оглавлению</w:t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0"/>
        </w:pBdr>
        <w:spacing w:before="480" w:beforeAutospacing="0" w:after="180" w:afterAutospacing="0" w:line="12" w:lineRule="atLeast"/>
        <w:ind w:left="0" w:right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"https://github.com/enhorse/java-interview/blob/master/log.md" \l "%D1%87%D1%82%D0%BE-%D1%82%D0%B0%D0%BA%D0%BE%D0%B5-logger-%D0%B2-log4j" </w:instrText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Что такое </w:t>
      </w:r>
      <w:r>
        <w:rPr>
          <w:rStyle w:val="7"/>
          <w:rFonts w:hint="default" w:ascii="Times New Roman" w:hAnsi="Times New Roman" w:cs="Times New Roman"/>
          <w:b/>
          <w:i w:val="0"/>
          <w:iCs/>
          <w:caps w:val="0"/>
          <w:color w:val="24292E"/>
          <w:spacing w:val="0"/>
          <w:sz w:val="24"/>
          <w:szCs w:val="24"/>
          <w:shd w:val="clear" w:fill="FFFFFF"/>
        </w:rPr>
        <w:t>Logger</w:t>
      </w:r>
      <w:r>
        <w:rPr>
          <w:rFonts w:hint="default" w:ascii="Times New Roman" w:hAnsi="Times New Roman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 в log4j?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Logger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 представляет собой 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 xml:space="preserve">объект 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класса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org.apache.log4j.Logger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, который используется как управляющий интерфейс для журналирования сообщений с возможностью задавать уровень детализации. Именно logger проверяет нужно ли обрабатывать сообщение и если журналирование необходимо, то сообщение передаётся в appender, если нет - система завершает обработку данного сообщения.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"https://github.com/enhorse/java-interview/blob/master/log.md" \l "%D0%96%D1%83%D1%80%D0%BD%D0%B0%D0%BB%D0%B8%D1%80%D0%BE%D0%B2%D0%B0%D0%BD%D0%B8%D0%B5" </w:instrText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t>к оглавлению</w:t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0"/>
        </w:pBdr>
        <w:spacing w:before="480" w:beforeAutospacing="0" w:after="180" w:afterAutospacing="0" w:line="12" w:lineRule="atLeast"/>
        <w:ind w:left="0" w:right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"https://github.com/enhorse/java-interview/blob/master/log.md" \l "%D1%87%D1%82%D0%BE-%D1%82%D0%B0%D0%BA%D0%BE%D0%B5-appender-%D0%B2-log4j" </w:instrText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Что такое </w:t>
      </w:r>
      <w:r>
        <w:rPr>
          <w:rStyle w:val="7"/>
          <w:rFonts w:hint="default" w:ascii="Times New Roman" w:hAnsi="Times New Roman" w:cs="Times New Roman"/>
          <w:b/>
          <w:i w:val="0"/>
          <w:iCs/>
          <w:caps w:val="0"/>
          <w:color w:val="24292E"/>
          <w:spacing w:val="0"/>
          <w:sz w:val="24"/>
          <w:szCs w:val="24"/>
          <w:shd w:val="clear" w:fill="FFFFFF"/>
        </w:rPr>
        <w:t>Appender</w:t>
      </w:r>
      <w:r>
        <w:rPr>
          <w:rFonts w:hint="default" w:ascii="Times New Roman" w:hAnsi="Times New Roman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 в log4j?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 - это именованный 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 xml:space="preserve">объект 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журнала событий, реализующий интерфейс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 и 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добавляющий события в журнал.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 Appender вызывает разные вспомогательные инструменты - компоновщик, фильтр, обработчик ошибок (если они определены и необходимы). В ходе этой работы окончательно устанавливается необходимость записи сообщения, сообщению придаются окончательные содержание и форма.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В log4j журнал может представлять: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18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  <w:highlight w:val="yellow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консоль;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  <w:highlight w:val="yellow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файл;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сокет;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 xml:space="preserve">объект 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класса реализующего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java.io.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Writer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 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или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java.io.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OutputStream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  <w:highlight w:val="yellow"/>
        </w:rPr>
      </w:pPr>
      <w:bookmarkStart w:id="0" w:name="_GoBack"/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JDBC хранилище;</w:t>
      </w:r>
    </w:p>
    <w:bookmarkEnd w:id="0"/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тему (topic) JMS;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NT Event Log;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SMTP;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Syslog;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Telnet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.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Наиболее часто используемые log4j appender-ы: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18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ConsoleAppender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 - вывод в 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консоль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FileAppender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 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- добавление в 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файл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DailyRollingFileAppender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 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- добавление в файл с обновлением файла через заданный промежуток времени;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org.apache.log4j.RollingFileAppender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 - добавление в файл с обновлением файла по достижению определенного 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размера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org.apache.log4j.varia.ExternallyRolledFileAppender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расширение </w:t>
      </w:r>
      <w:r>
        <w:rPr>
          <w:rStyle w:val="7"/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RollingFileAppender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обновляющее файл по команде принятой с заданного порта;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org.apache.log4j.net.SMTPAppender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сообщение по SMTP;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org.apache.log4j.AsyncAppender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позволяет, используя отдельный поток, организовать асинхронную работу, когда сообщения фиксируются лишь при достижении определенного уровня заполненности промежуточного буфера.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org.apache.log4j.nt.NTEventLogAppender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добавление в NT Event Log;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org.apache.log4j.net.SyslogAppender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добавление в Syslog;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org.apache.log4j.jdbc.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JDBCAppender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 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- запись в хранилище JDBC;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org.apache.log4j.lf5.LF5Appender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сообщение передаётся в специальный GUI интерфейс LogFactor5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org.apache.log4j.net.SocketAppender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трансляция сообщения по указанному адресу и порту;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org.apache.log4j.net.SocketHubAppender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рассылка сообщения сразу нескольким удалённым серверам соединённым по заданному порту;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org.apache.log4j.net.TelnetAppender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 - отсылка сообщения по протоколу 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Telenet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org.apache.log4j.net.JMSAppender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добавление сообщения в JMS.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"https://github.com/enhorse/java-interview/blob/master/log.md" \l "%D0%96%D1%83%D1%80%D0%BD%D0%B0%D0%BB%D0%B8%D1%80%D0%BE%D0%B2%D0%B0%D0%BD%D0%B8%D0%B5" </w:instrText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t>к оглавлению</w:t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0"/>
        </w:pBdr>
        <w:spacing w:before="480" w:beforeAutospacing="0" w:after="180" w:afterAutospacing="0" w:line="12" w:lineRule="atLeast"/>
        <w:ind w:left="0" w:right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"https://github.com/enhorse/java-interview/blob/master/log.md" \l "%D1%87%D1%82%D0%BE-%D1%82%D0%B0%D0%BA%D0%BE%D0%B5-layout-%D0%B2-log4j" </w:instrText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Что такое </w:t>
      </w:r>
      <w:r>
        <w:rPr>
          <w:rStyle w:val="7"/>
          <w:rFonts w:hint="default" w:ascii="Times New Roman" w:hAnsi="Times New Roman" w:cs="Times New Roman"/>
          <w:b/>
          <w:i w:val="0"/>
          <w:iCs/>
          <w:caps w:val="0"/>
          <w:color w:val="24292E"/>
          <w:spacing w:val="0"/>
          <w:sz w:val="24"/>
          <w:szCs w:val="24"/>
          <w:shd w:val="clear" w:fill="FFFFFF"/>
        </w:rPr>
        <w:t>Layout</w:t>
      </w:r>
      <w:r>
        <w:rPr>
          <w:rFonts w:hint="default" w:ascii="Times New Roman" w:hAnsi="Times New Roman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 в log4j?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Layout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наследник класса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org.apache.log4j.Layout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 предоставляющий возможность 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 xml:space="preserve">форматирования 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сообщения 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перед добавлением в журнал.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В log4j существуют следующие типы layout-ов: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18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org.apache.log4j.S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impleLayout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 -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 на выходе получается строка содержащая лишь уровень вывода и сообщение;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HTMLLayout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 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- форматирует сообщение в виде элемента HTML-таблицы;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org.apache.log4j.xml.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XMLLayout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 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- компанует сообщение в виде XML формате;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org.apache.log4j.TTCCLayout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на выходе сообщение дополняется информацией о времени, потоке, имени логгера и вложенном диагностическом контексте;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PatternLayout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highlight w:val="yellow"/>
          <w:shd w:val="clear" w:fill="FFFFFF"/>
        </w:rPr>
        <w:t> 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/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org.apache.log4j.EnhancedPatternLayout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настройка форматирования сообщения при помощи шаблона заданного пользователем.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"https://github.com/enhorse/java-interview/blob/master/log.md" \l "%D0%96%D1%83%D1%80%D0%BD%D0%B0%D0%BB%D0%B8%D1%80%D0%BE%D0%B2%D0%B0%D0%BD%D0%B8%D0%B5" </w:instrText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t>к оглавлению</w:t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0"/>
        </w:pBdr>
        <w:spacing w:before="480" w:beforeAutospacing="0" w:after="180" w:afterAutospacing="0" w:line="12" w:lineRule="atLeast"/>
        <w:ind w:left="0" w:right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"https://github.com/enhorse/java-interview/blob/master/log.md" \l "%D0%BF%D0%B5%D1%80%D0%B5%D1%87%D0%B8%D1%81%D0%BB%D0%B8%D1%82%D0%B5-%D1%83%D1%80%D0%BE%D0%B2%D0%BD%D0%B8-%D0%B6%D1%83%D1%80%D0%BD%D0%B0%D0%BB%D0%B8%D1%80%D0%BE%D0%B2%D0%B0%D0%BD%D0%B8%D1%8F-%D0%B2-log4j-%D0%BD%D0%B0%D0%B7%D0%BE%D0%B2%D0%B8%D1%82%D0%B5-%D0%BF%D0%BE%D1%80%D1%8F%D0%B4%D0%BE%D0%BA-%D0%B8%D1%85-%D0%BF%D1%80%D0%B8%D0%BE%D1%80%D0%B8%D1%82%D0%B5%D1%82%D0%BD%D0%BE%D1%81%D1%82%D0%B8" </w:instrText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Перечислите уровни журналирования в log4j? Назовите порядок их приоритетности.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18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OFF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отсутствие журналирования;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FATAL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фатальная ошибка;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ERROR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ошибка;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WARN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предупреждение;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INFO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информация;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DEBUG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- детальная информация для отладки;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TRACE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– трассировка всех сообщений.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Между уровнями логирования установлен следующий порядок приоритетов: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OFF &lt; TRACE &lt; DEBUG &lt; INFO &lt; WARN &lt; ERROR &lt; FATAL &lt; ALL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"https://github.com/enhorse/java-interview/blob/master/log.md" \l "%D0%96%D1%83%D1%80%D0%BD%D0%B0%D0%BB%D0%B8%D1%80%D0%BE%D0%B2%D0%B0%D0%BD%D0%B8%D0%B5" </w:instrText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t>к оглавлению</w:t>
      </w:r>
      <w:r>
        <w:rPr>
          <w:rFonts w:hint="default" w:ascii="Times New Roman" w:hAnsi="Times New Roman" w:eastAsia="Segoe UI" w:cs="Times New Roman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4" w:space="0"/>
        </w:pBdr>
        <w:spacing w:before="480" w:beforeAutospacing="0" w:after="180" w:afterAutospacing="0" w:line="12" w:lineRule="atLeast"/>
        <w:ind w:left="0" w:right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instrText xml:space="preserve"> HYPERLINK "https://github.com/enhorse/java-interview/blob/master/log.md" \l "%D0%BA%D0%B0%D0%BA%D0%B8%D0%B5-%D1%81%D1%83%D1%89%D0%B5%D1%81%D1%82%D0%B2%D1%83%D1%8E%D1%82-%D1%81%D0%BF%D0%BE%D1%81%D0%BE%D0%B1%D1%8B-%D0%BA%D0%BE%D0%BD%D1%84%D0%B8%D0%B3%D1%83%D1%80%D0%B8%D1%80%D0%BE%D0%B2%D0%B0%D0%BD%D0%B8%D1%8F-log4j" </w:instrText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Fonts w:hint="default" w:ascii="Times New Roman" w:hAnsi="Times New Roman" w:cs="Times New Roman"/>
          <w:b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Какие существуют способы конфигурирования log4j?</w:t>
      </w:r>
    </w:p>
    <w:p>
      <w:pPr>
        <w:pStyle w:val="11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Для того, чтобы log4j начал работать нужно предоставить ему конфигурацию. Это можно сделать несколькими путями: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18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Создать конфигурацию программно, т.е. получить logger, определить уровень журналирования, прикрепить appender и задать способ форматирования.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Указать файл или URL как аргумент при запуске java-машины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-Dlog4j.configuration=путь/к/файлу/конфигурации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, а затем прочитать его в программе при помощи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PropertyConfigurator.configure(...)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/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DOMConfigurator.configure(...)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для формата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.properties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или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XML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соответственно.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/>
        <w:ind w:left="720" w:right="0" w:hanging="360"/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Загрузить конфигурацию из файла в формате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XML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или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.properties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: log4j ищет файл конфигурации в classpath. Сначала ищется файл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log4j.xml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 и, если таковой не найден, - файл </w:t>
      </w:r>
      <w:r>
        <w:rPr>
          <w:rStyle w:val="9"/>
          <w:rFonts w:hint="default" w:ascii="Times New Roman" w:hAnsi="Times New Roman" w:eastAsia="Consolas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log4j.properties</w:t>
      </w:r>
      <w:r>
        <w:rPr>
          <w:rFonts w:hint="default" w:ascii="Times New Roman" w:hAnsi="Times New Roman" w:eastAsia="Segoe UI" w:cs="Times New Roman"/>
          <w:i w:val="0"/>
          <w:caps w:val="0"/>
          <w:color w:val="24292E"/>
          <w:spacing w:val="0"/>
          <w:sz w:val="24"/>
          <w:szCs w:val="24"/>
          <w:shd w:val="clear" w:fill="FFFFFF"/>
        </w:rPr>
        <w:t>.</w:t>
      </w:r>
    </w:p>
    <w:sectPr>
      <w:pgSz w:w="11906" w:h="16838"/>
      <w:pgMar w:top="1440" w:right="906" w:bottom="1440" w:left="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4E4FA0"/>
    <w:multiLevelType w:val="multilevel"/>
    <w:tmpl w:val="904E4F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BEC0B12"/>
    <w:multiLevelType w:val="multilevel"/>
    <w:tmpl w:val="9BEC0B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E2FC986"/>
    <w:multiLevelType w:val="multilevel"/>
    <w:tmpl w:val="9E2FC9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DB1E8832"/>
    <w:multiLevelType w:val="multilevel"/>
    <w:tmpl w:val="DB1E88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0BCD30F6"/>
    <w:multiLevelType w:val="multilevel"/>
    <w:tmpl w:val="0BCD30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2A7A6AD9"/>
    <w:multiLevelType w:val="multilevel"/>
    <w:tmpl w:val="2A7A6A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34B44B7A"/>
    <w:multiLevelType w:val="multilevel"/>
    <w:tmpl w:val="34B44B7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5038006E"/>
    <w:multiLevelType w:val="multilevel"/>
    <w:tmpl w:val="5038006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8">
    <w:nsid w:val="58BD6EE9"/>
    <w:multiLevelType w:val="multilevel"/>
    <w:tmpl w:val="58BD6E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71B5E381"/>
    <w:multiLevelType w:val="multilevel"/>
    <w:tmpl w:val="71B5E3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9"/>
  </w:num>
  <w:num w:numId="7">
    <w:abstractNumId w:val="4"/>
  </w:num>
  <w:num w:numId="8">
    <w:abstractNumId w:val="8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21E2D45"/>
    <w:rsid w:val="173B57BA"/>
    <w:rsid w:val="176F5024"/>
    <w:rsid w:val="27E75032"/>
    <w:rsid w:val="2A4E77F9"/>
    <w:rsid w:val="39D35D54"/>
    <w:rsid w:val="3B1A6CA6"/>
    <w:rsid w:val="3D2E204C"/>
    <w:rsid w:val="4B6E7393"/>
    <w:rsid w:val="4E3E7038"/>
    <w:rsid w:val="4F85276E"/>
    <w:rsid w:val="51B8098D"/>
    <w:rsid w:val="6F684321"/>
    <w:rsid w:val="7F106F7A"/>
    <w:rsid w:val="7F281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uiPriority w:val="0"/>
    <w:rPr>
      <w:color w:val="800080"/>
      <w:u w:val="single"/>
    </w:rPr>
  </w:style>
  <w:style w:type="character" w:styleId="7">
    <w:name w:val="Emphasis"/>
    <w:basedOn w:val="4"/>
    <w:qFormat/>
    <w:uiPriority w:val="0"/>
    <w:rPr>
      <w:i/>
      <w:iCs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character" w:styleId="9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character" w:styleId="10">
    <w:name w:val="Strong"/>
    <w:basedOn w:val="4"/>
    <w:qFormat/>
    <w:uiPriority w:val="0"/>
    <w:rPr>
      <w:b/>
      <w:bCs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customStyle="1" w:styleId="13">
    <w:name w:val="Удобный"/>
    <w:basedOn w:val="1"/>
    <w:qFormat/>
    <w:uiPriority w:val="0"/>
    <w:pPr>
      <w:spacing w:line="240" w:lineRule="auto"/>
      <w:jc w:val="both"/>
    </w:pPr>
    <w:rPr>
      <w:rFonts w:ascii="Times New Roman" w:hAnsi="Times New Roman"/>
      <w:sz w:val="24"/>
    </w:rPr>
  </w:style>
  <w:style w:type="paragraph" w:customStyle="1" w:styleId="14">
    <w:name w:val="_Style 12"/>
    <w:basedOn w:val="1"/>
    <w:next w:val="1"/>
    <w:qFormat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customStyle="1" w:styleId="15">
    <w:name w:val="_Style 13"/>
    <w:basedOn w:val="1"/>
    <w:next w:val="1"/>
    <w:qFormat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hyperlink" Target="http://4.bp.blogspot.com/-Rt3I0vKbYeA/U4yjIV4TJII/AAAAAAAAA6g/m595rbptCkw/s1600/Screenshot-4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384</TotalTime>
  <ScaleCrop>false</ScaleCrop>
  <LinksUpToDate>false</LinksUpToDate>
  <CharactersWithSpaces>0</CharactersWithSpaces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2020-06-18T09:22:00Z</dcterms:created>
  <dc:creator>37529</dc:creator>
  <cp:lastModifiedBy>37529</cp:lastModifiedBy>
  <dcterms:modified xsi:type="dcterms:W3CDTF">2021-04-22T15:56:21Z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1049-11.2.0.10101</vt:lpwstr>
  </property>
</Properties>
</file>