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eastAsia="Arial" w:cs="Arial"/>
          <w:b/>
          <w:i w:val="0"/>
          <w:caps w:val="0"/>
          <w:color w:val="2B3238"/>
          <w:spacing w:val="0"/>
          <w:sz w:val="27"/>
          <w:szCs w:val="27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"https://itsobes.ru/JavaSobes/chem-otlichaetsia-peregruzka-ot-pereopredeleniia/"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https://itsobes.ru/JavaSobes/chem-otlichaetsia-peregruzka-ot-pereopredeleniia/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2B3238"/>
          <w:spacing w:val="0"/>
          <w:sz w:val="27"/>
          <w:szCs w:val="27"/>
          <w:shd w:val="clear" w:fill="FFFFFF"/>
        </w:rPr>
        <w:t>Переопределение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 (override) дает </w:t>
      </w:r>
      <w:r>
        <w:rPr>
          <w:rFonts w:hint="default" w:ascii="Arial" w:hAnsi="Arial" w:eastAsia="Arial" w:cs="Arial"/>
          <w:i/>
          <w:caps w:val="0"/>
          <w:color w:val="2B3238"/>
          <w:spacing w:val="0"/>
          <w:sz w:val="27"/>
          <w:szCs w:val="27"/>
          <w:shd w:val="clear" w:fill="FFFFFF"/>
        </w:rPr>
        <w:t>полиморфизм подтипов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. Это реализация/подмена метода нефинального родительского класса или интерфейса. С помощью этого механизма достигается поведение, когда экземпляр хранится под типом родителя, но реализация методов используется специфичная для этого конкретного подтипа.</w:t>
      </w:r>
    </w:p>
    <w:p>
      <w:pP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 xml:space="preserve">Выбор конкретного метода происходит в последний момент, в процессе работы программы, в зависимости от </w:t>
      </w:r>
      <w: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>типа объекта.</w:t>
      </w:r>
      <w: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 xml:space="preserve"> Это называется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>позднее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или </w:t>
      </w:r>
      <w:r>
        <w:rPr>
          <w:rFonts w:hint="default" w:ascii="Arial" w:hAnsi="Arial" w:eastAsia="Arial" w:cs="Arial"/>
          <w:i/>
          <w:caps w:val="0"/>
          <w:color w:val="2B3238"/>
          <w:spacing w:val="0"/>
          <w:sz w:val="27"/>
          <w:szCs w:val="27"/>
          <w:shd w:val="clear" w:fill="FFFFFF"/>
        </w:rPr>
        <w:t>динамическое связывание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 методов (</w: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instrText xml:space="preserve"> HYPERLINK "https://en.wikipedia.org/wiki/Late_binding" \t "https://itsobes.ru/JavaSobes/chem-otlichaetsia-peregruzka-ot-pereopredeleniia/_blank" </w:instrTex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t>late binding</w: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, </w: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instrText xml:space="preserve"> HYPERLINK "https://en.wikipedia.org/wiki/Dynamic_dispatch" \t "https://itsobes.ru/JavaSobes/chem-otlichaetsia-peregruzka-ot-pereopredeleniia/_blank" </w:instrTex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t>dynamic dispatch</w: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).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 xml:space="preserve">При переопределении можно сузить набор выбрасываемых исключений или тип результата, и </w:t>
      </w:r>
      <w: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>заменить модификатор доступа на менее строгий.</w:t>
      </w:r>
    </w:p>
    <w:p>
      <w:pP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2B3238"/>
          <w:spacing w:val="0"/>
          <w:sz w:val="27"/>
          <w:szCs w:val="27"/>
          <w:shd w:val="clear" w:fill="FFFFFF"/>
        </w:rPr>
        <w:t>Перегрузкой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 </w:t>
      </w:r>
      <w:r>
        <w:rPr>
          <w:rFonts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– не совсем настоящий полиморфизм, так как при нём используется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 </w:t>
      </w:r>
      <w:r>
        <w:rPr>
          <w:rFonts w:hint="default" w:ascii="Arial" w:hAnsi="Arial" w:eastAsia="Arial" w:cs="Arial"/>
          <w:i/>
          <w:caps w:val="0"/>
          <w:color w:val="2B3238"/>
          <w:spacing w:val="0"/>
          <w:sz w:val="27"/>
          <w:szCs w:val="27"/>
          <w:shd w:val="clear" w:fill="FFFFFF"/>
        </w:rPr>
        <w:t>раннее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, или </w:t>
      </w:r>
      <w:r>
        <w:rPr>
          <w:rFonts w:hint="default" w:ascii="Arial" w:hAnsi="Arial" w:eastAsia="Arial" w:cs="Arial"/>
          <w:i/>
          <w:caps w:val="0"/>
          <w:color w:val="2B3238"/>
          <w:spacing w:val="0"/>
          <w:sz w:val="27"/>
          <w:szCs w:val="27"/>
          <w:shd w:val="clear" w:fill="FFFFFF"/>
        </w:rPr>
        <w:t>статическое связывание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 (early binding, </w: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instrText xml:space="preserve"> HYPERLINK "https://en.wikipedia.org/wiki/Static_dispatch" \t "https://itsobes.ru/JavaSobes/chem-otlichaetsia-peregruzka-ot-pereopredeleniia/_blank" </w:instrTex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t>static dispatch</w:t>
      </w:r>
      <w:r>
        <w:rPr>
          <w:rFonts w:hint="default" w:ascii="Arial" w:hAnsi="Arial" w:eastAsia="Arial" w:cs="Arial"/>
          <w:i w:val="0"/>
          <w:caps w:val="0"/>
          <w:color w:val="4691CF"/>
          <w:spacing w:val="0"/>
          <w:sz w:val="27"/>
          <w:szCs w:val="27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 xml:space="preserve">). Это значит, что для выбора конкретного варианта метода используется информация о 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>типе </w:t>
      </w:r>
      <w:r>
        <w:rPr>
          <w:rFonts w:hint="default" w:ascii="Arial" w:hAnsi="Arial" w:eastAsia="Arial" w:cs="Arial"/>
          <w:i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>переменной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highlight w:val="yellow"/>
          <w:shd w:val="clear" w:fill="FFFFFF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B3238"/>
          <w:spacing w:val="0"/>
          <w:sz w:val="27"/>
          <w:szCs w:val="27"/>
          <w:shd w:val="clear" w:fill="FFFFFF"/>
        </w:rPr>
        <w:t>а не объекта в ней лежащего, и происходит это еще при компиляции.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3EFA3DA7"/>
    <w:rsid w:val="4E3E7038"/>
    <w:rsid w:val="5183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Удобный"/>
    <w:basedOn w:val="1"/>
    <w:uiPriority w:val="0"/>
    <w:pPr>
      <w:spacing w:line="240" w:lineRule="auto"/>
      <w:jc w:val="both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2020-06-18T09:22:00Z</dcterms:created>
  <dc:creator>37529</dc:creator>
  <cp:lastModifiedBy>37529</cp:lastModifiedBy>
  <dcterms:modified xsi:type="dcterms:W3CDTF">2021-04-18T19:27:13Z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1049-11.2.0.10101</vt:lpwstr>
  </property>
</Properties>
</file>