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EV Industry Analytics &amp; Intelligence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Data Collection &amp; Extraction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analyst, I can collect and validate 1,200 EV records across 12 automakers, 6 categories and 5 battery chemistries (2021-2026).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Data Preparation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analyst, I can clean nulls, normalize data types and calculate Price-per-km and CO2 metrics for reliable analysis.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Data Visualizations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10+ charts such as sales by category, market share, battery chemistry timeline and regional distribution.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Dashboard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use an interactive dashboard with KPI cards and filters (year, category, automaker, battery type).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Story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executive, I can follow a data story for Emily, David and Dr. Sarah's business scenarios.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Performance Testing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tester, I can benchmark query speed and data accuracy (1,000 queries in 7.6 ms, zero errors).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Web Integration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can open the responsive HTML5 web dashboard hosted on GitHub Pages.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Documentation &amp; Demo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mentor, I can read the project report, Tableau guide and demo script to evaluate the project.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can open the dashboard published on Tableau Public through a shared link.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mentor, I can review the GitHub repository and final submission links.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14 Sep 2026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19 Sep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19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21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26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26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28 Sep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03 Oct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03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05 Oct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 Oct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10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