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9222" w14:textId="2F7AB651" w:rsidR="00F51503" w:rsidRDefault="00F51503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  <w:r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Reader </w:t>
      </w:r>
      <w:r w:rsidR="007B638C">
        <w:rPr>
          <w:rFonts w:ascii="Times New Roman" w:eastAsia="Calibri" w:hAnsi="Times New Roman" w:cs="Times New Roman"/>
          <w:color w:val="2D3B45"/>
          <w:sz w:val="24"/>
          <w:szCs w:val="24"/>
        </w:rPr>
        <w:t>R</w:t>
      </w:r>
      <w:r>
        <w:rPr>
          <w:rFonts w:ascii="Times New Roman" w:eastAsia="Calibri" w:hAnsi="Times New Roman" w:cs="Times New Roman"/>
          <w:color w:val="2D3B45"/>
          <w:sz w:val="24"/>
          <w:szCs w:val="24"/>
        </w:rPr>
        <w:t>esponse 6</w:t>
      </w:r>
    </w:p>
    <w:p w14:paraId="79BB24DE" w14:textId="3112F29F" w:rsidR="001A747C" w:rsidRDefault="48EEA296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Project Introduction</w:t>
      </w:r>
    </w:p>
    <w:p w14:paraId="0853DD92" w14:textId="03EA8354" w:rsidR="002C180C" w:rsidRPr="002C180C" w:rsidRDefault="007E6F0E" w:rsidP="002C180C">
      <w:pPr>
        <w:pStyle w:val="Heading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eastAsia="Calibri"/>
          <w:color w:val="2D3B45"/>
          <w:sz w:val="24"/>
          <w:szCs w:val="24"/>
        </w:rPr>
        <w:t>Epigraph:</w:t>
      </w:r>
      <w:r w:rsidR="002C180C" w:rsidRPr="002C180C">
        <w:rPr>
          <w:rFonts w:ascii="Merriweather" w:hAnsi="Merriweather"/>
          <w:b w:val="0"/>
          <w:bCs w:val="0"/>
          <w:color w:val="181818"/>
          <w:sz w:val="21"/>
          <w:szCs w:val="21"/>
        </w:rPr>
        <w:t xml:space="preserve"> The world is like a Mask dancing. If you want to see it well, you do not stand in one place</w:t>
      </w:r>
      <w:r w:rsidR="00C733FE">
        <w:rPr>
          <w:rFonts w:ascii="Merriweather" w:hAnsi="Merriweather"/>
          <w:b w:val="0"/>
          <w:bCs w:val="0"/>
          <w:color w:val="181818"/>
          <w:sz w:val="21"/>
          <w:szCs w:val="21"/>
        </w:rPr>
        <w:t xml:space="preserve"> (</w:t>
      </w:r>
      <w:r w:rsidR="00524C3D" w:rsidRPr="009E11B8">
        <w:rPr>
          <w:rFonts w:ascii="Merriweather" w:hAnsi="Merriweather"/>
          <w:b w:val="0"/>
          <w:bCs w:val="0"/>
          <w:i/>
          <w:iCs/>
          <w:color w:val="181818"/>
          <w:sz w:val="21"/>
          <w:szCs w:val="21"/>
        </w:rPr>
        <w:t>Arrow of God</w:t>
      </w:r>
      <w:r w:rsidR="00524C3D">
        <w:rPr>
          <w:rFonts w:ascii="Merriweather" w:hAnsi="Merriweather"/>
          <w:b w:val="0"/>
          <w:bCs w:val="0"/>
          <w:color w:val="181818"/>
          <w:sz w:val="21"/>
          <w:szCs w:val="21"/>
        </w:rPr>
        <w:t>, Chinua Achebe)</w:t>
      </w:r>
    </w:p>
    <w:p w14:paraId="523FAB44" w14:textId="413D58DD" w:rsidR="00AA196B" w:rsidRPr="00D01CCB" w:rsidRDefault="00AA196B" w:rsidP="00F757DF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This </w:t>
      </w:r>
      <w:r w:rsidR="00BE12FF">
        <w:rPr>
          <w:rFonts w:ascii="Times New Roman" w:eastAsia="Calibri" w:hAnsi="Times New Roman" w:cs="Times New Roman"/>
          <w:color w:val="2D3B45"/>
          <w:sz w:val="24"/>
          <w:szCs w:val="24"/>
        </w:rPr>
        <w:t>website</w:t>
      </w: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explores the intersection between </w:t>
      </w:r>
      <w:r w:rsidR="000230A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religion, colonization and </w:t>
      </w:r>
      <w:r w:rsidR="00943A74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the </w:t>
      </w:r>
      <w:r w:rsidR="000230A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identity of the colonial citizens</w:t>
      </w:r>
      <w:r w:rsidR="00047218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as</w:t>
      </w:r>
      <w:r w:rsidR="000230A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FF3832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represented in texts from the Gold Coast, now Ghana, South Africa, Le</w:t>
      </w:r>
      <w:r w:rsidR="004D5A6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sotho and Nigeria. </w:t>
      </w:r>
      <w:r w:rsidR="00C2138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These texts </w:t>
      </w:r>
      <w:r w:rsidR="003E2B95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include</w:t>
      </w:r>
      <w:r w:rsidR="00C2138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three </w:t>
      </w:r>
      <w:r w:rsidR="004850B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novels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: Casely </w:t>
      </w:r>
      <w:r w:rsidR="00D01CC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Hayford’s (</w:t>
      </w:r>
      <w:r w:rsidR="00857FA7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1911)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561CA3" w:rsidRPr="00D01CCB">
        <w:rPr>
          <w:rFonts w:ascii="Times New Roman" w:eastAsia="Calibri" w:hAnsi="Times New Roman" w:cs="Times New Roman"/>
          <w:i/>
          <w:iCs/>
          <w:color w:val="2D3B45"/>
          <w:sz w:val="24"/>
          <w:szCs w:val="24"/>
        </w:rPr>
        <w:t>Ethiopia Unbound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, Solomon Plaatje’s</w:t>
      </w:r>
      <w:r w:rsidR="00687C9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(1930)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561CA3" w:rsidRPr="00D01CCB">
        <w:rPr>
          <w:rFonts w:ascii="Times New Roman" w:eastAsia="Calibri" w:hAnsi="Times New Roman" w:cs="Times New Roman"/>
          <w:i/>
          <w:iCs/>
          <w:color w:val="2D3B45"/>
          <w:sz w:val="24"/>
          <w:szCs w:val="24"/>
        </w:rPr>
        <w:t>Mhudi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and Thomas Mofolo’s</w:t>
      </w:r>
      <w:r w:rsidR="00B44486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(1931)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561CA3" w:rsidRPr="00CD5136">
        <w:rPr>
          <w:rFonts w:ascii="Times New Roman" w:eastAsia="Calibri" w:hAnsi="Times New Roman" w:cs="Times New Roman"/>
          <w:i/>
          <w:iCs/>
          <w:color w:val="2D3B45"/>
          <w:sz w:val="24"/>
          <w:szCs w:val="24"/>
        </w:rPr>
        <w:t>Chaka</w:t>
      </w:r>
      <w:r w:rsidR="00561CA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. Aside the novels, the project features recovered</w:t>
      </w:r>
      <w:r w:rsidR="0019722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texts </w:t>
      </w:r>
      <w:r w:rsidR="000D4C0F">
        <w:rPr>
          <w:rFonts w:ascii="Times New Roman" w:eastAsia="Calibri" w:hAnsi="Times New Roman" w:cs="Times New Roman"/>
          <w:color w:val="2D3B45"/>
          <w:sz w:val="24"/>
          <w:szCs w:val="24"/>
        </w:rPr>
        <w:t>from</w:t>
      </w:r>
      <w:r w:rsidR="0019722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901849">
        <w:rPr>
          <w:rFonts w:ascii="Times New Roman" w:eastAsia="Calibri" w:hAnsi="Times New Roman" w:cs="Times New Roman"/>
          <w:color w:val="2D3B45"/>
          <w:sz w:val="24"/>
          <w:szCs w:val="24"/>
        </w:rPr>
        <w:t>Samuel</w:t>
      </w:r>
      <w:r w:rsidR="00A34492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Aja</w:t>
      </w:r>
      <w:r w:rsidR="00894B47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yi Crowther (</w:t>
      </w:r>
      <w:r w:rsidR="008C051D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1866</w:t>
      </w:r>
      <w:r w:rsidR="00BD71B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, 1867)</w:t>
      </w:r>
      <w:r w:rsidR="004927E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, Bye </w:t>
      </w:r>
      <w:proofErr w:type="spellStart"/>
      <w:r w:rsidR="004927E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Weah</w:t>
      </w:r>
      <w:proofErr w:type="spellEnd"/>
      <w:r w:rsidR="004927E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(</w:t>
      </w:r>
      <w:r w:rsidR="00D452EA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24 </w:t>
      </w:r>
      <w:r w:rsidR="00283CFA">
        <w:rPr>
          <w:rFonts w:ascii="Times New Roman" w:eastAsia="Calibri" w:hAnsi="Times New Roman" w:cs="Times New Roman"/>
          <w:color w:val="2D3B45"/>
          <w:sz w:val="24"/>
          <w:szCs w:val="24"/>
        </w:rPr>
        <w:t>January</w:t>
      </w:r>
      <w:r w:rsidR="00D452EA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A710B5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1876, 7 March 1876)</w:t>
      </w:r>
      <w:r w:rsidR="004E1A0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,</w:t>
      </w:r>
      <w:r w:rsidR="00F757DF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317072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James</w:t>
      </w:r>
      <w:r w:rsidR="004E1A0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MacQueen,</w:t>
      </w:r>
      <w:r w:rsidR="00317072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 xml:space="preserve"> </w:t>
      </w:r>
      <w:proofErr w:type="spellStart"/>
      <w:r w:rsidR="00317072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Saeid</w:t>
      </w:r>
      <w:proofErr w:type="spellEnd"/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 xml:space="preserve"> </w:t>
      </w:r>
      <w:proofErr w:type="spellStart"/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Lief</w:t>
      </w:r>
      <w:proofErr w:type="spellEnd"/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 xml:space="preserve"> Ben; Thomas </w:t>
      </w:r>
      <w:proofErr w:type="spellStart"/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Wogga</w:t>
      </w:r>
      <w:proofErr w:type="spellEnd"/>
      <w:r w:rsidR="004E1A09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 xml:space="preserve"> (</w:t>
      </w:r>
      <w:r w:rsidR="000D72F6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>1845) and</w:t>
      </w:r>
      <w:r w:rsidR="00F757DF" w:rsidRPr="00F757DF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 xml:space="preserve"> </w:t>
      </w:r>
      <w:r w:rsidR="00F757DF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>Frederick</w:t>
      </w:r>
      <w:r w:rsidR="000D72F6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shd w:val="clear" w:color="auto" w:fill="FFFFFF"/>
        </w:rPr>
        <w:t xml:space="preserve"> </w:t>
      </w:r>
      <w:r w:rsidR="00CD117B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 xml:space="preserve">Douglass, </w:t>
      </w:r>
      <w:r w:rsidR="00454B03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>(</w:t>
      </w:r>
      <w:r w:rsidR="00987388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>9 May 18</w:t>
      </w:r>
      <w:r w:rsidR="00B16E93" w:rsidRPr="00D01CCB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>46)</w:t>
      </w:r>
      <w:r w:rsidR="00F72E79">
        <w:rPr>
          <w:rStyle w:val="normaltextrun"/>
          <w:rFonts w:ascii="Times New Roman" w:hAnsi="Times New Roman" w:cs="Times New Roman"/>
          <w:color w:val="212119"/>
          <w:sz w:val="24"/>
          <w:szCs w:val="24"/>
          <w:bdr w:val="none" w:sz="0" w:space="0" w:color="auto" w:frame="1"/>
          <w:lang w:val="en-GB"/>
        </w:rPr>
        <w:t>.</w:t>
      </w:r>
      <w:r w:rsidR="00197224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Also included in the </w:t>
      </w:r>
      <w:r w:rsidR="005C30A5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discussion are</w:t>
      </w:r>
      <w:r w:rsidR="00533090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scholarly</w:t>
      </w:r>
      <w:r w:rsidR="005C30A5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periodicals</w:t>
      </w:r>
      <w:r w:rsidR="00BF7C92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00762D">
        <w:rPr>
          <w:rFonts w:ascii="Times New Roman" w:eastAsia="Calibri" w:hAnsi="Times New Roman" w:cs="Times New Roman"/>
          <w:color w:val="2D3B45"/>
          <w:sz w:val="24"/>
          <w:szCs w:val="24"/>
        </w:rPr>
        <w:t>from</w:t>
      </w:r>
      <w:r w:rsidR="0079465C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Samuel </w:t>
      </w:r>
      <w:r w:rsidR="00283CFA">
        <w:rPr>
          <w:rFonts w:ascii="Times New Roman" w:eastAsia="Calibri" w:hAnsi="Times New Roman" w:cs="Times New Roman"/>
          <w:color w:val="2D3B45"/>
          <w:sz w:val="24"/>
          <w:szCs w:val="24"/>
        </w:rPr>
        <w:t>Johnson</w:t>
      </w:r>
      <w:r w:rsidR="0079465C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(</w:t>
      </w:r>
      <w:r w:rsidR="001B39A2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1875)</w:t>
      </w:r>
      <w:r w:rsidR="007178B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, </w:t>
      </w:r>
      <w:r w:rsidR="00B460BD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John Philips</w:t>
      </w:r>
      <w:r w:rsidR="008B7B72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(</w:t>
      </w:r>
      <w:r w:rsidR="000759C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1823)</w:t>
      </w:r>
      <w:r w:rsidR="006B6F7F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and Aga Salim (</w:t>
      </w:r>
      <w:r w:rsidR="00214A61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185</w:t>
      </w:r>
      <w:r w:rsidR="00596F4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3)</w:t>
      </w:r>
      <w:r w:rsidR="0048084D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, all </w:t>
      </w:r>
      <w:r w:rsidR="00D34A4A">
        <w:rPr>
          <w:rFonts w:ascii="Times New Roman" w:eastAsia="Calibri" w:hAnsi="Times New Roman" w:cs="Times New Roman"/>
          <w:color w:val="2D3B45"/>
          <w:sz w:val="24"/>
          <w:szCs w:val="24"/>
        </w:rPr>
        <w:t>retrieved from</w:t>
      </w:r>
      <w:r w:rsidR="001A5601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one more voice. </w:t>
      </w:r>
    </w:p>
    <w:p w14:paraId="769BCA2E" w14:textId="1759FC6E" w:rsidR="00A409EF" w:rsidRPr="00D01CCB" w:rsidRDefault="00A409EF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The project on this website is </w:t>
      </w:r>
      <w:r w:rsidR="006D2CBF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a </w:t>
      </w: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unique</w:t>
      </w:r>
      <w:r w:rsidR="00594DF1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resource</w:t>
      </w: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because o</w:t>
      </w:r>
      <w:r w:rsidR="00283CFA">
        <w:rPr>
          <w:rFonts w:ascii="Times New Roman" w:eastAsia="Calibri" w:hAnsi="Times New Roman" w:cs="Times New Roman"/>
          <w:color w:val="2D3B45"/>
          <w:sz w:val="24"/>
          <w:szCs w:val="24"/>
        </w:rPr>
        <w:t>f</w:t>
      </w:r>
      <w:r w:rsidR="008B04B4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3B2BCB">
        <w:rPr>
          <w:rFonts w:ascii="Times New Roman" w:eastAsia="Calibri" w:hAnsi="Times New Roman" w:cs="Times New Roman"/>
          <w:color w:val="2D3B45"/>
          <w:sz w:val="24"/>
          <w:szCs w:val="24"/>
        </w:rPr>
        <w:t>the</w:t>
      </w: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805D83">
        <w:rPr>
          <w:rFonts w:ascii="Times New Roman" w:eastAsia="Calibri" w:hAnsi="Times New Roman" w:cs="Times New Roman"/>
          <w:color w:val="2D3B45"/>
          <w:sz w:val="24"/>
          <w:szCs w:val="24"/>
        </w:rPr>
        <w:t>three-dimensional</w:t>
      </w:r>
      <w:r w:rsidR="00CC09D2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analysis involving </w:t>
      </w:r>
      <w:r w:rsidR="00997B73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novels, recovered texts and periodicals. </w:t>
      </w:r>
      <w:r w:rsidR="00FA19FF">
        <w:rPr>
          <w:rFonts w:ascii="Times New Roman" w:eastAsia="Calibri" w:hAnsi="Times New Roman" w:cs="Times New Roman"/>
          <w:color w:val="2D3B45"/>
          <w:sz w:val="24"/>
          <w:szCs w:val="24"/>
        </w:rPr>
        <w:t>O</w:t>
      </w:r>
      <w:r w:rsidR="006C344F">
        <w:rPr>
          <w:rFonts w:ascii="Times New Roman" w:eastAsia="Calibri" w:hAnsi="Times New Roman" w:cs="Times New Roman"/>
          <w:color w:val="2D3B45"/>
          <w:sz w:val="24"/>
          <w:szCs w:val="24"/>
        </w:rPr>
        <w:t>fte</w:t>
      </w:r>
      <w:r w:rsidR="00387940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n</w:t>
      </w:r>
      <w:r w:rsidR="00DA470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, </w:t>
      </w:r>
      <w:r w:rsidR="00A0447D">
        <w:rPr>
          <w:rFonts w:ascii="Times New Roman" w:eastAsia="Calibri" w:hAnsi="Times New Roman" w:cs="Times New Roman"/>
          <w:color w:val="2D3B45"/>
          <w:sz w:val="24"/>
          <w:szCs w:val="24"/>
        </w:rPr>
        <w:t>research</w:t>
      </w:r>
      <w:r w:rsidR="00DA470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of these critical areas in African studies focuses on a single genre plus critical text to draw a</w:t>
      </w:r>
      <w:r w:rsidR="001A5D2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conclusion. However, in this work, we base o</w:t>
      </w:r>
      <w:r w:rsidR="000F1513">
        <w:rPr>
          <w:rFonts w:ascii="Times New Roman" w:eastAsia="Calibri" w:hAnsi="Times New Roman" w:cs="Times New Roman"/>
          <w:color w:val="2D3B45"/>
          <w:sz w:val="24"/>
          <w:szCs w:val="24"/>
        </w:rPr>
        <w:t>ur</w:t>
      </w:r>
      <w:r w:rsidR="001A5D29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analysis on </w:t>
      </w:r>
      <w:r w:rsidR="003E6547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novels, recovered scholarly texts and periodicals</w:t>
      </w:r>
      <w:r w:rsidR="00B77E00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. </w:t>
      </w:r>
      <w:r w:rsidR="00B77E00" w:rsidRPr="00D01CCB">
        <w:rPr>
          <w:rFonts w:ascii="Times New Roman" w:hAnsi="Times New Roman" w:cs="Times New Roman"/>
          <w:sz w:val="24"/>
          <w:szCs w:val="24"/>
        </w:rPr>
        <w:t>That way</w:t>
      </w:r>
      <w:r w:rsidR="00F757DF">
        <w:rPr>
          <w:rFonts w:ascii="Times New Roman" w:hAnsi="Times New Roman" w:cs="Times New Roman"/>
          <w:sz w:val="24"/>
          <w:szCs w:val="24"/>
        </w:rPr>
        <w:t>,</w:t>
      </w:r>
      <w:r w:rsidR="00B77E00" w:rsidRPr="00D01CCB">
        <w:rPr>
          <w:rFonts w:ascii="Times New Roman" w:hAnsi="Times New Roman" w:cs="Times New Roman"/>
          <w:sz w:val="24"/>
          <w:szCs w:val="24"/>
        </w:rPr>
        <w:t xml:space="preserve"> the results and conclusions</w:t>
      </w:r>
      <w:r w:rsidR="00303DBE">
        <w:rPr>
          <w:rFonts w:ascii="Times New Roman" w:hAnsi="Times New Roman" w:cs="Times New Roman"/>
          <w:sz w:val="24"/>
          <w:szCs w:val="24"/>
        </w:rPr>
        <w:t xml:space="preserve"> </w:t>
      </w:r>
      <w:r w:rsidR="00DA470B">
        <w:rPr>
          <w:rFonts w:ascii="Times New Roman" w:hAnsi="Times New Roman" w:cs="Times New Roman"/>
          <w:sz w:val="24"/>
          <w:szCs w:val="24"/>
        </w:rPr>
        <w:t>would represent a holistic approach, which</w:t>
      </w:r>
      <w:r w:rsidR="00B77E00">
        <w:rPr>
          <w:rFonts w:ascii="Times New Roman" w:hAnsi="Times New Roman" w:cs="Times New Roman"/>
          <w:sz w:val="24"/>
          <w:szCs w:val="24"/>
        </w:rPr>
        <w:t xml:space="preserve"> is the import of the epigraph.</w:t>
      </w:r>
      <w:r w:rsidR="00C66D32">
        <w:rPr>
          <w:rFonts w:ascii="Times New Roman" w:hAnsi="Times New Roman" w:cs="Times New Roman"/>
          <w:sz w:val="24"/>
          <w:szCs w:val="24"/>
        </w:rPr>
        <w:t xml:space="preserve"> </w:t>
      </w:r>
      <w:r w:rsidR="00303DBE">
        <w:rPr>
          <w:rFonts w:ascii="Times New Roman" w:eastAsia="Calibri" w:hAnsi="Times New Roman" w:cs="Times New Roman"/>
          <w:color w:val="2D3B45"/>
          <w:sz w:val="24"/>
          <w:szCs w:val="24"/>
        </w:rPr>
        <w:t>The</w:t>
      </w:r>
      <w:r w:rsidR="00BA0A77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6952AE">
        <w:rPr>
          <w:rFonts w:ascii="Times New Roman" w:eastAsia="Calibri" w:hAnsi="Times New Roman" w:cs="Times New Roman"/>
          <w:color w:val="2D3B45"/>
          <w:sz w:val="24"/>
          <w:szCs w:val="24"/>
        </w:rPr>
        <w:t>in-depth</w:t>
      </w:r>
      <w:r w:rsidR="006D2CBF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4850B3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analyses</w:t>
      </w:r>
      <w:r w:rsidR="003E6547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</w:t>
      </w:r>
      <w:r w:rsidR="0013334B">
        <w:rPr>
          <w:rFonts w:ascii="Times New Roman" w:eastAsia="Calibri" w:hAnsi="Times New Roman" w:cs="Times New Roman"/>
          <w:color w:val="2D3B45"/>
          <w:sz w:val="24"/>
          <w:szCs w:val="24"/>
        </w:rPr>
        <w:t>of</w:t>
      </w:r>
      <w:r w:rsidR="003A30FC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the intersection</w:t>
      </w:r>
      <w:r w:rsidR="0013334B">
        <w:rPr>
          <w:rFonts w:ascii="Times New Roman" w:eastAsia="Calibri" w:hAnsi="Times New Roman" w:cs="Times New Roman"/>
          <w:color w:val="2D3B45"/>
          <w:sz w:val="24"/>
          <w:szCs w:val="24"/>
        </w:rPr>
        <w:t>ality</w:t>
      </w:r>
      <w:r w:rsidR="003A30FC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between religion, colonization and </w:t>
      </w:r>
      <w:r w:rsidR="00C933D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identity</w:t>
      </w:r>
      <w:r w:rsidR="00291399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fills a</w:t>
      </w:r>
      <w:r w:rsidR="00EC4E96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 crucial gap in African studies</w:t>
      </w:r>
      <w:r w:rsidR="00C933DB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. </w:t>
      </w:r>
      <w:r w:rsidR="00DA470B">
        <w:rPr>
          <w:rFonts w:ascii="Times New Roman" w:eastAsia="Calibri" w:hAnsi="Times New Roman" w:cs="Times New Roman"/>
          <w:color w:val="2D3B45"/>
          <w:sz w:val="24"/>
          <w:szCs w:val="24"/>
        </w:rPr>
        <w:t>This website would be an invaluable resource for anyone interested in the above themes</w:t>
      </w:r>
      <w:r w:rsidR="00E54BED"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.</w:t>
      </w:r>
    </w:p>
    <w:p w14:paraId="70EA6DCA" w14:textId="77777777" w:rsidR="001251D4" w:rsidRPr="00D01CCB" w:rsidRDefault="48EEA296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eastAsia="Calibri" w:hAnsi="Times New Roman" w:cs="Times New Roman"/>
          <w:color w:val="2D3B45"/>
          <w:sz w:val="24"/>
          <w:szCs w:val="24"/>
        </w:rPr>
        <w:t>Mission Statement</w:t>
      </w:r>
    </w:p>
    <w:p w14:paraId="48A0D48F" w14:textId="7BC977CC" w:rsidR="00535059" w:rsidRPr="00D01CCB" w:rsidRDefault="002A597C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hAnsi="Times New Roman" w:cs="Times New Roman"/>
          <w:sz w:val="24"/>
          <w:szCs w:val="24"/>
        </w:rPr>
        <w:t xml:space="preserve">Human society is changing at a </w:t>
      </w:r>
      <w:r w:rsidR="00A0447D">
        <w:rPr>
          <w:rFonts w:ascii="Times New Roman" w:hAnsi="Times New Roman" w:cs="Times New Roman"/>
          <w:sz w:val="24"/>
          <w:szCs w:val="24"/>
        </w:rPr>
        <w:t>high-speed</w:t>
      </w:r>
      <w:r w:rsidRPr="00D01CCB">
        <w:rPr>
          <w:rFonts w:ascii="Times New Roman" w:hAnsi="Times New Roman" w:cs="Times New Roman"/>
          <w:sz w:val="24"/>
          <w:szCs w:val="24"/>
        </w:rPr>
        <w:t xml:space="preserve"> rate, </w:t>
      </w:r>
      <w:r w:rsidR="00A0447D">
        <w:rPr>
          <w:rFonts w:ascii="Times New Roman" w:hAnsi="Times New Roman" w:cs="Times New Roman"/>
          <w:sz w:val="24"/>
          <w:szCs w:val="24"/>
        </w:rPr>
        <w:t xml:space="preserve">and </w:t>
      </w:r>
      <w:r w:rsidRPr="00D01CCB">
        <w:rPr>
          <w:rFonts w:ascii="Times New Roman" w:hAnsi="Times New Roman" w:cs="Times New Roman"/>
          <w:sz w:val="24"/>
          <w:szCs w:val="24"/>
        </w:rPr>
        <w:t xml:space="preserve">so does technology. </w:t>
      </w:r>
      <w:r w:rsidR="00EB3313" w:rsidRPr="00EB3313">
        <w:rPr>
          <w:rFonts w:ascii="Times New Roman" w:hAnsi="Times New Roman" w:cs="Times New Roman"/>
          <w:sz w:val="24"/>
          <w:szCs w:val="24"/>
        </w:rPr>
        <w:t xml:space="preserve">Therefore, there is the need to pace up with the changing times, </w:t>
      </w:r>
      <w:r w:rsidR="00B90764" w:rsidRPr="00D01CCB">
        <w:rPr>
          <w:rFonts w:ascii="Times New Roman" w:hAnsi="Times New Roman" w:cs="Times New Roman"/>
          <w:sz w:val="24"/>
          <w:szCs w:val="24"/>
        </w:rPr>
        <w:t xml:space="preserve">incorporating technological devices into </w:t>
      </w:r>
      <w:r w:rsidR="004B0B29">
        <w:rPr>
          <w:rFonts w:ascii="Times New Roman" w:hAnsi="Times New Roman" w:cs="Times New Roman"/>
          <w:sz w:val="24"/>
          <w:szCs w:val="24"/>
        </w:rPr>
        <w:t xml:space="preserve">studying </w:t>
      </w:r>
      <w:r w:rsidR="00B90764" w:rsidRPr="00D01CCB">
        <w:rPr>
          <w:rFonts w:ascii="Times New Roman" w:hAnsi="Times New Roman" w:cs="Times New Roman"/>
          <w:sz w:val="24"/>
          <w:szCs w:val="24"/>
        </w:rPr>
        <w:t xml:space="preserve">humanities. However, </w:t>
      </w:r>
      <w:r w:rsidR="00FF544C" w:rsidRPr="00D01CCB">
        <w:rPr>
          <w:rFonts w:ascii="Times New Roman" w:hAnsi="Times New Roman" w:cs="Times New Roman"/>
          <w:sz w:val="24"/>
          <w:szCs w:val="24"/>
        </w:rPr>
        <w:t xml:space="preserve">to do so successfully, </w:t>
      </w:r>
      <w:r w:rsidR="009A4FB9" w:rsidRPr="00D01CCB">
        <w:rPr>
          <w:rFonts w:ascii="Times New Roman" w:hAnsi="Times New Roman" w:cs="Times New Roman"/>
          <w:sz w:val="24"/>
          <w:szCs w:val="24"/>
        </w:rPr>
        <w:t xml:space="preserve">collaboration and innovation are </w:t>
      </w:r>
      <w:r w:rsidR="00437F3F" w:rsidRPr="00D01CCB">
        <w:rPr>
          <w:rFonts w:ascii="Times New Roman" w:hAnsi="Times New Roman" w:cs="Times New Roman"/>
          <w:sz w:val="24"/>
          <w:szCs w:val="24"/>
        </w:rPr>
        <w:t xml:space="preserve">critical in digitally representing the unrepresented. </w:t>
      </w:r>
      <w:r w:rsidR="003B7EEC" w:rsidRPr="00D01CCB">
        <w:rPr>
          <w:rFonts w:ascii="Times New Roman" w:hAnsi="Times New Roman" w:cs="Times New Roman"/>
          <w:sz w:val="24"/>
          <w:szCs w:val="24"/>
        </w:rPr>
        <w:t xml:space="preserve">In this work, I promise to acknowledge the </w:t>
      </w:r>
      <w:r w:rsidR="000A03FE" w:rsidRPr="00D01CCB">
        <w:rPr>
          <w:rFonts w:ascii="Times New Roman" w:hAnsi="Times New Roman" w:cs="Times New Roman"/>
          <w:sz w:val="24"/>
          <w:szCs w:val="24"/>
        </w:rPr>
        <w:t>efforts of all involved</w:t>
      </w:r>
      <w:r w:rsidR="00CD2916">
        <w:rPr>
          <w:rFonts w:ascii="Times New Roman" w:hAnsi="Times New Roman" w:cs="Times New Roman"/>
          <w:sz w:val="24"/>
          <w:szCs w:val="24"/>
        </w:rPr>
        <w:t>,</w:t>
      </w:r>
      <w:r w:rsidR="000A03FE" w:rsidRPr="00D01CCB">
        <w:rPr>
          <w:rFonts w:ascii="Times New Roman" w:hAnsi="Times New Roman" w:cs="Times New Roman"/>
          <w:sz w:val="24"/>
          <w:szCs w:val="24"/>
        </w:rPr>
        <w:t xml:space="preserve"> no matter how </w:t>
      </w:r>
      <w:r w:rsidR="00BD760A">
        <w:rPr>
          <w:rFonts w:ascii="Times New Roman" w:hAnsi="Times New Roman" w:cs="Times New Roman"/>
          <w:sz w:val="24"/>
          <w:szCs w:val="24"/>
        </w:rPr>
        <w:t>small</w:t>
      </w:r>
      <w:r w:rsidR="0041294B">
        <w:rPr>
          <w:rFonts w:ascii="Times New Roman" w:hAnsi="Times New Roman" w:cs="Times New Roman"/>
          <w:sz w:val="24"/>
          <w:szCs w:val="24"/>
        </w:rPr>
        <w:t xml:space="preserve"> their contribution</w:t>
      </w:r>
      <w:r w:rsidR="000A03FE" w:rsidRPr="00D01CCB">
        <w:rPr>
          <w:rFonts w:ascii="Times New Roman" w:hAnsi="Times New Roman" w:cs="Times New Roman"/>
          <w:sz w:val="24"/>
          <w:szCs w:val="24"/>
        </w:rPr>
        <w:t xml:space="preserve">. </w:t>
      </w:r>
      <w:r w:rsidR="00821B6F" w:rsidRPr="00D01CCB">
        <w:rPr>
          <w:rFonts w:ascii="Times New Roman" w:hAnsi="Times New Roman" w:cs="Times New Roman"/>
          <w:sz w:val="24"/>
          <w:szCs w:val="24"/>
        </w:rPr>
        <w:t xml:space="preserve">I thank Jun, Tina Lee, </w:t>
      </w:r>
      <w:proofErr w:type="spellStart"/>
      <w:r w:rsidR="00821B6F" w:rsidRPr="00D01CCB">
        <w:rPr>
          <w:rFonts w:ascii="Times New Roman" w:hAnsi="Times New Roman" w:cs="Times New Roman"/>
          <w:sz w:val="24"/>
          <w:szCs w:val="24"/>
        </w:rPr>
        <w:t>Thara</w:t>
      </w:r>
      <w:proofErr w:type="spellEnd"/>
      <w:r w:rsidR="006E75E7" w:rsidRPr="00D01CCB">
        <w:rPr>
          <w:rFonts w:ascii="Times New Roman" w:hAnsi="Times New Roman" w:cs="Times New Roman"/>
          <w:sz w:val="24"/>
          <w:szCs w:val="24"/>
        </w:rPr>
        <w:t xml:space="preserve"> and Bret for their </w:t>
      </w:r>
      <w:r w:rsidR="00CD2916">
        <w:rPr>
          <w:rFonts w:ascii="Times New Roman" w:hAnsi="Times New Roman" w:cs="Times New Roman"/>
          <w:sz w:val="24"/>
          <w:szCs w:val="24"/>
        </w:rPr>
        <w:t>input</w:t>
      </w:r>
      <w:r w:rsidR="006E75E7" w:rsidRPr="00D01CCB">
        <w:rPr>
          <w:rFonts w:ascii="Times New Roman" w:hAnsi="Times New Roman" w:cs="Times New Roman"/>
          <w:sz w:val="24"/>
          <w:szCs w:val="24"/>
        </w:rPr>
        <w:t xml:space="preserve"> </w:t>
      </w:r>
      <w:r w:rsidR="005610E9">
        <w:rPr>
          <w:rFonts w:ascii="Times New Roman" w:hAnsi="Times New Roman" w:cs="Times New Roman"/>
          <w:sz w:val="24"/>
          <w:szCs w:val="24"/>
        </w:rPr>
        <w:t>in</w:t>
      </w:r>
      <w:r w:rsidR="006E75E7" w:rsidRPr="00D01CCB">
        <w:rPr>
          <w:rFonts w:ascii="Times New Roman" w:hAnsi="Times New Roman" w:cs="Times New Roman"/>
          <w:sz w:val="24"/>
          <w:szCs w:val="24"/>
        </w:rPr>
        <w:t xml:space="preserve"> shaping my work. </w:t>
      </w:r>
    </w:p>
    <w:p w14:paraId="2CCBD770" w14:textId="7D445351" w:rsidR="00953B3E" w:rsidRPr="00D01CCB" w:rsidRDefault="006E75E7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hAnsi="Times New Roman" w:cs="Times New Roman"/>
          <w:sz w:val="24"/>
          <w:szCs w:val="24"/>
        </w:rPr>
        <w:t xml:space="preserve">Again, </w:t>
      </w:r>
      <w:r w:rsidR="00E83DCF" w:rsidRPr="00D01CCB">
        <w:rPr>
          <w:rFonts w:ascii="Times New Roman" w:hAnsi="Times New Roman" w:cs="Times New Roman"/>
          <w:sz w:val="24"/>
          <w:szCs w:val="24"/>
        </w:rPr>
        <w:t xml:space="preserve">we must acknowledge that the issues raised </w:t>
      </w:r>
      <w:r w:rsidR="005610E9">
        <w:rPr>
          <w:rFonts w:ascii="Times New Roman" w:hAnsi="Times New Roman" w:cs="Times New Roman"/>
          <w:sz w:val="24"/>
          <w:szCs w:val="24"/>
        </w:rPr>
        <w:t>on</w:t>
      </w:r>
      <w:r w:rsidR="00E83DCF" w:rsidRPr="00D01CCB">
        <w:rPr>
          <w:rFonts w:ascii="Times New Roman" w:hAnsi="Times New Roman" w:cs="Times New Roman"/>
          <w:sz w:val="24"/>
          <w:szCs w:val="24"/>
        </w:rPr>
        <w:t xml:space="preserve"> this website are not sacrosanct to the </w:t>
      </w:r>
      <w:r w:rsidR="00BC2457" w:rsidRPr="00D01CCB">
        <w:rPr>
          <w:rFonts w:ascii="Times New Roman" w:hAnsi="Times New Roman" w:cs="Times New Roman"/>
          <w:sz w:val="24"/>
          <w:szCs w:val="24"/>
        </w:rPr>
        <w:t xml:space="preserve">settings of the texts. Any researcher in colonial literature would </w:t>
      </w:r>
      <w:r w:rsidR="005610E9" w:rsidRPr="00D01CCB">
        <w:rPr>
          <w:rFonts w:ascii="Times New Roman" w:hAnsi="Times New Roman" w:cs="Times New Roman"/>
          <w:sz w:val="24"/>
          <w:szCs w:val="24"/>
        </w:rPr>
        <w:t>re</w:t>
      </w:r>
      <w:r w:rsidR="005610E9">
        <w:rPr>
          <w:rFonts w:ascii="Times New Roman" w:hAnsi="Times New Roman" w:cs="Times New Roman"/>
          <w:sz w:val="24"/>
          <w:szCs w:val="24"/>
        </w:rPr>
        <w:t>alize</w:t>
      </w:r>
      <w:r w:rsidR="00BC2457" w:rsidRPr="00D01CCB">
        <w:rPr>
          <w:rFonts w:ascii="Times New Roman" w:hAnsi="Times New Roman" w:cs="Times New Roman"/>
          <w:sz w:val="24"/>
          <w:szCs w:val="24"/>
        </w:rPr>
        <w:t xml:space="preserve"> that the issues raised </w:t>
      </w:r>
      <w:r w:rsidR="00071AB0" w:rsidRPr="00D01CCB">
        <w:rPr>
          <w:rFonts w:ascii="Times New Roman" w:hAnsi="Times New Roman" w:cs="Times New Roman"/>
          <w:sz w:val="24"/>
          <w:szCs w:val="24"/>
        </w:rPr>
        <w:t>above have bearings on almost all colonial societies</w:t>
      </w:r>
      <w:r w:rsidR="00C31405">
        <w:rPr>
          <w:rFonts w:ascii="Times New Roman" w:hAnsi="Times New Roman" w:cs="Times New Roman"/>
          <w:sz w:val="24"/>
          <w:szCs w:val="24"/>
        </w:rPr>
        <w:t>. However</w:t>
      </w:r>
      <w:r w:rsidR="00071AB0" w:rsidRPr="00D01CCB">
        <w:rPr>
          <w:rFonts w:ascii="Times New Roman" w:hAnsi="Times New Roman" w:cs="Times New Roman"/>
          <w:sz w:val="24"/>
          <w:szCs w:val="24"/>
        </w:rPr>
        <w:t xml:space="preserve">, </w:t>
      </w:r>
      <w:r w:rsidR="003D7C3B" w:rsidRPr="00D01CCB">
        <w:rPr>
          <w:rFonts w:ascii="Times New Roman" w:hAnsi="Times New Roman" w:cs="Times New Roman"/>
          <w:sz w:val="24"/>
          <w:szCs w:val="24"/>
        </w:rPr>
        <w:t xml:space="preserve">discussions stand out </w:t>
      </w:r>
      <w:r w:rsidR="00B17D01">
        <w:rPr>
          <w:rFonts w:ascii="Times New Roman" w:hAnsi="Times New Roman" w:cs="Times New Roman"/>
          <w:sz w:val="24"/>
          <w:szCs w:val="24"/>
        </w:rPr>
        <w:t>because</w:t>
      </w:r>
      <w:r w:rsidR="003D7C3B" w:rsidRPr="00D01CCB">
        <w:rPr>
          <w:rFonts w:ascii="Times New Roman" w:hAnsi="Times New Roman" w:cs="Times New Roman"/>
          <w:sz w:val="24"/>
          <w:szCs w:val="24"/>
        </w:rPr>
        <w:t xml:space="preserve"> of the </w:t>
      </w:r>
      <w:r w:rsidR="004B0B29">
        <w:rPr>
          <w:rFonts w:ascii="Times New Roman" w:hAnsi="Times New Roman" w:cs="Times New Roman"/>
          <w:sz w:val="24"/>
          <w:szCs w:val="24"/>
        </w:rPr>
        <w:t>three-dimensional</w:t>
      </w:r>
      <w:r w:rsidR="003D7C3B" w:rsidRPr="00D01CCB">
        <w:rPr>
          <w:rFonts w:ascii="Times New Roman" w:hAnsi="Times New Roman" w:cs="Times New Roman"/>
          <w:sz w:val="24"/>
          <w:szCs w:val="24"/>
        </w:rPr>
        <w:t xml:space="preserve"> treatment of</w:t>
      </w:r>
      <w:r w:rsidR="00903CA8">
        <w:rPr>
          <w:rFonts w:ascii="Times New Roman" w:hAnsi="Times New Roman" w:cs="Times New Roman"/>
          <w:sz w:val="24"/>
          <w:szCs w:val="24"/>
        </w:rPr>
        <w:t xml:space="preserve"> the selected themes</w:t>
      </w:r>
      <w:r w:rsidR="00EA4AD0">
        <w:rPr>
          <w:rFonts w:ascii="Times New Roman" w:hAnsi="Times New Roman" w:cs="Times New Roman"/>
          <w:sz w:val="24"/>
          <w:szCs w:val="24"/>
        </w:rPr>
        <w:t>, using</w:t>
      </w:r>
      <w:r w:rsidR="003D7C3B" w:rsidRPr="00D01CCB">
        <w:rPr>
          <w:rFonts w:ascii="Times New Roman" w:hAnsi="Times New Roman" w:cs="Times New Roman"/>
          <w:sz w:val="24"/>
          <w:szCs w:val="24"/>
        </w:rPr>
        <w:t xml:space="preserve"> texts, novels, recovered texts and periodicals</w:t>
      </w:r>
      <w:r w:rsidR="000507B2">
        <w:rPr>
          <w:rFonts w:ascii="Times New Roman" w:hAnsi="Times New Roman" w:cs="Times New Roman"/>
          <w:sz w:val="24"/>
          <w:szCs w:val="24"/>
        </w:rPr>
        <w:t xml:space="preserve"> </w:t>
      </w:r>
      <w:r w:rsidR="00F72E79">
        <w:rPr>
          <w:rFonts w:ascii="Times New Roman" w:hAnsi="Times New Roman" w:cs="Times New Roman"/>
          <w:sz w:val="24"/>
          <w:szCs w:val="24"/>
        </w:rPr>
        <w:t xml:space="preserve">to </w:t>
      </w:r>
      <w:r w:rsidR="00CD2916">
        <w:rPr>
          <w:rFonts w:ascii="Times New Roman" w:hAnsi="Times New Roman" w:cs="Times New Roman"/>
          <w:sz w:val="24"/>
          <w:szCs w:val="24"/>
        </w:rPr>
        <w:t>analy</w:t>
      </w:r>
      <w:r w:rsidR="00FB5282">
        <w:rPr>
          <w:rFonts w:ascii="Times New Roman" w:hAnsi="Times New Roman" w:cs="Times New Roman"/>
          <w:sz w:val="24"/>
          <w:szCs w:val="24"/>
        </w:rPr>
        <w:t>z</w:t>
      </w:r>
      <w:r w:rsidR="00CD2916">
        <w:rPr>
          <w:rFonts w:ascii="Times New Roman" w:hAnsi="Times New Roman" w:cs="Times New Roman"/>
          <w:sz w:val="24"/>
          <w:szCs w:val="24"/>
        </w:rPr>
        <w:t>e</w:t>
      </w:r>
      <w:r w:rsidR="00F72E79">
        <w:rPr>
          <w:rFonts w:ascii="Times New Roman" w:hAnsi="Times New Roman" w:cs="Times New Roman"/>
          <w:sz w:val="24"/>
          <w:szCs w:val="24"/>
        </w:rPr>
        <w:t xml:space="preserve"> the identified themes</w:t>
      </w:r>
      <w:r w:rsidR="003D7C3B" w:rsidRPr="00D01C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B0221B" w14:textId="2AE189B0" w:rsidR="00461867" w:rsidRPr="00D01CCB" w:rsidRDefault="002C487B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hAnsi="Times New Roman" w:cs="Times New Roman"/>
          <w:sz w:val="24"/>
          <w:szCs w:val="24"/>
        </w:rPr>
        <w:t xml:space="preserve">In building this project, </w:t>
      </w:r>
      <w:r w:rsidR="004B0B29">
        <w:rPr>
          <w:rFonts w:ascii="Times New Roman" w:hAnsi="Times New Roman" w:cs="Times New Roman"/>
          <w:sz w:val="24"/>
          <w:szCs w:val="24"/>
        </w:rPr>
        <w:t xml:space="preserve">I </w:t>
      </w:r>
      <w:r w:rsidRPr="00D01CCB">
        <w:rPr>
          <w:rFonts w:ascii="Times New Roman" w:hAnsi="Times New Roman" w:cs="Times New Roman"/>
          <w:sz w:val="24"/>
          <w:szCs w:val="24"/>
        </w:rPr>
        <w:t xml:space="preserve">will </w:t>
      </w:r>
      <w:r w:rsidR="00305C2F">
        <w:rPr>
          <w:rFonts w:ascii="Times New Roman" w:hAnsi="Times New Roman" w:cs="Times New Roman"/>
          <w:sz w:val="24"/>
          <w:szCs w:val="24"/>
        </w:rPr>
        <w:t xml:space="preserve">use Html and CSS and </w:t>
      </w:r>
      <w:r w:rsidRPr="00D01CCB">
        <w:rPr>
          <w:rFonts w:ascii="Times New Roman" w:hAnsi="Times New Roman" w:cs="Times New Roman"/>
          <w:sz w:val="24"/>
          <w:szCs w:val="24"/>
        </w:rPr>
        <w:t xml:space="preserve">hope my website can endure for a long time. I am </w:t>
      </w:r>
      <w:r w:rsidR="0041294B">
        <w:rPr>
          <w:rFonts w:ascii="Times New Roman" w:hAnsi="Times New Roman" w:cs="Times New Roman"/>
          <w:sz w:val="24"/>
          <w:szCs w:val="24"/>
        </w:rPr>
        <w:t>also</w:t>
      </w:r>
      <w:r w:rsidRPr="00D01CCB">
        <w:rPr>
          <w:rFonts w:ascii="Times New Roman" w:hAnsi="Times New Roman" w:cs="Times New Roman"/>
          <w:sz w:val="24"/>
          <w:szCs w:val="24"/>
        </w:rPr>
        <w:t xml:space="preserve"> aware that other scholars and crit</w:t>
      </w:r>
      <w:r w:rsidR="009C1F29">
        <w:rPr>
          <w:rFonts w:ascii="Times New Roman" w:hAnsi="Times New Roman" w:cs="Times New Roman"/>
          <w:sz w:val="24"/>
          <w:szCs w:val="24"/>
        </w:rPr>
        <w:t>i</w:t>
      </w:r>
      <w:r w:rsidRPr="00D01CCB">
        <w:rPr>
          <w:rFonts w:ascii="Times New Roman" w:hAnsi="Times New Roman" w:cs="Times New Roman"/>
          <w:sz w:val="24"/>
          <w:szCs w:val="24"/>
        </w:rPr>
        <w:t xml:space="preserve">cs may </w:t>
      </w:r>
      <w:r w:rsidR="009C1F29">
        <w:rPr>
          <w:rFonts w:ascii="Times New Roman" w:hAnsi="Times New Roman" w:cs="Times New Roman"/>
          <w:sz w:val="24"/>
          <w:szCs w:val="24"/>
        </w:rPr>
        <w:t>ex</w:t>
      </w:r>
      <w:r w:rsidR="00DF792C">
        <w:rPr>
          <w:rFonts w:ascii="Times New Roman" w:hAnsi="Times New Roman" w:cs="Times New Roman"/>
          <w:sz w:val="24"/>
          <w:szCs w:val="24"/>
        </w:rPr>
        <w:t>tract</w:t>
      </w:r>
      <w:r w:rsidRPr="00D01CCB">
        <w:rPr>
          <w:rFonts w:ascii="Times New Roman" w:hAnsi="Times New Roman" w:cs="Times New Roman"/>
          <w:sz w:val="24"/>
          <w:szCs w:val="24"/>
        </w:rPr>
        <w:t xml:space="preserve"> information from this website and </w:t>
      </w:r>
      <w:r w:rsidR="00B50186" w:rsidRPr="00D01CCB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E20EEC">
        <w:rPr>
          <w:rFonts w:ascii="Times New Roman" w:hAnsi="Times New Roman" w:cs="Times New Roman"/>
          <w:sz w:val="24"/>
          <w:szCs w:val="24"/>
        </w:rPr>
        <w:t>credibility</w:t>
      </w:r>
      <w:r w:rsidR="00B50186" w:rsidRPr="00D01CCB">
        <w:rPr>
          <w:rFonts w:ascii="Times New Roman" w:hAnsi="Times New Roman" w:cs="Times New Roman"/>
          <w:sz w:val="24"/>
          <w:szCs w:val="24"/>
        </w:rPr>
        <w:t xml:space="preserve"> of the information herein presented. Based on this awareness, I </w:t>
      </w:r>
      <w:r w:rsidR="00F32C97" w:rsidRPr="00D01CCB">
        <w:rPr>
          <w:rFonts w:ascii="Times New Roman" w:hAnsi="Times New Roman" w:cs="Times New Roman"/>
          <w:sz w:val="24"/>
          <w:szCs w:val="24"/>
        </w:rPr>
        <w:t xml:space="preserve">reiterate that the information and </w:t>
      </w:r>
      <w:r w:rsidR="003F0B74">
        <w:rPr>
          <w:rFonts w:ascii="Times New Roman" w:hAnsi="Times New Roman" w:cs="Times New Roman"/>
          <w:sz w:val="24"/>
          <w:szCs w:val="24"/>
        </w:rPr>
        <w:t>viewpoints presented herein</w:t>
      </w:r>
      <w:r w:rsidR="00F32C97" w:rsidRPr="00D01CCB">
        <w:rPr>
          <w:rFonts w:ascii="Times New Roman" w:hAnsi="Times New Roman" w:cs="Times New Roman"/>
          <w:sz w:val="24"/>
          <w:szCs w:val="24"/>
        </w:rPr>
        <w:t xml:space="preserve"> are an unbiased personal assessment of the texts </w:t>
      </w:r>
      <w:r w:rsidR="006B49D0" w:rsidRPr="00D01CCB">
        <w:rPr>
          <w:rFonts w:ascii="Times New Roman" w:hAnsi="Times New Roman" w:cs="Times New Roman"/>
          <w:sz w:val="24"/>
          <w:szCs w:val="24"/>
        </w:rPr>
        <w:t xml:space="preserve">for this analysis. </w:t>
      </w:r>
    </w:p>
    <w:p w14:paraId="793307A5" w14:textId="076B51F9" w:rsidR="00137200" w:rsidRPr="00D01CCB" w:rsidRDefault="00137200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hAnsi="Times New Roman" w:cs="Times New Roman"/>
          <w:sz w:val="24"/>
          <w:szCs w:val="24"/>
        </w:rPr>
        <w:t>Disclaimer.</w:t>
      </w:r>
    </w:p>
    <w:p w14:paraId="57F2014A" w14:textId="7CAD001A" w:rsidR="000D3C56" w:rsidRPr="00D01CCB" w:rsidRDefault="00A733B2" w:rsidP="003E2B95">
      <w:pPr>
        <w:jc w:val="both"/>
        <w:rPr>
          <w:rFonts w:ascii="Times New Roman" w:hAnsi="Times New Roman" w:cs="Times New Roman"/>
          <w:sz w:val="24"/>
          <w:szCs w:val="24"/>
        </w:rPr>
      </w:pPr>
      <w:r w:rsidRPr="00D01CCB">
        <w:rPr>
          <w:rFonts w:ascii="Times New Roman" w:hAnsi="Times New Roman" w:cs="Times New Roman"/>
          <w:sz w:val="24"/>
          <w:szCs w:val="24"/>
        </w:rPr>
        <w:lastRenderedPageBreak/>
        <w:t>Again</w:t>
      </w:r>
      <w:r w:rsidR="00141776">
        <w:rPr>
          <w:rFonts w:ascii="Times New Roman" w:hAnsi="Times New Roman" w:cs="Times New Roman"/>
          <w:sz w:val="24"/>
          <w:szCs w:val="24"/>
        </w:rPr>
        <w:t>, building</w:t>
      </w:r>
      <w:r w:rsidRPr="00D01CCB">
        <w:rPr>
          <w:rFonts w:ascii="Times New Roman" w:hAnsi="Times New Roman" w:cs="Times New Roman"/>
          <w:sz w:val="24"/>
          <w:szCs w:val="24"/>
        </w:rPr>
        <w:t xml:space="preserve"> a website from scratch is a dream come true, and that is one of the many reasons I am overly in love with DH. </w:t>
      </w:r>
      <w:r w:rsidR="00EB3313">
        <w:rPr>
          <w:rFonts w:ascii="Times New Roman" w:hAnsi="Times New Roman" w:cs="Times New Roman"/>
          <w:sz w:val="24"/>
          <w:szCs w:val="24"/>
        </w:rPr>
        <w:t>Often</w:t>
      </w:r>
      <w:r w:rsidR="00DE36D0" w:rsidRPr="00D01CCB">
        <w:rPr>
          <w:rFonts w:ascii="Times New Roman" w:hAnsi="Times New Roman" w:cs="Times New Roman"/>
          <w:sz w:val="24"/>
          <w:szCs w:val="24"/>
        </w:rPr>
        <w:t>, I have been told all manner of myths about ‘coding’</w:t>
      </w:r>
      <w:r w:rsidR="00640D86" w:rsidRPr="00D01CCB">
        <w:rPr>
          <w:rFonts w:ascii="Times New Roman" w:hAnsi="Times New Roman" w:cs="Times New Roman"/>
          <w:sz w:val="24"/>
          <w:szCs w:val="24"/>
        </w:rPr>
        <w:t xml:space="preserve"> and how </w:t>
      </w:r>
      <w:r w:rsidR="00712265">
        <w:rPr>
          <w:rFonts w:ascii="Times New Roman" w:hAnsi="Times New Roman" w:cs="Times New Roman"/>
          <w:sz w:val="24"/>
          <w:szCs w:val="24"/>
        </w:rPr>
        <w:t>technologically</w:t>
      </w:r>
      <w:r w:rsidR="00640D86" w:rsidRPr="00D01CCB">
        <w:rPr>
          <w:rFonts w:ascii="Times New Roman" w:hAnsi="Times New Roman" w:cs="Times New Roman"/>
          <w:sz w:val="24"/>
          <w:szCs w:val="24"/>
        </w:rPr>
        <w:t xml:space="preserve"> </w:t>
      </w:r>
      <w:r w:rsidR="00712265">
        <w:rPr>
          <w:rFonts w:ascii="Times New Roman" w:hAnsi="Times New Roman" w:cs="Times New Roman"/>
          <w:sz w:val="24"/>
          <w:szCs w:val="24"/>
        </w:rPr>
        <w:t>difficult</w:t>
      </w:r>
      <w:r w:rsidR="00640D86" w:rsidRPr="00D01CCB">
        <w:rPr>
          <w:rFonts w:ascii="Times New Roman" w:hAnsi="Times New Roman" w:cs="Times New Roman"/>
          <w:sz w:val="24"/>
          <w:szCs w:val="24"/>
        </w:rPr>
        <w:t xml:space="preserve"> it is. However, with </w:t>
      </w:r>
      <w:r w:rsidR="009C1F29">
        <w:rPr>
          <w:rFonts w:ascii="Times New Roman" w:hAnsi="Times New Roman" w:cs="Times New Roman"/>
          <w:sz w:val="24"/>
          <w:szCs w:val="24"/>
        </w:rPr>
        <w:t>minimal</w:t>
      </w:r>
      <w:r w:rsidR="00640D86" w:rsidRPr="00D01CCB">
        <w:rPr>
          <w:rFonts w:ascii="Times New Roman" w:hAnsi="Times New Roman" w:cs="Times New Roman"/>
          <w:sz w:val="24"/>
          <w:szCs w:val="24"/>
        </w:rPr>
        <w:t xml:space="preserve"> computing, </w:t>
      </w:r>
      <w:r w:rsidR="009C1F29">
        <w:rPr>
          <w:rFonts w:ascii="Times New Roman" w:hAnsi="Times New Roman" w:cs="Times New Roman"/>
          <w:sz w:val="24"/>
          <w:szCs w:val="24"/>
        </w:rPr>
        <w:t>I am</w:t>
      </w:r>
      <w:r w:rsidR="00640D86" w:rsidRPr="00D01CCB">
        <w:rPr>
          <w:rFonts w:ascii="Times New Roman" w:hAnsi="Times New Roman" w:cs="Times New Roman"/>
          <w:sz w:val="24"/>
          <w:szCs w:val="24"/>
        </w:rPr>
        <w:t xml:space="preserve"> facing one of my biggest fears</w:t>
      </w:r>
      <w:r w:rsidR="00DF792C">
        <w:rPr>
          <w:rFonts w:ascii="Times New Roman" w:hAnsi="Times New Roman" w:cs="Times New Roman"/>
          <w:sz w:val="24"/>
          <w:szCs w:val="24"/>
        </w:rPr>
        <w:t>. I</w:t>
      </w:r>
      <w:r w:rsidR="00EE6CE7" w:rsidRPr="00D01CCB">
        <w:rPr>
          <w:rFonts w:ascii="Times New Roman" w:hAnsi="Times New Roman" w:cs="Times New Roman"/>
          <w:sz w:val="24"/>
          <w:szCs w:val="24"/>
        </w:rPr>
        <w:t xml:space="preserve">t would present </w:t>
      </w:r>
      <w:r w:rsidR="001E1287">
        <w:rPr>
          <w:rFonts w:ascii="Times New Roman" w:hAnsi="Times New Roman" w:cs="Times New Roman"/>
          <w:sz w:val="24"/>
          <w:szCs w:val="24"/>
        </w:rPr>
        <w:t xml:space="preserve">a </w:t>
      </w:r>
      <w:r w:rsidR="009A04FF">
        <w:rPr>
          <w:rFonts w:ascii="Times New Roman" w:hAnsi="Times New Roman" w:cs="Times New Roman"/>
          <w:sz w:val="24"/>
          <w:szCs w:val="24"/>
        </w:rPr>
        <w:t>considerable</w:t>
      </w:r>
      <w:r w:rsidR="00EE6CE7" w:rsidRPr="00D01CCB">
        <w:rPr>
          <w:rFonts w:ascii="Times New Roman" w:hAnsi="Times New Roman" w:cs="Times New Roman"/>
          <w:sz w:val="24"/>
          <w:szCs w:val="24"/>
        </w:rPr>
        <w:t xml:space="preserve"> triumph when I finally </w:t>
      </w:r>
      <w:r w:rsidR="004970CF" w:rsidRPr="00D01CCB">
        <w:rPr>
          <w:rFonts w:ascii="Times New Roman" w:hAnsi="Times New Roman" w:cs="Times New Roman"/>
          <w:sz w:val="24"/>
          <w:szCs w:val="24"/>
        </w:rPr>
        <w:t xml:space="preserve">upload the results of my research findings on my website. </w:t>
      </w:r>
      <w:r w:rsidR="00291489" w:rsidRPr="00D01CCB">
        <w:rPr>
          <w:rFonts w:ascii="Times New Roman" w:hAnsi="Times New Roman" w:cs="Times New Roman"/>
          <w:sz w:val="24"/>
          <w:szCs w:val="24"/>
        </w:rPr>
        <w:t>After this project, the rest of my research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 life</w:t>
      </w:r>
      <w:r w:rsidR="00291489" w:rsidRPr="00D01CCB">
        <w:rPr>
          <w:rFonts w:ascii="Times New Roman" w:hAnsi="Times New Roman" w:cs="Times New Roman"/>
          <w:sz w:val="24"/>
          <w:szCs w:val="24"/>
        </w:rPr>
        <w:t xml:space="preserve"> shall</w:t>
      </w:r>
      <w:r w:rsidR="008C607E">
        <w:rPr>
          <w:rFonts w:ascii="Times New Roman" w:hAnsi="Times New Roman" w:cs="Times New Roman"/>
          <w:sz w:val="24"/>
          <w:szCs w:val="24"/>
        </w:rPr>
        <w:t xml:space="preserve"> </w:t>
      </w:r>
      <w:r w:rsidR="005610E9">
        <w:rPr>
          <w:rFonts w:ascii="Times New Roman" w:hAnsi="Times New Roman" w:cs="Times New Roman"/>
          <w:sz w:val="24"/>
          <w:szCs w:val="24"/>
        </w:rPr>
        <w:t>be dedicated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 </w:t>
      </w:r>
      <w:r w:rsidR="00DC4366">
        <w:rPr>
          <w:rFonts w:ascii="Times New Roman" w:hAnsi="Times New Roman" w:cs="Times New Roman"/>
          <w:sz w:val="24"/>
          <w:szCs w:val="24"/>
        </w:rPr>
        <w:t xml:space="preserve">to 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building and </w:t>
      </w:r>
      <w:r w:rsidR="00085ED4">
        <w:rPr>
          <w:rFonts w:ascii="Times New Roman" w:hAnsi="Times New Roman" w:cs="Times New Roman"/>
          <w:sz w:val="24"/>
          <w:szCs w:val="24"/>
        </w:rPr>
        <w:t>launching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 D</w:t>
      </w:r>
      <w:r w:rsidR="00085ED4">
        <w:rPr>
          <w:rFonts w:ascii="Times New Roman" w:hAnsi="Times New Roman" w:cs="Times New Roman"/>
          <w:sz w:val="24"/>
          <w:szCs w:val="24"/>
        </w:rPr>
        <w:t>H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 projects </w:t>
      </w:r>
      <w:r w:rsidR="00DF792C">
        <w:rPr>
          <w:rFonts w:ascii="Times New Roman" w:hAnsi="Times New Roman" w:cs="Times New Roman"/>
          <w:sz w:val="24"/>
          <w:szCs w:val="24"/>
        </w:rPr>
        <w:t>focusing</w:t>
      </w:r>
      <w:r w:rsidR="002A7E71" w:rsidRPr="00D01CCB">
        <w:rPr>
          <w:rFonts w:ascii="Times New Roman" w:hAnsi="Times New Roman" w:cs="Times New Roman"/>
          <w:sz w:val="24"/>
          <w:szCs w:val="24"/>
        </w:rPr>
        <w:t xml:space="preserve"> on African </w:t>
      </w:r>
      <w:r w:rsidR="00D8044F">
        <w:rPr>
          <w:rFonts w:ascii="Times New Roman" w:hAnsi="Times New Roman" w:cs="Times New Roman"/>
          <w:sz w:val="24"/>
          <w:szCs w:val="24"/>
        </w:rPr>
        <w:t>literature</w:t>
      </w:r>
      <w:r w:rsidR="00391C7D" w:rsidRPr="00D01C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60D47F" w14:textId="77777777" w:rsidR="000C6040" w:rsidRDefault="000C6040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</w:p>
    <w:p w14:paraId="0ACEA3F9" w14:textId="7AC791C8" w:rsidR="000C6040" w:rsidRDefault="000C6040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  <w:r>
        <w:rPr>
          <w:rFonts w:ascii="Times New Roman" w:eastAsia="Calibri" w:hAnsi="Times New Roman" w:cs="Times New Roman"/>
          <w:color w:val="2D3B45"/>
          <w:sz w:val="24"/>
          <w:szCs w:val="24"/>
        </w:rPr>
        <w:t xml:space="preserve">Works </w:t>
      </w:r>
      <w:r w:rsidR="009B5EF5">
        <w:rPr>
          <w:rFonts w:ascii="Times New Roman" w:eastAsia="Calibri" w:hAnsi="Times New Roman" w:cs="Times New Roman"/>
          <w:color w:val="2D3B45"/>
          <w:sz w:val="24"/>
          <w:szCs w:val="24"/>
        </w:rPr>
        <w:t>Cited</w:t>
      </w:r>
    </w:p>
    <w:p w14:paraId="13F07A7B" w14:textId="77777777" w:rsidR="000C1837" w:rsidRDefault="000C1837" w:rsidP="00A6197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en-GB"/>
        </w:rPr>
        <w:t>Book-length Publications</w:t>
      </w:r>
      <w:r>
        <w:rPr>
          <w:rStyle w:val="eop"/>
        </w:rPr>
        <w:t> </w:t>
      </w:r>
    </w:p>
    <w:p w14:paraId="2B6DC6AC" w14:textId="77777777" w:rsidR="00A61976" w:rsidRDefault="00A61976" w:rsidP="00F920A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B9776A3" w14:textId="110C999D" w:rsidR="000C1837" w:rsidRDefault="000C1837" w:rsidP="00F920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 xml:space="preserve">Casely Hayford, J.E. </w:t>
      </w:r>
      <w:r>
        <w:rPr>
          <w:rStyle w:val="normaltextrun"/>
          <w:i/>
          <w:iCs/>
          <w:lang w:val="en-GB"/>
        </w:rPr>
        <w:t>Ethiopia Unbound: Studies in Race Emancipation.</w:t>
      </w:r>
      <w:r>
        <w:rPr>
          <w:rStyle w:val="normaltextrun"/>
          <w:lang w:val="en-GB"/>
        </w:rPr>
        <w:t xml:space="preserve"> (1866 -1930). London: C.M. Phillips, 1911.</w:t>
      </w:r>
      <w:r>
        <w:rPr>
          <w:rStyle w:val="eop"/>
        </w:rPr>
        <w:t> </w:t>
      </w:r>
    </w:p>
    <w:p w14:paraId="4C657167" w14:textId="77777777" w:rsidR="00FD2C24" w:rsidRDefault="00FD2C24" w:rsidP="00F920AA">
      <w:pPr>
        <w:pStyle w:val="paragraph"/>
        <w:spacing w:before="0" w:beforeAutospacing="0" w:after="0" w:afterAutospacing="0"/>
        <w:textAlignment w:val="baseline"/>
      </w:pPr>
    </w:p>
    <w:p w14:paraId="4CAEF64C" w14:textId="77777777" w:rsidR="000C1837" w:rsidRDefault="000C1837" w:rsidP="00F920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 xml:space="preserve">Mofolo, Thomas. </w:t>
      </w:r>
      <w:r>
        <w:rPr>
          <w:rStyle w:val="normaltextrun"/>
          <w:i/>
          <w:iCs/>
          <w:lang w:val="en-GB"/>
        </w:rPr>
        <w:t>Chaka</w:t>
      </w:r>
      <w:r>
        <w:rPr>
          <w:rStyle w:val="normaltextrun"/>
          <w:lang w:val="en-GB"/>
        </w:rPr>
        <w:t>. (F. H Dutton. Trans). London: Oxford University Press, 1931. Originally written in 1909.</w:t>
      </w:r>
      <w:r>
        <w:rPr>
          <w:rStyle w:val="eop"/>
        </w:rPr>
        <w:t> </w:t>
      </w:r>
    </w:p>
    <w:p w14:paraId="5576FCF5" w14:textId="77777777" w:rsidR="00FD2C24" w:rsidRDefault="00FD2C24" w:rsidP="00F920AA">
      <w:pPr>
        <w:pStyle w:val="paragraph"/>
        <w:spacing w:before="0" w:beforeAutospacing="0" w:after="0" w:afterAutospacing="0"/>
        <w:textAlignment w:val="baseline"/>
      </w:pPr>
    </w:p>
    <w:p w14:paraId="6F2BAC74" w14:textId="77777777" w:rsidR="000C1837" w:rsidRDefault="000C1837" w:rsidP="00F920A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 xml:space="preserve">Plaatje, Solomon. </w:t>
      </w:r>
      <w:r>
        <w:rPr>
          <w:rStyle w:val="normaltextrun"/>
          <w:i/>
          <w:iCs/>
          <w:lang w:val="en-GB"/>
        </w:rPr>
        <w:t>Mhudi</w:t>
      </w:r>
      <w:r>
        <w:rPr>
          <w:rStyle w:val="normaltextrun"/>
          <w:lang w:val="en-GB"/>
        </w:rPr>
        <w:t>. Lovedale: Lovedale Press, 1930.</w:t>
      </w:r>
      <w:r>
        <w:rPr>
          <w:rStyle w:val="eop"/>
        </w:rPr>
        <w:t> </w:t>
      </w:r>
    </w:p>
    <w:p w14:paraId="522DEC4A" w14:textId="77777777" w:rsidR="00FD2C24" w:rsidRDefault="00FD2C24" w:rsidP="00F920AA">
      <w:pPr>
        <w:pStyle w:val="paragraph"/>
        <w:spacing w:before="0" w:beforeAutospacing="0" w:after="0" w:afterAutospacing="0"/>
        <w:textAlignment w:val="baseline"/>
      </w:pPr>
    </w:p>
    <w:p w14:paraId="7BDB3951" w14:textId="77777777" w:rsidR="00FA19F2" w:rsidRDefault="00FA19F2" w:rsidP="00FA19F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lang w:val="en-GB"/>
        </w:rPr>
        <w:t>Recovered Texts</w:t>
      </w:r>
      <w:r>
        <w:rPr>
          <w:rStyle w:val="eop"/>
        </w:rPr>
        <w:t> </w:t>
      </w:r>
    </w:p>
    <w:p w14:paraId="032976D9" w14:textId="77777777" w:rsidR="00FD2C24" w:rsidRDefault="00FA19F2" w:rsidP="00FD2C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</w:pPr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 xml:space="preserve">Crowther, Samuel Ajayi; J.R. </w:t>
      </w:r>
      <w:proofErr w:type="spellStart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Dewring</w:t>
      </w:r>
      <w:proofErr w:type="spellEnd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 xml:space="preserve">. “Letter to Henry Venn; Letter to Samuel Ajayi Crowther” </w:t>
      </w:r>
    </w:p>
    <w:p w14:paraId="2432D748" w14:textId="148A0961" w:rsidR="00FA19F2" w:rsidRDefault="00FA19F2" w:rsidP="00DD05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(</w:t>
      </w:r>
      <w:proofErr w:type="gramStart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27 </w:t>
      </w:r>
      <w:r>
        <w:rPr>
          <w:rStyle w:val="normaltextrun"/>
          <w:rFonts w:ascii="Source Sans Pro" w:hAnsi="Source Sans Pro" w:cs="Segoe UI"/>
          <w:color w:val="212119"/>
          <w:sz w:val="22"/>
          <w:szCs w:val="22"/>
        </w:rPr>
        <w:t> </w:t>
      </w:r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February</w:t>
      </w:r>
      <w:proofErr w:type="gramEnd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 xml:space="preserve"> 1867; 4 December 1866). Mary Borgo Ton, Adrian S. </w:t>
      </w:r>
      <w:proofErr w:type="spellStart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 xml:space="preserve">, Anne M. Martin, eds. </w:t>
      </w:r>
      <w:r>
        <w:rPr>
          <w:rStyle w:val="normaltextrun"/>
          <w:rFonts w:ascii="Source Sans Pro" w:hAnsi="Source Sans Pro" w:cs="Segoe U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Segoe UI"/>
          <w:color w:val="212119"/>
          <w:sz w:val="22"/>
          <w:szCs w:val="22"/>
          <w:lang w:val="en-GB"/>
        </w:rPr>
        <w:t>, new dawn edition, 2021,</w:t>
      </w:r>
      <w:r>
        <w:rPr>
          <w:rStyle w:val="eop"/>
          <w:rFonts w:ascii="Source Sans Pro" w:hAnsi="Source Sans Pro" w:cs="Segoe UI"/>
          <w:color w:val="212119"/>
          <w:sz w:val="22"/>
          <w:szCs w:val="22"/>
        </w:rPr>
        <w:t> </w:t>
      </w:r>
    </w:p>
    <w:p w14:paraId="4D79AC90" w14:textId="65E2930E" w:rsidR="00FA19F2" w:rsidRDefault="00000000" w:rsidP="00DD05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8" w:tgtFrame="_blank" w:history="1">
        <w:r w:rsidR="00FA19F2"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https://onemorevoice.org/html/transcriptions/liv_020055_TEI.html</w:t>
        </w:r>
      </w:hyperlink>
      <w:r w:rsidR="00FA19F2"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 w:rsidR="00FA19F2">
        <w:rPr>
          <w:rStyle w:val="normaltextrun"/>
          <w:rFonts w:ascii="Source Sans Pro" w:hAnsi="Source Sans Pro" w:cs="Calibri"/>
          <w:color w:val="212119"/>
          <w:sz w:val="22"/>
          <w:szCs w:val="22"/>
        </w:rPr>
        <w:t> </w:t>
      </w:r>
      <w:r w:rsidR="00FA19F2"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492476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507157E2" w14:textId="77777777" w:rsidR="00A61976" w:rsidRDefault="00A61976" w:rsidP="00A619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color w:val="212119"/>
        </w:rPr>
      </w:pPr>
    </w:p>
    <w:p w14:paraId="100504FD" w14:textId="2CDBA768" w:rsidR="00FA19F2" w:rsidRDefault="00FA19F2" w:rsidP="00A619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Crowther, Samuel Ajayi; J.R.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Dewring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. “Letter to Henry Venn; Letter to Samuel Ajayi Crowther” (27 February 1867; 4 December 1866). Mary Borgo Ton, Adrian S.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Anne M. Martin, eds.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new dawn edition, 2021, </w:t>
      </w:r>
      <w:hyperlink r:id="rId9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https://onemorevoice.org/html/transcriptions/liv_020055_TEI.html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492476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.</w:t>
      </w:r>
    </w:p>
    <w:p w14:paraId="2B40CA1A" w14:textId="77777777" w:rsidR="00A61976" w:rsidRDefault="00A61976" w:rsidP="00A619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</w:pPr>
    </w:p>
    <w:p w14:paraId="2B9D1CB4" w14:textId="05872679" w:rsidR="00FA19F2" w:rsidRDefault="00FA19F2" w:rsidP="00A61976">
      <w:pPr>
        <w:pStyle w:val="paragraph"/>
        <w:spacing w:before="0" w:beforeAutospacing="0" w:after="0" w:afterAutospacing="0"/>
        <w:textAlignment w:val="baseline"/>
        <w:rPr>
          <w:rStyle w:val="eop"/>
          <w:rFonts w:ascii="Source Sans Pro" w:hAnsi="Source Sans Pro" w:cs="Calibri"/>
          <w:color w:val="212119"/>
          <w:sz w:val="22"/>
          <w:szCs w:val="22"/>
        </w:rPr>
      </w:pP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Weah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Bye. “‘The Liberian War. To the Editor of the Times’” (24 January 1876; 7 March 1876). Anne Martin, Mary Borgo Ton, Adrian S.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eds.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new dawn edition, 2021, </w:t>
      </w:r>
      <w:hyperlink r:id="rId10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https://onemorevoice.org/html/transcriptions/liv_020054_TEI.html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3B24BB7C" w14:textId="77777777" w:rsidR="00ED5343" w:rsidRDefault="00ED5343" w:rsidP="00A619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562E11C" w14:textId="2555BE3C" w:rsidR="00FA19F2" w:rsidRDefault="00FA19F2" w:rsidP="00A619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MacQueen, James;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Lief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 Ben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Saeid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; Thomas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Wogga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. “‘Notes on African Geography’” (1845). Anne Martin, Heather F. Ball, Adrian S.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eds.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site launch edition, 2020, </w:t>
      </w:r>
      <w:hyperlink r:id="rId11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https://onemorevoice.org/html/transcriptions/liv_020003_TEI.html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2CE45844" w14:textId="77777777" w:rsidR="00A61976" w:rsidRDefault="00A61976" w:rsidP="00A619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</w:pPr>
    </w:p>
    <w:p w14:paraId="7D62C017" w14:textId="0B1312E2" w:rsidR="00FA19F2" w:rsidRDefault="00FA19F2" w:rsidP="00A619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Douglass, Frederick. “Letter to John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Scoble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” (9 May 1846). Anne M. Martin, Lucy McCann, Adrian S.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eds.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site launch edition, 2020, </w:t>
      </w:r>
      <w:hyperlink r:id="rId12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https://onemorevoice.org/html/transcriptions/liv_020031_TEI.html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 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64FB2022" w14:textId="77777777" w:rsidR="00A61976" w:rsidRDefault="00A61976" w:rsidP="00A619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</w:pPr>
    </w:p>
    <w:p w14:paraId="50703927" w14:textId="75C8191A" w:rsidR="00FA19F2" w:rsidRDefault="00FA19F2" w:rsidP="00A619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Douglass, Frederick. “Letter to Catherine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Impey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” (9 July 1888). Heather F. Ball, Lucy McCann, Adrian S.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Wisnicki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eds.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site launch edition, 2020, </w:t>
      </w:r>
      <w:hyperlink r:id="rId13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https://onemorevoice.org/html/transcriptions/liv_020032_TEI.html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</w:t>
      </w:r>
    </w:p>
    <w:p w14:paraId="7C4D5E50" w14:textId="77777777" w:rsidR="00FA19F2" w:rsidRDefault="00FA19F2" w:rsidP="00FA19F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</w:rPr>
        <w:lastRenderedPageBreak/>
        <w:t> </w:t>
      </w:r>
    </w:p>
    <w:p w14:paraId="06482781" w14:textId="73280A9F" w:rsidR="00FA19F2" w:rsidRDefault="00FA19F2" w:rsidP="00FA19F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lang w:val="en-GB"/>
        </w:rPr>
        <w:t>Periodicals </w:t>
      </w:r>
      <w:r>
        <w:rPr>
          <w:rStyle w:val="eop"/>
        </w:rPr>
        <w:t> </w:t>
      </w:r>
    </w:p>
    <w:p w14:paraId="5B6EFC3D" w14:textId="7BD6053D" w:rsidR="0045121E" w:rsidRDefault="00FA19F2" w:rsidP="0045121E">
      <w:pPr>
        <w:pStyle w:val="paragraph"/>
        <w:spacing w:before="0" w:beforeAutospacing="0" w:after="0" w:afterAutospacing="0"/>
        <w:textAlignment w:val="baseline"/>
        <w:rPr>
          <w:rStyle w:val="eop"/>
          <w:rFonts w:ascii="Source Sans Pro" w:hAnsi="Source Sans Pro" w:cs="Calibri"/>
          <w:color w:val="212119"/>
          <w:sz w:val="22"/>
          <w:szCs w:val="22"/>
        </w:rPr>
      </w:pP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Anonymous, Samuel Johnson, Samuel Cole, T.B. Wright, Samuel Pearce, and D. Williams. (1875) 2022</w:t>
      </w:r>
      <w:r>
        <w:rPr>
          <w:rStyle w:val="normaltextrun"/>
          <w:lang w:val="en-GB"/>
        </w:rPr>
        <w:t xml:space="preserve"> “Sick and </w:t>
      </w:r>
      <w:proofErr w:type="spellStart"/>
      <w:r>
        <w:rPr>
          <w:rStyle w:val="normaltextrun"/>
          <w:lang w:val="en-GB"/>
        </w:rPr>
        <w:t>Dyning</w:t>
      </w:r>
      <w:proofErr w:type="spellEnd"/>
      <w:r>
        <w:rPr>
          <w:rStyle w:val="normaltextrun"/>
          <w:lang w:val="en-GB"/>
        </w:rPr>
        <w:t xml:space="preserve"> Christians in Yoruba”. (March 1875). 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Edited by Kenneth C. Crowell, Cassie Fletcher, and Kayla Morgan. In “BIPOC Voices,”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solidarity edition; Collaborative Organization for Virtual Education (COVE). </w:t>
      </w:r>
      <w:hyperlink r:id="rId14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https://onemorevoice.org/html/bipoc-voices/digital-editions-amd/liv_026049_HTML.html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</w:t>
      </w:r>
    </w:p>
    <w:p w14:paraId="2F9E0C1F" w14:textId="77777777" w:rsidR="005D4355" w:rsidRDefault="005D4355" w:rsidP="004512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494D450" w14:textId="61C431DF" w:rsidR="00FA19F2" w:rsidRDefault="00FA19F2" w:rsidP="004512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color w:val="212119"/>
          <w:lang w:val="en-GB"/>
        </w:rPr>
        <w:t xml:space="preserve">John] Philip, Edward </w:t>
      </w:r>
      <w:proofErr w:type="gramStart"/>
      <w:r>
        <w:rPr>
          <w:rStyle w:val="normaltextrun"/>
          <w:color w:val="212119"/>
          <w:lang w:val="en-GB"/>
        </w:rPr>
        <w:t>Edwards .”</w:t>
      </w:r>
      <w:r>
        <w:rPr>
          <w:rStyle w:val="normaltextrun"/>
          <w:lang w:val="en-GB"/>
        </w:rPr>
        <w:t>Africa</w:t>
      </w:r>
      <w:proofErr w:type="gramEnd"/>
      <w:r>
        <w:rPr>
          <w:rStyle w:val="normaltextrun"/>
          <w:lang w:val="en-GB"/>
        </w:rPr>
        <w:t xml:space="preserve">. Character of </w:t>
      </w:r>
      <w:proofErr w:type="spellStart"/>
      <w:r>
        <w:rPr>
          <w:rStyle w:val="normaltextrun"/>
          <w:lang w:val="en-GB"/>
        </w:rPr>
        <w:t>Africaner</w:t>
      </w:r>
      <w:proofErr w:type="spellEnd"/>
      <w:r>
        <w:rPr>
          <w:rStyle w:val="normaltextrun"/>
          <w:lang w:val="en-GB"/>
        </w:rPr>
        <w:t xml:space="preserve">” </w:t>
      </w:r>
      <w:r>
        <w:rPr>
          <w:rStyle w:val="normaltextrun"/>
          <w:color w:val="212119"/>
          <w:shd w:val="clear" w:color="auto" w:fill="EDEDED"/>
          <w:lang w:val="en-GB"/>
        </w:rPr>
        <w:t>(December 1823).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 Edited by Trevor </w:t>
      </w:r>
      <w:proofErr w:type="spellStart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Bleick</w:t>
      </w:r>
      <w:proofErr w:type="spellEnd"/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Kenneth C. Crowell, and Kasey Peters. In “BIPOC Voices,”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solidarity edition; Collaborative Organization for Virtual Education (COVE). </w:t>
      </w:r>
      <w:hyperlink r:id="rId15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https://onemorevoice.org/html/bipoc-voices/digital-editions-soas/liv_025017_HTML.html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0AE5A3E9" w14:textId="77777777" w:rsidR="00DD0562" w:rsidRDefault="00DD0562" w:rsidP="00DD056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44D10A33" w14:textId="5F691FB8" w:rsidR="00FA19F2" w:rsidRDefault="00FA19F2" w:rsidP="00DD056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lang w:val="en-GB"/>
        </w:rPr>
        <w:t>Aga,Salim</w:t>
      </w:r>
      <w:proofErr w:type="spellEnd"/>
      <w:proofErr w:type="gramEnd"/>
      <w:r>
        <w:rPr>
          <w:rStyle w:val="normaltextrun"/>
          <w:lang w:val="en-GB"/>
        </w:rPr>
        <w:t>. “Africa considered in its social and political condition”</w:t>
      </w:r>
      <w:r w:rsidR="009E11B8">
        <w:rPr>
          <w:rStyle w:val="normaltextrun"/>
          <w:lang w:val="en-GB"/>
        </w:rPr>
        <w:t>.</w:t>
      </w:r>
      <w:r>
        <w:rPr>
          <w:rStyle w:val="normaltextrun"/>
          <w:lang w:val="en-GB"/>
        </w:rPr>
        <w:t>(May 1853).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 Edited by Thomas Coughlin and Kenneth C. Crowell. In “BIPOC Voices,” </w:t>
      </w:r>
      <w:r>
        <w:rPr>
          <w:rStyle w:val="normaltextrun"/>
          <w:rFonts w:ascii="Source Sans Pro" w:hAnsi="Source Sans Pro" w:cs="Calibri"/>
          <w:i/>
          <w:iCs/>
          <w:color w:val="212119"/>
          <w:sz w:val="22"/>
          <w:szCs w:val="22"/>
          <w:lang w:val="en-GB"/>
        </w:rPr>
        <w:t>One More Voice</w:t>
      </w:r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 xml:space="preserve">, solidarity edition; Collaborative Organization for Virtual Education (COVE). </w:t>
      </w:r>
      <w:hyperlink r:id="rId16" w:tgtFrame="_blank" w:history="1">
        <w:r>
          <w:rPr>
            <w:rStyle w:val="normaltextrun"/>
            <w:rFonts w:ascii="Source Sans Pro" w:hAnsi="Source Sans Pro" w:cs="Calibri"/>
            <w:color w:val="0563C1"/>
            <w:sz w:val="22"/>
            <w:szCs w:val="22"/>
            <w:u w:val="single"/>
            <w:lang w:val="en-GB"/>
          </w:rPr>
          <w:t>https://onemorevoice.org/html/bipoc-voices/additional-texts/liv_025997_HTML.html</w:t>
        </w:r>
      </w:hyperlink>
      <w:r>
        <w:rPr>
          <w:rStyle w:val="normaltextrun"/>
          <w:rFonts w:ascii="Source Sans Pro" w:hAnsi="Source Sans Pro" w:cs="Calibri"/>
          <w:color w:val="212119"/>
          <w:sz w:val="22"/>
          <w:szCs w:val="22"/>
          <w:lang w:val="en-GB"/>
        </w:rPr>
        <w:t>.</w:t>
      </w:r>
      <w:r>
        <w:rPr>
          <w:rStyle w:val="eop"/>
          <w:rFonts w:ascii="Source Sans Pro" w:hAnsi="Source Sans Pro" w:cs="Calibri"/>
          <w:color w:val="212119"/>
          <w:sz w:val="22"/>
          <w:szCs w:val="22"/>
        </w:rPr>
        <w:t> </w:t>
      </w:r>
      <w:r w:rsidR="005D4355">
        <w:rPr>
          <w:rStyle w:val="eop"/>
          <w:rFonts w:ascii="Source Sans Pro" w:hAnsi="Source Sans Pro" w:cs="Calibri"/>
          <w:color w:val="212119"/>
          <w:sz w:val="22"/>
          <w:szCs w:val="22"/>
        </w:rPr>
        <w:t>Accessed March 24, 2023.</w:t>
      </w:r>
    </w:p>
    <w:p w14:paraId="3E5D3AEB" w14:textId="77777777" w:rsidR="000C1837" w:rsidRDefault="000C1837" w:rsidP="003E2B95">
      <w:pPr>
        <w:jc w:val="both"/>
        <w:rPr>
          <w:rFonts w:ascii="Times New Roman" w:eastAsia="Calibri" w:hAnsi="Times New Roman" w:cs="Times New Roman"/>
          <w:color w:val="2D3B45"/>
          <w:sz w:val="24"/>
          <w:szCs w:val="24"/>
        </w:rPr>
      </w:pPr>
    </w:p>
    <w:p w14:paraId="4B76B1E3" w14:textId="77777777" w:rsidR="000C6040" w:rsidRPr="00D01CCB" w:rsidRDefault="000C6040" w:rsidP="003E2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78E63" w14:textId="62AC3C76" w:rsidR="001A747C" w:rsidRPr="00D01CCB" w:rsidRDefault="001A747C" w:rsidP="003E2B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747C" w:rsidRPr="00D0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D8A"/>
    <w:multiLevelType w:val="multilevel"/>
    <w:tmpl w:val="DEA298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306F2"/>
    <w:multiLevelType w:val="multilevel"/>
    <w:tmpl w:val="29BC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074A2"/>
    <w:multiLevelType w:val="multilevel"/>
    <w:tmpl w:val="669CD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F24"/>
    <w:multiLevelType w:val="multilevel"/>
    <w:tmpl w:val="4E8EF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A1441"/>
    <w:multiLevelType w:val="multilevel"/>
    <w:tmpl w:val="4596F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32CB3"/>
    <w:multiLevelType w:val="multilevel"/>
    <w:tmpl w:val="1720A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1297C"/>
    <w:multiLevelType w:val="multilevel"/>
    <w:tmpl w:val="75C47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9779B"/>
    <w:multiLevelType w:val="multilevel"/>
    <w:tmpl w:val="7AFED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F561C"/>
    <w:multiLevelType w:val="multilevel"/>
    <w:tmpl w:val="4ECE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B8965"/>
    <w:multiLevelType w:val="hybridMultilevel"/>
    <w:tmpl w:val="C308ACB6"/>
    <w:lvl w:ilvl="0" w:tplc="620A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07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D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EA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8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A9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6B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2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62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20B8A"/>
    <w:multiLevelType w:val="multilevel"/>
    <w:tmpl w:val="CC186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E6155"/>
    <w:multiLevelType w:val="multilevel"/>
    <w:tmpl w:val="8932C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20E30"/>
    <w:multiLevelType w:val="multilevel"/>
    <w:tmpl w:val="F1027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F4ACB"/>
    <w:multiLevelType w:val="multilevel"/>
    <w:tmpl w:val="1D82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E0AAC"/>
    <w:multiLevelType w:val="multilevel"/>
    <w:tmpl w:val="526C9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87A71"/>
    <w:multiLevelType w:val="multilevel"/>
    <w:tmpl w:val="1A0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9F3765"/>
    <w:multiLevelType w:val="multilevel"/>
    <w:tmpl w:val="B91CF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4234E"/>
    <w:multiLevelType w:val="multilevel"/>
    <w:tmpl w:val="2FAE6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927827">
    <w:abstractNumId w:val="9"/>
  </w:num>
  <w:num w:numId="2" w16cid:durableId="1274020176">
    <w:abstractNumId w:val="8"/>
  </w:num>
  <w:num w:numId="3" w16cid:durableId="272834129">
    <w:abstractNumId w:val="2"/>
  </w:num>
  <w:num w:numId="4" w16cid:durableId="1402874441">
    <w:abstractNumId w:val="17"/>
  </w:num>
  <w:num w:numId="5" w16cid:durableId="895505166">
    <w:abstractNumId w:val="15"/>
  </w:num>
  <w:num w:numId="6" w16cid:durableId="442306214">
    <w:abstractNumId w:val="6"/>
  </w:num>
  <w:num w:numId="7" w16cid:durableId="436759901">
    <w:abstractNumId w:val="7"/>
  </w:num>
  <w:num w:numId="8" w16cid:durableId="1411653567">
    <w:abstractNumId w:val="12"/>
  </w:num>
  <w:num w:numId="9" w16cid:durableId="334921365">
    <w:abstractNumId w:val="4"/>
  </w:num>
  <w:num w:numId="10" w16cid:durableId="2016224636">
    <w:abstractNumId w:val="14"/>
  </w:num>
  <w:num w:numId="11" w16cid:durableId="1262371605">
    <w:abstractNumId w:val="0"/>
  </w:num>
  <w:num w:numId="12" w16cid:durableId="1347630271">
    <w:abstractNumId w:val="13"/>
  </w:num>
  <w:num w:numId="13" w16cid:durableId="868179466">
    <w:abstractNumId w:val="5"/>
  </w:num>
  <w:num w:numId="14" w16cid:durableId="2064327876">
    <w:abstractNumId w:val="3"/>
  </w:num>
  <w:num w:numId="15" w16cid:durableId="960527172">
    <w:abstractNumId w:val="1"/>
  </w:num>
  <w:num w:numId="16" w16cid:durableId="995763266">
    <w:abstractNumId w:val="10"/>
  </w:num>
  <w:num w:numId="17" w16cid:durableId="1124153208">
    <w:abstractNumId w:val="16"/>
  </w:num>
  <w:num w:numId="18" w16cid:durableId="12073362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7EwNzA1Nzc1NTNT0lEKTi0uzszPAykwrgUAhTaMUiwAAAA="/>
  </w:docVars>
  <w:rsids>
    <w:rsidRoot w:val="47D943FF"/>
    <w:rsid w:val="0000762D"/>
    <w:rsid w:val="000230AB"/>
    <w:rsid w:val="00041979"/>
    <w:rsid w:val="00047218"/>
    <w:rsid w:val="000507B2"/>
    <w:rsid w:val="00071AB0"/>
    <w:rsid w:val="00075883"/>
    <w:rsid w:val="000759CB"/>
    <w:rsid w:val="00085ED4"/>
    <w:rsid w:val="000A03FE"/>
    <w:rsid w:val="000B4969"/>
    <w:rsid w:val="000C1837"/>
    <w:rsid w:val="000C6040"/>
    <w:rsid w:val="000D3C56"/>
    <w:rsid w:val="000D4C0F"/>
    <w:rsid w:val="000D72F6"/>
    <w:rsid w:val="000F09CD"/>
    <w:rsid w:val="000F14D4"/>
    <w:rsid w:val="000F1513"/>
    <w:rsid w:val="001251D4"/>
    <w:rsid w:val="0013334B"/>
    <w:rsid w:val="00137200"/>
    <w:rsid w:val="00141776"/>
    <w:rsid w:val="00150E3B"/>
    <w:rsid w:val="00166C0F"/>
    <w:rsid w:val="00197224"/>
    <w:rsid w:val="001A5601"/>
    <w:rsid w:val="001A5D29"/>
    <w:rsid w:val="001A747C"/>
    <w:rsid w:val="001B39A2"/>
    <w:rsid w:val="001E1287"/>
    <w:rsid w:val="00214A61"/>
    <w:rsid w:val="00221CF7"/>
    <w:rsid w:val="00283CFA"/>
    <w:rsid w:val="00291399"/>
    <w:rsid w:val="00291489"/>
    <w:rsid w:val="002A597C"/>
    <w:rsid w:val="002A7E71"/>
    <w:rsid w:val="002C180C"/>
    <w:rsid w:val="002C487B"/>
    <w:rsid w:val="002D76E9"/>
    <w:rsid w:val="00303DBE"/>
    <w:rsid w:val="00305C2F"/>
    <w:rsid w:val="00317072"/>
    <w:rsid w:val="00387940"/>
    <w:rsid w:val="00391C7D"/>
    <w:rsid w:val="003A30FC"/>
    <w:rsid w:val="003B2BCB"/>
    <w:rsid w:val="003B7EEC"/>
    <w:rsid w:val="003C0CC3"/>
    <w:rsid w:val="003D7C3B"/>
    <w:rsid w:val="003E2B95"/>
    <w:rsid w:val="003E6547"/>
    <w:rsid w:val="003F0B74"/>
    <w:rsid w:val="0041294B"/>
    <w:rsid w:val="00412FDC"/>
    <w:rsid w:val="00437F3F"/>
    <w:rsid w:val="0045121E"/>
    <w:rsid w:val="00454B03"/>
    <w:rsid w:val="00461867"/>
    <w:rsid w:val="004669F4"/>
    <w:rsid w:val="0048084D"/>
    <w:rsid w:val="004850B3"/>
    <w:rsid w:val="00492476"/>
    <w:rsid w:val="004927E4"/>
    <w:rsid w:val="004970CF"/>
    <w:rsid w:val="004B0B29"/>
    <w:rsid w:val="004D5A69"/>
    <w:rsid w:val="004E1A09"/>
    <w:rsid w:val="004F43F5"/>
    <w:rsid w:val="005231BE"/>
    <w:rsid w:val="00524C3D"/>
    <w:rsid w:val="00533090"/>
    <w:rsid w:val="00535059"/>
    <w:rsid w:val="0055793C"/>
    <w:rsid w:val="005610E9"/>
    <w:rsid w:val="00561CA3"/>
    <w:rsid w:val="00594DF1"/>
    <w:rsid w:val="00595A35"/>
    <w:rsid w:val="00596F43"/>
    <w:rsid w:val="005C30A5"/>
    <w:rsid w:val="005D4355"/>
    <w:rsid w:val="005E580E"/>
    <w:rsid w:val="00640D86"/>
    <w:rsid w:val="00667534"/>
    <w:rsid w:val="00687C99"/>
    <w:rsid w:val="006952AE"/>
    <w:rsid w:val="006B49D0"/>
    <w:rsid w:val="006B6F7F"/>
    <w:rsid w:val="006C344F"/>
    <w:rsid w:val="006D2CBF"/>
    <w:rsid w:val="006E75E7"/>
    <w:rsid w:val="006F1D59"/>
    <w:rsid w:val="00712265"/>
    <w:rsid w:val="00712A0D"/>
    <w:rsid w:val="007178B3"/>
    <w:rsid w:val="007525E2"/>
    <w:rsid w:val="0079465C"/>
    <w:rsid w:val="007B638C"/>
    <w:rsid w:val="007E6F0E"/>
    <w:rsid w:val="00805D83"/>
    <w:rsid w:val="00821B6F"/>
    <w:rsid w:val="00833D42"/>
    <w:rsid w:val="00857FA7"/>
    <w:rsid w:val="00894B47"/>
    <w:rsid w:val="008B04B4"/>
    <w:rsid w:val="008B7B72"/>
    <w:rsid w:val="008C051D"/>
    <w:rsid w:val="008C607E"/>
    <w:rsid w:val="00901849"/>
    <w:rsid w:val="00903CA8"/>
    <w:rsid w:val="00915FA5"/>
    <w:rsid w:val="00943A74"/>
    <w:rsid w:val="00953B3E"/>
    <w:rsid w:val="00987388"/>
    <w:rsid w:val="00997B73"/>
    <w:rsid w:val="009A04FF"/>
    <w:rsid w:val="009A4FB9"/>
    <w:rsid w:val="009B5EF5"/>
    <w:rsid w:val="009B6D6F"/>
    <w:rsid w:val="009C1F29"/>
    <w:rsid w:val="009C555B"/>
    <w:rsid w:val="009E11B8"/>
    <w:rsid w:val="00A0447D"/>
    <w:rsid w:val="00A34492"/>
    <w:rsid w:val="00A409EF"/>
    <w:rsid w:val="00A547C6"/>
    <w:rsid w:val="00A61976"/>
    <w:rsid w:val="00A710B5"/>
    <w:rsid w:val="00A733B2"/>
    <w:rsid w:val="00A95581"/>
    <w:rsid w:val="00AA196B"/>
    <w:rsid w:val="00B16E93"/>
    <w:rsid w:val="00B17D01"/>
    <w:rsid w:val="00B44486"/>
    <w:rsid w:val="00B460BD"/>
    <w:rsid w:val="00B50186"/>
    <w:rsid w:val="00B77E00"/>
    <w:rsid w:val="00B85B5C"/>
    <w:rsid w:val="00B90764"/>
    <w:rsid w:val="00B9447A"/>
    <w:rsid w:val="00BA0A77"/>
    <w:rsid w:val="00BA114A"/>
    <w:rsid w:val="00BC2457"/>
    <w:rsid w:val="00BD71B4"/>
    <w:rsid w:val="00BD760A"/>
    <w:rsid w:val="00BE12FF"/>
    <w:rsid w:val="00BF6A4E"/>
    <w:rsid w:val="00BF7C92"/>
    <w:rsid w:val="00C21389"/>
    <w:rsid w:val="00C279C3"/>
    <w:rsid w:val="00C31405"/>
    <w:rsid w:val="00C37665"/>
    <w:rsid w:val="00C417C4"/>
    <w:rsid w:val="00C66D32"/>
    <w:rsid w:val="00C733FE"/>
    <w:rsid w:val="00C933DB"/>
    <w:rsid w:val="00CC09D2"/>
    <w:rsid w:val="00CC7324"/>
    <w:rsid w:val="00CD117B"/>
    <w:rsid w:val="00CD2916"/>
    <w:rsid w:val="00CD5136"/>
    <w:rsid w:val="00CE07AD"/>
    <w:rsid w:val="00D01CCB"/>
    <w:rsid w:val="00D34A4A"/>
    <w:rsid w:val="00D452EA"/>
    <w:rsid w:val="00D6391B"/>
    <w:rsid w:val="00D8044F"/>
    <w:rsid w:val="00DA470B"/>
    <w:rsid w:val="00DC4366"/>
    <w:rsid w:val="00DD0562"/>
    <w:rsid w:val="00DE36D0"/>
    <w:rsid w:val="00DF792C"/>
    <w:rsid w:val="00E0672C"/>
    <w:rsid w:val="00E20EEC"/>
    <w:rsid w:val="00E54BED"/>
    <w:rsid w:val="00E83DCF"/>
    <w:rsid w:val="00EA4AD0"/>
    <w:rsid w:val="00EB3313"/>
    <w:rsid w:val="00EC4E96"/>
    <w:rsid w:val="00ED5343"/>
    <w:rsid w:val="00EE6CE7"/>
    <w:rsid w:val="00F32C97"/>
    <w:rsid w:val="00F45636"/>
    <w:rsid w:val="00F51503"/>
    <w:rsid w:val="00F72E79"/>
    <w:rsid w:val="00F73E57"/>
    <w:rsid w:val="00F757DF"/>
    <w:rsid w:val="00F920AA"/>
    <w:rsid w:val="00FA19F2"/>
    <w:rsid w:val="00FA19FF"/>
    <w:rsid w:val="00FB5282"/>
    <w:rsid w:val="00FD2C24"/>
    <w:rsid w:val="00FF3832"/>
    <w:rsid w:val="00FF544C"/>
    <w:rsid w:val="34365CF4"/>
    <w:rsid w:val="47D943FF"/>
    <w:rsid w:val="48EEA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96B7"/>
  <w15:chartTrackingRefBased/>
  <w15:docId w15:val="{97484FAA-37DD-4556-8BDD-11B67A9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4E1A09"/>
  </w:style>
  <w:style w:type="character" w:customStyle="1" w:styleId="Heading1Char">
    <w:name w:val="Heading 1 Char"/>
    <w:basedOn w:val="DefaultParagraphFont"/>
    <w:link w:val="Heading1"/>
    <w:uiPriority w:val="9"/>
    <w:rsid w:val="002C1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">
    <w:name w:val="paragraph"/>
    <w:basedOn w:val="Normal"/>
    <w:rsid w:val="000C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C1837"/>
  </w:style>
  <w:style w:type="character" w:customStyle="1" w:styleId="tabchar">
    <w:name w:val="tabchar"/>
    <w:basedOn w:val="DefaultParagraphFont"/>
    <w:rsid w:val="00FA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revoice.org/html/transcriptions/liv_020055_TEI.html" TargetMode="External"/><Relationship Id="rId13" Type="http://schemas.openxmlformats.org/officeDocument/2006/relationships/hyperlink" Target="https://onemorevoice.org/html/transcriptions/liv_020032_TEI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nemorevoice.org/html/transcriptions/liv_020031_TEI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nemorevoice.org/html/bipoc-voices/additional-texts/liv_025997_HTM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emorevoice.org/html/transcriptions/liv_020003_TEI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onemorevoice.org/html/bipoc-voices/digital-editions-soas/liv_025017_HTML.html" TargetMode="External"/><Relationship Id="rId10" Type="http://schemas.openxmlformats.org/officeDocument/2006/relationships/hyperlink" Target="https://onemorevoice.org/html/transcriptions/liv_020054_TEI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nemorevoice.org/html/transcriptions/liv_020055_TEI.html" TargetMode="External"/><Relationship Id="rId14" Type="http://schemas.openxmlformats.org/officeDocument/2006/relationships/hyperlink" Target="https://onemorevoice.org/html/bipoc-voices/digital-editions-amd/liv_026049_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87670FBD5D44DB60BCD7E5698344F" ma:contentTypeVersion="8" ma:contentTypeDescription="Create a new document." ma:contentTypeScope="" ma:versionID="ad5ed253fa4fa25398986056c7a9c890">
  <xsd:schema xmlns:xsd="http://www.w3.org/2001/XMLSchema" xmlns:xs="http://www.w3.org/2001/XMLSchema" xmlns:p="http://schemas.microsoft.com/office/2006/metadata/properties" xmlns:ns3="e9086096-b1a4-48da-b716-a46eadacfcfd" targetNamespace="http://schemas.microsoft.com/office/2006/metadata/properties" ma:root="true" ma:fieldsID="d466f07018d52851628f7a6d2ac3745c" ns3:_="">
    <xsd:import namespace="e9086096-b1a4-48da-b716-a46eadacfc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6096-b1a4-48da-b716-a46eadacf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086096-b1a4-48da-b716-a46eadacfcfd" xsi:nil="true"/>
  </documentManagement>
</p:properties>
</file>

<file path=customXml/itemProps1.xml><?xml version="1.0" encoding="utf-8"?>
<ds:datastoreItem xmlns:ds="http://schemas.openxmlformats.org/officeDocument/2006/customXml" ds:itemID="{5EB61372-92D0-4F08-903F-0E72FBD30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86096-b1a4-48da-b716-a46eadacf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CFB30-79EE-4980-8007-5B9BB12E2A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3ED9C-4C58-4AF8-AA15-0E6C82ABC4C7}">
  <ds:schemaRefs>
    <ds:schemaRef ds:uri="http://schemas.microsoft.com/office/2006/metadata/properties"/>
    <ds:schemaRef ds:uri="http://schemas.microsoft.com/office/infopath/2007/PartnerControls"/>
    <ds:schemaRef ds:uri="e9086096-b1a4-48da-b716-a46eadacf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1100</Words>
  <Characters>6529</Characters>
  <Application>Microsoft Office Word</Application>
  <DocSecurity>0</DocSecurity>
  <Lines>171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Links>
    <vt:vector size="54" baseType="variant">
      <vt:variant>
        <vt:i4>3735678</vt:i4>
      </vt:variant>
      <vt:variant>
        <vt:i4>24</vt:i4>
      </vt:variant>
      <vt:variant>
        <vt:i4>0</vt:i4>
      </vt:variant>
      <vt:variant>
        <vt:i4>5</vt:i4>
      </vt:variant>
      <vt:variant>
        <vt:lpwstr>https://onemorevoice.org/html/bipoc-voices/additional-texts/liv_025997_HTML.html</vt:lpwstr>
      </vt:variant>
      <vt:variant>
        <vt:lpwstr/>
      </vt:variant>
      <vt:variant>
        <vt:i4>2162722</vt:i4>
      </vt:variant>
      <vt:variant>
        <vt:i4>21</vt:i4>
      </vt:variant>
      <vt:variant>
        <vt:i4>0</vt:i4>
      </vt:variant>
      <vt:variant>
        <vt:i4>5</vt:i4>
      </vt:variant>
      <vt:variant>
        <vt:lpwstr>https://onemorevoice.org/html/bipoc-voices/digital-editions-soas/liv_025017_HTML.html</vt:lpwstr>
      </vt:variant>
      <vt:variant>
        <vt:lpwstr/>
      </vt:variant>
      <vt:variant>
        <vt:i4>2949164</vt:i4>
      </vt:variant>
      <vt:variant>
        <vt:i4>18</vt:i4>
      </vt:variant>
      <vt:variant>
        <vt:i4>0</vt:i4>
      </vt:variant>
      <vt:variant>
        <vt:i4>5</vt:i4>
      </vt:variant>
      <vt:variant>
        <vt:lpwstr>https://onemorevoice.org/html/bipoc-voices/digital-editions-amd/liv_026049_HTML.html</vt:lpwstr>
      </vt:variant>
      <vt:variant>
        <vt:lpwstr/>
      </vt:variant>
      <vt:variant>
        <vt:i4>6488181</vt:i4>
      </vt:variant>
      <vt:variant>
        <vt:i4>15</vt:i4>
      </vt:variant>
      <vt:variant>
        <vt:i4>0</vt:i4>
      </vt:variant>
      <vt:variant>
        <vt:i4>5</vt:i4>
      </vt:variant>
      <vt:variant>
        <vt:lpwstr>https://onemorevoice.org/html/transcriptions/liv_020032_TEI.html</vt:lpwstr>
      </vt:variant>
      <vt:variant>
        <vt:lpwstr/>
      </vt:variant>
      <vt:variant>
        <vt:i4>6488182</vt:i4>
      </vt:variant>
      <vt:variant>
        <vt:i4>12</vt:i4>
      </vt:variant>
      <vt:variant>
        <vt:i4>0</vt:i4>
      </vt:variant>
      <vt:variant>
        <vt:i4>5</vt:i4>
      </vt:variant>
      <vt:variant>
        <vt:lpwstr>https://onemorevoice.org/html/transcriptions/liv_020031_TEI.html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https://onemorevoice.org/html/transcriptions/liv_020003_TEI.html</vt:lpwstr>
      </vt:variant>
      <vt:variant>
        <vt:lpwstr/>
      </vt:variant>
      <vt:variant>
        <vt:i4>6619251</vt:i4>
      </vt:variant>
      <vt:variant>
        <vt:i4>6</vt:i4>
      </vt:variant>
      <vt:variant>
        <vt:i4>0</vt:i4>
      </vt:variant>
      <vt:variant>
        <vt:i4>5</vt:i4>
      </vt:variant>
      <vt:variant>
        <vt:lpwstr>https://onemorevoice.org/html/transcriptions/liv_020054_TEI.html</vt:lpwstr>
      </vt:variant>
      <vt:variant>
        <vt:lpwstr/>
      </vt:variant>
      <vt:variant>
        <vt:i4>6619250</vt:i4>
      </vt:variant>
      <vt:variant>
        <vt:i4>3</vt:i4>
      </vt:variant>
      <vt:variant>
        <vt:i4>0</vt:i4>
      </vt:variant>
      <vt:variant>
        <vt:i4>5</vt:i4>
      </vt:variant>
      <vt:variant>
        <vt:lpwstr>https://onemorevoice.org/html/transcriptions/liv_020055_TEI.html</vt:lpwstr>
      </vt:variant>
      <vt:variant>
        <vt:lpwstr/>
      </vt:variant>
      <vt:variant>
        <vt:i4>6619250</vt:i4>
      </vt:variant>
      <vt:variant>
        <vt:i4>0</vt:i4>
      </vt:variant>
      <vt:variant>
        <vt:i4>0</vt:i4>
      </vt:variant>
      <vt:variant>
        <vt:i4>5</vt:i4>
      </vt:variant>
      <vt:variant>
        <vt:lpwstr>https://onemorevoice.org/html/transcriptions/liv_020055_TEI.html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Akua Manieson</dc:creator>
  <cp:keywords/>
  <dc:description/>
  <cp:lastModifiedBy>Akua Manieson</cp:lastModifiedBy>
  <cp:revision>2</cp:revision>
  <dcterms:created xsi:type="dcterms:W3CDTF">2023-03-30T18:24:00Z</dcterms:created>
  <dcterms:modified xsi:type="dcterms:W3CDTF">2023-03-30T18:24:00Z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838bb1dd50727a97b6a5d7f14b07fe089383951ea1272b17d57ba0a0eee53c1d</vt:lpwstr>
  </property>
  <property fmtid="{D5CDD505-2E9C-101B-9397-08002B2CF9AE}" pid="3" name="ContentTypeId">
    <vt:lpwstr>0x01010018A87670FBD5D44DB60BCD7E5698344F</vt:lpwstr>
  </property>
</Properties>
</file>