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PROFESSIONAL EXPERIENCE:</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SAPPER CONSULTING -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Data Engineer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tab/>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May 2020 – Present</w:t>
      </w:r>
    </w:p>
    <w:p w:rsidR="00000000" w:rsidDel="00000000" w:rsidP="00000000" w:rsidRDefault="00000000" w:rsidRPr="00000000" w14:paraId="0000000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Launching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data department in fast growing company and implementing best practices, policies, and procedures</w:t>
      </w:r>
    </w:p>
    <w:p w:rsidR="00000000" w:rsidDel="00000000" w:rsidP="00000000" w:rsidRDefault="00000000" w:rsidRPr="00000000" w14:paraId="0000000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Ensur</w:t>
      </w:r>
      <w:r w:rsidDel="00000000" w:rsidR="00000000" w:rsidRPr="00000000">
        <w:rPr>
          <w:rFonts w:ascii="Calibri" w:cs="Calibri" w:eastAsia="Calibri" w:hAnsi="Calibri"/>
          <w:sz w:val="20"/>
          <w:szCs w:val="20"/>
          <w:rtl w:val="0"/>
        </w:rPr>
        <w:t xml:space="preserve">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data health and availability from internal and external sources, suc</w:t>
      </w:r>
      <w:r w:rsidDel="00000000" w:rsidR="00000000" w:rsidRPr="00000000">
        <w:rPr>
          <w:rFonts w:ascii="Calibri" w:cs="Calibri" w:eastAsia="Calibri" w:hAnsi="Calibri"/>
          <w:sz w:val="20"/>
          <w:szCs w:val="20"/>
          <w:rtl w:val="0"/>
        </w:rPr>
        <w:t xml:space="preserve">h as in-house software applications, SaasOptics, and Hubspot</w:t>
      </w:r>
      <w:r w:rsidDel="00000000" w:rsidR="00000000" w:rsidRPr="00000000">
        <w:rPr>
          <w:rtl w:val="0"/>
        </w:rPr>
      </w:r>
    </w:p>
    <w:p w:rsidR="00000000" w:rsidDel="00000000" w:rsidP="00000000" w:rsidRDefault="00000000" w:rsidRPr="00000000" w14:paraId="0000000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Provid</w:t>
      </w:r>
      <w:r w:rsidDel="00000000" w:rsidR="00000000" w:rsidRPr="00000000">
        <w:rPr>
          <w:rFonts w:ascii="Calibri" w:cs="Calibri" w:eastAsia="Calibri" w:hAnsi="Calibri"/>
          <w:sz w:val="20"/>
          <w:szCs w:val="20"/>
          <w:rtl w:val="0"/>
        </w:rPr>
        <w:t xml:space="preserve">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important data insights which were not previously available in regards to company performance to change how business is done and viewed on a daily basis</w:t>
      </w:r>
    </w:p>
    <w:p w:rsidR="00000000" w:rsidDel="00000000" w:rsidP="00000000" w:rsidRDefault="00000000" w:rsidRPr="00000000" w14:paraId="0000000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Serv</w:t>
      </w:r>
      <w:r w:rsidDel="00000000" w:rsidR="00000000" w:rsidRPr="00000000">
        <w:rPr>
          <w:rFonts w:ascii="Calibri" w:cs="Calibri" w:eastAsia="Calibri" w:hAnsi="Calibri"/>
          <w:sz w:val="20"/>
          <w:szCs w:val="20"/>
          <w:rtl w:val="0"/>
        </w:rPr>
        <w:t xml:space="preserve">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as the Power BI admin to create and maintain Power BI reports</w:t>
      </w:r>
    </w:p>
    <w:p w:rsidR="00000000" w:rsidDel="00000000" w:rsidP="00000000" w:rsidRDefault="00000000" w:rsidRPr="00000000" w14:paraId="0000000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Collaborat</w:t>
      </w:r>
      <w:r w:rsidDel="00000000" w:rsidR="00000000" w:rsidRPr="00000000">
        <w:rPr>
          <w:rFonts w:ascii="Calibri" w:cs="Calibri" w:eastAsia="Calibri" w:hAnsi="Calibri"/>
          <w:sz w:val="20"/>
          <w:szCs w:val="20"/>
          <w:rtl w:val="0"/>
        </w:rPr>
        <w:t xml:space="preserve">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with the dev team to identify requirements for creating and improving ETL and ELT processes  both within and alongside the AWS ecosystem, then validating these are working properly and efficiently</w:t>
      </w:r>
    </w:p>
    <w:p w:rsidR="00000000" w:rsidDel="00000000" w:rsidP="00000000" w:rsidRDefault="00000000" w:rsidRPr="00000000" w14:paraId="0000000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Serv</w:t>
      </w:r>
      <w:r w:rsidDel="00000000" w:rsidR="00000000" w:rsidRPr="00000000">
        <w:rPr>
          <w:rFonts w:ascii="Calibri" w:cs="Calibri" w:eastAsia="Calibri" w:hAnsi="Calibri"/>
          <w:sz w:val="20"/>
          <w:szCs w:val="20"/>
          <w:rtl w:val="0"/>
        </w:rPr>
        <w:t xml:space="preserve">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as the decision maker in regards to data storage, maintenance, and performance in AWS Redshift database</w:t>
      </w:r>
    </w:p>
    <w:p w:rsidR="00000000" w:rsidDel="00000000" w:rsidP="00000000" w:rsidRDefault="00000000" w:rsidRPr="00000000" w14:paraId="0000000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w:t>
      </w:r>
      <w:r w:rsidDel="00000000" w:rsidR="00000000" w:rsidRPr="00000000">
        <w:rPr>
          <w:rFonts w:ascii="Calibri" w:cs="Calibri" w:eastAsia="Calibri" w:hAnsi="Calibri"/>
          <w:sz w:val="20"/>
          <w:szCs w:val="20"/>
          <w:rtl w:val="0"/>
        </w:rPr>
        <w:t xml:space="preserve">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maintaining views and tables in Redshift which are used for the reporting layer </w:t>
      </w:r>
    </w:p>
    <w:p w:rsidR="00000000" w:rsidDel="00000000" w:rsidP="00000000" w:rsidRDefault="00000000" w:rsidRPr="00000000" w14:paraId="0000000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Forecasting future data needs and work within the dev team and the budget to build processes needed to make that data available for reporting</w:t>
      </w:r>
    </w:p>
    <w:p w:rsidR="00000000" w:rsidDel="00000000" w:rsidP="00000000" w:rsidRDefault="00000000" w:rsidRPr="00000000" w14:paraId="0000000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Tracking current and projected work to a roadmap and tickets in </w:t>
      </w:r>
      <w:r w:rsidDel="00000000" w:rsidR="00000000" w:rsidRPr="00000000">
        <w:rPr>
          <w:rFonts w:ascii="Calibri" w:cs="Calibri" w:eastAsia="Calibri" w:hAnsi="Calibri"/>
          <w:sz w:val="20"/>
          <w:szCs w:val="20"/>
          <w:rtl w:val="0"/>
        </w:rPr>
        <w:t xml:space="preserve">JIRA for myself and the dev team</w:t>
      </w:r>
      <w:r w:rsidDel="00000000" w:rsidR="00000000" w:rsidRPr="00000000">
        <w:rPr>
          <w:rtl w:val="0"/>
        </w:rPr>
      </w:r>
    </w:p>
    <w:p w:rsidR="00000000" w:rsidDel="00000000" w:rsidP="00000000" w:rsidRDefault="00000000" w:rsidRPr="00000000" w14:paraId="0000000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Educat</w:t>
      </w:r>
      <w:r w:rsidDel="00000000" w:rsidR="00000000" w:rsidRPr="00000000">
        <w:rPr>
          <w:rFonts w:ascii="Calibri" w:cs="Calibri" w:eastAsia="Calibri" w:hAnsi="Calibri"/>
          <w:sz w:val="20"/>
          <w:szCs w:val="20"/>
          <w:rtl w:val="0"/>
        </w:rPr>
        <w:t xml:space="preserve">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and advis</w:t>
      </w:r>
      <w:r w:rsidDel="00000000" w:rsidR="00000000" w:rsidRPr="00000000">
        <w:rPr>
          <w:rFonts w:ascii="Calibri" w:cs="Calibri" w:eastAsia="Calibri" w:hAnsi="Calibri"/>
          <w:sz w:val="20"/>
          <w:szCs w:val="20"/>
          <w:rtl w:val="0"/>
        </w:rPr>
        <w:t xml:space="preserve">ing</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leadership on metrics, potential development possibilities, and reporting needs to make well-informed decisions and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cultivate a data-driven culture</w:t>
      </w: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PEERFIT -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Data Analyst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tab/>
        <w:tab/>
        <w:tab/>
        <w:tab/>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February 2019 – April 2020</w:t>
      </w:r>
    </w:p>
    <w:p w:rsidR="00000000" w:rsidDel="00000000" w:rsidP="00000000" w:rsidRDefault="00000000" w:rsidRPr="00000000" w14:paraId="0000001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Built out data models in Looker for multiple data sources</w:t>
      </w:r>
      <w:r w:rsidDel="00000000" w:rsidR="00000000" w:rsidRPr="00000000">
        <w:rPr>
          <w:rFonts w:ascii="Calibri" w:cs="Calibri" w:eastAsia="Calibri" w:hAnsi="Calibri"/>
          <w:sz w:val="20"/>
          <w:szCs w:val="20"/>
          <w:rtl w:val="0"/>
        </w:rPr>
        <w:t xml:space="preserve">, including production MySQL database, BigQuery data warehouse, JIRA task management, and Hubspot sales tracking.</w:t>
      </w:r>
      <w:r w:rsidDel="00000000" w:rsidR="00000000" w:rsidRPr="00000000">
        <w:rPr>
          <w:rtl w:val="0"/>
        </w:rPr>
      </w:r>
    </w:p>
    <w:p w:rsidR="00000000" w:rsidDel="00000000" w:rsidP="00000000" w:rsidRDefault="00000000" w:rsidRPr="00000000" w14:paraId="0000001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Maintained data model for Looker by updating LookML regularly and using GitLab for version control</w:t>
      </w:r>
    </w:p>
    <w:p w:rsidR="00000000" w:rsidDel="00000000" w:rsidP="00000000" w:rsidRDefault="00000000" w:rsidRPr="00000000" w14:paraId="0000001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and maintained Looker dashboards for both internal and external reporting needs</w:t>
      </w:r>
    </w:p>
    <w:p w:rsidR="00000000" w:rsidDel="00000000" w:rsidP="00000000" w:rsidRDefault="00000000" w:rsidRPr="00000000" w14:paraId="0000001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Balanced ticket load and prioritized business needs in Jira by working both in 2 week sprints as well as completing ad hoc requests to enable business processes to be completed and data-driven decisions to be made</w:t>
      </w:r>
    </w:p>
    <w:p w:rsidR="00000000" w:rsidDel="00000000" w:rsidP="00000000" w:rsidRDefault="00000000" w:rsidRPr="00000000" w14:paraId="0000001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and ran complex SQL queries to provide data to backend team for development purposes, as well as to fulfill business needs</w:t>
      </w:r>
    </w:p>
    <w:p w:rsidR="00000000" w:rsidDel="00000000" w:rsidP="00000000" w:rsidRDefault="00000000" w:rsidRPr="00000000" w14:paraId="0000001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Ran Python scripts that provided network coverage within a certain radius of a zip code for sales support </w:t>
      </w:r>
    </w:p>
    <w:p w:rsidR="00000000" w:rsidDel="00000000" w:rsidP="00000000" w:rsidRDefault="00000000" w:rsidRPr="00000000" w14:paraId="0000001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Used Python, R, and SQL to forecast, mine data insights, and identify trends</w:t>
      </w:r>
    </w:p>
    <w:p w:rsidR="00000000" w:rsidDel="00000000" w:rsidP="00000000" w:rsidRDefault="00000000" w:rsidRPr="00000000" w14:paraId="0000001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Participated in script deployments and post-deployment validation</w:t>
      </w:r>
    </w:p>
    <w:p w:rsidR="00000000" w:rsidDel="00000000" w:rsidP="00000000" w:rsidRDefault="00000000" w:rsidRPr="00000000" w14:paraId="0000001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Completed requests by gathering clear requirements, developing per industry standards and HIPAA compliance, submitting for thorough review process internally and through QA team, and facilitating User Acceptance through clear acceptance criteria</w:t>
      </w:r>
    </w:p>
    <w:p w:rsidR="00000000" w:rsidDel="00000000" w:rsidP="00000000" w:rsidRDefault="00000000" w:rsidRPr="00000000" w14:paraId="0000001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Automated daily checks to</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ensure MySQL production database and BigQuery database used as data warehouse were in sync</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using Looker </w:t>
      </w:r>
      <w:r w:rsidDel="00000000" w:rsidR="00000000" w:rsidRPr="00000000">
        <w:rPr>
          <w:rFonts w:ascii="Calibri" w:cs="Calibri" w:eastAsia="Calibri" w:hAnsi="Calibri"/>
          <w:sz w:val="20"/>
          <w:szCs w:val="20"/>
          <w:rtl w:val="0"/>
        </w:rPr>
        <w:t xml:space="preserve">reporting</w:t>
      </w:r>
      <w:r w:rsidDel="00000000" w:rsidR="00000000" w:rsidRPr="00000000">
        <w:rPr>
          <w:rtl w:val="0"/>
        </w:rPr>
      </w:r>
    </w:p>
    <w:p w:rsidR="00000000" w:rsidDel="00000000" w:rsidP="00000000" w:rsidRDefault="00000000" w:rsidRPr="00000000" w14:paraId="0000001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Maintained strict data security standards to comply with HIPAA and protect user's personal information</w:t>
      </w:r>
    </w:p>
    <w:p w:rsidR="00000000" w:rsidDel="00000000" w:rsidP="00000000" w:rsidRDefault="00000000" w:rsidRPr="00000000" w14:paraId="0000001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Extracted and analyzed</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data from 3rd Party tools to capture data insights, such as Segment, HubSpot, Mandrill, and others</w:t>
      </w:r>
      <w:r w:rsidDel="00000000" w:rsidR="00000000" w:rsidRPr="00000000">
        <w:rPr>
          <w:rtl w:val="0"/>
        </w:rPr>
      </w:r>
    </w:p>
    <w:p w:rsidR="00000000" w:rsidDel="00000000" w:rsidP="00000000" w:rsidRDefault="00000000" w:rsidRPr="00000000" w14:paraId="0000001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Trained and helped develop interns, a junior analyst, and a new hire</w:t>
      </w:r>
    </w:p>
    <w:p w:rsidR="00000000" w:rsidDel="00000000" w:rsidP="00000000" w:rsidRDefault="00000000" w:rsidRPr="00000000" w14:paraId="0000001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Successfully worked within and stayed connected to a remote team </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CHARTER COMMUNICATIONS -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Software Developer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tab/>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April 2017 – February 2019</w:t>
      </w:r>
    </w:p>
    <w:p w:rsidR="00000000" w:rsidDel="00000000" w:rsidP="00000000" w:rsidRDefault="00000000" w:rsidRPr="00000000" w14:paraId="0000002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Worked as a lead liaison with high-profile customers to represent the CA PPM Development Team</w:t>
      </w:r>
    </w:p>
    <w:p w:rsidR="00000000" w:rsidDel="00000000" w:rsidP="00000000" w:rsidRDefault="00000000" w:rsidRPr="00000000" w14:paraId="0000002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Interfaced with customers and other business units to gather requirements and needs, then translated to technical requirements in order to deliver appropriate development timeline</w:t>
      </w:r>
    </w:p>
    <w:p w:rsidR="00000000" w:rsidDel="00000000" w:rsidP="00000000" w:rsidRDefault="00000000" w:rsidRPr="00000000" w14:paraId="0000002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Performed data analysis to respond to requests and provided guidance to internal and external partners</w:t>
      </w:r>
    </w:p>
    <w:p w:rsidR="00000000" w:rsidDel="00000000" w:rsidP="00000000" w:rsidRDefault="00000000" w:rsidRPr="00000000" w14:paraId="0000002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views, functions, and stored procedures within the SQL CA PPM database to enhance efficiency in report queries</w:t>
      </w:r>
    </w:p>
    <w:p w:rsidR="00000000" w:rsidDel="00000000" w:rsidP="00000000" w:rsidRDefault="00000000" w:rsidRPr="00000000" w14:paraId="0000002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a standardized process for writing SQL code and developing reports, including documentation and checklists</w:t>
      </w:r>
    </w:p>
    <w:p w:rsidR="00000000" w:rsidDel="00000000" w:rsidP="00000000" w:rsidRDefault="00000000" w:rsidRPr="00000000" w14:paraId="0000002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Participated in peer code and report reviews to ensure quality work was being produced</w:t>
      </w:r>
    </w:p>
    <w:p w:rsidR="00000000" w:rsidDel="00000000" w:rsidP="00000000" w:rsidRDefault="00000000" w:rsidRPr="00000000" w14:paraId="0000002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Created chart customizers for Jasper reports in Java utilizing Eclipse IDE and implementing a custom JAR file</w:t>
      </w:r>
    </w:p>
    <w:p w:rsidR="00000000" w:rsidDel="00000000" w:rsidP="00000000" w:rsidRDefault="00000000" w:rsidRPr="00000000" w14:paraId="0000002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Implemented a help document system for custom reports in which help documents were accessed directly from a hyperlink within the report </w:t>
      </w:r>
    </w:p>
    <w:p w:rsidR="00000000" w:rsidDel="00000000" w:rsidP="00000000" w:rsidRDefault="00000000" w:rsidRPr="00000000" w14:paraId="0000002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Provided business and technical education on CA PPM tool</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TECHNICAL SKILLS:</w:t>
      </w:r>
    </w:p>
    <w:p w:rsidR="00000000" w:rsidDel="00000000" w:rsidP="00000000" w:rsidRDefault="00000000" w:rsidRPr="00000000" w14:paraId="0000002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Redshift, SQL,  Power BI, MySQL, BigQuery, Python, R, Looker, LookML,  Jaspersoft Studio, Highcharts, Crystal Reports, SQL Server, CA PPM, GitLab</w:t>
      </w: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VOLUNTEER ACTIVITIES:</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CENTER FOR ADVANCED PROFESSIONAL STUDIES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January 2018 – February 2019</w:t>
      </w:r>
    </w:p>
    <w:p w:rsidR="00000000" w:rsidDel="00000000" w:rsidP="00000000" w:rsidRDefault="00000000" w:rsidRPr="00000000" w14:paraId="0000003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Assisted instructor in further developing the program, especially in creating and designing a collaboration web page within Atlassian Confluence. Also mentored high school students on topics in IT</w:t>
      </w: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EDUCATION:</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UNIVERSITY OF MISSOURI – ST LOUIS</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tab/>
        <w:tab/>
        <w:tab/>
        <w:tab/>
        <w:tab/>
        <w:tab/>
        <w:t xml:space="preserve">  </w:t>
      </w: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Certificate in Data Analysis</w:t>
        <w:tab/>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Expected: October 2020</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 SQL Programming, SQL Queries, Power BI, Python</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Certificate in Programming</w:t>
        <w:tab/>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November 2015                                 Visual C#, .Net, Java, Visual Basic, Visual Basic: Data Access, SQL, Perl</w:t>
      </w: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MISSOURI STATE UNIVERSITY</w:t>
        <w:tab/>
        <w:tab/>
        <w:tab/>
        <w:tab/>
        <w:tab/>
        <w:tab/>
        <w:tab/>
        <w:tab/>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August 2012</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Bachelor of Science: Finance/Accounting </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3.9/4.0 Magna cum Laude</w:t>
      </w:r>
    </w:p>
    <w:p w:rsidR="00000000" w:rsidDel="00000000" w:rsidP="00000000" w:rsidRDefault="00000000" w:rsidRPr="00000000" w14:paraId="0000003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40" w:right="0" w:hanging="180"/>
        <w:jc w:val="left"/>
        <w:rPr>
          <w:rFonts w:ascii="Calibri" w:cs="Calibri" w:eastAsia="Calibri" w:hAnsi="Calibri"/>
          <w:b w:val="0"/>
          <w:i w:val="0"/>
          <w:smallCaps w:val="0"/>
          <w:strike w:val="0"/>
          <w:u w:val="none"/>
          <w:shd w:fill="auto" w:val="clear"/>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Board of Governor’s Scholarship</w:t>
      </w:r>
    </w:p>
    <w:p w:rsidR="00000000" w:rsidDel="00000000" w:rsidP="00000000" w:rsidRDefault="00000000" w:rsidRPr="00000000" w14:paraId="0000003F">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540" w:right="0" w:hanging="180"/>
        <w:jc w:val="left"/>
        <w:rPr>
          <w:rFonts w:ascii="Calibri" w:cs="Calibri" w:eastAsia="Calibri" w:hAnsi="Calibri"/>
          <w:b w:val="0"/>
          <w:i w:val="0"/>
          <w:smallCaps w:val="0"/>
          <w:strike w:val="0"/>
          <w:u w:val="none"/>
          <w:shd w:fill="auto" w:val="clear"/>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Beta Gamma Sigma International Business Honor Society and Phi Kappa Phi Honor Society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ab/>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CERTIFICATIONS:</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CA PPM 15.x Proven Professional</w:t>
        <w:tab/>
        <w:tab/>
        <w:tab/>
        <w:tab/>
        <w:tab/>
        <w:tab/>
        <w:t xml:space="preserve">                                   December 2017</w:t>
        <w:tab/>
        <w:tab/>
      </w:r>
    </w:p>
    <w:sectPr>
      <w:headerReference r:id="rId6" w:type="default"/>
      <w:pgSz w:h="15840" w:w="12240"/>
      <w:pgMar w:bottom="1440" w:top="1440" w:left="1440" w:right="1440" w:header="720" w:footer="8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Times New Roman"/>
  <w:font w:name="Courier New"/>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right" w:pos="9360"/>
        <w:tab w:val="right" w:pos="9340"/>
      </w:tabs>
      <w:spacing w:after="0" w:before="0" w:line="240" w:lineRule="auto"/>
      <w:ind w:left="0" w:right="0" w:firstLine="0"/>
      <w:jc w:val="center"/>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Amanda C. Kuelker</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right" w:pos="9360"/>
        <w:tab w:val="right" w:pos="9340"/>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906 Shandra Drive, Ballwin, MO 63021</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right" w:pos="9360"/>
        <w:tab w:val="right" w:pos="9340"/>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Amanda.Kuelker@yahoo.com</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right" w:pos="9360"/>
        <w:tab w:val="right" w:pos="9340"/>
      </w:tabs>
      <w:spacing w:after="0" w:before="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314.623.4455</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0" w:firstLine="180"/>
      </w:pPr>
      <w:rPr>
        <w:color w:val="000000"/>
        <w:sz w:val="24"/>
        <w:szCs w:val="24"/>
        <w:vertAlign w:val="baseline"/>
      </w:rPr>
    </w:lvl>
    <w:lvl w:ilvl="1">
      <w:start w:val="1"/>
      <w:numFmt w:val="bullet"/>
      <w:lvlText w:val="•"/>
      <w:lvlJc w:val="left"/>
      <w:pPr>
        <w:ind w:left="180" w:firstLine="360"/>
      </w:pPr>
      <w:rPr>
        <w:color w:val="000000"/>
        <w:sz w:val="24"/>
        <w:szCs w:val="24"/>
        <w:vertAlign w:val="baseline"/>
      </w:rPr>
    </w:lvl>
    <w:lvl w:ilvl="2">
      <w:start w:val="1"/>
      <w:numFmt w:val="bullet"/>
      <w:lvlText w:val="•"/>
      <w:lvlJc w:val="left"/>
      <w:pPr>
        <w:ind w:left="0" w:firstLine="900"/>
      </w:pPr>
      <w:rPr>
        <w:color w:val="000000"/>
        <w:sz w:val="24"/>
        <w:szCs w:val="24"/>
        <w:vertAlign w:val="baseline"/>
      </w:rPr>
    </w:lvl>
    <w:lvl w:ilvl="3">
      <w:start w:val="1"/>
      <w:numFmt w:val="bullet"/>
      <w:lvlText w:val="•"/>
      <w:lvlJc w:val="left"/>
      <w:pPr>
        <w:ind w:left="0" w:firstLine="1260"/>
      </w:pPr>
      <w:rPr>
        <w:color w:val="000000"/>
        <w:sz w:val="24"/>
        <w:szCs w:val="24"/>
        <w:vertAlign w:val="baseline"/>
      </w:rPr>
    </w:lvl>
    <w:lvl w:ilvl="4">
      <w:start w:val="1"/>
      <w:numFmt w:val="bullet"/>
      <w:lvlText w:val="•"/>
      <w:lvlJc w:val="left"/>
      <w:pPr>
        <w:ind w:left="0" w:firstLine="1620"/>
      </w:pPr>
      <w:rPr>
        <w:color w:val="000000"/>
        <w:sz w:val="24"/>
        <w:szCs w:val="24"/>
        <w:vertAlign w:val="baseline"/>
      </w:rPr>
    </w:lvl>
    <w:lvl w:ilvl="5">
      <w:start w:val="1"/>
      <w:numFmt w:val="bullet"/>
      <w:lvlText w:val="•"/>
      <w:lvlJc w:val="left"/>
      <w:pPr>
        <w:ind w:left="0" w:firstLine="1980"/>
      </w:pPr>
      <w:rPr>
        <w:color w:val="000000"/>
        <w:sz w:val="24"/>
        <w:szCs w:val="24"/>
        <w:vertAlign w:val="baseline"/>
      </w:rPr>
    </w:lvl>
    <w:lvl w:ilvl="6">
      <w:start w:val="1"/>
      <w:numFmt w:val="bullet"/>
      <w:lvlText w:val="•"/>
      <w:lvlJc w:val="left"/>
      <w:pPr>
        <w:ind w:left="0" w:firstLine="2340"/>
      </w:pPr>
      <w:rPr>
        <w:color w:val="000000"/>
        <w:sz w:val="24"/>
        <w:szCs w:val="24"/>
        <w:vertAlign w:val="baseline"/>
      </w:rPr>
    </w:lvl>
    <w:lvl w:ilvl="7">
      <w:start w:val="1"/>
      <w:numFmt w:val="bullet"/>
      <w:lvlText w:val="•"/>
      <w:lvlJc w:val="left"/>
      <w:pPr>
        <w:ind w:left="0" w:firstLine="2700"/>
      </w:pPr>
      <w:rPr>
        <w:color w:val="000000"/>
        <w:sz w:val="24"/>
        <w:szCs w:val="24"/>
        <w:vertAlign w:val="baseline"/>
      </w:rPr>
    </w:lvl>
    <w:lvl w:ilvl="8">
      <w:start w:val="1"/>
      <w:numFmt w:val="bullet"/>
      <w:lvlText w:val="•"/>
      <w:lvlJc w:val="left"/>
      <w:pPr>
        <w:ind w:left="0" w:firstLine="3060"/>
      </w:pPr>
      <w:rPr>
        <w:color w:val="000000"/>
        <w:sz w:val="24"/>
        <w:szCs w:val="24"/>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