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C9587" w14:textId="77777777" w:rsidR="00BE67DC" w:rsidRDefault="009501B5">
      <w:pPr>
        <w:widowControl w:val="0"/>
        <w:spacing w:after="0" w:line="240"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51ECE2AC" wp14:editId="07C0B635">
            <wp:simplePos x="0" y="0"/>
            <wp:positionH relativeFrom="page">
              <wp:posOffset>6414770</wp:posOffset>
            </wp:positionH>
            <wp:positionV relativeFrom="page">
              <wp:posOffset>266700</wp:posOffset>
            </wp:positionV>
            <wp:extent cx="514985" cy="604520"/>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14985" cy="604520"/>
                    </a:xfrm>
                    <a:prstGeom prst="rect">
                      <a:avLst/>
                    </a:prstGeom>
                    <a:ln/>
                  </pic:spPr>
                </pic:pic>
              </a:graphicData>
            </a:graphic>
          </wp:anchor>
        </w:drawing>
      </w:r>
      <w:r>
        <w:rPr>
          <w:rFonts w:ascii="Times New Roman" w:eastAsia="Times New Roman" w:hAnsi="Times New Roman" w:cs="Times New Roman"/>
          <w:b/>
          <w:bCs/>
          <w:sz w:val="24"/>
          <w:szCs w:val="24"/>
        </w:rPr>
        <w:t>SIMATS</w:t>
      </w:r>
      <w:r>
        <w:rPr>
          <w:sz w:val="24"/>
          <w:szCs w:val="24"/>
        </w:rPr>
        <w:t xml:space="preserve"> </w:t>
      </w:r>
      <w:r>
        <w:rPr>
          <w:rFonts w:ascii="Times New Roman" w:eastAsia="Times New Roman" w:hAnsi="Times New Roman" w:cs="Times New Roman"/>
          <w:b/>
          <w:bCs/>
          <w:sz w:val="24"/>
          <w:szCs w:val="24"/>
        </w:rPr>
        <w:t>ENGINEERING</w:t>
      </w:r>
      <w:r>
        <w:rPr>
          <w:noProof/>
        </w:rPr>
        <w:drawing>
          <wp:anchor distT="0" distB="0" distL="114300" distR="114300" simplePos="0" relativeHeight="251659264" behindDoc="0" locked="0" layoutInCell="1" hidden="0" allowOverlap="1" wp14:anchorId="071ABAF1" wp14:editId="27825F0F">
            <wp:simplePos x="0" y="0"/>
            <wp:positionH relativeFrom="column">
              <wp:posOffset>-124459</wp:posOffset>
            </wp:positionH>
            <wp:positionV relativeFrom="paragraph">
              <wp:posOffset>-63499</wp:posOffset>
            </wp:positionV>
            <wp:extent cx="655320" cy="650875"/>
            <wp:effectExtent l="0" t="0" r="0" b="0"/>
            <wp:wrapNone/>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6"/>
                    <a:srcRect/>
                    <a:stretch>
                      <a:fillRect/>
                    </a:stretch>
                  </pic:blipFill>
                  <pic:spPr>
                    <a:xfrm>
                      <a:off x="0" y="0"/>
                      <a:ext cx="655320" cy="650875"/>
                    </a:xfrm>
                    <a:prstGeom prst="rect">
                      <a:avLst/>
                    </a:prstGeom>
                    <a:ln/>
                  </pic:spPr>
                </pic:pic>
              </a:graphicData>
            </a:graphic>
          </wp:anchor>
        </w:drawing>
      </w:r>
    </w:p>
    <w:p w14:paraId="53015893" w14:textId="77777777" w:rsidR="00BE67DC" w:rsidRDefault="00BE67DC">
      <w:pPr>
        <w:widowControl w:val="0"/>
        <w:spacing w:after="0" w:line="240" w:lineRule="auto"/>
        <w:jc w:val="center"/>
        <w:rPr>
          <w:rFonts w:ascii="Times New Roman" w:eastAsia="Times New Roman" w:hAnsi="Times New Roman" w:cs="Times New Roman"/>
          <w:sz w:val="24"/>
          <w:szCs w:val="24"/>
        </w:rPr>
      </w:pPr>
    </w:p>
    <w:p w14:paraId="75AFD50B" w14:textId="77777777" w:rsidR="00BE67DC" w:rsidRPr="00865CE4" w:rsidRDefault="009501B5">
      <w:pPr>
        <w:widowControl w:val="0"/>
        <w:spacing w:after="0" w:line="240" w:lineRule="auto"/>
        <w:jc w:val="center"/>
        <w:rPr>
          <w:rFonts w:ascii="Times New Roman" w:eastAsia="Times New Roman" w:hAnsi="Times New Roman" w:cs="Times New Roman"/>
          <w:b/>
          <w:bCs/>
          <w:sz w:val="24"/>
          <w:szCs w:val="24"/>
        </w:rPr>
      </w:pPr>
      <w:r w:rsidRPr="00865CE4">
        <w:rPr>
          <w:rFonts w:ascii="Times New Roman" w:eastAsia="Times New Roman" w:hAnsi="Times New Roman" w:cs="Times New Roman"/>
          <w:b/>
          <w:bCs/>
          <w:sz w:val="24"/>
          <w:szCs w:val="24"/>
        </w:rPr>
        <w:t>Saveetha Institute of Medical and Technical Sciences</w:t>
      </w:r>
    </w:p>
    <w:p w14:paraId="758CF86F" w14:textId="77777777" w:rsidR="00BE67DC" w:rsidRPr="00865CE4" w:rsidRDefault="009501B5">
      <w:pPr>
        <w:widowControl w:val="0"/>
        <w:spacing w:after="0" w:line="240" w:lineRule="auto"/>
        <w:jc w:val="center"/>
        <w:rPr>
          <w:rFonts w:ascii="Times New Roman" w:eastAsia="Times New Roman" w:hAnsi="Times New Roman" w:cs="Times New Roman"/>
          <w:b/>
          <w:bCs/>
          <w:sz w:val="24"/>
          <w:szCs w:val="24"/>
        </w:rPr>
      </w:pPr>
      <w:r w:rsidRPr="00865CE4">
        <w:rPr>
          <w:rFonts w:ascii="Times New Roman" w:eastAsia="Times New Roman" w:hAnsi="Times New Roman" w:cs="Times New Roman"/>
          <w:b/>
          <w:bCs/>
          <w:sz w:val="24"/>
          <w:szCs w:val="24"/>
        </w:rPr>
        <w:t>Chennai- 602105</w:t>
      </w:r>
    </w:p>
    <w:p w14:paraId="3C23BAD4" w14:textId="77777777" w:rsidR="00BE67DC" w:rsidRPr="000F5E21" w:rsidRDefault="00BE67DC">
      <w:pPr>
        <w:widowControl w:val="0"/>
        <w:spacing w:after="0" w:line="240" w:lineRule="auto"/>
        <w:jc w:val="center"/>
        <w:rPr>
          <w:rFonts w:ascii="Times New Roman" w:eastAsia="Times New Roman" w:hAnsi="Times New Roman" w:cs="Times New Roman"/>
          <w:b/>
          <w:bCs/>
          <w:sz w:val="24"/>
          <w:szCs w:val="24"/>
        </w:rPr>
      </w:pPr>
    </w:p>
    <w:p w14:paraId="41C31E46" w14:textId="6272458F" w:rsidR="00BE67DC" w:rsidRPr="00865CE4" w:rsidRDefault="009501B5">
      <w:pPr>
        <w:widowControl w:val="0"/>
        <w:spacing w:after="0" w:line="360" w:lineRule="auto"/>
        <w:rPr>
          <w:rFonts w:ascii="Times New Roman" w:eastAsia="Times New Roman" w:hAnsi="Times New Roman" w:cs="Times New Roman"/>
          <w:b/>
          <w:bCs/>
          <w:sz w:val="24"/>
          <w:szCs w:val="24"/>
        </w:rPr>
      </w:pPr>
      <w:r w:rsidRPr="000F5E21">
        <w:rPr>
          <w:rFonts w:ascii="Times New Roman" w:eastAsia="Times New Roman" w:hAnsi="Times New Roman" w:cs="Times New Roman"/>
          <w:b/>
          <w:bCs/>
          <w:sz w:val="24"/>
          <w:szCs w:val="24"/>
        </w:rPr>
        <w:t>Student Name:</w:t>
      </w:r>
      <w:r w:rsidR="000F5E21" w:rsidRPr="000F5E21">
        <w:rPr>
          <w:rFonts w:ascii="Times New Roman" w:hAnsi="Times New Roman" w:cs="Times New Roman"/>
          <w:b/>
          <w:bCs/>
          <w:sz w:val="24"/>
          <w:szCs w:val="24"/>
        </w:rPr>
        <w:t xml:space="preserve"> A. Reddy Prasad</w:t>
      </w:r>
      <w:r w:rsidR="000F5E21">
        <w:rPr>
          <w:rFonts w:ascii="Times New Roman" w:hAnsi="Times New Roman" w:cs="Times New Roman"/>
          <w:sz w:val="24"/>
          <w:szCs w:val="24"/>
        </w:rPr>
        <w:t xml:space="preserve"> </w:t>
      </w:r>
      <w:r w:rsidR="000F5E21" w:rsidRPr="00CD4960">
        <w:rPr>
          <w:rFonts w:ascii="Times New Roman" w:hAnsi="Times New Roman" w:cs="Times New Roman"/>
          <w:b/>
          <w:bCs/>
          <w:sz w:val="24"/>
          <w:szCs w:val="24"/>
        </w:rPr>
        <w:tab/>
      </w:r>
      <w:r w:rsidRPr="00865CE4">
        <w:rPr>
          <w:rFonts w:ascii="Times New Roman" w:eastAsia="Times New Roman" w:hAnsi="Times New Roman" w:cs="Times New Roman"/>
          <w:b/>
          <w:bCs/>
          <w:sz w:val="24"/>
          <w:szCs w:val="24"/>
        </w:rPr>
        <w:t xml:space="preserve">                                                                           Reg. No.: 1924</w:t>
      </w:r>
      <w:r w:rsidR="000F5E21">
        <w:rPr>
          <w:rFonts w:ascii="Times New Roman" w:eastAsia="Times New Roman" w:hAnsi="Times New Roman" w:cs="Times New Roman"/>
          <w:b/>
          <w:bCs/>
          <w:sz w:val="24"/>
          <w:szCs w:val="24"/>
        </w:rPr>
        <w:t>72045</w:t>
      </w:r>
    </w:p>
    <w:p w14:paraId="756D334D" w14:textId="78A7B1EB" w:rsidR="00BE67DC" w:rsidRPr="00865CE4" w:rsidRDefault="009501B5">
      <w:pPr>
        <w:widowControl w:val="0"/>
        <w:spacing w:after="0" w:line="360" w:lineRule="auto"/>
        <w:rPr>
          <w:rFonts w:ascii="Times New Roman" w:eastAsia="Times New Roman" w:hAnsi="Times New Roman" w:cs="Times New Roman"/>
          <w:b/>
          <w:bCs/>
          <w:sz w:val="24"/>
          <w:szCs w:val="24"/>
        </w:rPr>
      </w:pPr>
      <w:r w:rsidRPr="00865CE4">
        <w:rPr>
          <w:rFonts w:ascii="Times New Roman" w:eastAsia="Times New Roman" w:hAnsi="Times New Roman" w:cs="Times New Roman"/>
          <w:b/>
          <w:bCs/>
          <w:sz w:val="24"/>
          <w:szCs w:val="24"/>
        </w:rPr>
        <w:t>Course Code:</w:t>
      </w:r>
      <w:r w:rsidR="000516B5" w:rsidRPr="000516B5">
        <w:rPr>
          <w:rFonts w:eastAsiaTheme="majorEastAsia"/>
          <w:color w:val="000000" w:themeColor="text1"/>
          <w:kern w:val="24"/>
          <w:sz w:val="56"/>
          <w:szCs w:val="56"/>
          <w:lang w:val="en-US"/>
        </w:rPr>
        <w:t xml:space="preserve"> </w:t>
      </w:r>
      <w:r w:rsidR="000516B5" w:rsidRPr="000516B5">
        <w:rPr>
          <w:rFonts w:ascii="Times New Roman" w:eastAsia="Times New Roman" w:hAnsi="Times New Roman" w:cs="Times New Roman"/>
          <w:sz w:val="24"/>
          <w:szCs w:val="24"/>
          <w:lang w:val="en-US"/>
        </w:rPr>
        <w:t>CSA1706</w:t>
      </w:r>
      <w:r w:rsidRPr="000516B5">
        <w:rPr>
          <w:rFonts w:ascii="Times New Roman" w:eastAsia="Times New Roman" w:hAnsi="Times New Roman" w:cs="Times New Roman"/>
          <w:sz w:val="24"/>
          <w:szCs w:val="24"/>
        </w:rPr>
        <w:tab/>
      </w:r>
      <w:r w:rsidRPr="000516B5">
        <w:rPr>
          <w:rFonts w:ascii="Times New Roman" w:eastAsia="Times New Roman" w:hAnsi="Times New Roman" w:cs="Times New Roman"/>
          <w:b/>
          <w:bCs/>
          <w:sz w:val="24"/>
          <w:szCs w:val="24"/>
        </w:rPr>
        <w:tab/>
      </w:r>
      <w:r w:rsidRPr="00865CE4">
        <w:rPr>
          <w:rFonts w:ascii="Times New Roman" w:eastAsia="Times New Roman" w:hAnsi="Times New Roman" w:cs="Times New Roman"/>
          <w:b/>
          <w:bCs/>
          <w:sz w:val="24"/>
          <w:szCs w:val="24"/>
        </w:rPr>
        <w:tab/>
      </w:r>
      <w:r w:rsidRPr="00865CE4">
        <w:rPr>
          <w:rFonts w:ascii="Times New Roman" w:eastAsia="Times New Roman" w:hAnsi="Times New Roman" w:cs="Times New Roman"/>
          <w:b/>
          <w:bCs/>
          <w:sz w:val="24"/>
          <w:szCs w:val="24"/>
        </w:rPr>
        <w:tab/>
      </w:r>
      <w:r w:rsidRPr="00865CE4">
        <w:rPr>
          <w:rFonts w:ascii="Times New Roman" w:eastAsia="Times New Roman" w:hAnsi="Times New Roman" w:cs="Times New Roman"/>
          <w:b/>
          <w:bCs/>
          <w:sz w:val="24"/>
          <w:szCs w:val="24"/>
        </w:rPr>
        <w:tab/>
        <w:t xml:space="preserve">                                       Slot: </w:t>
      </w:r>
      <w:r w:rsidR="00865CE4">
        <w:rPr>
          <w:rFonts w:ascii="Times New Roman" w:eastAsia="Times New Roman" w:hAnsi="Times New Roman" w:cs="Times New Roman"/>
          <w:b/>
          <w:bCs/>
          <w:sz w:val="24"/>
          <w:szCs w:val="24"/>
        </w:rPr>
        <w:t>B</w:t>
      </w:r>
    </w:p>
    <w:p w14:paraId="795602EF" w14:textId="6F5F9965" w:rsidR="00BE67DC" w:rsidRPr="00865CE4" w:rsidRDefault="009501B5">
      <w:pPr>
        <w:widowControl w:val="0"/>
        <w:spacing w:after="0" w:line="360" w:lineRule="auto"/>
        <w:rPr>
          <w:rFonts w:ascii="Times New Roman" w:eastAsia="Times New Roman" w:hAnsi="Times New Roman" w:cs="Times New Roman"/>
          <w:b/>
          <w:bCs/>
          <w:sz w:val="24"/>
          <w:szCs w:val="24"/>
        </w:rPr>
      </w:pPr>
      <w:r w:rsidRPr="00865CE4">
        <w:rPr>
          <w:rFonts w:ascii="Times New Roman" w:eastAsia="Times New Roman" w:hAnsi="Times New Roman" w:cs="Times New Roman"/>
          <w:b/>
          <w:bCs/>
          <w:sz w:val="24"/>
          <w:szCs w:val="24"/>
        </w:rPr>
        <w:t xml:space="preserve">Course Name: </w:t>
      </w:r>
      <w:r w:rsidR="006B0487">
        <w:rPr>
          <w:rFonts w:ascii="Times New Roman" w:eastAsia="Times New Roman" w:hAnsi="Times New Roman" w:cs="Times New Roman"/>
          <w:b/>
          <w:bCs/>
        </w:rPr>
        <w:t>Artificial Intelligence</w:t>
      </w:r>
    </w:p>
    <w:p w14:paraId="73BB95AA" w14:textId="7C0B12D2" w:rsidR="00BE67DC" w:rsidRPr="00865CE4" w:rsidRDefault="009501B5">
      <w:pPr>
        <w:widowControl w:val="0"/>
        <w:spacing w:after="0" w:line="360" w:lineRule="auto"/>
        <w:rPr>
          <w:rFonts w:ascii="Times New Roman" w:eastAsia="Times New Roman" w:hAnsi="Times New Roman" w:cs="Times New Roman"/>
          <w:b/>
          <w:bCs/>
          <w:sz w:val="24"/>
          <w:szCs w:val="24"/>
        </w:rPr>
      </w:pPr>
      <w:r w:rsidRPr="00865CE4">
        <w:rPr>
          <w:rFonts w:ascii="Times New Roman" w:eastAsia="Times New Roman" w:hAnsi="Times New Roman" w:cs="Times New Roman"/>
          <w:b/>
          <w:bCs/>
          <w:sz w:val="24"/>
          <w:szCs w:val="24"/>
        </w:rPr>
        <w:t>Course Faculty: D</w:t>
      </w:r>
      <w:r w:rsidR="008B694C">
        <w:rPr>
          <w:rFonts w:ascii="Times New Roman" w:eastAsia="Times New Roman" w:hAnsi="Times New Roman" w:cs="Times New Roman"/>
          <w:b/>
          <w:bCs/>
          <w:sz w:val="24"/>
          <w:szCs w:val="24"/>
        </w:rPr>
        <w:t>r. Krishna Kumar Kathiresan</w:t>
      </w:r>
    </w:p>
    <w:tbl>
      <w:tblPr>
        <w:tblStyle w:val="a"/>
        <w:tblW w:w="10994"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25"/>
        <w:gridCol w:w="4150"/>
        <w:gridCol w:w="3219"/>
      </w:tblGrid>
      <w:tr w:rsidR="00BE67DC" w14:paraId="32037CCA" w14:textId="77777777">
        <w:trPr>
          <w:trHeight w:val="633"/>
        </w:trPr>
        <w:tc>
          <w:tcPr>
            <w:tcW w:w="10994" w:type="dxa"/>
            <w:gridSpan w:val="3"/>
          </w:tcPr>
          <w:p w14:paraId="7E698AEC" w14:textId="5FF2E76E" w:rsidR="00BE67DC" w:rsidRDefault="009501B5">
            <w:pPr>
              <w:spacing w:after="162" w:line="264" w:lineRule="auto"/>
              <w:ind w:left="10" w:right="54" w:hanging="10"/>
              <w:rPr>
                <w:b/>
                <w:bCs/>
              </w:rPr>
            </w:pPr>
            <w:r>
              <w:rPr>
                <w:rFonts w:ascii="Times New Roman" w:eastAsia="Times New Roman" w:hAnsi="Times New Roman" w:cs="Times New Roman"/>
                <w:b/>
                <w:bCs/>
                <w:sz w:val="24"/>
                <w:szCs w:val="24"/>
              </w:rPr>
              <w:t>Project Title:</w:t>
            </w:r>
            <w:r>
              <w:rPr>
                <w:rFonts w:ascii="Times New Roman" w:eastAsia="Times New Roman" w:hAnsi="Times New Roman" w:cs="Times New Roman"/>
                <w:sz w:val="24"/>
                <w:szCs w:val="24"/>
              </w:rPr>
              <w:t xml:space="preserve"> </w:t>
            </w:r>
            <w:r w:rsidR="000B0B4F" w:rsidRPr="000B0B4F">
              <w:rPr>
                <w:rFonts w:ascii="Times New Roman" w:eastAsia="Times New Roman" w:hAnsi="Times New Roman" w:cs="Times New Roman"/>
                <w:b/>
                <w:sz w:val="24"/>
                <w:lang w:val="en-US"/>
              </w:rPr>
              <w:t>AI-Driven Air Quality Monitoring and Prediction System</w:t>
            </w:r>
          </w:p>
        </w:tc>
      </w:tr>
      <w:tr w:rsidR="00BE67DC" w14:paraId="3C8DB0C6" w14:textId="77777777">
        <w:trPr>
          <w:trHeight w:val="268"/>
        </w:trPr>
        <w:tc>
          <w:tcPr>
            <w:tcW w:w="10994" w:type="dxa"/>
            <w:gridSpan w:val="3"/>
          </w:tcPr>
          <w:p w14:paraId="4AD7315E" w14:textId="77777777" w:rsidR="00BE67DC" w:rsidRDefault="009501B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Photographs</w:t>
            </w:r>
            <w:r>
              <w:rPr>
                <w:rFonts w:ascii="Times New Roman" w:eastAsia="Times New Roman" w:hAnsi="Times New Roman" w:cs="Times New Roman"/>
                <w:sz w:val="24"/>
                <w:szCs w:val="24"/>
              </w:rPr>
              <w:t xml:space="preserve">: </w:t>
            </w:r>
          </w:p>
        </w:tc>
      </w:tr>
      <w:tr w:rsidR="00BE67DC" w14:paraId="34CC431A" w14:textId="77777777">
        <w:trPr>
          <w:trHeight w:val="551"/>
        </w:trPr>
        <w:tc>
          <w:tcPr>
            <w:tcW w:w="3625" w:type="dxa"/>
          </w:tcPr>
          <w:p w14:paraId="22C37CAA" w14:textId="77777777" w:rsidR="00BE67DC" w:rsidRDefault="009501B5">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Diagram</w:t>
            </w:r>
          </w:p>
        </w:tc>
        <w:tc>
          <w:tcPr>
            <w:tcW w:w="4150" w:type="dxa"/>
          </w:tcPr>
          <w:p w14:paraId="40924C57" w14:textId="658D6C0B" w:rsidR="00BE67DC" w:rsidRPr="000F5E21" w:rsidRDefault="000F5E21" w:rsidP="000F5E21">
            <w:pPr>
              <w:widowControl w:val="0"/>
              <w:autoSpaceDE w:val="0"/>
              <w:autoSpaceDN w:val="0"/>
              <w:adjustRightInd w:val="0"/>
              <w:rPr>
                <w:rFonts w:ascii="Times New Roman" w:hAnsi="Times New Roman" w:cs="Times New Roman"/>
                <w:sz w:val="24"/>
                <w:szCs w:val="24"/>
                <w:lang w:val="en-IN"/>
              </w:rPr>
            </w:pPr>
            <w:r w:rsidRPr="000F5E21">
              <w:rPr>
                <w:rFonts w:ascii="Times New Roman" w:hAnsi="Times New Roman" w:cs="Times New Roman"/>
                <w:sz w:val="24"/>
                <w:szCs w:val="24"/>
              </w:rPr>
              <w:t>Module</w:t>
            </w:r>
            <w:r w:rsidR="00177639">
              <w:rPr>
                <w:rFonts w:ascii="Times New Roman" w:hAnsi="Times New Roman" w:cs="Times New Roman"/>
                <w:sz w:val="24"/>
                <w:szCs w:val="24"/>
              </w:rPr>
              <w:t>1</w:t>
            </w:r>
            <w:r w:rsidRPr="000F5E21">
              <w:rPr>
                <w:rFonts w:ascii="Times New Roman" w:hAnsi="Times New Roman" w:cs="Times New Roman"/>
                <w:sz w:val="24"/>
                <w:szCs w:val="24"/>
              </w:rPr>
              <w:t xml:space="preserve">:  </w:t>
            </w:r>
            <w:r w:rsidRPr="000F5E21">
              <w:rPr>
                <w:rFonts w:ascii="Times New Roman" w:eastAsiaTheme="minorEastAsia" w:hAnsi="Times New Roman" w:cs="Times New Roman"/>
                <w:sz w:val="24"/>
                <w:szCs w:val="24"/>
                <w:lang w:val="en-IN"/>
              </w:rPr>
              <w:t>Video Capture &amp; Person Detection</w:t>
            </w:r>
          </w:p>
        </w:tc>
        <w:tc>
          <w:tcPr>
            <w:tcW w:w="3219" w:type="dxa"/>
          </w:tcPr>
          <w:p w14:paraId="4787837E" w14:textId="77777777" w:rsidR="00BE67DC" w:rsidRDefault="009501B5">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 Image</w:t>
            </w:r>
          </w:p>
        </w:tc>
      </w:tr>
      <w:tr w:rsidR="00BE67DC" w14:paraId="4435A2B8" w14:textId="77777777" w:rsidTr="00D15F30">
        <w:trPr>
          <w:trHeight w:val="4263"/>
        </w:trPr>
        <w:tc>
          <w:tcPr>
            <w:tcW w:w="3625" w:type="dxa"/>
          </w:tcPr>
          <w:p w14:paraId="2C72B3C7" w14:textId="2B26A11D" w:rsidR="00BE67DC" w:rsidRDefault="000B0B4F">
            <w:pPr>
              <w:widowControl w:val="0"/>
              <w:spacing w:after="0" w:line="240" w:lineRule="auto"/>
              <w:rPr>
                <w:rFonts w:ascii="Times New Roman" w:eastAsia="Times New Roman" w:hAnsi="Times New Roman" w:cs="Times New Roman"/>
                <w:sz w:val="24"/>
                <w:szCs w:val="24"/>
              </w:rPr>
            </w:pPr>
            <w:r w:rsidRPr="000B0B4F">
              <w:rPr>
                <w:rFonts w:ascii="Times New Roman" w:eastAsia="Times New Roman" w:hAnsi="Times New Roman" w:cs="Times New Roman"/>
                <w:sz w:val="24"/>
                <w:szCs w:val="24"/>
              </w:rPr>
              <w:drawing>
                <wp:inline distT="0" distB="0" distL="0" distR="0" wp14:anchorId="03FFA2A4" wp14:editId="7E82B712">
                  <wp:extent cx="2164715" cy="2583180"/>
                  <wp:effectExtent l="0" t="0" r="6985" b="7620"/>
                  <wp:docPr id="6" name="Picture 5">
                    <a:extLst xmlns:a="http://schemas.openxmlformats.org/drawingml/2006/main">
                      <a:ext uri="{FF2B5EF4-FFF2-40B4-BE49-F238E27FC236}">
                        <a16:creationId xmlns:a16="http://schemas.microsoft.com/office/drawing/2014/main" id="{3ABE7558-8854-C8C9-81CF-3FD517748B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ABE7558-8854-C8C9-81CF-3FD517748B7C}"/>
                              </a:ext>
                            </a:extLst>
                          </pic:cNvPr>
                          <pic:cNvPicPr>
                            <a:picLocks noChangeAspect="1"/>
                          </pic:cNvPicPr>
                        </pic:nvPicPr>
                        <pic:blipFill>
                          <a:blip r:embed="rId7"/>
                          <a:srcRect t="10036" b="2794"/>
                          <a:stretch>
                            <a:fillRect/>
                          </a:stretch>
                        </pic:blipFill>
                        <pic:spPr>
                          <a:xfrm>
                            <a:off x="0" y="0"/>
                            <a:ext cx="2164715" cy="2583180"/>
                          </a:xfrm>
                          <a:prstGeom prst="rect">
                            <a:avLst/>
                          </a:prstGeom>
                        </pic:spPr>
                      </pic:pic>
                    </a:graphicData>
                  </a:graphic>
                </wp:inline>
              </w:drawing>
            </w:r>
          </w:p>
        </w:tc>
        <w:tc>
          <w:tcPr>
            <w:tcW w:w="4150" w:type="dxa"/>
          </w:tcPr>
          <w:p w14:paraId="4767A6B2" w14:textId="09B001E0" w:rsidR="00BE67DC" w:rsidRDefault="00BD647F">
            <w:pPr>
              <w:widowControl w:val="0"/>
              <w:spacing w:after="0" w:line="240" w:lineRule="auto"/>
              <w:rPr>
                <w:rFonts w:ascii="Times New Roman" w:eastAsia="Times New Roman" w:hAnsi="Times New Roman" w:cs="Times New Roman"/>
                <w:sz w:val="24"/>
                <w:szCs w:val="24"/>
              </w:rPr>
            </w:pPr>
            <w:r w:rsidRPr="00BD647F">
              <w:rPr>
                <w:rFonts w:ascii="Times New Roman" w:eastAsia="Times New Roman" w:hAnsi="Times New Roman" w:cs="Times New Roman"/>
                <w:sz w:val="24"/>
                <w:szCs w:val="24"/>
              </w:rPr>
              <w:drawing>
                <wp:inline distT="0" distB="0" distL="0" distR="0" wp14:anchorId="4044AB97" wp14:editId="2577A90F">
                  <wp:extent cx="2498090" cy="2390140"/>
                  <wp:effectExtent l="0" t="0" r="0" b="0"/>
                  <wp:docPr id="11" name="Picture 10">
                    <a:extLst xmlns:a="http://schemas.openxmlformats.org/drawingml/2006/main">
                      <a:ext uri="{FF2B5EF4-FFF2-40B4-BE49-F238E27FC236}">
                        <a16:creationId xmlns:a16="http://schemas.microsoft.com/office/drawing/2014/main" id="{2DBABD16-4EE2-59D8-4D47-D812F7715A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2DBABD16-4EE2-59D8-4D47-D812F7715A6A}"/>
                              </a:ext>
                            </a:extLst>
                          </pic:cNvPr>
                          <pic:cNvPicPr>
                            <a:picLocks noChangeAspect="1"/>
                          </pic:cNvPicPr>
                        </pic:nvPicPr>
                        <pic:blipFill>
                          <a:blip r:embed="rId8"/>
                          <a:srcRect l="18229" t="9241" r="18545"/>
                          <a:stretch>
                            <a:fillRect/>
                          </a:stretch>
                        </pic:blipFill>
                        <pic:spPr>
                          <a:xfrm>
                            <a:off x="0" y="0"/>
                            <a:ext cx="2498090" cy="2390140"/>
                          </a:xfrm>
                          <a:prstGeom prst="rect">
                            <a:avLst/>
                          </a:prstGeom>
                        </pic:spPr>
                      </pic:pic>
                    </a:graphicData>
                  </a:graphic>
                </wp:inline>
              </w:drawing>
            </w:r>
          </w:p>
        </w:tc>
        <w:tc>
          <w:tcPr>
            <w:tcW w:w="3219" w:type="dxa"/>
          </w:tcPr>
          <w:p w14:paraId="6E72C67D" w14:textId="545E9724" w:rsidR="00BE67DC" w:rsidRDefault="00576362">
            <w:pPr>
              <w:widowControl w:val="0"/>
              <w:spacing w:after="0" w:line="240" w:lineRule="auto"/>
              <w:rPr>
                <w:rFonts w:ascii="Times New Roman" w:eastAsia="Times New Roman" w:hAnsi="Times New Roman" w:cs="Times New Roman"/>
                <w:sz w:val="24"/>
                <w:szCs w:val="24"/>
              </w:rPr>
            </w:pPr>
            <w:r>
              <w:rPr>
                <w:noProof/>
              </w:rPr>
              <w:drawing>
                <wp:inline distT="0" distB="0" distL="0" distR="0" wp14:anchorId="7135B1BC" wp14:editId="0A551235">
                  <wp:extent cx="1906905" cy="2247900"/>
                  <wp:effectExtent l="0" t="0" r="0" b="0"/>
                  <wp:docPr id="25200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6905" cy="2247900"/>
                          </a:xfrm>
                          <a:prstGeom prst="rect">
                            <a:avLst/>
                          </a:prstGeom>
                          <a:noFill/>
                          <a:ln>
                            <a:noFill/>
                          </a:ln>
                        </pic:spPr>
                      </pic:pic>
                    </a:graphicData>
                  </a:graphic>
                </wp:inline>
              </w:drawing>
            </w:r>
          </w:p>
        </w:tc>
      </w:tr>
      <w:tr w:rsidR="00BE67DC" w14:paraId="7E077412" w14:textId="77777777">
        <w:trPr>
          <w:trHeight w:val="268"/>
        </w:trPr>
        <w:tc>
          <w:tcPr>
            <w:tcW w:w="10994" w:type="dxa"/>
            <w:gridSpan w:val="3"/>
          </w:tcPr>
          <w:p w14:paraId="58B049AE" w14:textId="77777777" w:rsidR="00BE67DC" w:rsidRDefault="009501B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Description</w:t>
            </w:r>
            <w:r>
              <w:rPr>
                <w:rFonts w:ascii="Times New Roman" w:eastAsia="Times New Roman" w:hAnsi="Times New Roman" w:cs="Times New Roman"/>
                <w:sz w:val="24"/>
                <w:szCs w:val="24"/>
              </w:rPr>
              <w:t xml:space="preserve">: </w:t>
            </w:r>
          </w:p>
        </w:tc>
      </w:tr>
      <w:tr w:rsidR="00BE67DC" w14:paraId="4300DD34" w14:textId="77777777" w:rsidTr="008A067F">
        <w:trPr>
          <w:trHeight w:val="3385"/>
        </w:trPr>
        <w:tc>
          <w:tcPr>
            <w:tcW w:w="10994" w:type="dxa"/>
            <w:gridSpan w:val="3"/>
          </w:tcPr>
          <w:p w14:paraId="616C0CF1" w14:textId="77777777" w:rsidR="007D37F6" w:rsidRPr="007D37F6" w:rsidRDefault="009501B5" w:rsidP="007D37F6">
            <w:pPr>
              <w:widowControl w:val="0"/>
              <w:pBdr>
                <w:top w:val="nil"/>
                <w:left w:val="nil"/>
                <w:bottom w:val="nil"/>
                <w:right w:val="nil"/>
                <w:between w:val="nil"/>
              </w:pBdr>
              <w:ind w:left="57" w:right="-57"/>
              <w:jc w:val="both"/>
              <w:rPr>
                <w:rFonts w:ascii="Times New Roman" w:hAnsi="Times New Roman" w:cs="Times New Roman"/>
                <w:sz w:val="24"/>
                <w:szCs w:val="24"/>
                <w:lang w:val="en-IN"/>
              </w:rPr>
            </w:pPr>
            <w:r w:rsidRPr="007D37F6">
              <w:rPr>
                <w:rFonts w:ascii="Times New Roman" w:eastAsia="Times New Roman" w:hAnsi="Times New Roman" w:cs="Times New Roman"/>
                <w:color w:val="000000"/>
                <w:sz w:val="24"/>
                <w:szCs w:val="24"/>
              </w:rPr>
              <w:t xml:space="preserve">           </w:t>
            </w:r>
            <w:r w:rsidR="007D37F6" w:rsidRPr="007D37F6">
              <w:rPr>
                <w:rFonts w:ascii="Times New Roman" w:hAnsi="Times New Roman" w:cs="Times New Roman"/>
                <w:sz w:val="24"/>
                <w:szCs w:val="24"/>
                <w:lang w:val="en-IN"/>
              </w:rPr>
              <w:t>The AI-Driven Air Quality Monitoring and Prediction System is an intelligent environmental application designed to monitor and predict air pollution levels in real time. The system combines Artificial Intelligence, Machine Learning, and data analysis techniques to process air quality parameters and provide accurate pollution information.</w:t>
            </w:r>
          </w:p>
          <w:p w14:paraId="09397629" w14:textId="77777777" w:rsidR="007D37F6" w:rsidRPr="007D37F6" w:rsidRDefault="007D37F6" w:rsidP="007D37F6">
            <w:pPr>
              <w:widowControl w:val="0"/>
              <w:pBdr>
                <w:top w:val="nil"/>
                <w:left w:val="nil"/>
                <w:bottom w:val="nil"/>
                <w:right w:val="nil"/>
                <w:between w:val="nil"/>
              </w:pBdr>
              <w:ind w:left="57" w:right="-57"/>
              <w:jc w:val="both"/>
              <w:rPr>
                <w:rFonts w:ascii="Times New Roman" w:hAnsi="Times New Roman" w:cs="Times New Roman"/>
                <w:sz w:val="24"/>
                <w:szCs w:val="24"/>
                <w:lang w:val="en-IN"/>
              </w:rPr>
            </w:pPr>
            <w:r w:rsidRPr="007D37F6">
              <w:rPr>
                <w:rFonts w:ascii="Times New Roman" w:hAnsi="Times New Roman" w:cs="Times New Roman"/>
                <w:sz w:val="24"/>
                <w:szCs w:val="24"/>
                <w:lang w:val="en-IN"/>
              </w:rPr>
              <w:t xml:space="preserve">The Air Quality Monitoring &amp; Prediction Module is responsible for collecting and processing parameters such as PM2.5, PM10, CO, NO₂, SO₂, O₃, temperature, and humidity. Using Machine Learning algorithms, the system </w:t>
            </w:r>
            <w:proofErr w:type="spellStart"/>
            <w:r w:rsidRPr="007D37F6">
              <w:rPr>
                <w:rFonts w:ascii="Times New Roman" w:hAnsi="Times New Roman" w:cs="Times New Roman"/>
                <w:sz w:val="24"/>
                <w:szCs w:val="24"/>
                <w:lang w:val="en-IN"/>
              </w:rPr>
              <w:t>analyzes</w:t>
            </w:r>
            <w:proofErr w:type="spellEnd"/>
            <w:r w:rsidRPr="007D37F6">
              <w:rPr>
                <w:rFonts w:ascii="Times New Roman" w:hAnsi="Times New Roman" w:cs="Times New Roman"/>
                <w:sz w:val="24"/>
                <w:szCs w:val="24"/>
                <w:lang w:val="en-IN"/>
              </w:rPr>
              <w:t xml:space="preserve"> historical and real-time data to predict AQI levels and pollution trends. The predicted results are displayed to users, and alerts can be generated when pollution levels exceed safe limits.</w:t>
            </w:r>
          </w:p>
          <w:p w14:paraId="7EFCCAE6" w14:textId="7C76B8FD" w:rsidR="000F5E21" w:rsidRPr="000F5E21" w:rsidRDefault="000F5E21" w:rsidP="000F5E21">
            <w:pPr>
              <w:widowControl w:val="0"/>
              <w:pBdr>
                <w:top w:val="nil"/>
                <w:left w:val="nil"/>
                <w:bottom w:val="nil"/>
                <w:right w:val="nil"/>
                <w:between w:val="nil"/>
              </w:pBdr>
              <w:ind w:left="57" w:right="-57"/>
              <w:jc w:val="both"/>
              <w:rPr>
                <w:rFonts w:ascii="Times New Roman" w:hAnsi="Times New Roman" w:cs="Times New Roman"/>
                <w:sz w:val="24"/>
                <w:szCs w:val="24"/>
              </w:rPr>
            </w:pPr>
          </w:p>
        </w:tc>
      </w:tr>
    </w:tbl>
    <w:p w14:paraId="1332F347" w14:textId="77777777" w:rsidR="00BE67DC" w:rsidRDefault="00BE67DC">
      <w:pPr>
        <w:widowControl w:val="0"/>
        <w:spacing w:after="0" w:line="240" w:lineRule="auto"/>
        <w:rPr>
          <w:rFonts w:ascii="Times New Roman" w:eastAsia="Times New Roman" w:hAnsi="Times New Roman" w:cs="Times New Roman"/>
          <w:sz w:val="24"/>
          <w:szCs w:val="24"/>
        </w:rPr>
      </w:pPr>
    </w:p>
    <w:p w14:paraId="24ABA70A" w14:textId="77777777" w:rsidR="00BE67DC" w:rsidRDefault="00BE67DC">
      <w:pPr>
        <w:widowControl w:val="0"/>
        <w:spacing w:after="0" w:line="240" w:lineRule="auto"/>
        <w:rPr>
          <w:rFonts w:ascii="Times New Roman" w:eastAsia="Times New Roman" w:hAnsi="Times New Roman" w:cs="Times New Roman"/>
          <w:sz w:val="24"/>
          <w:szCs w:val="24"/>
        </w:rPr>
      </w:pPr>
    </w:p>
    <w:p w14:paraId="6833DF9B" w14:textId="77777777" w:rsidR="00BE67DC" w:rsidRDefault="00BE67DC">
      <w:pPr>
        <w:widowControl w:val="0"/>
        <w:spacing w:after="0" w:line="240" w:lineRule="auto"/>
        <w:rPr>
          <w:rFonts w:ascii="Times New Roman" w:eastAsia="Times New Roman" w:hAnsi="Times New Roman" w:cs="Times New Roman"/>
          <w:sz w:val="24"/>
          <w:szCs w:val="24"/>
        </w:rPr>
      </w:pPr>
    </w:p>
    <w:p w14:paraId="29162742" w14:textId="77777777" w:rsidR="00BE67DC" w:rsidRDefault="009501B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Signature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Guide Signature</w:t>
      </w:r>
    </w:p>
    <w:sectPr w:rsidR="00BE67DC">
      <w:pgSz w:w="12240" w:h="15840"/>
      <w:pgMar w:top="426" w:right="780" w:bottom="426" w:left="10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E877A75-54E7-4A4D-9914-E7DDEC65B09A}"/>
    <w:embedBold r:id="rId2" w:fontKey="{6590D7FD-D0DB-4BB5-87EB-DCB7267A8EA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4F499B5-041B-41C4-A73A-E257E6F40F7D}"/>
  </w:font>
  <w:font w:name="Cambria">
    <w:panose1 w:val="02040503050406030204"/>
    <w:charset w:val="00"/>
    <w:family w:val="roman"/>
    <w:pitch w:val="variable"/>
    <w:sig w:usb0="E00006FF" w:usb1="420024FF" w:usb2="02000000" w:usb3="00000000" w:csb0="0000019F" w:csb1="00000000"/>
    <w:embedRegular r:id="rId4" w:fontKey="{4B076DA3-1B4E-437D-9E76-C9932C048C8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7DC"/>
    <w:rsid w:val="000516B5"/>
    <w:rsid w:val="000B0B4F"/>
    <w:rsid w:val="000F5E21"/>
    <w:rsid w:val="00177639"/>
    <w:rsid w:val="00416C01"/>
    <w:rsid w:val="00557908"/>
    <w:rsid w:val="00576362"/>
    <w:rsid w:val="006B0487"/>
    <w:rsid w:val="00725802"/>
    <w:rsid w:val="00731465"/>
    <w:rsid w:val="007D37F6"/>
    <w:rsid w:val="00865CE4"/>
    <w:rsid w:val="008A067F"/>
    <w:rsid w:val="008B694C"/>
    <w:rsid w:val="009501B5"/>
    <w:rsid w:val="009F0D7F"/>
    <w:rsid w:val="00A626CF"/>
    <w:rsid w:val="00B60EAA"/>
    <w:rsid w:val="00BD647F"/>
    <w:rsid w:val="00BE67DC"/>
    <w:rsid w:val="00D15F30"/>
    <w:rsid w:val="00F66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9E021"/>
  <w15:docId w15:val="{A38A2378-E5B4-48AD-B5A2-4A09C791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wYUpwZ13r2RT9vJqvTekDvcLKg==">CgMxLjA4AHIhMTFPX2pLS1k2bmZHRVg5VjVkTnoxbms2RGhZMmFLQkps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akula reddy prasad</dc:creator>
  <cp:lastModifiedBy>akula reddy prasad</cp:lastModifiedBy>
  <cp:revision>14</cp:revision>
  <cp:lastPrinted>2026-06-05T10:03:00Z</cp:lastPrinted>
  <dcterms:created xsi:type="dcterms:W3CDTF">2026-06-05T10:04:00Z</dcterms:created>
  <dcterms:modified xsi:type="dcterms:W3CDTF">2026-08-27T13:55:00Z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