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72D" w:rsidRPr="004112A6" w:rsidRDefault="00A63126" w:rsidP="004112A6">
      <w:pPr>
        <w:jc w:val="center"/>
        <w:rPr>
          <w:b/>
          <w:color w:val="1F497D"/>
        </w:rPr>
      </w:pPr>
      <w:r>
        <w:rPr>
          <w:b/>
          <w:color w:val="1F497D"/>
        </w:rPr>
        <w:t>Continuous Integration</w:t>
      </w:r>
    </w:p>
    <w:p w:rsidR="009A272D" w:rsidRDefault="009A272D" w:rsidP="009A272D">
      <w:pPr>
        <w:rPr>
          <w:color w:val="1F497D"/>
        </w:rPr>
      </w:pPr>
    </w:p>
    <w:p w:rsidR="00D544D2" w:rsidRDefault="00A63126" w:rsidP="009A272D">
      <w:pPr>
        <w:rPr>
          <w:b/>
          <w:color w:val="1F497D"/>
          <w:u w:val="single"/>
        </w:rPr>
      </w:pPr>
      <w:r>
        <w:rPr>
          <w:b/>
          <w:color w:val="1F497D"/>
          <w:u w:val="single"/>
        </w:rPr>
        <w:t>Jenkins</w:t>
      </w:r>
      <w:r w:rsidR="009A272D" w:rsidRPr="009A272D">
        <w:rPr>
          <w:b/>
          <w:color w:val="1F497D"/>
          <w:u w:val="single"/>
        </w:rPr>
        <w:t xml:space="preserve"> </w:t>
      </w:r>
    </w:p>
    <w:p w:rsidR="0012473F" w:rsidRDefault="00A63126" w:rsidP="009A272D">
      <w:pPr>
        <w:rPr>
          <w:color w:val="1F497D"/>
        </w:rPr>
      </w:pPr>
      <w:r w:rsidRPr="00A63126">
        <w:rPr>
          <w:color w:val="1F497D"/>
        </w:rPr>
        <w:t>Jenkins</w:t>
      </w:r>
      <w:r>
        <w:rPr>
          <w:color w:val="1F497D"/>
        </w:rPr>
        <w:t xml:space="preserve"> (</w:t>
      </w:r>
      <w:hyperlink r:id="rId5" w:history="1">
        <w:r w:rsidRPr="00E97D28">
          <w:rPr>
            <w:rStyle w:val="Hyperlink"/>
          </w:rPr>
          <w:t>https://jenkins-ci.org/</w:t>
        </w:r>
      </w:hyperlink>
      <w:r>
        <w:rPr>
          <w:color w:val="1F497D"/>
        </w:rPr>
        <w:t xml:space="preserve">) </w:t>
      </w:r>
      <w:r w:rsidRPr="00A63126">
        <w:rPr>
          <w:color w:val="1F497D"/>
        </w:rPr>
        <w:t>is an open sou</w:t>
      </w:r>
      <w:r>
        <w:rPr>
          <w:color w:val="1F497D"/>
        </w:rPr>
        <w:t xml:space="preserve">rce continuous integration tool, providing a wide-variety of </w:t>
      </w:r>
      <w:r w:rsidRPr="00A63126">
        <w:rPr>
          <w:color w:val="1F497D"/>
        </w:rPr>
        <w:t>integration services for software development.</w:t>
      </w:r>
      <w:r>
        <w:rPr>
          <w:color w:val="1F497D"/>
        </w:rPr>
        <w:t xml:space="preserve"> </w:t>
      </w:r>
      <w:r w:rsidR="000316A9">
        <w:rPr>
          <w:color w:val="1F497D"/>
        </w:rPr>
        <w:t>Our</w:t>
      </w:r>
      <w:r>
        <w:rPr>
          <w:color w:val="1F497D"/>
        </w:rPr>
        <w:t xml:space="preserve"> Test and Production build/deployment</w:t>
      </w:r>
      <w:r w:rsidR="0012473F">
        <w:rPr>
          <w:color w:val="1F497D"/>
        </w:rPr>
        <w:t xml:space="preserve">s </w:t>
      </w:r>
      <w:r w:rsidR="000316A9">
        <w:rPr>
          <w:color w:val="1F497D"/>
        </w:rPr>
        <w:t>have been configured</w:t>
      </w:r>
      <w:r w:rsidR="0012473F">
        <w:rPr>
          <w:color w:val="1F497D"/>
        </w:rPr>
        <w:t xml:space="preserve"> through Jenkins. Jenkin’s clones</w:t>
      </w:r>
      <w:r>
        <w:rPr>
          <w:color w:val="1F497D"/>
        </w:rPr>
        <w:t xml:space="preserve"> the source code directly from GitHub and then </w:t>
      </w:r>
      <w:r w:rsidR="0012473F">
        <w:rPr>
          <w:color w:val="1F497D"/>
        </w:rPr>
        <w:t>performs</w:t>
      </w:r>
      <w:r>
        <w:rPr>
          <w:color w:val="1F497D"/>
        </w:rPr>
        <w:t xml:space="preserve"> the necessary</w:t>
      </w:r>
      <w:r w:rsidR="0012473F">
        <w:rPr>
          <w:color w:val="1F497D"/>
        </w:rPr>
        <w:t xml:space="preserve"> build tasks and </w:t>
      </w:r>
      <w:r>
        <w:rPr>
          <w:color w:val="1F497D"/>
        </w:rPr>
        <w:t xml:space="preserve">deployment </w:t>
      </w:r>
      <w:r w:rsidR="0012473F">
        <w:rPr>
          <w:color w:val="1F497D"/>
        </w:rPr>
        <w:t>procedures</w:t>
      </w:r>
      <w:r>
        <w:rPr>
          <w:color w:val="1F497D"/>
        </w:rPr>
        <w:t xml:space="preserve">. </w:t>
      </w:r>
      <w:r w:rsidR="00605450">
        <w:rPr>
          <w:color w:val="1F497D"/>
        </w:rPr>
        <w:t>All jobs will execute on a defined schedule, but can be performed on an ad hoc basis.</w:t>
      </w:r>
    </w:p>
    <w:p w:rsidR="009A272D" w:rsidRDefault="0012473F" w:rsidP="0012473F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18F Testing Automation runs </w:t>
      </w:r>
      <w:r w:rsidRPr="00801B5C">
        <w:rPr>
          <w:b/>
          <w:color w:val="1F497D"/>
        </w:rPr>
        <w:t xml:space="preserve">Selenium </w:t>
      </w:r>
      <w:r w:rsidRPr="00801B5C">
        <w:rPr>
          <w:color w:val="1F497D"/>
        </w:rPr>
        <w:t>Automation Test</w:t>
      </w:r>
      <w:r>
        <w:rPr>
          <w:color w:val="1F497D"/>
        </w:rPr>
        <w:t xml:space="preserve"> scripts and performs </w:t>
      </w:r>
      <w:r w:rsidRPr="00801B5C">
        <w:rPr>
          <w:b/>
          <w:color w:val="1F497D"/>
        </w:rPr>
        <w:t xml:space="preserve">SonarQube </w:t>
      </w:r>
      <w:r w:rsidRPr="00801B5C">
        <w:rPr>
          <w:color w:val="1F497D"/>
        </w:rPr>
        <w:t>analysis</w:t>
      </w:r>
      <w:r>
        <w:rPr>
          <w:color w:val="1F497D"/>
        </w:rPr>
        <w:t xml:space="preserve">. Completion of 18F Testing Automation will automatically trigger the </w:t>
      </w:r>
      <w:bookmarkStart w:id="0" w:name="_GoBack"/>
      <w:bookmarkEnd w:id="0"/>
      <w:r>
        <w:rPr>
          <w:color w:val="1F497D"/>
        </w:rPr>
        <w:t xml:space="preserve">deployment of </w:t>
      </w:r>
      <w:r w:rsidRPr="0012473F">
        <w:rPr>
          <w:color w:val="1F497D"/>
        </w:rPr>
        <w:t>18F Test Deployment</w:t>
      </w:r>
      <w:r>
        <w:rPr>
          <w:color w:val="1F497D"/>
        </w:rPr>
        <w:t>.</w:t>
      </w:r>
    </w:p>
    <w:p w:rsidR="0012473F" w:rsidRDefault="0012473F" w:rsidP="0012473F">
      <w:pPr>
        <w:pStyle w:val="ListParagraph"/>
        <w:numPr>
          <w:ilvl w:val="0"/>
          <w:numId w:val="4"/>
        </w:numPr>
        <w:rPr>
          <w:color w:val="1F497D"/>
        </w:rPr>
      </w:pPr>
      <w:r w:rsidRPr="0012473F">
        <w:rPr>
          <w:color w:val="1F497D"/>
        </w:rPr>
        <w:t xml:space="preserve">18F Test Deployment </w:t>
      </w:r>
      <w:r>
        <w:rPr>
          <w:color w:val="1F497D"/>
        </w:rPr>
        <w:t>d</w:t>
      </w:r>
      <w:r w:rsidRPr="0012473F">
        <w:rPr>
          <w:color w:val="1F497D"/>
        </w:rPr>
        <w:t xml:space="preserve">eploys the application code, cloned from </w:t>
      </w:r>
      <w:r w:rsidR="00670FB8">
        <w:rPr>
          <w:color w:val="1F497D"/>
        </w:rPr>
        <w:t xml:space="preserve">our </w:t>
      </w:r>
      <w:r w:rsidRPr="0012473F">
        <w:rPr>
          <w:color w:val="1F497D"/>
        </w:rPr>
        <w:t xml:space="preserve">GitHub master branch, to the Test Server cluster. </w:t>
      </w:r>
    </w:p>
    <w:p w:rsidR="0012473F" w:rsidRDefault="0012473F" w:rsidP="0079709F">
      <w:pPr>
        <w:pStyle w:val="ListParagraph"/>
        <w:numPr>
          <w:ilvl w:val="0"/>
          <w:numId w:val="4"/>
        </w:numPr>
        <w:rPr>
          <w:color w:val="1F497D"/>
        </w:rPr>
      </w:pPr>
      <w:r w:rsidRPr="0012473F">
        <w:rPr>
          <w:color w:val="1F497D"/>
        </w:rPr>
        <w:t xml:space="preserve">18F Production Deployment </w:t>
      </w:r>
      <w:r>
        <w:rPr>
          <w:color w:val="1F497D"/>
        </w:rPr>
        <w:t>de</w:t>
      </w:r>
      <w:r w:rsidRPr="0012473F">
        <w:rPr>
          <w:color w:val="1F497D"/>
        </w:rPr>
        <w:t xml:space="preserve">ploys the application code, cloned from </w:t>
      </w:r>
      <w:r w:rsidR="00670FB8">
        <w:rPr>
          <w:color w:val="1F497D"/>
        </w:rPr>
        <w:t xml:space="preserve">our </w:t>
      </w:r>
      <w:r w:rsidRPr="0012473F">
        <w:rPr>
          <w:color w:val="1F497D"/>
        </w:rPr>
        <w:t xml:space="preserve">GitHub </w:t>
      </w:r>
      <w:r>
        <w:rPr>
          <w:color w:val="1F497D"/>
        </w:rPr>
        <w:t>release</w:t>
      </w:r>
      <w:r w:rsidRPr="0012473F">
        <w:rPr>
          <w:color w:val="1F497D"/>
        </w:rPr>
        <w:t xml:space="preserve"> branch, to the </w:t>
      </w:r>
      <w:r>
        <w:rPr>
          <w:color w:val="1F497D"/>
        </w:rPr>
        <w:t>Production</w:t>
      </w:r>
      <w:r w:rsidRPr="0012473F">
        <w:rPr>
          <w:color w:val="1F497D"/>
        </w:rPr>
        <w:t xml:space="preserve"> Server cluster.</w:t>
      </w:r>
    </w:p>
    <w:p w:rsidR="0012473F" w:rsidRPr="0012473F" w:rsidRDefault="0012473F" w:rsidP="0012473F">
      <w:pPr>
        <w:pStyle w:val="ListParagraph"/>
        <w:rPr>
          <w:color w:val="1F497D"/>
        </w:rPr>
      </w:pPr>
    </w:p>
    <w:p w:rsidR="0012473F" w:rsidRDefault="0012473F" w:rsidP="009A272D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8229600" cy="338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0DD7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3F" w:rsidRDefault="0012473F" w:rsidP="009A272D">
      <w:pPr>
        <w:rPr>
          <w:color w:val="1F497D"/>
        </w:rPr>
      </w:pPr>
    </w:p>
    <w:p w:rsidR="0012473F" w:rsidRDefault="0012473F" w:rsidP="009A272D">
      <w:pPr>
        <w:rPr>
          <w:color w:val="1F497D"/>
        </w:rPr>
      </w:pPr>
    </w:p>
    <w:p w:rsidR="0012473F" w:rsidRPr="005A3E3A" w:rsidRDefault="005A3E3A" w:rsidP="005A3E3A">
      <w:pPr>
        <w:pStyle w:val="ListParagraph"/>
        <w:numPr>
          <w:ilvl w:val="0"/>
          <w:numId w:val="5"/>
        </w:num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6790008" cy="527349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80E4B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008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3A" w:rsidRDefault="005A3E3A" w:rsidP="005A3E3A">
      <w:pPr>
        <w:rPr>
          <w:color w:val="1F497D"/>
        </w:rPr>
      </w:pPr>
    </w:p>
    <w:p w:rsidR="005A3E3A" w:rsidRDefault="005A3E3A" w:rsidP="005A3E3A">
      <w:pPr>
        <w:rPr>
          <w:color w:val="1F497D"/>
        </w:rPr>
      </w:pPr>
    </w:p>
    <w:p w:rsidR="005A3E3A" w:rsidRPr="005A3E3A" w:rsidRDefault="005A3E3A" w:rsidP="005A3E3A">
      <w:pPr>
        <w:rPr>
          <w:color w:val="1F497D"/>
        </w:rPr>
      </w:pPr>
    </w:p>
    <w:p w:rsidR="0012473F" w:rsidRPr="0012473F" w:rsidRDefault="0012473F" w:rsidP="0012473F">
      <w:pPr>
        <w:pStyle w:val="ListParagraph"/>
        <w:numPr>
          <w:ilvl w:val="0"/>
          <w:numId w:val="3"/>
        </w:numPr>
        <w:rPr>
          <w:b/>
          <w:color w:val="1F497D"/>
          <w:u w:val="single"/>
        </w:rPr>
      </w:pPr>
      <w:r w:rsidRPr="0012473F">
        <w:rPr>
          <w:b/>
          <w:color w:val="1F497D"/>
          <w:u w:val="single"/>
        </w:rPr>
        <w:lastRenderedPageBreak/>
        <w:t>Selenium Automation Testing</w:t>
      </w:r>
    </w:p>
    <w:p w:rsidR="001D1E4D" w:rsidRDefault="001100E5" w:rsidP="001D1E4D">
      <w:pPr>
        <w:pStyle w:val="ListParagraph"/>
        <w:numPr>
          <w:ilvl w:val="1"/>
          <w:numId w:val="3"/>
        </w:numPr>
        <w:rPr>
          <w:color w:val="1F497D"/>
        </w:rPr>
      </w:pPr>
      <w:r>
        <w:rPr>
          <w:color w:val="1F497D"/>
        </w:rPr>
        <w:t>Created a</w:t>
      </w:r>
      <w:r w:rsidR="001D1E4D">
        <w:rPr>
          <w:color w:val="1F497D"/>
        </w:rPr>
        <w:t xml:space="preserve"> flexible and extendable and easy to maintain automation testing framework</w:t>
      </w:r>
      <w:r w:rsidR="00FF3767">
        <w:rPr>
          <w:color w:val="1F497D"/>
        </w:rPr>
        <w:t xml:space="preserve"> </w:t>
      </w:r>
      <w:r>
        <w:rPr>
          <w:color w:val="1F497D"/>
        </w:rPr>
        <w:t xml:space="preserve">project </w:t>
      </w:r>
      <w:r w:rsidR="001D1E4D">
        <w:rPr>
          <w:color w:val="1F497D"/>
        </w:rPr>
        <w:t>using Maven, Selenium WebDriver and</w:t>
      </w:r>
      <w:r>
        <w:rPr>
          <w:color w:val="1F497D"/>
        </w:rPr>
        <w:t xml:space="preserve"> TestNG</w:t>
      </w:r>
      <w:r w:rsidR="001D1E4D">
        <w:rPr>
          <w:color w:val="1F497D"/>
        </w:rPr>
        <w:t>.</w:t>
      </w:r>
    </w:p>
    <w:p w:rsidR="001D1E4D" w:rsidRPr="001D1E4D" w:rsidRDefault="001D1E4D" w:rsidP="001D1E4D">
      <w:pPr>
        <w:pStyle w:val="ListParagraph"/>
        <w:numPr>
          <w:ilvl w:val="2"/>
          <w:numId w:val="3"/>
        </w:numPr>
        <w:rPr>
          <w:b/>
          <w:color w:val="1F497D"/>
          <w:u w:val="single"/>
        </w:rPr>
      </w:pPr>
      <w:r w:rsidRPr="001D1E4D">
        <w:rPr>
          <w:b/>
          <w:color w:val="1F497D"/>
          <w:u w:val="single"/>
        </w:rPr>
        <w:t xml:space="preserve">Maven: </w:t>
      </w:r>
      <w:r>
        <w:rPr>
          <w:color w:val="1F497D"/>
        </w:rPr>
        <w:t>It provides pom.xml which is the core of the project. This is a configuration file were are the configurations are saved. It manages are dependencies and different flows for building a project.</w:t>
      </w:r>
    </w:p>
    <w:p w:rsidR="001D1E4D" w:rsidRPr="00FF3767" w:rsidRDefault="001D1E4D" w:rsidP="001D1E4D">
      <w:pPr>
        <w:pStyle w:val="ListParagraph"/>
        <w:numPr>
          <w:ilvl w:val="2"/>
          <w:numId w:val="3"/>
        </w:numPr>
        <w:rPr>
          <w:b/>
          <w:color w:val="1F497D"/>
          <w:u w:val="single"/>
        </w:rPr>
      </w:pPr>
      <w:r>
        <w:rPr>
          <w:b/>
          <w:color w:val="1F497D"/>
          <w:u w:val="single"/>
        </w:rPr>
        <w:t xml:space="preserve">Selenium Webdriver: </w:t>
      </w:r>
      <w:r>
        <w:rPr>
          <w:color w:val="1F497D"/>
        </w:rPr>
        <w:t xml:space="preserve">Used to automate web browsers across many platforms. </w:t>
      </w:r>
    </w:p>
    <w:p w:rsidR="00FF3767" w:rsidRPr="00FF3767" w:rsidRDefault="00FF3767" w:rsidP="001D1E4D">
      <w:pPr>
        <w:pStyle w:val="ListParagraph"/>
        <w:numPr>
          <w:ilvl w:val="2"/>
          <w:numId w:val="3"/>
        </w:numPr>
        <w:rPr>
          <w:b/>
          <w:color w:val="1F497D"/>
          <w:u w:val="single"/>
        </w:rPr>
      </w:pPr>
      <w:r>
        <w:rPr>
          <w:b/>
          <w:color w:val="1F497D"/>
          <w:u w:val="single"/>
        </w:rPr>
        <w:t xml:space="preserve">TestNg: </w:t>
      </w:r>
      <w:r>
        <w:rPr>
          <w:color w:val="1F497D"/>
        </w:rPr>
        <w:t>Used for reporting. It structures, groups and launches tests.</w:t>
      </w:r>
    </w:p>
    <w:p w:rsidR="00FF3767" w:rsidRPr="00FF3767" w:rsidRDefault="00FF3767" w:rsidP="00FF3767">
      <w:pPr>
        <w:pStyle w:val="ListParagraph"/>
        <w:numPr>
          <w:ilvl w:val="1"/>
          <w:numId w:val="3"/>
        </w:numPr>
        <w:rPr>
          <w:b/>
          <w:color w:val="1F497D"/>
          <w:u w:val="single"/>
        </w:rPr>
      </w:pPr>
      <w:r>
        <w:rPr>
          <w:b/>
          <w:color w:val="1F497D"/>
          <w:u w:val="single"/>
        </w:rPr>
        <w:t xml:space="preserve">Implementation: </w:t>
      </w:r>
    </w:p>
    <w:p w:rsidR="00FF3767" w:rsidRPr="00FF3767" w:rsidRDefault="00FF3767" w:rsidP="00FF3767">
      <w:pPr>
        <w:pStyle w:val="ListParagraph"/>
        <w:numPr>
          <w:ilvl w:val="2"/>
          <w:numId w:val="3"/>
        </w:numPr>
        <w:rPr>
          <w:b/>
          <w:color w:val="1F497D"/>
          <w:u w:val="single"/>
        </w:rPr>
      </w:pPr>
      <w:r>
        <w:rPr>
          <w:color w:val="1F497D"/>
        </w:rPr>
        <w:t>Created Maven project with the below structure</w:t>
      </w:r>
    </w:p>
    <w:p w:rsidR="00FF3767" w:rsidRDefault="00FF3767" w:rsidP="00FF3767">
      <w:pPr>
        <w:pStyle w:val="ListParagraph"/>
        <w:ind w:left="2160"/>
        <w:rPr>
          <w:color w:val="1F497D"/>
        </w:rPr>
      </w:pPr>
      <w:r>
        <w:rPr>
          <w:color w:val="1F497D"/>
        </w:rPr>
        <w:t>Src/main/java: contains packages with page objects and packages with reusable components and test configurations.</w:t>
      </w:r>
    </w:p>
    <w:p w:rsidR="00FF3767" w:rsidRDefault="00FF3767" w:rsidP="00FF3767">
      <w:pPr>
        <w:pStyle w:val="ListParagraph"/>
        <w:ind w:left="2160"/>
        <w:rPr>
          <w:color w:val="1F497D"/>
        </w:rPr>
      </w:pPr>
      <w:r>
        <w:rPr>
          <w:color w:val="1F497D"/>
        </w:rPr>
        <w:t>Src/main/resources:</w:t>
      </w:r>
      <w:r w:rsidR="00E96AED">
        <w:rPr>
          <w:color w:val="1F497D"/>
        </w:rPr>
        <w:t xml:space="preserve"> contains test data, test properties and drivers. </w:t>
      </w:r>
    </w:p>
    <w:p w:rsidR="00FF3767" w:rsidRDefault="00FF3767" w:rsidP="00FF3767">
      <w:pPr>
        <w:pStyle w:val="ListParagraph"/>
        <w:ind w:left="2160"/>
        <w:rPr>
          <w:color w:val="1F497D"/>
        </w:rPr>
      </w:pPr>
      <w:r>
        <w:rPr>
          <w:color w:val="1F497D"/>
        </w:rPr>
        <w:t xml:space="preserve">Src/test/java: </w:t>
      </w:r>
      <w:r w:rsidR="00A026A5">
        <w:rPr>
          <w:color w:val="1F497D"/>
        </w:rPr>
        <w:t>contains packages with test scripts. All the application related functionality is automated and placed in this package.</w:t>
      </w:r>
    </w:p>
    <w:p w:rsidR="00A026A5" w:rsidRPr="005162B3" w:rsidRDefault="005162B3" w:rsidP="00A026A5">
      <w:pPr>
        <w:pStyle w:val="ListParagraph"/>
        <w:numPr>
          <w:ilvl w:val="2"/>
          <w:numId w:val="3"/>
        </w:numPr>
        <w:rPr>
          <w:b/>
          <w:color w:val="1F497D"/>
          <w:u w:val="single"/>
        </w:rPr>
      </w:pPr>
      <w:r>
        <w:rPr>
          <w:color w:val="1F497D"/>
        </w:rPr>
        <w:t>Created reusable components which can be used across projects in BaseTestUtil. These methods are used across the test scripts.</w:t>
      </w:r>
    </w:p>
    <w:p w:rsidR="00140E55" w:rsidRPr="00140E55" w:rsidRDefault="00140E55" w:rsidP="00140E55">
      <w:pPr>
        <w:pStyle w:val="ListParagraph"/>
        <w:numPr>
          <w:ilvl w:val="2"/>
          <w:numId w:val="3"/>
        </w:numPr>
        <w:rPr>
          <w:b/>
          <w:color w:val="1F497D"/>
          <w:u w:val="single"/>
        </w:rPr>
      </w:pPr>
      <w:r>
        <w:rPr>
          <w:color w:val="1F497D"/>
        </w:rPr>
        <w:t>Created page objects to maintain all the objects in a page and and to specific the operation of the webobject.</w:t>
      </w:r>
    </w:p>
    <w:p w:rsidR="00140E55" w:rsidRPr="00140E55" w:rsidRDefault="00140E55" w:rsidP="00140E55">
      <w:pPr>
        <w:pStyle w:val="ListParagraph"/>
        <w:numPr>
          <w:ilvl w:val="2"/>
          <w:numId w:val="3"/>
        </w:numPr>
        <w:rPr>
          <w:b/>
          <w:color w:val="1F497D"/>
          <w:u w:val="single"/>
        </w:rPr>
      </w:pPr>
      <w:r>
        <w:rPr>
          <w:color w:val="1F497D"/>
        </w:rPr>
        <w:t>Created test scripts by calling the objects and methods written in page object package.</w:t>
      </w:r>
    </w:p>
    <w:p w:rsidR="00140E55" w:rsidRPr="0003098C" w:rsidRDefault="00140E55" w:rsidP="00A026A5">
      <w:pPr>
        <w:pStyle w:val="ListParagraph"/>
        <w:numPr>
          <w:ilvl w:val="2"/>
          <w:numId w:val="3"/>
        </w:numPr>
        <w:rPr>
          <w:b/>
          <w:color w:val="1F497D"/>
          <w:u w:val="single"/>
        </w:rPr>
      </w:pPr>
      <w:r>
        <w:rPr>
          <w:color w:val="1F497D"/>
        </w:rPr>
        <w:t>Created assertions across the scripts to check if a required step is passed or failed.</w:t>
      </w:r>
    </w:p>
    <w:p w:rsidR="0003098C" w:rsidRPr="005162B3" w:rsidRDefault="0003098C" w:rsidP="00A026A5">
      <w:pPr>
        <w:pStyle w:val="ListParagraph"/>
        <w:numPr>
          <w:ilvl w:val="2"/>
          <w:numId w:val="3"/>
        </w:numPr>
        <w:rPr>
          <w:b/>
          <w:color w:val="1F497D"/>
          <w:u w:val="single"/>
        </w:rPr>
      </w:pPr>
      <w:r>
        <w:rPr>
          <w:color w:val="1F497D"/>
        </w:rPr>
        <w:t>Parameterization: Data is passed from an excel sheet and user can modify as to which data to be run.</w:t>
      </w:r>
    </w:p>
    <w:p w:rsidR="005162B3" w:rsidRPr="005162B3" w:rsidRDefault="005162B3" w:rsidP="005162B3">
      <w:pPr>
        <w:pStyle w:val="ListParagraph"/>
        <w:numPr>
          <w:ilvl w:val="2"/>
          <w:numId w:val="3"/>
        </w:numPr>
        <w:rPr>
          <w:b/>
          <w:color w:val="1F497D"/>
          <w:u w:val="single"/>
        </w:rPr>
      </w:pPr>
      <w:r>
        <w:rPr>
          <w:color w:val="1F497D"/>
        </w:rPr>
        <w:t xml:space="preserve">Test Configuration: In POM.xml, </w:t>
      </w:r>
      <w:r w:rsidR="00925EC4">
        <w:rPr>
          <w:color w:val="1F497D"/>
        </w:rPr>
        <w:t>configuration can be done as</w:t>
      </w:r>
      <w:r>
        <w:rPr>
          <w:color w:val="1F497D"/>
        </w:rPr>
        <w:t xml:space="preserve"> on which browser the test needs to be</w:t>
      </w:r>
      <w:r w:rsidR="00925EC4">
        <w:rPr>
          <w:color w:val="1F497D"/>
        </w:rPr>
        <w:t xml:space="preserve"> run and on which URL specific tests to be run.</w:t>
      </w:r>
    </w:p>
    <w:p w:rsidR="005162B3" w:rsidRPr="00FF3767" w:rsidRDefault="005162B3" w:rsidP="00A026A5">
      <w:pPr>
        <w:pStyle w:val="ListParagraph"/>
        <w:numPr>
          <w:ilvl w:val="2"/>
          <w:numId w:val="3"/>
        </w:numPr>
        <w:rPr>
          <w:b/>
          <w:color w:val="1F497D"/>
          <w:u w:val="single"/>
        </w:rPr>
      </w:pPr>
      <w:r>
        <w:rPr>
          <w:color w:val="1F497D"/>
        </w:rPr>
        <w:t>Test running is done throu</w:t>
      </w:r>
      <w:r w:rsidR="00925EC4">
        <w:rPr>
          <w:color w:val="1F497D"/>
        </w:rPr>
        <w:t xml:space="preserve">gh TestNG and output is </w:t>
      </w:r>
      <w:r>
        <w:rPr>
          <w:color w:val="1F497D"/>
        </w:rPr>
        <w:t>checked in xml file.</w:t>
      </w:r>
    </w:p>
    <w:p w:rsidR="00FF3767" w:rsidRDefault="00FF3767" w:rsidP="00FF3767">
      <w:pPr>
        <w:pStyle w:val="ListParagraph"/>
        <w:numPr>
          <w:ilvl w:val="1"/>
          <w:numId w:val="3"/>
        </w:numPr>
        <w:rPr>
          <w:b/>
          <w:color w:val="1F497D"/>
          <w:u w:val="single"/>
        </w:rPr>
      </w:pPr>
      <w:r w:rsidRPr="00FF3767">
        <w:rPr>
          <w:b/>
          <w:color w:val="1F497D"/>
          <w:u w:val="single"/>
        </w:rPr>
        <w:t>Test Scripts:</w:t>
      </w:r>
      <w:r>
        <w:rPr>
          <w:b/>
          <w:color w:val="1F497D"/>
          <w:u w:val="single"/>
        </w:rPr>
        <w:t xml:space="preserve"> </w:t>
      </w:r>
      <w:r>
        <w:rPr>
          <w:color w:val="1F497D"/>
        </w:rPr>
        <w:t>Below are the test scripts created</w:t>
      </w:r>
    </w:p>
    <w:p w:rsidR="00FF3767" w:rsidRPr="00FF3767" w:rsidRDefault="00FF3767" w:rsidP="00FF3767">
      <w:pPr>
        <w:pStyle w:val="ListParagraph"/>
        <w:numPr>
          <w:ilvl w:val="2"/>
          <w:numId w:val="3"/>
        </w:numPr>
        <w:rPr>
          <w:b/>
          <w:color w:val="1F497D"/>
          <w:u w:val="single"/>
        </w:rPr>
      </w:pPr>
      <w:r>
        <w:rPr>
          <w:color w:val="1F497D"/>
        </w:rPr>
        <w:t>F18LandingPageTest</w:t>
      </w:r>
    </w:p>
    <w:p w:rsidR="00FF3767" w:rsidRPr="00FF3767" w:rsidRDefault="00FF3767" w:rsidP="00FF3767">
      <w:pPr>
        <w:pStyle w:val="ListParagraph"/>
        <w:numPr>
          <w:ilvl w:val="2"/>
          <w:numId w:val="3"/>
        </w:numPr>
        <w:rPr>
          <w:b/>
          <w:color w:val="1F497D"/>
          <w:u w:val="single"/>
        </w:rPr>
      </w:pPr>
      <w:r>
        <w:rPr>
          <w:color w:val="1F497D"/>
        </w:rPr>
        <w:t>F18EnterDrug</w:t>
      </w:r>
    </w:p>
    <w:p w:rsidR="00FF3767" w:rsidRPr="00FF3767" w:rsidRDefault="00FF3767" w:rsidP="00FF3767">
      <w:pPr>
        <w:pStyle w:val="ListParagraph"/>
        <w:numPr>
          <w:ilvl w:val="2"/>
          <w:numId w:val="3"/>
        </w:numPr>
        <w:rPr>
          <w:b/>
          <w:color w:val="1F497D"/>
          <w:u w:val="single"/>
        </w:rPr>
      </w:pPr>
      <w:r>
        <w:rPr>
          <w:color w:val="1F497D"/>
        </w:rPr>
        <w:t>F18GetDrugReactionsAll</w:t>
      </w:r>
    </w:p>
    <w:p w:rsidR="00FF3767" w:rsidRPr="00FF3767" w:rsidRDefault="00FF3767" w:rsidP="00FF3767">
      <w:pPr>
        <w:pStyle w:val="ListParagraph"/>
        <w:numPr>
          <w:ilvl w:val="2"/>
          <w:numId w:val="3"/>
        </w:numPr>
        <w:rPr>
          <w:b/>
          <w:color w:val="1F497D"/>
          <w:u w:val="single"/>
        </w:rPr>
      </w:pPr>
      <w:r>
        <w:rPr>
          <w:color w:val="1F497D"/>
        </w:rPr>
        <w:t>F18GetDrugReactionsFemale</w:t>
      </w:r>
    </w:p>
    <w:p w:rsidR="00FF3767" w:rsidRPr="00FF3767" w:rsidRDefault="00FF3767" w:rsidP="00FF3767">
      <w:pPr>
        <w:pStyle w:val="ListParagraph"/>
        <w:numPr>
          <w:ilvl w:val="2"/>
          <w:numId w:val="3"/>
        </w:numPr>
        <w:rPr>
          <w:b/>
          <w:color w:val="1F497D"/>
          <w:u w:val="single"/>
        </w:rPr>
      </w:pPr>
      <w:r>
        <w:rPr>
          <w:color w:val="1F497D"/>
        </w:rPr>
        <w:t>F18GetDrugReactionsMale</w:t>
      </w:r>
    </w:p>
    <w:p w:rsidR="00FF3767" w:rsidRPr="00FF3767" w:rsidRDefault="00FF3767" w:rsidP="00FF3767">
      <w:pPr>
        <w:pStyle w:val="ListParagraph"/>
        <w:numPr>
          <w:ilvl w:val="2"/>
          <w:numId w:val="3"/>
        </w:numPr>
        <w:rPr>
          <w:b/>
          <w:color w:val="1F497D"/>
          <w:u w:val="single"/>
        </w:rPr>
      </w:pPr>
      <w:r>
        <w:rPr>
          <w:color w:val="1F497D"/>
        </w:rPr>
        <w:t>F18GetDrugReactionsSerious</w:t>
      </w:r>
    </w:p>
    <w:p w:rsidR="00FF3767" w:rsidRPr="00FF3767" w:rsidRDefault="00FF3767" w:rsidP="00FF3767">
      <w:pPr>
        <w:ind w:left="1800"/>
        <w:rPr>
          <w:b/>
          <w:color w:val="1F497D"/>
          <w:u w:val="single"/>
        </w:rPr>
      </w:pPr>
    </w:p>
    <w:p w:rsidR="0097339B" w:rsidRDefault="0097339B" w:rsidP="0097339B">
      <w:pPr>
        <w:pStyle w:val="ListParagraph"/>
        <w:numPr>
          <w:ilvl w:val="1"/>
          <w:numId w:val="3"/>
        </w:numPr>
        <w:rPr>
          <w:color w:val="1F497D"/>
        </w:rPr>
      </w:pPr>
      <w:r>
        <w:rPr>
          <w:color w:val="1F497D"/>
        </w:rPr>
        <w:t>Jenkins is configured to perform h</w:t>
      </w:r>
      <w:r w:rsidR="0012473F">
        <w:rPr>
          <w:color w:val="1F497D"/>
        </w:rPr>
        <w:t>eadless</w:t>
      </w:r>
      <w:r>
        <w:rPr>
          <w:color w:val="1F497D"/>
        </w:rPr>
        <w:t xml:space="preserve"> (no graphical output)</w:t>
      </w:r>
      <w:r w:rsidR="0012473F">
        <w:rPr>
          <w:color w:val="1F497D"/>
        </w:rPr>
        <w:t xml:space="preserve"> testing using </w:t>
      </w:r>
      <w:r w:rsidRPr="0097339B">
        <w:rPr>
          <w:color w:val="1F497D"/>
        </w:rPr>
        <w:t>GhostDriver</w:t>
      </w:r>
      <w:r>
        <w:rPr>
          <w:color w:val="1F497D"/>
        </w:rPr>
        <w:t xml:space="preserve"> and Phantom JS browser. Firefox and Chrome testing configurations also exist.</w:t>
      </w:r>
    </w:p>
    <w:p w:rsidR="0012473F" w:rsidRPr="0097339B" w:rsidRDefault="00E311D9" w:rsidP="0097339B">
      <w:pPr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8214360" cy="37433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80B80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4967" cy="37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73F" w:rsidRPr="0097339B">
        <w:rPr>
          <w:color w:val="1F497D"/>
        </w:rPr>
        <w:t xml:space="preserve"> </w:t>
      </w:r>
    </w:p>
    <w:p w:rsidR="0012473F" w:rsidRDefault="0012473F" w:rsidP="0012473F">
      <w:pPr>
        <w:ind w:left="360"/>
        <w:rPr>
          <w:color w:val="1F497D"/>
        </w:rPr>
      </w:pPr>
    </w:p>
    <w:p w:rsidR="0012473F" w:rsidRDefault="0012473F" w:rsidP="0012473F">
      <w:pPr>
        <w:ind w:left="360"/>
        <w:rPr>
          <w:color w:val="1F497D"/>
        </w:rPr>
      </w:pPr>
    </w:p>
    <w:p w:rsidR="0012473F" w:rsidRDefault="0012473F" w:rsidP="0012473F">
      <w:pPr>
        <w:ind w:left="360"/>
        <w:rPr>
          <w:color w:val="1F497D"/>
        </w:rPr>
      </w:pPr>
    </w:p>
    <w:p w:rsidR="0012473F" w:rsidRDefault="0012473F" w:rsidP="0012473F">
      <w:pPr>
        <w:ind w:left="360"/>
        <w:rPr>
          <w:color w:val="1F497D"/>
        </w:rPr>
      </w:pPr>
    </w:p>
    <w:p w:rsidR="0012473F" w:rsidRDefault="0012473F" w:rsidP="0012473F">
      <w:pPr>
        <w:ind w:left="360"/>
        <w:rPr>
          <w:color w:val="1F497D"/>
        </w:rPr>
      </w:pPr>
    </w:p>
    <w:p w:rsidR="0097339B" w:rsidRDefault="0097339B" w:rsidP="009A272D">
      <w:pPr>
        <w:rPr>
          <w:color w:val="1F497D"/>
        </w:rPr>
      </w:pPr>
    </w:p>
    <w:p w:rsidR="00E311D9" w:rsidRDefault="00E311D9" w:rsidP="009A272D">
      <w:pPr>
        <w:rPr>
          <w:color w:val="1F497D"/>
        </w:rPr>
      </w:pPr>
    </w:p>
    <w:p w:rsidR="00E311D9" w:rsidRPr="009A272D" w:rsidRDefault="00E311D9" w:rsidP="009A272D">
      <w:pPr>
        <w:rPr>
          <w:color w:val="1F497D"/>
        </w:rPr>
      </w:pPr>
    </w:p>
    <w:p w:rsidR="009A272D" w:rsidRPr="0012473F" w:rsidRDefault="00A63126" w:rsidP="0012473F">
      <w:pPr>
        <w:pStyle w:val="ListParagraph"/>
        <w:numPr>
          <w:ilvl w:val="0"/>
          <w:numId w:val="2"/>
        </w:numPr>
        <w:rPr>
          <w:b/>
          <w:color w:val="1F497D"/>
          <w:u w:val="single"/>
        </w:rPr>
      </w:pPr>
      <w:r w:rsidRPr="0012473F">
        <w:rPr>
          <w:b/>
          <w:color w:val="1F497D"/>
          <w:u w:val="single"/>
        </w:rPr>
        <w:t>SonarQube</w:t>
      </w:r>
    </w:p>
    <w:p w:rsidR="00986D7C" w:rsidRDefault="00A63126" w:rsidP="0012473F">
      <w:pPr>
        <w:ind w:left="360"/>
        <w:rPr>
          <w:color w:val="1F497D"/>
        </w:rPr>
      </w:pPr>
      <w:r w:rsidRPr="0012473F">
        <w:rPr>
          <w:color w:val="1F497D"/>
        </w:rPr>
        <w:t>SonarQube</w:t>
      </w:r>
      <w:r w:rsidR="00986D7C" w:rsidRPr="0012473F">
        <w:rPr>
          <w:color w:val="1F497D"/>
        </w:rPr>
        <w:t xml:space="preserve"> (</w:t>
      </w:r>
      <w:hyperlink r:id="rId9" w:history="1">
        <w:r w:rsidR="00986D7C" w:rsidRPr="00E97D28">
          <w:rPr>
            <w:rStyle w:val="Hyperlink"/>
          </w:rPr>
          <w:t>http://www.sonarqube.org/</w:t>
        </w:r>
      </w:hyperlink>
      <w:r w:rsidR="00986D7C" w:rsidRPr="0012473F">
        <w:rPr>
          <w:color w:val="1F497D"/>
        </w:rPr>
        <w:t xml:space="preserve"> )</w:t>
      </w:r>
      <w:r w:rsidRPr="0012473F">
        <w:rPr>
          <w:color w:val="1F497D"/>
        </w:rPr>
        <w:t xml:space="preserve"> is an open source quality management platform, </w:t>
      </w:r>
      <w:r w:rsidR="00986D7C" w:rsidRPr="0012473F">
        <w:rPr>
          <w:color w:val="1F497D"/>
        </w:rPr>
        <w:t>which continuously analyzes</w:t>
      </w:r>
      <w:r w:rsidRPr="0012473F">
        <w:rPr>
          <w:color w:val="1F497D"/>
        </w:rPr>
        <w:t xml:space="preserve"> and m</w:t>
      </w:r>
      <w:r w:rsidR="00986D7C" w:rsidRPr="0012473F">
        <w:rPr>
          <w:color w:val="1F497D"/>
        </w:rPr>
        <w:t>easure</w:t>
      </w:r>
      <w:r w:rsidR="00801B5C">
        <w:rPr>
          <w:color w:val="1F497D"/>
        </w:rPr>
        <w:t>s</w:t>
      </w:r>
      <w:r w:rsidR="00986D7C" w:rsidRPr="0012473F">
        <w:rPr>
          <w:color w:val="1F497D"/>
        </w:rPr>
        <w:t xml:space="preserve"> </w:t>
      </w:r>
      <w:r w:rsidRPr="0012473F">
        <w:rPr>
          <w:color w:val="1F497D"/>
        </w:rPr>
        <w:t>code quality</w:t>
      </w:r>
      <w:r w:rsidR="00986D7C" w:rsidRPr="0012473F">
        <w:rPr>
          <w:color w:val="1F497D"/>
        </w:rPr>
        <w:t xml:space="preserve"> against </w:t>
      </w:r>
      <w:r w:rsidR="00801B5C">
        <w:rPr>
          <w:color w:val="1F497D"/>
        </w:rPr>
        <w:t xml:space="preserve">a defined </w:t>
      </w:r>
      <w:r w:rsidR="00986D7C" w:rsidRPr="0012473F">
        <w:rPr>
          <w:color w:val="1F497D"/>
        </w:rPr>
        <w:t>set of rules and regulations. Our source code</w:t>
      </w:r>
      <w:r w:rsidR="004F17E3">
        <w:rPr>
          <w:color w:val="1F497D"/>
        </w:rPr>
        <w:t xml:space="preserve"> and Karma </w:t>
      </w:r>
      <w:r w:rsidR="00801B5C">
        <w:rPr>
          <w:color w:val="1F497D"/>
        </w:rPr>
        <w:t xml:space="preserve">test classes </w:t>
      </w:r>
      <w:r w:rsidR="00986D7C" w:rsidRPr="0012473F">
        <w:rPr>
          <w:color w:val="1F497D"/>
        </w:rPr>
        <w:t xml:space="preserve">are </w:t>
      </w:r>
      <w:r w:rsidR="00801B5C">
        <w:rPr>
          <w:color w:val="1F497D"/>
        </w:rPr>
        <w:t>analyzed</w:t>
      </w:r>
      <w:r w:rsidR="00E32453" w:rsidRPr="0012473F">
        <w:rPr>
          <w:color w:val="1F497D"/>
        </w:rPr>
        <w:t xml:space="preserve"> </w:t>
      </w:r>
      <w:r w:rsidR="00801B5C">
        <w:rPr>
          <w:color w:val="1F497D"/>
        </w:rPr>
        <w:t>with</w:t>
      </w:r>
      <w:r w:rsidR="00E32453" w:rsidRPr="0012473F">
        <w:rPr>
          <w:color w:val="1F497D"/>
        </w:rPr>
        <w:t xml:space="preserve"> SonarQube </w:t>
      </w:r>
      <w:r w:rsidR="004F17E3">
        <w:rPr>
          <w:color w:val="1F497D"/>
        </w:rPr>
        <w:t xml:space="preserve">Javascript </w:t>
      </w:r>
      <w:r w:rsidR="00E32453" w:rsidRPr="0012473F">
        <w:rPr>
          <w:color w:val="1F497D"/>
        </w:rPr>
        <w:lastRenderedPageBreak/>
        <w:t>metrics</w:t>
      </w:r>
      <w:r w:rsidR="004F17E3">
        <w:rPr>
          <w:color w:val="1F497D"/>
        </w:rPr>
        <w:t>,</w:t>
      </w:r>
      <w:r w:rsidR="00E32453" w:rsidRPr="0012473F">
        <w:rPr>
          <w:color w:val="1F497D"/>
        </w:rPr>
        <w:t xml:space="preserve"> </w:t>
      </w:r>
      <w:r w:rsidR="00801B5C">
        <w:rPr>
          <w:color w:val="1F497D"/>
        </w:rPr>
        <w:t>as part of</w:t>
      </w:r>
      <w:r w:rsidR="00E32453" w:rsidRPr="0012473F">
        <w:rPr>
          <w:color w:val="1F497D"/>
        </w:rPr>
        <w:t xml:space="preserve"> </w:t>
      </w:r>
      <w:r w:rsidR="004F17E3">
        <w:rPr>
          <w:color w:val="1F497D"/>
        </w:rPr>
        <w:t>every</w:t>
      </w:r>
      <w:r w:rsidR="00E32453" w:rsidRPr="0012473F">
        <w:rPr>
          <w:color w:val="1F497D"/>
        </w:rPr>
        <w:t xml:space="preserve"> </w:t>
      </w:r>
      <w:r w:rsidR="00801B5C">
        <w:rPr>
          <w:color w:val="1F497D"/>
        </w:rPr>
        <w:t>Jenkins</w:t>
      </w:r>
      <w:r w:rsidR="00E32453" w:rsidRPr="0012473F">
        <w:rPr>
          <w:color w:val="1F497D"/>
        </w:rPr>
        <w:t xml:space="preserve"> build/deployment to the Test environment. </w:t>
      </w:r>
      <w:r w:rsidR="004F17E3">
        <w:rPr>
          <w:color w:val="1F497D"/>
        </w:rPr>
        <w:t>SonarQube</w:t>
      </w:r>
      <w:r w:rsidR="00E32453" w:rsidRPr="0012473F">
        <w:rPr>
          <w:color w:val="1F497D"/>
        </w:rPr>
        <w:t xml:space="preserve"> results are reported at</w:t>
      </w:r>
      <w:r w:rsidR="001C392C">
        <w:rPr>
          <w:color w:val="1F497D"/>
        </w:rPr>
        <w:t xml:space="preserve"> the following location</w:t>
      </w:r>
      <w:r w:rsidR="00E32453" w:rsidRPr="0012473F">
        <w:rPr>
          <w:color w:val="1F497D"/>
        </w:rPr>
        <w:t xml:space="preserve">: </w:t>
      </w:r>
      <w:hyperlink r:id="rId10" w:history="1">
        <w:r w:rsidR="00986D7C" w:rsidRPr="00E97D28">
          <w:rPr>
            <w:rStyle w:val="Hyperlink"/>
          </w:rPr>
          <w:t>http://54.175.69.234:9000/dashboard/index/26</w:t>
        </w:r>
      </w:hyperlink>
      <w:r w:rsidR="00986D7C" w:rsidRPr="0012473F">
        <w:rPr>
          <w:color w:val="1F497D"/>
        </w:rPr>
        <w:t xml:space="preserve"> </w:t>
      </w:r>
    </w:p>
    <w:p w:rsidR="0012473F" w:rsidRDefault="0012473F" w:rsidP="0012473F">
      <w:pPr>
        <w:ind w:left="360"/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7961896" cy="39471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0303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4950" cy="395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3F" w:rsidRPr="0012473F" w:rsidRDefault="0012473F" w:rsidP="0012473F">
      <w:pPr>
        <w:ind w:left="360"/>
        <w:rPr>
          <w:color w:val="1F497D"/>
        </w:rPr>
      </w:pPr>
    </w:p>
    <w:p w:rsidR="0012473F" w:rsidRDefault="0012473F" w:rsidP="0012473F">
      <w:pPr>
        <w:rPr>
          <w:color w:val="1F497D"/>
        </w:rPr>
      </w:pPr>
    </w:p>
    <w:p w:rsidR="0012473F" w:rsidRPr="00113179" w:rsidRDefault="0012473F" w:rsidP="009A272D">
      <w:pPr>
        <w:rPr>
          <w:color w:val="1F497D"/>
        </w:rPr>
      </w:pPr>
    </w:p>
    <w:sectPr w:rsidR="0012473F" w:rsidRPr="00113179" w:rsidSect="001247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5pt;height:7.5pt;visibility:visible;mso-wrap-style:square" o:bullet="t">
        <v:imagedata r:id="rId1" o:title=""/>
      </v:shape>
    </w:pict>
  </w:numPicBullet>
  <w:abstractNum w:abstractNumId="0" w15:restartNumberingAfterBreak="0">
    <w:nsid w:val="0BFE466F"/>
    <w:multiLevelType w:val="hybridMultilevel"/>
    <w:tmpl w:val="8760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02E8E"/>
    <w:multiLevelType w:val="hybridMultilevel"/>
    <w:tmpl w:val="6EE6F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154C7"/>
    <w:multiLevelType w:val="hybridMultilevel"/>
    <w:tmpl w:val="243C8576"/>
    <w:lvl w:ilvl="0" w:tplc="8C7049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30C6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A3C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06DE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48EC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08A3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6A8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9C0F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7C50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3FC149B"/>
    <w:multiLevelType w:val="hybridMultilevel"/>
    <w:tmpl w:val="CEE6C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9258C"/>
    <w:multiLevelType w:val="hybridMultilevel"/>
    <w:tmpl w:val="FF40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C020A8">
      <w:numFmt w:val="bullet"/>
      <w:lvlText w:val="-"/>
      <w:lvlJc w:val="left"/>
      <w:pPr>
        <w:ind w:left="2160" w:hanging="360"/>
      </w:pPr>
      <w:rPr>
        <w:rFonts w:ascii="Calibri" w:eastAsiaTheme="minorHAnsi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2D"/>
    <w:rsid w:val="0003098C"/>
    <w:rsid w:val="000316A9"/>
    <w:rsid w:val="000521A8"/>
    <w:rsid w:val="00107133"/>
    <w:rsid w:val="001100E5"/>
    <w:rsid w:val="00113179"/>
    <w:rsid w:val="00122FF8"/>
    <w:rsid w:val="001239C8"/>
    <w:rsid w:val="0012473F"/>
    <w:rsid w:val="00136936"/>
    <w:rsid w:val="00140E55"/>
    <w:rsid w:val="00143BC5"/>
    <w:rsid w:val="00162DFD"/>
    <w:rsid w:val="0018461F"/>
    <w:rsid w:val="001B6C1B"/>
    <w:rsid w:val="001C392C"/>
    <w:rsid w:val="001C6E70"/>
    <w:rsid w:val="001D1E4D"/>
    <w:rsid w:val="001D241F"/>
    <w:rsid w:val="001F038B"/>
    <w:rsid w:val="001F4143"/>
    <w:rsid w:val="002171E2"/>
    <w:rsid w:val="00230FCB"/>
    <w:rsid w:val="0023258B"/>
    <w:rsid w:val="002367B7"/>
    <w:rsid w:val="00240BD5"/>
    <w:rsid w:val="00243213"/>
    <w:rsid w:val="00250D60"/>
    <w:rsid w:val="002549B0"/>
    <w:rsid w:val="00255D80"/>
    <w:rsid w:val="002A4C14"/>
    <w:rsid w:val="002C5300"/>
    <w:rsid w:val="002C6A5B"/>
    <w:rsid w:val="003002F1"/>
    <w:rsid w:val="003165F7"/>
    <w:rsid w:val="00330313"/>
    <w:rsid w:val="003377E5"/>
    <w:rsid w:val="003452A5"/>
    <w:rsid w:val="00354782"/>
    <w:rsid w:val="003626C7"/>
    <w:rsid w:val="0037290B"/>
    <w:rsid w:val="0038579B"/>
    <w:rsid w:val="003A4B27"/>
    <w:rsid w:val="003C591F"/>
    <w:rsid w:val="003D0B89"/>
    <w:rsid w:val="003D2544"/>
    <w:rsid w:val="003F1B71"/>
    <w:rsid w:val="003F4A14"/>
    <w:rsid w:val="004112A6"/>
    <w:rsid w:val="00472AD6"/>
    <w:rsid w:val="004A185E"/>
    <w:rsid w:val="004B360B"/>
    <w:rsid w:val="004B6BC1"/>
    <w:rsid w:val="004C5752"/>
    <w:rsid w:val="004D173F"/>
    <w:rsid w:val="004E0056"/>
    <w:rsid w:val="004F17E3"/>
    <w:rsid w:val="004F4738"/>
    <w:rsid w:val="005076A2"/>
    <w:rsid w:val="005162B3"/>
    <w:rsid w:val="0052481C"/>
    <w:rsid w:val="00536AB6"/>
    <w:rsid w:val="005471F6"/>
    <w:rsid w:val="0056544D"/>
    <w:rsid w:val="00572FAB"/>
    <w:rsid w:val="00591418"/>
    <w:rsid w:val="0059389E"/>
    <w:rsid w:val="005A3E3A"/>
    <w:rsid w:val="005B0B84"/>
    <w:rsid w:val="005B6A32"/>
    <w:rsid w:val="006024D7"/>
    <w:rsid w:val="00605450"/>
    <w:rsid w:val="0062724C"/>
    <w:rsid w:val="006479EE"/>
    <w:rsid w:val="00667C39"/>
    <w:rsid w:val="00670FB8"/>
    <w:rsid w:val="006C7906"/>
    <w:rsid w:val="006E356E"/>
    <w:rsid w:val="006F78A4"/>
    <w:rsid w:val="00701065"/>
    <w:rsid w:val="00745EB1"/>
    <w:rsid w:val="007558F5"/>
    <w:rsid w:val="00760410"/>
    <w:rsid w:val="007738A3"/>
    <w:rsid w:val="007D605D"/>
    <w:rsid w:val="007E5818"/>
    <w:rsid w:val="007F0DA1"/>
    <w:rsid w:val="007F474C"/>
    <w:rsid w:val="007F68F6"/>
    <w:rsid w:val="00801B5C"/>
    <w:rsid w:val="008024E6"/>
    <w:rsid w:val="0085571A"/>
    <w:rsid w:val="00884C19"/>
    <w:rsid w:val="008E67E8"/>
    <w:rsid w:val="00925EC4"/>
    <w:rsid w:val="009340DC"/>
    <w:rsid w:val="0097339B"/>
    <w:rsid w:val="00974E78"/>
    <w:rsid w:val="0098215A"/>
    <w:rsid w:val="00986D7C"/>
    <w:rsid w:val="009A272D"/>
    <w:rsid w:val="009A7AC9"/>
    <w:rsid w:val="009E5534"/>
    <w:rsid w:val="00A026A5"/>
    <w:rsid w:val="00A07460"/>
    <w:rsid w:val="00A07F19"/>
    <w:rsid w:val="00A32D32"/>
    <w:rsid w:val="00A571D7"/>
    <w:rsid w:val="00A63126"/>
    <w:rsid w:val="00A6515C"/>
    <w:rsid w:val="00A76ABB"/>
    <w:rsid w:val="00A8088A"/>
    <w:rsid w:val="00A8230A"/>
    <w:rsid w:val="00A9021E"/>
    <w:rsid w:val="00AA1D83"/>
    <w:rsid w:val="00AA6135"/>
    <w:rsid w:val="00AB7A65"/>
    <w:rsid w:val="00AE1911"/>
    <w:rsid w:val="00B533AA"/>
    <w:rsid w:val="00B66134"/>
    <w:rsid w:val="00B73B13"/>
    <w:rsid w:val="00B81A01"/>
    <w:rsid w:val="00B94E73"/>
    <w:rsid w:val="00BB058F"/>
    <w:rsid w:val="00BD7C34"/>
    <w:rsid w:val="00BE032A"/>
    <w:rsid w:val="00BF51E5"/>
    <w:rsid w:val="00C56004"/>
    <w:rsid w:val="00C87989"/>
    <w:rsid w:val="00C95278"/>
    <w:rsid w:val="00CC0552"/>
    <w:rsid w:val="00CF4276"/>
    <w:rsid w:val="00D00761"/>
    <w:rsid w:val="00D22E0B"/>
    <w:rsid w:val="00D34750"/>
    <w:rsid w:val="00D36676"/>
    <w:rsid w:val="00D544D2"/>
    <w:rsid w:val="00DD532A"/>
    <w:rsid w:val="00DF3F96"/>
    <w:rsid w:val="00E05CEA"/>
    <w:rsid w:val="00E25D2F"/>
    <w:rsid w:val="00E311D9"/>
    <w:rsid w:val="00E32453"/>
    <w:rsid w:val="00E73B3D"/>
    <w:rsid w:val="00E82336"/>
    <w:rsid w:val="00E83003"/>
    <w:rsid w:val="00E96AED"/>
    <w:rsid w:val="00EB052E"/>
    <w:rsid w:val="00ED5A46"/>
    <w:rsid w:val="00EE5A63"/>
    <w:rsid w:val="00EE6DD7"/>
    <w:rsid w:val="00EF389B"/>
    <w:rsid w:val="00EF6223"/>
    <w:rsid w:val="00F141B4"/>
    <w:rsid w:val="00F250C2"/>
    <w:rsid w:val="00F35F81"/>
    <w:rsid w:val="00F43950"/>
    <w:rsid w:val="00F65C8A"/>
    <w:rsid w:val="00F8557B"/>
    <w:rsid w:val="00F96BA4"/>
    <w:rsid w:val="00FA0EE1"/>
    <w:rsid w:val="00FA7F2C"/>
    <w:rsid w:val="00FC5F2E"/>
    <w:rsid w:val="00FC78DF"/>
    <w:rsid w:val="00FD6337"/>
    <w:rsid w:val="00FF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42B40-C68F-4DB0-8DFF-9F874E20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72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1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5.tmp"/><Relationship Id="rId5" Type="http://schemas.openxmlformats.org/officeDocument/2006/relationships/hyperlink" Target="https://jenkins-ci.org/" TargetMode="External"/><Relationship Id="rId10" Type="http://schemas.openxmlformats.org/officeDocument/2006/relationships/hyperlink" Target="http://54.175.69.234:9000/dashboard/index/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narqube.org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Fitch</dc:creator>
  <cp:keywords/>
  <dc:description/>
  <cp:lastModifiedBy>Tracy Hartsel</cp:lastModifiedBy>
  <cp:revision>2</cp:revision>
  <dcterms:created xsi:type="dcterms:W3CDTF">2015-07-02T17:03:00Z</dcterms:created>
  <dcterms:modified xsi:type="dcterms:W3CDTF">2015-07-02T17:03:00Z</dcterms:modified>
</cp:coreProperties>
</file>