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A2" w:rsidRPr="008C1227" w:rsidRDefault="00F829BA" w:rsidP="00F829BA">
      <w:pPr>
        <w:pStyle w:val="Standard"/>
        <w:jc w:val="center"/>
        <w:rPr>
          <w:b/>
          <w:sz w:val="20"/>
          <w:szCs w:val="20"/>
        </w:rPr>
      </w:pPr>
      <w:r w:rsidRPr="008C1227">
        <w:rPr>
          <w:b/>
          <w:sz w:val="20"/>
          <w:szCs w:val="20"/>
        </w:rPr>
        <w:t>Technical Stack Description</w:t>
      </w:r>
    </w:p>
    <w:p w:rsidR="00F829BA" w:rsidRPr="008C1227" w:rsidRDefault="00F829BA" w:rsidP="00F829BA">
      <w:pPr>
        <w:pStyle w:val="Standard"/>
        <w:jc w:val="center"/>
        <w:rPr>
          <w:b/>
          <w:sz w:val="20"/>
          <w:szCs w:val="20"/>
        </w:rPr>
      </w:pPr>
    </w:p>
    <w:p w:rsidR="00F829BA" w:rsidRPr="008C1227" w:rsidRDefault="00F829BA" w:rsidP="00F829BA">
      <w:pPr>
        <w:pStyle w:val="Standard"/>
        <w:rPr>
          <w:b/>
          <w:sz w:val="20"/>
          <w:szCs w:val="20"/>
        </w:rPr>
      </w:pPr>
      <w:r w:rsidRPr="008C1227">
        <w:rPr>
          <w:sz w:val="20"/>
          <w:szCs w:val="20"/>
        </w:rPr>
        <w:t>Note:  Technologies shaded in Green were interpreted as “Modern” by the Ventera team</w:t>
      </w:r>
      <w:r w:rsidRPr="008C1227">
        <w:rPr>
          <w:b/>
          <w:sz w:val="20"/>
          <w:szCs w:val="20"/>
        </w:rPr>
        <w:t>.</w:t>
      </w:r>
    </w:p>
    <w:p w:rsidR="00F829BA" w:rsidRPr="008C1227" w:rsidRDefault="00F829BA">
      <w:pPr>
        <w:pStyle w:val="Standard"/>
        <w:rPr>
          <w:sz w:val="20"/>
          <w:szCs w:val="20"/>
        </w:rPr>
      </w:pPr>
    </w:p>
    <w:tbl>
      <w:tblPr>
        <w:tblStyle w:val="TableGrid"/>
        <w:tblW w:w="13045" w:type="dxa"/>
        <w:tblLook w:val="04A0" w:firstRow="1" w:lastRow="0" w:firstColumn="1" w:lastColumn="0" w:noHBand="0" w:noVBand="1"/>
      </w:tblPr>
      <w:tblGrid>
        <w:gridCol w:w="2875"/>
        <w:gridCol w:w="7560"/>
        <w:gridCol w:w="2610"/>
      </w:tblGrid>
      <w:tr w:rsidR="00F829BA" w:rsidRPr="008C1227" w:rsidTr="007F0C23">
        <w:tc>
          <w:tcPr>
            <w:tcW w:w="2875" w:type="dxa"/>
            <w:shd w:val="clear" w:color="auto" w:fill="002060"/>
          </w:tcPr>
          <w:p w:rsidR="00F829BA" w:rsidRPr="008C1227" w:rsidRDefault="00F829BA" w:rsidP="007F0C23">
            <w:pPr>
              <w:pStyle w:val="Standard"/>
              <w:rPr>
                <w:b/>
                <w:color w:val="FFFFFF" w:themeColor="background1"/>
                <w:sz w:val="20"/>
                <w:szCs w:val="20"/>
              </w:rPr>
            </w:pPr>
            <w:r w:rsidRPr="008C1227">
              <w:rPr>
                <w:b/>
                <w:color w:val="FFFFFF" w:themeColor="background1"/>
                <w:sz w:val="20"/>
                <w:szCs w:val="20"/>
              </w:rPr>
              <w:t>Technology</w:t>
            </w:r>
          </w:p>
        </w:tc>
        <w:tc>
          <w:tcPr>
            <w:tcW w:w="7560" w:type="dxa"/>
            <w:shd w:val="clear" w:color="auto" w:fill="002060"/>
          </w:tcPr>
          <w:p w:rsidR="00F829BA" w:rsidRPr="008C1227" w:rsidRDefault="00F829BA" w:rsidP="007F0C23">
            <w:pPr>
              <w:pStyle w:val="Standard"/>
              <w:rPr>
                <w:b/>
                <w:color w:val="FFFFFF" w:themeColor="background1"/>
                <w:sz w:val="20"/>
                <w:szCs w:val="20"/>
              </w:rPr>
            </w:pPr>
            <w:r w:rsidRPr="008C1227">
              <w:rPr>
                <w:b/>
                <w:color w:val="FFFFFF" w:themeColor="background1"/>
                <w:sz w:val="20"/>
                <w:szCs w:val="20"/>
              </w:rPr>
              <w:t>Purpose</w:t>
            </w:r>
          </w:p>
        </w:tc>
        <w:tc>
          <w:tcPr>
            <w:tcW w:w="2610" w:type="dxa"/>
            <w:shd w:val="clear" w:color="auto" w:fill="002060"/>
          </w:tcPr>
          <w:p w:rsidR="00F829BA" w:rsidRPr="008C1227" w:rsidRDefault="00F829BA" w:rsidP="007F0C23">
            <w:pPr>
              <w:pStyle w:val="Standard"/>
              <w:rPr>
                <w:b/>
                <w:color w:val="FFFFFF" w:themeColor="background1"/>
                <w:sz w:val="20"/>
                <w:szCs w:val="20"/>
              </w:rPr>
            </w:pPr>
            <w:r w:rsidRPr="008C1227">
              <w:rPr>
                <w:b/>
                <w:color w:val="FFFFFF" w:themeColor="background1"/>
                <w:sz w:val="20"/>
                <w:szCs w:val="20"/>
              </w:rPr>
              <w:t>1</w:t>
            </w:r>
            <w:r w:rsidRPr="008C1227">
              <w:rPr>
                <w:b/>
                <w:color w:val="FFFFFF" w:themeColor="background1"/>
                <w:sz w:val="20"/>
                <w:szCs w:val="20"/>
                <w:vertAlign w:val="superscript"/>
              </w:rPr>
              <w:t>st</w:t>
            </w:r>
            <w:r w:rsidRPr="008C1227">
              <w:rPr>
                <w:b/>
                <w:color w:val="FFFFFF" w:themeColor="background1"/>
                <w:sz w:val="20"/>
                <w:szCs w:val="20"/>
              </w:rPr>
              <w:t xml:space="preserve"> Stable Release date</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Eclipse LUNA</w:t>
            </w:r>
          </w:p>
        </w:tc>
        <w:tc>
          <w:tcPr>
            <w:tcW w:w="7560" w:type="dxa"/>
            <w:shd w:val="clear" w:color="auto" w:fill="92D050"/>
          </w:tcPr>
          <w:p w:rsidR="00F829BA" w:rsidRPr="008C1227" w:rsidRDefault="00F829BA" w:rsidP="00F829BA">
            <w:pPr>
              <w:rPr>
                <w:rFonts w:ascii="Arial" w:hAnsi="Arial" w:cs="Arial"/>
              </w:rPr>
            </w:pPr>
            <w:r w:rsidRPr="008C1227">
              <w:rPr>
                <w:rFonts w:ascii="Arial" w:hAnsi="Arial" w:cs="Arial"/>
              </w:rPr>
              <w:t>Eclipse Luna includes official support for Java 8 in the Java development tools, Plug-in Development Tools, Maven integration and GitHub integration. (</w:t>
            </w:r>
            <w:hyperlink r:id="rId4" w:history="1">
              <w:r w:rsidRPr="008C1227">
                <w:rPr>
                  <w:rStyle w:val="Hyperlink"/>
                  <w:rFonts w:ascii="Arial" w:hAnsi="Arial" w:cs="Arial"/>
                  <w:color w:val="auto"/>
                </w:rPr>
                <w:t>https://www.eclipse.org/luna/</w:t>
              </w:r>
            </w:hyperlink>
            <w:r w:rsidRPr="008C1227">
              <w:rPr>
                <w:rFonts w:ascii="Arial" w:hAnsi="Arial" w:cs="Arial"/>
              </w:rPr>
              <w:t>)</w:t>
            </w:r>
          </w:p>
        </w:tc>
        <w:tc>
          <w:tcPr>
            <w:tcW w:w="2610" w:type="dxa"/>
            <w:shd w:val="clear" w:color="auto" w:fill="92D050"/>
          </w:tcPr>
          <w:p w:rsidR="00F829BA" w:rsidRPr="008C1227" w:rsidRDefault="00532889" w:rsidP="007F0C23">
            <w:pPr>
              <w:pStyle w:val="Standard"/>
              <w:rPr>
                <w:color w:val="auto"/>
                <w:sz w:val="20"/>
                <w:szCs w:val="20"/>
              </w:rPr>
            </w:pPr>
            <w:r w:rsidRPr="008C1227">
              <w:rPr>
                <w:sz w:val="20"/>
                <w:szCs w:val="20"/>
              </w:rPr>
              <w:t>6-24-2014</w:t>
            </w:r>
          </w:p>
        </w:tc>
      </w:tr>
      <w:tr w:rsidR="00F829BA" w:rsidRPr="008C1227" w:rsidTr="007F0C23">
        <w:tc>
          <w:tcPr>
            <w:tcW w:w="2875" w:type="dxa"/>
          </w:tcPr>
          <w:p w:rsidR="00F829BA" w:rsidRPr="008C1227" w:rsidRDefault="00F829BA" w:rsidP="007F0C23">
            <w:pPr>
              <w:pStyle w:val="Standard"/>
              <w:rPr>
                <w:color w:val="auto"/>
                <w:sz w:val="20"/>
                <w:szCs w:val="20"/>
              </w:rPr>
            </w:pPr>
            <w:r w:rsidRPr="008C1227">
              <w:rPr>
                <w:color w:val="auto"/>
                <w:sz w:val="20"/>
                <w:szCs w:val="20"/>
              </w:rPr>
              <w:t>GitHub</w:t>
            </w:r>
          </w:p>
        </w:tc>
        <w:tc>
          <w:tcPr>
            <w:tcW w:w="7560" w:type="dxa"/>
          </w:tcPr>
          <w:p w:rsidR="00F829BA" w:rsidRPr="008C1227" w:rsidRDefault="00F829BA" w:rsidP="00532889">
            <w:pPr>
              <w:rPr>
                <w:rFonts w:ascii="Arial" w:hAnsi="Arial" w:cs="Arial"/>
              </w:rPr>
            </w:pPr>
            <w:r w:rsidRPr="008C1227">
              <w:rPr>
                <w:rFonts w:ascii="Arial" w:hAnsi="Arial" w:cs="Arial"/>
              </w:rPr>
              <w:t>Code and documentation repository  (</w:t>
            </w:r>
            <w:hyperlink r:id="rId5" w:history="1">
              <w:r w:rsidRPr="008C1227">
                <w:rPr>
                  <w:rStyle w:val="Hyperlink"/>
                  <w:rFonts w:ascii="Arial" w:hAnsi="Arial" w:cs="Arial"/>
                  <w:color w:val="auto"/>
                </w:rPr>
                <w:t>https://github.com/</w:t>
              </w:r>
            </w:hyperlink>
            <w:r w:rsidRPr="008C1227">
              <w:rPr>
                <w:rFonts w:ascii="Arial" w:hAnsi="Arial" w:cs="Arial"/>
              </w:rPr>
              <w:t>)</w:t>
            </w:r>
          </w:p>
        </w:tc>
        <w:tc>
          <w:tcPr>
            <w:tcW w:w="2610" w:type="dxa"/>
          </w:tcPr>
          <w:p w:rsidR="00F829BA" w:rsidRPr="008C1227" w:rsidRDefault="00532889" w:rsidP="007F0C23">
            <w:pPr>
              <w:pStyle w:val="Standard"/>
              <w:rPr>
                <w:color w:val="auto"/>
                <w:sz w:val="20"/>
                <w:szCs w:val="20"/>
              </w:rPr>
            </w:pPr>
            <w:r w:rsidRPr="008C1227">
              <w:rPr>
                <w:sz w:val="20"/>
                <w:szCs w:val="20"/>
              </w:rPr>
              <w:t>4-10-2008</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HTML5</w:t>
            </w:r>
          </w:p>
        </w:tc>
        <w:tc>
          <w:tcPr>
            <w:tcW w:w="7560" w:type="dxa"/>
            <w:shd w:val="clear" w:color="auto" w:fill="92D050"/>
          </w:tcPr>
          <w:p w:rsidR="00F829BA" w:rsidRPr="008C1227" w:rsidRDefault="00F829BA" w:rsidP="007F0C23">
            <w:pPr>
              <w:pStyle w:val="Standard"/>
              <w:rPr>
                <w:color w:val="auto"/>
                <w:sz w:val="20"/>
                <w:szCs w:val="20"/>
              </w:rPr>
            </w:pPr>
            <w:r w:rsidRPr="008C1227">
              <w:rPr>
                <w:color w:val="auto"/>
                <w:sz w:val="20"/>
                <w:szCs w:val="20"/>
              </w:rPr>
              <w:t>HTML 5 is a revision of the Hypertext Markup Language (HTML), the standard programming language for describing the contents and appearance of Web pages with support for multimedia on mobile devices.</w:t>
            </w:r>
          </w:p>
        </w:tc>
        <w:tc>
          <w:tcPr>
            <w:tcW w:w="2610" w:type="dxa"/>
            <w:shd w:val="clear" w:color="auto" w:fill="92D050"/>
          </w:tcPr>
          <w:p w:rsidR="00F829BA" w:rsidRPr="008C1227" w:rsidRDefault="00532889" w:rsidP="007F0C23">
            <w:pPr>
              <w:pStyle w:val="Standard"/>
              <w:rPr>
                <w:color w:val="auto"/>
                <w:sz w:val="20"/>
                <w:szCs w:val="20"/>
              </w:rPr>
            </w:pPr>
            <w:r w:rsidRPr="008C1227">
              <w:rPr>
                <w:sz w:val="20"/>
                <w:szCs w:val="20"/>
              </w:rPr>
              <w:t>10-28-2014</w:t>
            </w:r>
          </w:p>
        </w:tc>
      </w:tr>
      <w:tr w:rsidR="00F829BA" w:rsidRPr="008C1227" w:rsidTr="007F0C23">
        <w:tc>
          <w:tcPr>
            <w:tcW w:w="2875" w:type="dxa"/>
          </w:tcPr>
          <w:p w:rsidR="00F829BA" w:rsidRPr="008C1227" w:rsidRDefault="00F829BA" w:rsidP="007F0C23">
            <w:pPr>
              <w:pStyle w:val="Standard"/>
              <w:rPr>
                <w:color w:val="auto"/>
                <w:sz w:val="20"/>
                <w:szCs w:val="20"/>
              </w:rPr>
            </w:pPr>
            <w:r w:rsidRPr="008C1227">
              <w:rPr>
                <w:color w:val="auto"/>
                <w:sz w:val="20"/>
                <w:szCs w:val="20"/>
              </w:rPr>
              <w:t>jQuery</w:t>
            </w:r>
          </w:p>
        </w:tc>
        <w:tc>
          <w:tcPr>
            <w:tcW w:w="7560" w:type="dxa"/>
          </w:tcPr>
          <w:p w:rsidR="00F829BA" w:rsidRPr="008C1227" w:rsidRDefault="00F829BA" w:rsidP="007F0C23">
            <w:pPr>
              <w:rPr>
                <w:rFonts w:ascii="Arial" w:hAnsi="Arial" w:cs="Arial"/>
              </w:rPr>
            </w:pPr>
            <w:r w:rsidRPr="008C1227">
              <w:rPr>
                <w:rFonts w:ascii="Arial" w:hAnsi="Arial" w:cs="Arial"/>
                <w:shd w:val="clear" w:color="auto" w:fill="FFFFFF"/>
              </w:rPr>
              <w:t>jQuery is a fast, small, and feature-rich JavaScript library. It makes things like HTML document traversal and manipulation, event handling, animation, and Ajax much simpler with an easy-to-use API that works across a multitude of browsers</w:t>
            </w:r>
            <w:r w:rsidRPr="008C1227">
              <w:rPr>
                <w:rFonts w:ascii="Arial" w:hAnsi="Arial" w:cs="Arial"/>
              </w:rPr>
              <w:t xml:space="preserve">  (</w:t>
            </w:r>
            <w:hyperlink r:id="rId6" w:history="1">
              <w:r w:rsidRPr="008C1227">
                <w:rPr>
                  <w:rStyle w:val="Hyperlink"/>
                  <w:rFonts w:ascii="Arial" w:hAnsi="Arial" w:cs="Arial"/>
                  <w:color w:val="auto"/>
                </w:rPr>
                <w:t>https://jquery.com/</w:t>
              </w:r>
            </w:hyperlink>
            <w:r w:rsidRPr="008C1227">
              <w:rPr>
                <w:rFonts w:ascii="Arial" w:hAnsi="Arial" w:cs="Arial"/>
              </w:rPr>
              <w:t>)</w:t>
            </w:r>
          </w:p>
        </w:tc>
        <w:tc>
          <w:tcPr>
            <w:tcW w:w="2610" w:type="dxa"/>
          </w:tcPr>
          <w:p w:rsidR="00F829BA" w:rsidRPr="008C1227" w:rsidRDefault="00F829BA" w:rsidP="007F0C23">
            <w:pPr>
              <w:pStyle w:val="Standard"/>
              <w:rPr>
                <w:color w:val="auto"/>
                <w:sz w:val="20"/>
                <w:szCs w:val="20"/>
              </w:rPr>
            </w:pPr>
            <w:r w:rsidRPr="008C1227">
              <w:rPr>
                <w:color w:val="auto"/>
                <w:sz w:val="20"/>
                <w:szCs w:val="20"/>
              </w:rPr>
              <w:t>August 2006</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angularJS</w:t>
            </w:r>
          </w:p>
        </w:tc>
        <w:tc>
          <w:tcPr>
            <w:tcW w:w="7560" w:type="dxa"/>
            <w:shd w:val="clear" w:color="auto" w:fill="92D050"/>
          </w:tcPr>
          <w:p w:rsidR="00F829BA" w:rsidRPr="008C1227" w:rsidRDefault="00570DFB" w:rsidP="007F0C23">
            <w:pPr>
              <w:pStyle w:val="Standard"/>
              <w:rPr>
                <w:color w:val="auto"/>
                <w:sz w:val="20"/>
                <w:szCs w:val="20"/>
              </w:rPr>
            </w:pPr>
            <w:r>
              <w:rPr>
                <w:color w:val="auto"/>
                <w:sz w:val="20"/>
                <w:szCs w:val="20"/>
              </w:rPr>
              <w:t>AngularJS is a lightweight JavaS</w:t>
            </w:r>
            <w:r w:rsidR="00F829BA" w:rsidRPr="008C1227">
              <w:rPr>
                <w:color w:val="auto"/>
                <w:sz w:val="20"/>
                <w:szCs w:val="20"/>
              </w:rPr>
              <w:t>cript based framework that extends the HTML vocabulary for quick and easy development. (</w:t>
            </w:r>
            <w:hyperlink r:id="rId7" w:history="1">
              <w:r w:rsidR="00F829BA" w:rsidRPr="008C1227">
                <w:rPr>
                  <w:rStyle w:val="Hyperlink"/>
                  <w:color w:val="auto"/>
                  <w:sz w:val="20"/>
                  <w:szCs w:val="20"/>
                </w:rPr>
                <w:t>https://angularjs.org/</w:t>
              </w:r>
            </w:hyperlink>
            <w:r w:rsidR="00F829BA" w:rsidRPr="008C1227">
              <w:rPr>
                <w:color w:val="auto"/>
                <w:sz w:val="20"/>
                <w:szCs w:val="20"/>
              </w:rPr>
              <w:t>)       </w:t>
            </w:r>
          </w:p>
        </w:tc>
        <w:tc>
          <w:tcPr>
            <w:tcW w:w="2610" w:type="dxa"/>
            <w:shd w:val="clear" w:color="auto" w:fill="92D050"/>
          </w:tcPr>
          <w:p w:rsidR="00F829BA" w:rsidRPr="008C1227" w:rsidRDefault="00F829BA" w:rsidP="007F0C23">
            <w:pPr>
              <w:pStyle w:val="Standard"/>
              <w:rPr>
                <w:color w:val="auto"/>
                <w:sz w:val="20"/>
                <w:szCs w:val="20"/>
              </w:rPr>
            </w:pPr>
            <w:r w:rsidRPr="008C1227">
              <w:rPr>
                <w:color w:val="auto"/>
                <w:sz w:val="20"/>
                <w:szCs w:val="20"/>
              </w:rPr>
              <w:t>2012</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Bootstrap</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Bootstrap is the most popular HTML, CSS, and JS framework for developing responsive, mobile first projects on the web. (</w:t>
            </w:r>
            <w:hyperlink r:id="rId8" w:history="1">
              <w:r w:rsidRPr="008C1227">
                <w:rPr>
                  <w:rStyle w:val="Hyperlink"/>
                  <w:rFonts w:ascii="Arial" w:hAnsi="Arial" w:cs="Arial"/>
                  <w:color w:val="auto"/>
                </w:rPr>
                <w:t>http://getbootstrap.com/</w:t>
              </w:r>
            </w:hyperlink>
            <w:r w:rsidRPr="008C1227">
              <w:rPr>
                <w:rFonts w:ascii="Arial" w:hAnsi="Arial" w:cs="Arial"/>
              </w:rPr>
              <w:t>)</w:t>
            </w:r>
          </w:p>
        </w:tc>
        <w:tc>
          <w:tcPr>
            <w:tcW w:w="2610" w:type="dxa"/>
            <w:shd w:val="clear" w:color="auto" w:fill="92D050"/>
          </w:tcPr>
          <w:p w:rsidR="00F829BA" w:rsidRPr="008C1227" w:rsidRDefault="00532889" w:rsidP="007F0C23">
            <w:pPr>
              <w:pStyle w:val="Standard"/>
              <w:rPr>
                <w:color w:val="auto"/>
                <w:sz w:val="20"/>
                <w:szCs w:val="20"/>
              </w:rPr>
            </w:pPr>
            <w:r w:rsidRPr="008C1227">
              <w:rPr>
                <w:sz w:val="20"/>
                <w:szCs w:val="20"/>
                <w:lang w:val="en"/>
              </w:rPr>
              <w:t>8-19-2011</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NodeJS</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Node.js is a platform built on Chrome's JavaScript runtime for easily building fast, scalable network application. It runs on Google/Chrome's V8 engine. (</w:t>
            </w:r>
            <w:hyperlink r:id="rId9" w:history="1">
              <w:r w:rsidRPr="008C1227">
                <w:rPr>
                  <w:rStyle w:val="Hyperlink"/>
                  <w:rFonts w:ascii="Arial" w:hAnsi="Arial" w:cs="Arial"/>
                  <w:color w:val="auto"/>
                </w:rPr>
                <w:t>https://nodejs.org/</w:t>
              </w:r>
            </w:hyperlink>
            <w:r w:rsidRPr="008C1227">
              <w:rPr>
                <w:rFonts w:ascii="Arial" w:hAnsi="Arial" w:cs="Arial"/>
              </w:rPr>
              <w:t>)</w:t>
            </w:r>
          </w:p>
        </w:tc>
        <w:tc>
          <w:tcPr>
            <w:tcW w:w="2610" w:type="dxa"/>
            <w:shd w:val="clear" w:color="auto" w:fill="92D050"/>
          </w:tcPr>
          <w:p w:rsidR="00F829BA" w:rsidRPr="008C1227" w:rsidRDefault="00532889" w:rsidP="007F0C23">
            <w:pPr>
              <w:pStyle w:val="Standard"/>
              <w:rPr>
                <w:color w:val="auto"/>
                <w:sz w:val="20"/>
                <w:szCs w:val="20"/>
              </w:rPr>
            </w:pPr>
            <w:r w:rsidRPr="008C1227">
              <w:rPr>
                <w:sz w:val="20"/>
                <w:szCs w:val="20"/>
              </w:rPr>
              <w:t>5-23-2015</w:t>
            </w:r>
          </w:p>
        </w:tc>
      </w:tr>
      <w:tr w:rsidR="00F829BA" w:rsidRPr="008C1227" w:rsidTr="00532889">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Karma-Jasmine</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Karma is a JavaScript command line tool that can be used to spawn a web server which loads your application's source code and executes your tests. (</w:t>
            </w:r>
            <w:hyperlink r:id="rId10" w:history="1">
              <w:r w:rsidRPr="008C1227">
                <w:rPr>
                  <w:rStyle w:val="Hyperlink"/>
                  <w:rFonts w:ascii="Arial" w:hAnsi="Arial" w:cs="Arial"/>
                  <w:color w:val="auto"/>
                </w:rPr>
                <w:t>https://www.npmjs.com/package/karma</w:t>
              </w:r>
            </w:hyperlink>
            <w:r w:rsidRPr="008C1227">
              <w:rPr>
                <w:rFonts w:ascii="Arial" w:hAnsi="Arial" w:cs="Arial"/>
              </w:rPr>
              <w:t>)</w:t>
            </w:r>
          </w:p>
        </w:tc>
        <w:tc>
          <w:tcPr>
            <w:tcW w:w="2610" w:type="dxa"/>
            <w:shd w:val="clear" w:color="auto" w:fill="92D050"/>
          </w:tcPr>
          <w:p w:rsidR="00F829BA" w:rsidRPr="008C1227" w:rsidRDefault="00532889" w:rsidP="007F0C23">
            <w:pPr>
              <w:pStyle w:val="Standard"/>
              <w:rPr>
                <w:color w:val="auto"/>
                <w:sz w:val="20"/>
                <w:szCs w:val="20"/>
              </w:rPr>
            </w:pPr>
            <w:r w:rsidRPr="008C1227">
              <w:rPr>
                <w:color w:val="auto"/>
                <w:sz w:val="20"/>
                <w:szCs w:val="20"/>
              </w:rPr>
              <w:t>9-4-2010</w:t>
            </w:r>
          </w:p>
        </w:tc>
      </w:tr>
      <w:tr w:rsidR="00F829BA" w:rsidRPr="008C1227" w:rsidTr="007F0C23">
        <w:tc>
          <w:tcPr>
            <w:tcW w:w="2875" w:type="dxa"/>
          </w:tcPr>
          <w:p w:rsidR="00F829BA" w:rsidRPr="008C1227" w:rsidRDefault="00F829BA" w:rsidP="007F0C23">
            <w:pPr>
              <w:pStyle w:val="Standard"/>
              <w:rPr>
                <w:color w:val="auto"/>
                <w:sz w:val="20"/>
                <w:szCs w:val="20"/>
              </w:rPr>
            </w:pPr>
            <w:r w:rsidRPr="008C1227">
              <w:rPr>
                <w:color w:val="auto"/>
                <w:sz w:val="20"/>
                <w:szCs w:val="20"/>
              </w:rPr>
              <w:t>TestNG</w:t>
            </w:r>
          </w:p>
        </w:tc>
        <w:tc>
          <w:tcPr>
            <w:tcW w:w="7560" w:type="dxa"/>
          </w:tcPr>
          <w:p w:rsidR="00F829BA" w:rsidRPr="008C1227" w:rsidRDefault="00F829BA" w:rsidP="007F0C23">
            <w:pPr>
              <w:rPr>
                <w:rFonts w:ascii="Arial" w:hAnsi="Arial" w:cs="Arial"/>
              </w:rPr>
            </w:pPr>
            <w:r w:rsidRPr="008C1227">
              <w:rPr>
                <w:rFonts w:ascii="Arial" w:hAnsi="Arial" w:cs="Arial"/>
              </w:rPr>
              <w:t>TestNG is a testing framework inspired from JUnit and NUnit with some new functionalities that make it more powerful and easier to use. TestNG is designed to cover all categories of tests that include unit, functional, end-to-end, integration (</w:t>
            </w:r>
            <w:hyperlink r:id="rId11" w:history="1">
              <w:r w:rsidRPr="008C1227">
                <w:rPr>
                  <w:rStyle w:val="Hyperlink"/>
                  <w:rFonts w:ascii="Arial" w:hAnsi="Arial" w:cs="Arial"/>
                  <w:color w:val="auto"/>
                </w:rPr>
                <w:t>http://testng.org/doc/index.html</w:t>
              </w:r>
            </w:hyperlink>
            <w:r w:rsidRPr="008C1227">
              <w:rPr>
                <w:rFonts w:ascii="Arial" w:hAnsi="Arial" w:cs="Arial"/>
              </w:rPr>
              <w:t>)</w:t>
            </w:r>
          </w:p>
        </w:tc>
        <w:tc>
          <w:tcPr>
            <w:tcW w:w="2610" w:type="dxa"/>
          </w:tcPr>
          <w:p w:rsidR="00F829BA" w:rsidRPr="008C1227" w:rsidRDefault="00F829BA" w:rsidP="007F0C23">
            <w:pPr>
              <w:pStyle w:val="Standard"/>
              <w:rPr>
                <w:color w:val="auto"/>
                <w:sz w:val="20"/>
                <w:szCs w:val="20"/>
              </w:rPr>
            </w:pPr>
          </w:p>
        </w:tc>
      </w:tr>
      <w:tr w:rsidR="00F829BA" w:rsidRPr="008C1227" w:rsidTr="007F0C23">
        <w:tc>
          <w:tcPr>
            <w:tcW w:w="2875" w:type="dxa"/>
          </w:tcPr>
          <w:p w:rsidR="00F829BA" w:rsidRPr="008C1227" w:rsidRDefault="00F829BA" w:rsidP="007F0C23">
            <w:pPr>
              <w:pStyle w:val="Standard"/>
              <w:rPr>
                <w:color w:val="auto"/>
                <w:sz w:val="20"/>
                <w:szCs w:val="20"/>
              </w:rPr>
            </w:pPr>
            <w:r w:rsidRPr="008C1227">
              <w:rPr>
                <w:color w:val="auto"/>
                <w:sz w:val="20"/>
                <w:szCs w:val="20"/>
              </w:rPr>
              <w:t>Maven</w:t>
            </w:r>
          </w:p>
        </w:tc>
        <w:tc>
          <w:tcPr>
            <w:tcW w:w="7560" w:type="dxa"/>
          </w:tcPr>
          <w:p w:rsidR="00F829BA" w:rsidRPr="008C1227" w:rsidRDefault="00F829BA" w:rsidP="007F0C23">
            <w:pPr>
              <w:rPr>
                <w:rFonts w:ascii="Arial" w:hAnsi="Arial" w:cs="Arial"/>
              </w:rPr>
            </w:pPr>
            <w:r w:rsidRPr="008C1227">
              <w:rPr>
                <w:rFonts w:ascii="Arial" w:hAnsi="Arial" w:cs="Arial"/>
                <w:shd w:val="clear" w:color="auto" w:fill="FFFFFF"/>
              </w:rPr>
              <w:t>Apache Maven is a software project management and comprehension tool. Based on the concept of a project object model (POM), Maven can manage a project's build, reporting and documentation from a central piece of information.(</w:t>
            </w:r>
            <w:r w:rsidRPr="008C1227">
              <w:rPr>
                <w:rFonts w:ascii="Arial" w:hAnsi="Arial" w:cs="Arial"/>
              </w:rPr>
              <w:t xml:space="preserve"> </w:t>
            </w:r>
            <w:hyperlink r:id="rId12" w:history="1">
              <w:r w:rsidRPr="008C1227">
                <w:rPr>
                  <w:rStyle w:val="Hyperlink"/>
                  <w:rFonts w:ascii="Arial" w:hAnsi="Arial" w:cs="Arial"/>
                  <w:color w:val="auto"/>
                  <w:shd w:val="clear" w:color="auto" w:fill="FFFFFF"/>
                </w:rPr>
                <w:t>https://maven.apache.org/</w:t>
              </w:r>
            </w:hyperlink>
            <w:r w:rsidRPr="008C1227">
              <w:rPr>
                <w:rFonts w:ascii="Arial" w:hAnsi="Arial" w:cs="Arial"/>
                <w:shd w:val="clear" w:color="auto" w:fill="FFFFFF"/>
              </w:rPr>
              <w:t>)</w:t>
            </w:r>
            <w:bookmarkStart w:id="0" w:name="_GoBack"/>
            <w:bookmarkEnd w:id="0"/>
          </w:p>
        </w:tc>
        <w:tc>
          <w:tcPr>
            <w:tcW w:w="2610" w:type="dxa"/>
          </w:tcPr>
          <w:p w:rsidR="00F829BA" w:rsidRPr="008C1227" w:rsidRDefault="00F829BA" w:rsidP="007F0C23">
            <w:pPr>
              <w:pStyle w:val="Standard"/>
              <w:rPr>
                <w:color w:val="auto"/>
                <w:sz w:val="20"/>
                <w:szCs w:val="20"/>
              </w:rPr>
            </w:pPr>
            <w:r w:rsidRPr="008C1227">
              <w:rPr>
                <w:color w:val="auto"/>
                <w:sz w:val="20"/>
                <w:szCs w:val="20"/>
              </w:rPr>
              <w:t>2004</w:t>
            </w:r>
          </w:p>
        </w:tc>
      </w:tr>
      <w:tr w:rsidR="00F829BA" w:rsidRPr="008C1227" w:rsidTr="007F0C23">
        <w:tc>
          <w:tcPr>
            <w:tcW w:w="2875" w:type="dxa"/>
          </w:tcPr>
          <w:p w:rsidR="00F829BA" w:rsidRPr="008C1227" w:rsidRDefault="00F829BA" w:rsidP="007F0C23">
            <w:pPr>
              <w:pStyle w:val="Standard"/>
              <w:rPr>
                <w:color w:val="auto"/>
                <w:sz w:val="20"/>
                <w:szCs w:val="20"/>
              </w:rPr>
            </w:pPr>
            <w:r w:rsidRPr="008C1227">
              <w:rPr>
                <w:color w:val="auto"/>
                <w:sz w:val="20"/>
                <w:szCs w:val="20"/>
              </w:rPr>
              <w:t>JMeter</w:t>
            </w:r>
          </w:p>
        </w:tc>
        <w:tc>
          <w:tcPr>
            <w:tcW w:w="7560" w:type="dxa"/>
          </w:tcPr>
          <w:p w:rsidR="00F829BA" w:rsidRPr="008C1227" w:rsidRDefault="00F829BA" w:rsidP="007F0C23">
            <w:pPr>
              <w:rPr>
                <w:rFonts w:ascii="Arial" w:hAnsi="Arial" w:cs="Arial"/>
              </w:rPr>
            </w:pPr>
            <w:r w:rsidRPr="008C1227">
              <w:rPr>
                <w:rFonts w:ascii="Arial" w:hAnsi="Arial" w:cs="Arial"/>
              </w:rPr>
              <w:t>The Apache JMeter™ application is open source software, a 100% pure Java application designed to load test functional behavior and measure performance (</w:t>
            </w:r>
            <w:hyperlink r:id="rId13" w:history="1">
              <w:r w:rsidRPr="008C1227">
                <w:rPr>
                  <w:rStyle w:val="Hyperlink"/>
                  <w:rFonts w:ascii="Arial" w:hAnsi="Arial" w:cs="Arial"/>
                  <w:color w:val="auto"/>
                </w:rPr>
                <w:t>http://jmeter.apache.org/</w:t>
              </w:r>
            </w:hyperlink>
            <w:r w:rsidRPr="008C1227">
              <w:rPr>
                <w:rFonts w:ascii="Arial" w:hAnsi="Arial" w:cs="Arial"/>
              </w:rPr>
              <w:t>)</w:t>
            </w:r>
          </w:p>
        </w:tc>
        <w:tc>
          <w:tcPr>
            <w:tcW w:w="2610" w:type="dxa"/>
          </w:tcPr>
          <w:p w:rsidR="00F829BA" w:rsidRPr="008C1227" w:rsidRDefault="00F829BA" w:rsidP="007F0C23">
            <w:pPr>
              <w:pStyle w:val="Standard"/>
              <w:rPr>
                <w:color w:val="auto"/>
                <w:sz w:val="20"/>
                <w:szCs w:val="20"/>
              </w:rPr>
            </w:pP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lastRenderedPageBreak/>
              <w:t>Selenium WebDriver</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 xml:space="preserve">WebDriver is a tool for writing automated tests of websites. It aims to mimic the </w:t>
            </w:r>
            <w:r w:rsidR="00570DFB" w:rsidRPr="008C1227">
              <w:rPr>
                <w:rFonts w:ascii="Arial" w:hAnsi="Arial" w:cs="Arial"/>
              </w:rPr>
              <w:t>behavior</w:t>
            </w:r>
            <w:r w:rsidRPr="008C1227">
              <w:rPr>
                <w:rFonts w:ascii="Arial" w:hAnsi="Arial" w:cs="Arial"/>
              </w:rPr>
              <w:t xml:space="preserve"> of a real user, and as such interacts with the HTML of the application. (</w:t>
            </w:r>
            <w:hyperlink r:id="rId14" w:history="1">
              <w:r w:rsidRPr="008C1227">
                <w:rPr>
                  <w:rStyle w:val="Hyperlink"/>
                  <w:rFonts w:ascii="Arial" w:hAnsi="Arial" w:cs="Arial"/>
                  <w:color w:val="auto"/>
                </w:rPr>
                <w:t>http://www.seleniumhq.org/projects/webdriver/</w:t>
              </w:r>
            </w:hyperlink>
            <w:r w:rsidRPr="008C1227">
              <w:rPr>
                <w:rFonts w:ascii="Arial" w:hAnsi="Arial" w:cs="Arial"/>
              </w:rPr>
              <w:t>)</w:t>
            </w:r>
          </w:p>
        </w:tc>
        <w:tc>
          <w:tcPr>
            <w:tcW w:w="2610" w:type="dxa"/>
            <w:shd w:val="clear" w:color="auto" w:fill="92D050"/>
          </w:tcPr>
          <w:p w:rsidR="00F829BA" w:rsidRPr="008C1227" w:rsidRDefault="00F829BA" w:rsidP="007F0C23">
            <w:pPr>
              <w:pStyle w:val="Standard"/>
              <w:rPr>
                <w:color w:val="auto"/>
                <w:sz w:val="20"/>
                <w:szCs w:val="20"/>
              </w:rPr>
            </w:pPr>
            <w:r w:rsidRPr="008C1227">
              <w:rPr>
                <w:color w:val="auto"/>
                <w:sz w:val="20"/>
                <w:szCs w:val="20"/>
              </w:rPr>
              <w:t>2012</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Jenkins</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Jenkins CI is the leading open-source continuous integration server (</w:t>
            </w:r>
            <w:hyperlink r:id="rId15" w:history="1">
              <w:r w:rsidRPr="008C1227">
                <w:rPr>
                  <w:rStyle w:val="Hyperlink"/>
                  <w:rFonts w:ascii="Arial" w:hAnsi="Arial" w:cs="Arial"/>
                  <w:color w:val="auto"/>
                </w:rPr>
                <w:t>https://jenkins-ci.org/</w:t>
              </w:r>
            </w:hyperlink>
            <w:r w:rsidRPr="008C1227">
              <w:rPr>
                <w:rFonts w:ascii="Arial" w:hAnsi="Arial" w:cs="Arial"/>
              </w:rPr>
              <w:t>)</w:t>
            </w:r>
          </w:p>
        </w:tc>
        <w:tc>
          <w:tcPr>
            <w:tcW w:w="2610" w:type="dxa"/>
            <w:shd w:val="clear" w:color="auto" w:fill="92D050"/>
          </w:tcPr>
          <w:p w:rsidR="00F829BA" w:rsidRPr="008C1227" w:rsidRDefault="00F829BA" w:rsidP="007F0C23">
            <w:pPr>
              <w:pStyle w:val="Standard"/>
              <w:rPr>
                <w:color w:val="auto"/>
                <w:sz w:val="20"/>
                <w:szCs w:val="20"/>
              </w:rPr>
            </w:pPr>
            <w:r w:rsidRPr="008C1227">
              <w:rPr>
                <w:sz w:val="20"/>
                <w:szCs w:val="20"/>
              </w:rPr>
              <w:t>2-2-2011</w:t>
            </w:r>
            <w:r w:rsidRPr="008C1227">
              <w:rPr>
                <w:vanish/>
                <w:sz w:val="20"/>
                <w:szCs w:val="20"/>
              </w:rPr>
              <w:t> (</w:t>
            </w:r>
            <w:r w:rsidRPr="008C1227">
              <w:rPr>
                <w:rStyle w:val="bday"/>
                <w:vanish/>
                <w:sz w:val="20"/>
                <w:szCs w:val="20"/>
              </w:rPr>
              <w:t>2011-02-02</w:t>
            </w:r>
            <w:r w:rsidRPr="008C1227">
              <w:rPr>
                <w:vanish/>
                <w:sz w:val="20"/>
                <w:szCs w:val="20"/>
              </w:rPr>
              <w:t>)</w:t>
            </w:r>
          </w:p>
        </w:tc>
      </w:tr>
      <w:tr w:rsidR="00F829BA" w:rsidRPr="008C1227" w:rsidTr="007F0C23">
        <w:tc>
          <w:tcPr>
            <w:tcW w:w="2875" w:type="dxa"/>
            <w:shd w:val="clear" w:color="auto" w:fill="auto"/>
          </w:tcPr>
          <w:p w:rsidR="00F829BA" w:rsidRPr="008C1227" w:rsidRDefault="00F829BA" w:rsidP="007F0C23">
            <w:pPr>
              <w:pStyle w:val="Standard"/>
              <w:rPr>
                <w:color w:val="auto"/>
                <w:sz w:val="20"/>
                <w:szCs w:val="20"/>
              </w:rPr>
            </w:pPr>
            <w:r w:rsidRPr="008C1227">
              <w:rPr>
                <w:color w:val="auto"/>
                <w:sz w:val="20"/>
                <w:szCs w:val="20"/>
              </w:rPr>
              <w:t>Apache HTTP server</w:t>
            </w:r>
          </w:p>
        </w:tc>
        <w:tc>
          <w:tcPr>
            <w:tcW w:w="7560" w:type="dxa"/>
            <w:shd w:val="clear" w:color="auto" w:fill="auto"/>
          </w:tcPr>
          <w:p w:rsidR="00F829BA" w:rsidRPr="008C1227" w:rsidRDefault="00F829BA" w:rsidP="007F0C23">
            <w:pPr>
              <w:rPr>
                <w:rFonts w:ascii="Arial" w:hAnsi="Arial" w:cs="Arial"/>
              </w:rPr>
            </w:pPr>
            <w:r w:rsidRPr="008C1227">
              <w:rPr>
                <w:rFonts w:ascii="Arial" w:hAnsi="Arial" w:cs="Arial"/>
              </w:rPr>
              <w:t>web server software (</w:t>
            </w:r>
            <w:hyperlink r:id="rId16" w:history="1">
              <w:r w:rsidRPr="008C1227">
                <w:rPr>
                  <w:rStyle w:val="Hyperlink"/>
                  <w:rFonts w:ascii="Arial" w:hAnsi="Arial" w:cs="Arial"/>
                  <w:color w:val="auto"/>
                </w:rPr>
                <w:t>http://httpd.apache.org/</w:t>
              </w:r>
            </w:hyperlink>
            <w:r w:rsidRPr="008C1227">
              <w:rPr>
                <w:rFonts w:ascii="Arial" w:hAnsi="Arial" w:cs="Arial"/>
              </w:rPr>
              <w:t>)</w:t>
            </w:r>
          </w:p>
        </w:tc>
        <w:tc>
          <w:tcPr>
            <w:tcW w:w="2610" w:type="dxa"/>
            <w:shd w:val="clear" w:color="auto" w:fill="auto"/>
          </w:tcPr>
          <w:p w:rsidR="00F829BA" w:rsidRPr="008C1227" w:rsidRDefault="00F829BA" w:rsidP="007F0C23">
            <w:pPr>
              <w:pStyle w:val="Standard"/>
              <w:rPr>
                <w:color w:val="auto"/>
                <w:sz w:val="20"/>
                <w:szCs w:val="20"/>
              </w:rPr>
            </w:pPr>
            <w:r w:rsidRPr="008C1227">
              <w:rPr>
                <w:color w:val="auto"/>
                <w:sz w:val="20"/>
                <w:szCs w:val="20"/>
              </w:rPr>
              <w:t>1995</w:t>
            </w:r>
          </w:p>
        </w:tc>
      </w:tr>
      <w:tr w:rsidR="00F829BA" w:rsidRPr="008C1227" w:rsidTr="007F0C23">
        <w:tc>
          <w:tcPr>
            <w:tcW w:w="2875" w:type="dxa"/>
            <w:shd w:val="clear" w:color="auto" w:fill="auto"/>
          </w:tcPr>
          <w:p w:rsidR="00F829BA" w:rsidRPr="008C1227" w:rsidRDefault="00F829BA" w:rsidP="007F0C23">
            <w:pPr>
              <w:pStyle w:val="Standard"/>
              <w:rPr>
                <w:color w:val="auto"/>
                <w:sz w:val="20"/>
                <w:szCs w:val="20"/>
              </w:rPr>
            </w:pPr>
            <w:r w:rsidRPr="008C1227">
              <w:rPr>
                <w:color w:val="auto"/>
                <w:sz w:val="20"/>
                <w:szCs w:val="20"/>
              </w:rPr>
              <w:t>Monit</w:t>
            </w:r>
          </w:p>
        </w:tc>
        <w:tc>
          <w:tcPr>
            <w:tcW w:w="7560" w:type="dxa"/>
            <w:shd w:val="clear" w:color="auto" w:fill="auto"/>
          </w:tcPr>
          <w:p w:rsidR="00F829BA" w:rsidRPr="008C1227" w:rsidRDefault="00F829BA" w:rsidP="007F0C23">
            <w:pPr>
              <w:rPr>
                <w:rFonts w:ascii="Arial" w:hAnsi="Arial" w:cs="Arial"/>
              </w:rPr>
            </w:pPr>
            <w:r w:rsidRPr="008C1227">
              <w:rPr>
                <w:rFonts w:ascii="Arial" w:hAnsi="Arial" w:cs="Arial"/>
              </w:rPr>
              <w:t>Easy, proactive monitoring of Unix systems, network and cloud services (</w:t>
            </w:r>
            <w:hyperlink r:id="rId17" w:history="1">
              <w:r w:rsidRPr="008C1227">
                <w:rPr>
                  <w:rStyle w:val="Hyperlink"/>
                  <w:rFonts w:ascii="Arial" w:hAnsi="Arial" w:cs="Arial"/>
                  <w:color w:val="auto"/>
                </w:rPr>
                <w:t>https://mmonit.com/</w:t>
              </w:r>
            </w:hyperlink>
            <w:r w:rsidRPr="008C1227">
              <w:rPr>
                <w:rFonts w:ascii="Arial" w:hAnsi="Arial" w:cs="Arial"/>
              </w:rPr>
              <w:t>)</w:t>
            </w:r>
          </w:p>
        </w:tc>
        <w:tc>
          <w:tcPr>
            <w:tcW w:w="2610" w:type="dxa"/>
            <w:shd w:val="clear" w:color="auto" w:fill="auto"/>
          </w:tcPr>
          <w:p w:rsidR="00F829BA" w:rsidRPr="008C1227" w:rsidRDefault="00F829BA" w:rsidP="007F0C23">
            <w:pPr>
              <w:pStyle w:val="Standard"/>
              <w:rPr>
                <w:color w:val="auto"/>
                <w:sz w:val="20"/>
                <w:szCs w:val="20"/>
              </w:rPr>
            </w:pPr>
          </w:p>
        </w:tc>
      </w:tr>
      <w:tr w:rsidR="00F829BA" w:rsidRPr="008C1227" w:rsidTr="007F0C23">
        <w:tc>
          <w:tcPr>
            <w:tcW w:w="2875" w:type="dxa"/>
            <w:shd w:val="clear" w:color="auto" w:fill="auto"/>
          </w:tcPr>
          <w:p w:rsidR="00F829BA" w:rsidRPr="008C1227" w:rsidRDefault="00F829BA" w:rsidP="007F0C23">
            <w:pPr>
              <w:pStyle w:val="Standard"/>
              <w:rPr>
                <w:color w:val="auto"/>
                <w:sz w:val="20"/>
                <w:szCs w:val="20"/>
              </w:rPr>
            </w:pPr>
            <w:r w:rsidRPr="008C1227">
              <w:rPr>
                <w:color w:val="auto"/>
                <w:sz w:val="20"/>
                <w:szCs w:val="20"/>
              </w:rPr>
              <w:t>AWS EC2 Server Instances running Ubuntu 14.04 LTS</w:t>
            </w:r>
          </w:p>
        </w:tc>
        <w:tc>
          <w:tcPr>
            <w:tcW w:w="7560" w:type="dxa"/>
            <w:shd w:val="clear" w:color="auto" w:fill="auto"/>
          </w:tcPr>
          <w:p w:rsidR="00F829BA" w:rsidRPr="008C1227" w:rsidRDefault="00F829BA" w:rsidP="007F0C23">
            <w:pPr>
              <w:rPr>
                <w:rFonts w:ascii="Arial" w:hAnsi="Arial" w:cs="Arial"/>
              </w:rPr>
            </w:pPr>
            <w:r w:rsidRPr="008C1227">
              <w:rPr>
                <w:rFonts w:ascii="Arial" w:hAnsi="Arial" w:cs="Arial"/>
              </w:rPr>
              <w:t>Lean, fast and powerful, Ubuntu Server delivers that services reliably, predictably and economically.</w:t>
            </w:r>
          </w:p>
        </w:tc>
        <w:tc>
          <w:tcPr>
            <w:tcW w:w="2610" w:type="dxa"/>
            <w:shd w:val="clear" w:color="auto" w:fill="auto"/>
          </w:tcPr>
          <w:p w:rsidR="00F829BA" w:rsidRPr="008C1227" w:rsidRDefault="00F829BA" w:rsidP="007F0C23">
            <w:pPr>
              <w:pStyle w:val="Standard"/>
              <w:rPr>
                <w:color w:val="auto"/>
                <w:sz w:val="20"/>
                <w:szCs w:val="20"/>
              </w:rPr>
            </w:pPr>
          </w:p>
        </w:tc>
      </w:tr>
      <w:tr w:rsidR="00F829BA" w:rsidRPr="008C1227" w:rsidTr="007F0C23">
        <w:tc>
          <w:tcPr>
            <w:tcW w:w="2875" w:type="dxa"/>
            <w:shd w:val="clear" w:color="auto" w:fill="auto"/>
          </w:tcPr>
          <w:p w:rsidR="00F829BA" w:rsidRPr="008C1227" w:rsidRDefault="00F829BA" w:rsidP="007F0C23">
            <w:pPr>
              <w:pStyle w:val="Standard"/>
              <w:rPr>
                <w:color w:val="auto"/>
                <w:sz w:val="20"/>
                <w:szCs w:val="20"/>
              </w:rPr>
            </w:pPr>
            <w:r w:rsidRPr="008C1227">
              <w:rPr>
                <w:color w:val="auto"/>
                <w:sz w:val="20"/>
                <w:szCs w:val="20"/>
              </w:rPr>
              <w:t>AWS EC2 Elastic Load Balancers and Auto Scaling Groups</w:t>
            </w:r>
          </w:p>
        </w:tc>
        <w:tc>
          <w:tcPr>
            <w:tcW w:w="7560" w:type="dxa"/>
            <w:shd w:val="clear" w:color="auto" w:fill="auto"/>
          </w:tcPr>
          <w:p w:rsidR="00F829BA" w:rsidRPr="008C1227" w:rsidRDefault="00F829BA" w:rsidP="007F0C23">
            <w:pPr>
              <w:rPr>
                <w:rFonts w:ascii="Arial" w:hAnsi="Arial" w:cs="Arial"/>
              </w:rPr>
            </w:pPr>
            <w:r w:rsidRPr="008C1227">
              <w:rPr>
                <w:rFonts w:ascii="Arial" w:hAnsi="Arial" w:cs="Arial"/>
              </w:rPr>
              <w:t>Elastic Load Balancing automatically distributes incoming application traffic across multiple Amazon EC2 instances.</w:t>
            </w:r>
          </w:p>
        </w:tc>
        <w:tc>
          <w:tcPr>
            <w:tcW w:w="2610" w:type="dxa"/>
            <w:shd w:val="clear" w:color="auto" w:fill="auto"/>
          </w:tcPr>
          <w:p w:rsidR="00F829BA" w:rsidRPr="008C1227" w:rsidRDefault="00F829BA" w:rsidP="007F0C23">
            <w:pPr>
              <w:pStyle w:val="Standard"/>
              <w:rPr>
                <w:color w:val="auto"/>
                <w:sz w:val="20"/>
                <w:szCs w:val="20"/>
              </w:rPr>
            </w:pPr>
            <w:r w:rsidRPr="008C1227">
              <w:rPr>
                <w:bCs/>
                <w:sz w:val="20"/>
                <w:szCs w:val="20"/>
              </w:rPr>
              <w:t>08-23-2006</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Amazon CloudWatch Monitoring</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Amazon CloudWatch is a monitoring service for AWS cloud resources and the applications you run on AWS (</w:t>
            </w:r>
            <w:hyperlink r:id="rId18" w:history="1">
              <w:r w:rsidRPr="008C1227">
                <w:rPr>
                  <w:rStyle w:val="Hyperlink"/>
                  <w:rFonts w:ascii="Arial" w:hAnsi="Arial" w:cs="Arial"/>
                  <w:color w:val="auto"/>
                </w:rPr>
                <w:t>http://aws.amazon.com/cloudwatch/</w:t>
              </w:r>
            </w:hyperlink>
            <w:r w:rsidRPr="008C1227">
              <w:rPr>
                <w:rFonts w:ascii="Arial" w:hAnsi="Arial" w:cs="Arial"/>
              </w:rPr>
              <w:t>)</w:t>
            </w:r>
          </w:p>
          <w:p w:rsidR="00F829BA" w:rsidRPr="008C1227" w:rsidRDefault="00F829BA" w:rsidP="007F0C23">
            <w:pPr>
              <w:rPr>
                <w:rFonts w:ascii="Arial" w:hAnsi="Arial" w:cs="Arial"/>
              </w:rPr>
            </w:pPr>
          </w:p>
        </w:tc>
        <w:tc>
          <w:tcPr>
            <w:tcW w:w="2610" w:type="dxa"/>
            <w:shd w:val="clear" w:color="auto" w:fill="92D050"/>
          </w:tcPr>
          <w:p w:rsidR="00F829BA" w:rsidRPr="008C1227" w:rsidRDefault="00F829BA" w:rsidP="007F0C23">
            <w:pPr>
              <w:pStyle w:val="Standard"/>
              <w:rPr>
                <w:color w:val="auto"/>
                <w:sz w:val="20"/>
                <w:szCs w:val="20"/>
              </w:rPr>
            </w:pPr>
            <w:r w:rsidRPr="008C1227">
              <w:rPr>
                <w:sz w:val="20"/>
                <w:szCs w:val="20"/>
              </w:rPr>
              <w:t>12-2-2010</w:t>
            </w:r>
          </w:p>
        </w:tc>
      </w:tr>
      <w:tr w:rsidR="00F829BA" w:rsidRPr="008C1227" w:rsidTr="007F0C23">
        <w:tc>
          <w:tcPr>
            <w:tcW w:w="2875" w:type="dxa"/>
            <w:shd w:val="clear" w:color="auto" w:fill="92D050"/>
          </w:tcPr>
          <w:p w:rsidR="00F829BA" w:rsidRPr="008C1227" w:rsidRDefault="00F829BA" w:rsidP="007F0C23">
            <w:pPr>
              <w:pStyle w:val="Standard"/>
              <w:rPr>
                <w:color w:val="auto"/>
                <w:sz w:val="20"/>
                <w:szCs w:val="20"/>
              </w:rPr>
            </w:pPr>
            <w:r w:rsidRPr="008C1227">
              <w:rPr>
                <w:color w:val="auto"/>
                <w:sz w:val="20"/>
                <w:szCs w:val="20"/>
              </w:rPr>
              <w:t>AWS Route53</w:t>
            </w:r>
          </w:p>
        </w:tc>
        <w:tc>
          <w:tcPr>
            <w:tcW w:w="7560" w:type="dxa"/>
            <w:shd w:val="clear" w:color="auto" w:fill="92D050"/>
          </w:tcPr>
          <w:p w:rsidR="00F829BA" w:rsidRPr="008C1227" w:rsidRDefault="00F829BA" w:rsidP="007F0C23">
            <w:pPr>
              <w:rPr>
                <w:rFonts w:ascii="Arial" w:hAnsi="Arial" w:cs="Arial"/>
              </w:rPr>
            </w:pPr>
            <w:r w:rsidRPr="008C1227">
              <w:rPr>
                <w:rFonts w:ascii="Arial" w:hAnsi="Arial" w:cs="Arial"/>
              </w:rPr>
              <w:t>Amazon Route 53 is a highly available and scalable Domain Name System (DNS) web service.</w:t>
            </w:r>
            <w:r w:rsidRPr="008C1227">
              <w:rPr>
                <w:rStyle w:val="apple-converted-space"/>
                <w:rFonts w:ascii="Arial" w:hAnsi="Arial" w:cs="Arial"/>
              </w:rPr>
              <w:t> </w:t>
            </w:r>
          </w:p>
        </w:tc>
        <w:tc>
          <w:tcPr>
            <w:tcW w:w="2610" w:type="dxa"/>
            <w:shd w:val="clear" w:color="auto" w:fill="92D050"/>
          </w:tcPr>
          <w:p w:rsidR="00F829BA" w:rsidRPr="008C1227" w:rsidRDefault="00F829BA" w:rsidP="007F0C23">
            <w:pPr>
              <w:pStyle w:val="Standard"/>
              <w:rPr>
                <w:color w:val="auto"/>
                <w:sz w:val="20"/>
                <w:szCs w:val="20"/>
              </w:rPr>
            </w:pPr>
            <w:r w:rsidRPr="008C1227">
              <w:rPr>
                <w:color w:val="auto"/>
                <w:sz w:val="20"/>
                <w:szCs w:val="20"/>
              </w:rPr>
              <w:t>10-1-2010</w:t>
            </w:r>
          </w:p>
        </w:tc>
      </w:tr>
    </w:tbl>
    <w:p w:rsidR="00F829BA" w:rsidRPr="008C1227" w:rsidRDefault="00F829BA">
      <w:pPr>
        <w:pStyle w:val="Standard"/>
        <w:rPr>
          <w:sz w:val="20"/>
          <w:szCs w:val="20"/>
        </w:rPr>
      </w:pPr>
    </w:p>
    <w:sectPr w:rsidR="00F829BA" w:rsidRPr="008C1227" w:rsidSect="00942CCA">
      <w:pgSz w:w="15840" w:h="12240" w:orient="landscape"/>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
  <w:rsids>
    <w:rsidRoot w:val="005378A2"/>
    <w:rsid w:val="000F6D09"/>
    <w:rsid w:val="0041315C"/>
    <w:rsid w:val="004D6C56"/>
    <w:rsid w:val="00532889"/>
    <w:rsid w:val="005378A2"/>
    <w:rsid w:val="00570DFB"/>
    <w:rsid w:val="005E6021"/>
    <w:rsid w:val="008C1227"/>
    <w:rsid w:val="008E01C0"/>
    <w:rsid w:val="00942CCA"/>
    <w:rsid w:val="00A71042"/>
    <w:rsid w:val="00D33196"/>
    <w:rsid w:val="00F8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BD9E6E-9CAC-4370-A5C9-BF7B5A90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US" w:eastAsia="en-US"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keepNext/>
      <w:keepLines/>
      <w:spacing w:before="200"/>
      <w:outlineLvl w:val="0"/>
    </w:pPr>
    <w:rPr>
      <w:rFonts w:ascii="Trebuchet MS" w:eastAsia="Trebuchet MS" w:hAnsi="Trebuchet MS" w:cs="Trebuchet MS"/>
      <w:sz w:val="32"/>
      <w:szCs w:val="32"/>
    </w:rPr>
  </w:style>
  <w:style w:type="paragraph" w:styleId="Heading2">
    <w:name w:val="heading 2"/>
    <w:basedOn w:val="Standard"/>
    <w:pPr>
      <w:keepNext/>
      <w:keepLines/>
      <w:spacing w:before="200"/>
      <w:outlineLvl w:val="1"/>
    </w:pPr>
    <w:rPr>
      <w:rFonts w:ascii="Trebuchet MS" w:eastAsia="Trebuchet MS" w:hAnsi="Trebuchet MS" w:cs="Trebuchet MS"/>
      <w:b/>
      <w:bCs/>
      <w:sz w:val="26"/>
      <w:szCs w:val="26"/>
    </w:rPr>
  </w:style>
  <w:style w:type="paragraph" w:styleId="Heading3">
    <w:name w:val="heading 3"/>
    <w:basedOn w:val="Standard"/>
    <w:pPr>
      <w:keepNext/>
      <w:keepLines/>
      <w:spacing w:before="160"/>
      <w:outlineLvl w:val="2"/>
    </w:pPr>
    <w:rPr>
      <w:rFonts w:ascii="Trebuchet MS" w:eastAsia="Trebuchet MS" w:hAnsi="Trebuchet MS" w:cs="Trebuchet MS"/>
      <w:b/>
      <w:bCs/>
      <w:color w:val="666666"/>
      <w:sz w:val="24"/>
      <w:szCs w:val="24"/>
    </w:rPr>
  </w:style>
  <w:style w:type="paragraph" w:styleId="Heading4">
    <w:name w:val="heading 4"/>
    <w:basedOn w:val="Standard"/>
    <w:pPr>
      <w:keepNext/>
      <w:keepLines/>
      <w:spacing w:before="160"/>
      <w:outlineLvl w:val="3"/>
    </w:pPr>
    <w:rPr>
      <w:rFonts w:ascii="Trebuchet MS" w:eastAsia="Trebuchet MS" w:hAnsi="Trebuchet MS" w:cs="Trebuchet MS"/>
      <w:color w:val="666666"/>
      <w:u w:val="single"/>
    </w:rPr>
  </w:style>
  <w:style w:type="paragraph" w:styleId="Heading5">
    <w:name w:val="heading 5"/>
    <w:basedOn w:val="Standard"/>
    <w:pPr>
      <w:keepNext/>
      <w:keepLines/>
      <w:spacing w:before="160"/>
      <w:outlineLvl w:val="4"/>
    </w:pPr>
    <w:rPr>
      <w:rFonts w:ascii="Trebuchet MS" w:eastAsia="Trebuchet MS" w:hAnsi="Trebuchet MS" w:cs="Trebuchet MS"/>
      <w:color w:val="666666"/>
    </w:rPr>
  </w:style>
  <w:style w:type="paragraph" w:styleId="Heading6">
    <w:name w:val="heading 6"/>
    <w:basedOn w:val="Standard"/>
    <w:pPr>
      <w:keepNext/>
      <w:keepLines/>
      <w:spacing w:before="160"/>
      <w:outlineLvl w:val="5"/>
    </w:pPr>
    <w:rPr>
      <w:rFonts w:ascii="Trebuchet MS" w:eastAsia="Trebuchet MS" w:hAnsi="Trebuchet MS" w:cs="Trebuchet MS"/>
      <w:i/>
      <w:iCs/>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NoList1">
    <w:name w:val="No List1"/>
  </w:style>
  <w:style w:type="paragraph" w:styleId="Title">
    <w:name w:val="Title"/>
    <w:basedOn w:val="Standard"/>
    <w:pPr>
      <w:keepNext/>
      <w:keepLines/>
    </w:pPr>
    <w:rPr>
      <w:rFonts w:ascii="Trebuchet MS" w:eastAsia="Trebuchet MS" w:hAnsi="Trebuchet MS" w:cs="Trebuchet MS"/>
      <w:sz w:val="42"/>
      <w:szCs w:val="42"/>
    </w:rPr>
  </w:style>
  <w:style w:type="paragraph" w:styleId="Subtitle">
    <w:name w:val="Subtitle"/>
    <w:basedOn w:val="Standard"/>
    <w:pPr>
      <w:keepNext/>
      <w:keepLines/>
      <w:spacing w:after="200"/>
    </w:pPr>
    <w:rPr>
      <w:rFonts w:ascii="Trebuchet MS" w:eastAsia="Trebuchet MS" w:hAnsi="Trebuchet MS" w:cs="Trebuchet MS"/>
      <w:i/>
      <w:iCs/>
      <w:color w:val="666666"/>
      <w:sz w:val="26"/>
      <w:szCs w:val="26"/>
    </w:rPr>
  </w:style>
  <w:style w:type="table" w:styleId="TableGrid">
    <w:name w:val="Table Grid"/>
    <w:basedOn w:val="TableNormal"/>
    <w:uiPriority w:val="39"/>
    <w:rsid w:val="00942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2CCA"/>
    <w:rPr>
      <w:color w:val="0563C1"/>
      <w:u w:val="single"/>
    </w:rPr>
  </w:style>
  <w:style w:type="character" w:customStyle="1" w:styleId="bday">
    <w:name w:val="bday"/>
    <w:basedOn w:val="DefaultParagraphFont"/>
    <w:rsid w:val="00A71042"/>
  </w:style>
  <w:style w:type="character" w:customStyle="1" w:styleId="apple-converted-space">
    <w:name w:val="apple-converted-space"/>
    <w:basedOn w:val="DefaultParagraphFont"/>
    <w:rsid w:val="00413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5226">
      <w:bodyDiv w:val="1"/>
      <w:marLeft w:val="0"/>
      <w:marRight w:val="0"/>
      <w:marTop w:val="0"/>
      <w:marBottom w:val="0"/>
      <w:divBdr>
        <w:top w:val="none" w:sz="0" w:space="0" w:color="auto"/>
        <w:left w:val="none" w:sz="0" w:space="0" w:color="auto"/>
        <w:bottom w:val="none" w:sz="0" w:space="0" w:color="auto"/>
        <w:right w:val="none" w:sz="0" w:space="0" w:color="auto"/>
      </w:divBdr>
    </w:div>
    <w:div w:id="356350150">
      <w:bodyDiv w:val="1"/>
      <w:marLeft w:val="0"/>
      <w:marRight w:val="0"/>
      <w:marTop w:val="0"/>
      <w:marBottom w:val="0"/>
      <w:divBdr>
        <w:top w:val="none" w:sz="0" w:space="0" w:color="auto"/>
        <w:left w:val="none" w:sz="0" w:space="0" w:color="auto"/>
        <w:bottom w:val="none" w:sz="0" w:space="0" w:color="auto"/>
        <w:right w:val="none" w:sz="0" w:space="0" w:color="auto"/>
      </w:divBdr>
    </w:div>
    <w:div w:id="527330718">
      <w:bodyDiv w:val="1"/>
      <w:marLeft w:val="0"/>
      <w:marRight w:val="0"/>
      <w:marTop w:val="0"/>
      <w:marBottom w:val="0"/>
      <w:divBdr>
        <w:top w:val="none" w:sz="0" w:space="0" w:color="auto"/>
        <w:left w:val="none" w:sz="0" w:space="0" w:color="auto"/>
        <w:bottom w:val="none" w:sz="0" w:space="0" w:color="auto"/>
        <w:right w:val="none" w:sz="0" w:space="0" w:color="auto"/>
      </w:divBdr>
    </w:div>
    <w:div w:id="856622093">
      <w:bodyDiv w:val="1"/>
      <w:marLeft w:val="0"/>
      <w:marRight w:val="0"/>
      <w:marTop w:val="0"/>
      <w:marBottom w:val="0"/>
      <w:divBdr>
        <w:top w:val="none" w:sz="0" w:space="0" w:color="auto"/>
        <w:left w:val="none" w:sz="0" w:space="0" w:color="auto"/>
        <w:bottom w:val="none" w:sz="0" w:space="0" w:color="auto"/>
        <w:right w:val="none" w:sz="0" w:space="0" w:color="auto"/>
      </w:divBdr>
    </w:div>
    <w:div w:id="1097481517">
      <w:bodyDiv w:val="1"/>
      <w:marLeft w:val="0"/>
      <w:marRight w:val="0"/>
      <w:marTop w:val="0"/>
      <w:marBottom w:val="0"/>
      <w:divBdr>
        <w:top w:val="none" w:sz="0" w:space="0" w:color="auto"/>
        <w:left w:val="none" w:sz="0" w:space="0" w:color="auto"/>
        <w:bottom w:val="none" w:sz="0" w:space="0" w:color="auto"/>
        <w:right w:val="none" w:sz="0" w:space="0" w:color="auto"/>
      </w:divBdr>
    </w:div>
    <w:div w:id="1158307427">
      <w:bodyDiv w:val="1"/>
      <w:marLeft w:val="0"/>
      <w:marRight w:val="0"/>
      <w:marTop w:val="0"/>
      <w:marBottom w:val="0"/>
      <w:divBdr>
        <w:top w:val="none" w:sz="0" w:space="0" w:color="auto"/>
        <w:left w:val="none" w:sz="0" w:space="0" w:color="auto"/>
        <w:bottom w:val="none" w:sz="0" w:space="0" w:color="auto"/>
        <w:right w:val="none" w:sz="0" w:space="0" w:color="auto"/>
      </w:divBdr>
    </w:div>
    <w:div w:id="1176387376">
      <w:bodyDiv w:val="1"/>
      <w:marLeft w:val="0"/>
      <w:marRight w:val="0"/>
      <w:marTop w:val="0"/>
      <w:marBottom w:val="0"/>
      <w:divBdr>
        <w:top w:val="none" w:sz="0" w:space="0" w:color="auto"/>
        <w:left w:val="none" w:sz="0" w:space="0" w:color="auto"/>
        <w:bottom w:val="none" w:sz="0" w:space="0" w:color="auto"/>
        <w:right w:val="none" w:sz="0" w:space="0" w:color="auto"/>
      </w:divBdr>
    </w:div>
    <w:div w:id="1750154715">
      <w:bodyDiv w:val="1"/>
      <w:marLeft w:val="0"/>
      <w:marRight w:val="0"/>
      <w:marTop w:val="0"/>
      <w:marBottom w:val="0"/>
      <w:divBdr>
        <w:top w:val="none" w:sz="0" w:space="0" w:color="auto"/>
        <w:left w:val="none" w:sz="0" w:space="0" w:color="auto"/>
        <w:bottom w:val="none" w:sz="0" w:space="0" w:color="auto"/>
        <w:right w:val="none" w:sz="0" w:space="0" w:color="auto"/>
      </w:divBdr>
      <w:divsChild>
        <w:div w:id="1683898525">
          <w:marLeft w:val="0"/>
          <w:marRight w:val="0"/>
          <w:marTop w:val="0"/>
          <w:marBottom w:val="0"/>
          <w:divBdr>
            <w:top w:val="none" w:sz="0" w:space="0" w:color="auto"/>
            <w:left w:val="none" w:sz="0" w:space="0" w:color="auto"/>
            <w:bottom w:val="none" w:sz="0" w:space="0" w:color="auto"/>
            <w:right w:val="none" w:sz="0" w:space="0" w:color="auto"/>
          </w:divBdr>
          <w:divsChild>
            <w:div w:id="2034068310">
              <w:marLeft w:val="0"/>
              <w:marRight w:val="0"/>
              <w:marTop w:val="0"/>
              <w:marBottom w:val="0"/>
              <w:divBdr>
                <w:top w:val="none" w:sz="0" w:space="0" w:color="auto"/>
                <w:left w:val="none" w:sz="0" w:space="0" w:color="auto"/>
                <w:bottom w:val="none" w:sz="0" w:space="0" w:color="auto"/>
                <w:right w:val="none" w:sz="0" w:space="0" w:color="auto"/>
              </w:divBdr>
              <w:divsChild>
                <w:div w:id="17214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5100">
      <w:bodyDiv w:val="1"/>
      <w:marLeft w:val="0"/>
      <w:marRight w:val="0"/>
      <w:marTop w:val="0"/>
      <w:marBottom w:val="0"/>
      <w:divBdr>
        <w:top w:val="none" w:sz="0" w:space="0" w:color="auto"/>
        <w:left w:val="none" w:sz="0" w:space="0" w:color="auto"/>
        <w:bottom w:val="none" w:sz="0" w:space="0" w:color="auto"/>
        <w:right w:val="none" w:sz="0" w:space="0" w:color="auto"/>
      </w:divBdr>
    </w:div>
    <w:div w:id="1931767346">
      <w:bodyDiv w:val="1"/>
      <w:marLeft w:val="0"/>
      <w:marRight w:val="0"/>
      <w:marTop w:val="0"/>
      <w:marBottom w:val="0"/>
      <w:divBdr>
        <w:top w:val="none" w:sz="0" w:space="0" w:color="auto"/>
        <w:left w:val="none" w:sz="0" w:space="0" w:color="auto"/>
        <w:bottom w:val="none" w:sz="0" w:space="0" w:color="auto"/>
        <w:right w:val="none" w:sz="0" w:space="0" w:color="auto"/>
      </w:divBdr>
    </w:div>
    <w:div w:id="195108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jmeter.apache.org/" TargetMode="External"/><Relationship Id="rId18" Type="http://schemas.openxmlformats.org/officeDocument/2006/relationships/hyperlink" Target="http://aws.amazon.com/cloudwatch/" TargetMode="External"/><Relationship Id="rId3" Type="http://schemas.openxmlformats.org/officeDocument/2006/relationships/webSettings" Target="webSettings.xml"/><Relationship Id="rId7" Type="http://schemas.openxmlformats.org/officeDocument/2006/relationships/hyperlink" Target="https://angularjs.org/" TargetMode="External"/><Relationship Id="rId12" Type="http://schemas.openxmlformats.org/officeDocument/2006/relationships/hyperlink" Target="https://maven.apache.org/" TargetMode="External"/><Relationship Id="rId17" Type="http://schemas.openxmlformats.org/officeDocument/2006/relationships/hyperlink" Target="https://mmonit.com/" TargetMode="External"/><Relationship Id="rId2" Type="http://schemas.openxmlformats.org/officeDocument/2006/relationships/settings" Target="settings.xml"/><Relationship Id="rId16" Type="http://schemas.openxmlformats.org/officeDocument/2006/relationships/hyperlink" Target="http://httpd.apache.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query.com/" TargetMode="External"/><Relationship Id="rId11" Type="http://schemas.openxmlformats.org/officeDocument/2006/relationships/hyperlink" Target="http://testng.org/doc/index.html" TargetMode="External"/><Relationship Id="rId5" Type="http://schemas.openxmlformats.org/officeDocument/2006/relationships/hyperlink" Target="https://github.com/" TargetMode="External"/><Relationship Id="rId15" Type="http://schemas.openxmlformats.org/officeDocument/2006/relationships/hyperlink" Target="https://jenkins-ci.org/" TargetMode="External"/><Relationship Id="rId10" Type="http://schemas.openxmlformats.org/officeDocument/2006/relationships/hyperlink" Target="https://www.npmjs.com/package/karma" TargetMode="External"/><Relationship Id="rId19" Type="http://schemas.openxmlformats.org/officeDocument/2006/relationships/fontTable" Target="fontTable.xml"/><Relationship Id="rId4" Type="http://schemas.openxmlformats.org/officeDocument/2006/relationships/hyperlink" Target="https://www.eclipse.org/luna/" TargetMode="External"/><Relationship Id="rId9" Type="http://schemas.openxmlformats.org/officeDocument/2006/relationships/hyperlink" Target="https://nodejs.org/" TargetMode="External"/><Relationship Id="rId14" Type="http://schemas.openxmlformats.org/officeDocument/2006/relationships/hyperlink" Target="http://www.seleniumhq.org/projects/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 Hartsel</dc:creator>
  <cp:lastModifiedBy>Tracy Hartsel</cp:lastModifiedBy>
  <cp:revision>7</cp:revision>
  <dcterms:created xsi:type="dcterms:W3CDTF">2015-06-25T17:58:00Z</dcterms:created>
  <dcterms:modified xsi:type="dcterms:W3CDTF">2015-06-25T19:01:00Z</dcterms:modified>
</cp:coreProperties>
</file>