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313" w:rsidRDefault="00E00413">
      <w:r>
        <w:t>Data Science for Hard Core Humanists.</w:t>
      </w:r>
    </w:p>
    <w:p w:rsidR="00E00413" w:rsidRDefault="00E00413">
      <w:r>
        <w:t>Opportunities and Challenges in Computational Assyriology</w:t>
      </w:r>
    </w:p>
    <w:p w:rsidR="00E00413" w:rsidRDefault="00E00413">
      <w:r>
        <w:t>Wed March 4 2020</w:t>
      </w:r>
    </w:p>
    <w:p w:rsidR="00E00413" w:rsidRPr="00E00413" w:rsidRDefault="008E0E7F">
      <w:pPr>
        <w:rPr>
          <w:b/>
        </w:rPr>
      </w:pPr>
      <w:r>
        <w:rPr>
          <w:b/>
        </w:rPr>
        <w:t>Slide 2</w:t>
      </w:r>
    </w:p>
    <w:p w:rsidR="00E00413" w:rsidRDefault="00E00413">
      <w:r>
        <w:t>Compass: examples of computational methods for Assyriology – the study of cuneiform.</w:t>
      </w:r>
    </w:p>
    <w:p w:rsidR="00E00413" w:rsidRPr="00E00413" w:rsidRDefault="008E0E7F">
      <w:pPr>
        <w:rPr>
          <w:b/>
        </w:rPr>
      </w:pPr>
      <w:r>
        <w:rPr>
          <w:b/>
        </w:rPr>
        <w:t>Slide 3</w:t>
      </w:r>
    </w:p>
    <w:p w:rsidR="00E00413" w:rsidRDefault="00E00413">
      <w:r>
        <w:t xml:space="preserve">Revolution in Information Technology. South of Iraq, city of </w:t>
      </w:r>
      <w:proofErr w:type="spellStart"/>
      <w:r>
        <w:t>Uruk</w:t>
      </w:r>
      <w:proofErr w:type="spellEnd"/>
      <w:r>
        <w:t>, 5,000 years ago: writing:</w:t>
      </w:r>
    </w:p>
    <w:p w:rsidR="00E00413" w:rsidRDefault="008E0E7F">
      <w:r>
        <w:rPr>
          <w:b/>
        </w:rPr>
        <w:t>Slide 4</w:t>
      </w:r>
    </w:p>
    <w:p w:rsidR="00E00413" w:rsidRDefault="00E00413">
      <w:r>
        <w:t>Writing initially for commercial and admin purposes – still common in IT developments!</w:t>
      </w:r>
    </w:p>
    <w:p w:rsidR="00E00413" w:rsidRDefault="00E00413">
      <w:r>
        <w:t>Over time: other purposes: royal inscriptions, songs and myths, divination, astronomy, mathematics, medicine.</w:t>
      </w:r>
    </w:p>
    <w:p w:rsidR="00E00413" w:rsidRDefault="00E00413">
      <w:r>
        <w:t>Sumerian: linguistic isolate, Akkadian: Semitic language – related to Arabic and Hebrew</w:t>
      </w:r>
    </w:p>
    <w:p w:rsidR="00E00413" w:rsidRPr="00E00413" w:rsidRDefault="008E0E7F">
      <w:r>
        <w:rPr>
          <w:b/>
        </w:rPr>
        <w:t>Slide 5</w:t>
      </w:r>
    </w:p>
    <w:p w:rsidR="00E00413" w:rsidRDefault="00E00413">
      <w:r>
        <w:t>Four representations of the same simple sentence in Sumerian</w:t>
      </w:r>
      <w:r w:rsidR="00FB3C14">
        <w:t>: cuneiform, transliteration, lemmatization, translation.</w:t>
      </w:r>
    </w:p>
    <w:p w:rsidR="00FB3C14" w:rsidRDefault="008E0E7F">
      <w:r>
        <w:rPr>
          <w:b/>
        </w:rPr>
        <w:t>Slide 6</w:t>
      </w:r>
    </w:p>
    <w:p w:rsidR="00FB3C14" w:rsidRDefault="00FB3C14">
      <w:r>
        <w:t>Collecting digital data: since 1996.</w:t>
      </w:r>
    </w:p>
    <w:p w:rsidR="00FB3C14" w:rsidRDefault="008E0E7F">
      <w:r>
        <w:rPr>
          <w:b/>
        </w:rPr>
        <w:t>Slide 7</w:t>
      </w:r>
    </w:p>
    <w:p w:rsidR="00FB3C14" w:rsidRDefault="008511BB">
      <w:r>
        <w:t>Institutional developments and open source projects</w:t>
      </w:r>
    </w:p>
    <w:p w:rsidR="008511BB" w:rsidRDefault="008E0E7F">
      <w:r>
        <w:rPr>
          <w:b/>
        </w:rPr>
        <w:t>Slide 8</w:t>
      </w:r>
    </w:p>
    <w:p w:rsidR="008511BB" w:rsidRDefault="008511BB">
      <w:r>
        <w:t>Potential of Data Science and Assyriology meeting:</w:t>
      </w:r>
    </w:p>
    <w:p w:rsidR="008511BB" w:rsidRDefault="008511BB" w:rsidP="008511BB">
      <w:pPr>
        <w:pStyle w:val="ListParagraph"/>
        <w:numPr>
          <w:ilvl w:val="0"/>
          <w:numId w:val="1"/>
        </w:numPr>
      </w:pPr>
      <w:r>
        <w:t>Scaling up</w:t>
      </w:r>
    </w:p>
    <w:p w:rsidR="008511BB" w:rsidRDefault="008511BB" w:rsidP="008511BB">
      <w:r>
        <w:t xml:space="preserve">Old </w:t>
      </w:r>
      <w:proofErr w:type="gramStart"/>
      <w:r>
        <w:t>Babylonian  scribal</w:t>
      </w:r>
      <w:proofErr w:type="gramEnd"/>
      <w:r>
        <w:t xml:space="preserve"> school:</w:t>
      </w:r>
    </w:p>
    <w:p w:rsidR="008511BB" w:rsidRDefault="008511BB" w:rsidP="008511BB">
      <w:pPr>
        <w:pStyle w:val="ListParagraph"/>
        <w:numPr>
          <w:ilvl w:val="0"/>
          <w:numId w:val="1"/>
        </w:numPr>
      </w:pPr>
      <w:r>
        <w:t>Lexical lists</w:t>
      </w:r>
    </w:p>
    <w:p w:rsidR="008511BB" w:rsidRDefault="008511BB" w:rsidP="008511BB">
      <w:pPr>
        <w:pStyle w:val="ListParagraph"/>
        <w:numPr>
          <w:ilvl w:val="0"/>
          <w:numId w:val="1"/>
        </w:numPr>
      </w:pPr>
      <w:r>
        <w:t>Copying Sumerian literary texts</w:t>
      </w:r>
    </w:p>
    <w:p w:rsidR="008511BB" w:rsidRDefault="008511BB" w:rsidP="008511BB">
      <w:r>
        <w:t xml:space="preserve">2004: compare </w:t>
      </w:r>
      <w:r>
        <w:rPr>
          <w:i/>
        </w:rPr>
        <w:t>bird</w:t>
      </w:r>
      <w:r>
        <w:t xml:space="preserve"> vocabulary by hand</w:t>
      </w:r>
    </w:p>
    <w:p w:rsidR="008511BB" w:rsidRDefault="008511BB" w:rsidP="008511BB">
      <w:r>
        <w:t xml:space="preserve">Now: use the entire corpus of </w:t>
      </w:r>
      <w:proofErr w:type="gramStart"/>
      <w:r>
        <w:t>literary  and</w:t>
      </w:r>
      <w:proofErr w:type="gramEnd"/>
      <w:r>
        <w:t xml:space="preserve"> lexical texts</w:t>
      </w:r>
    </w:p>
    <w:p w:rsidR="008511BB" w:rsidRDefault="008E0E7F" w:rsidP="008511BB">
      <w:r>
        <w:rPr>
          <w:b/>
        </w:rPr>
        <w:t>Slide 9</w:t>
      </w:r>
    </w:p>
    <w:p w:rsidR="008511BB" w:rsidRDefault="008511BB" w:rsidP="008511BB">
      <w:pPr>
        <w:pStyle w:val="ListParagraph"/>
        <w:numPr>
          <w:ilvl w:val="0"/>
          <w:numId w:val="1"/>
        </w:numPr>
      </w:pPr>
      <w:r>
        <w:t>Social Network Analysis</w:t>
      </w:r>
    </w:p>
    <w:p w:rsidR="008E0E7F" w:rsidRDefault="008E0E7F" w:rsidP="008511BB">
      <w:r>
        <w:t xml:space="preserve">SNA </w:t>
      </w:r>
      <w:r w:rsidR="008511BB">
        <w:t xml:space="preserve">Already done on </w:t>
      </w:r>
      <w:r w:rsidR="008511BB">
        <w:rPr>
          <w:i/>
        </w:rPr>
        <w:t>private</w:t>
      </w:r>
      <w:r w:rsidR="008511BB">
        <w:t xml:space="preserve"> data</w:t>
      </w:r>
    </w:p>
    <w:p w:rsidR="008E0E7F" w:rsidRDefault="008E0E7F" w:rsidP="008511BB">
      <w:r>
        <w:lastRenderedPageBreak/>
        <w:t>Majority of texts administrative</w:t>
      </w:r>
    </w:p>
    <w:p w:rsidR="008E0E7F" w:rsidRDefault="008E0E7F" w:rsidP="008511BB">
      <w:r>
        <w:rPr>
          <w:b/>
        </w:rPr>
        <w:t>Slide 10</w:t>
      </w:r>
    </w:p>
    <w:p w:rsidR="008E0E7F" w:rsidRDefault="008E0E7F" w:rsidP="008511BB">
      <w:r>
        <w:t>Topic model: primarily for exploratory purposes. For teaching?</w:t>
      </w:r>
    </w:p>
    <w:p w:rsidR="008E0E7F" w:rsidRDefault="00D84213" w:rsidP="008511BB">
      <w:r>
        <w:t>Vocabulary perspective: probability distribution of words over topics</w:t>
      </w:r>
    </w:p>
    <w:p w:rsidR="00D84213" w:rsidRDefault="00D84213" w:rsidP="008511BB">
      <w:r>
        <w:t>Document perspective: probability distribution of topics over documents</w:t>
      </w:r>
    </w:p>
    <w:p w:rsidR="00D84213" w:rsidRDefault="00D84213" w:rsidP="008511BB">
      <w:r w:rsidRPr="00D84213">
        <w:rPr>
          <w:b/>
        </w:rPr>
        <w:t>Slide 11</w:t>
      </w:r>
    </w:p>
    <w:p w:rsidR="00D84213" w:rsidRDefault="00D84213" w:rsidP="008511BB">
      <w:r>
        <w:t xml:space="preserve">Word </w:t>
      </w:r>
      <w:proofErr w:type="spellStart"/>
      <w:r>
        <w:t>embeddings</w:t>
      </w:r>
      <w:proofErr w:type="spellEnd"/>
      <w:r>
        <w:t xml:space="preserve"> in </w:t>
      </w:r>
      <w:proofErr w:type="spellStart"/>
      <w:r>
        <w:t>Fasttext</w:t>
      </w:r>
      <w:proofErr w:type="spellEnd"/>
    </w:p>
    <w:p w:rsidR="00D84213" w:rsidRDefault="00D84213" w:rsidP="008511BB">
      <w:r>
        <w:t>Word vectors, built from entire Sumerian corpus – about 3 million words</w:t>
      </w:r>
    </w:p>
    <w:p w:rsidR="00D84213" w:rsidRDefault="009F2C57" w:rsidP="008511BB">
      <w:r>
        <w:rPr>
          <w:b/>
        </w:rPr>
        <w:t>Slide 12</w:t>
      </w:r>
    </w:p>
    <w:p w:rsidR="009F2C57" w:rsidRDefault="009F2C57" w:rsidP="008511BB">
      <w:r>
        <w:t>Will my colleagues be interested in using these tools?</w:t>
      </w:r>
    </w:p>
    <w:p w:rsidR="009F2C57" w:rsidRDefault="009F2C57" w:rsidP="008511BB">
      <w:r>
        <w:t xml:space="preserve">How does it fit </w:t>
      </w:r>
      <w:proofErr w:type="gramStart"/>
      <w:r>
        <w:t>into  their</w:t>
      </w:r>
      <w:proofErr w:type="gramEnd"/>
      <w:r>
        <w:t xml:space="preserve"> work flow?</w:t>
      </w:r>
    </w:p>
    <w:p w:rsidR="009F2C57" w:rsidRDefault="009F2C57" w:rsidP="008511BB">
      <w:pPr>
        <w:rPr>
          <w:b/>
        </w:rPr>
      </w:pPr>
      <w:r w:rsidRPr="009F2C57">
        <w:rPr>
          <w:b/>
        </w:rPr>
        <w:t>Slide 13</w:t>
      </w:r>
    </w:p>
    <w:p w:rsidR="009F2C57" w:rsidRDefault="002E17F5" w:rsidP="008511BB">
      <w:proofErr w:type="spellStart"/>
      <w:r w:rsidRPr="002E17F5">
        <w:t>Multivalency</w:t>
      </w:r>
      <w:proofErr w:type="spellEnd"/>
      <w:r>
        <w:t xml:space="preserve"> </w:t>
      </w:r>
      <w:r w:rsidRPr="002E17F5">
        <w:t>of cuneiform signs</w:t>
      </w:r>
    </w:p>
    <w:p w:rsidR="002E17F5" w:rsidRDefault="002E17F5" w:rsidP="008511BB">
      <w:r>
        <w:rPr>
          <w:b/>
        </w:rPr>
        <w:t>Slide 14</w:t>
      </w:r>
    </w:p>
    <w:p w:rsidR="002E17F5" w:rsidRDefault="002E17F5" w:rsidP="008511BB">
      <w:r>
        <w:t>Mash up of global sign list (all sign values) and BDTNS (very large group of administrative texts)</w:t>
      </w:r>
    </w:p>
    <w:p w:rsidR="002E17F5" w:rsidRDefault="002E17F5" w:rsidP="008511BB">
      <w:r>
        <w:t>Eyes lighting up: possibility to look for SU followed by HI</w:t>
      </w:r>
    </w:p>
    <w:p w:rsidR="002E17F5" w:rsidRDefault="002E17F5" w:rsidP="008511BB">
      <w:r>
        <w:t>More data wrangling than data signs</w:t>
      </w:r>
    </w:p>
    <w:p w:rsidR="002E17F5" w:rsidRDefault="002E17F5" w:rsidP="008511BB">
      <w:r>
        <w:t xml:space="preserve">User Interface made with </w:t>
      </w:r>
      <w:proofErr w:type="spellStart"/>
      <w:r>
        <w:t>ipywidgets</w:t>
      </w:r>
      <w:proofErr w:type="spellEnd"/>
    </w:p>
    <w:p w:rsidR="002E17F5" w:rsidRDefault="002E17F5" w:rsidP="008511BB">
      <w:r>
        <w:rPr>
          <w:b/>
        </w:rPr>
        <w:t>Slide 15</w:t>
      </w:r>
    </w:p>
    <w:p w:rsidR="002E17F5" w:rsidRDefault="002E17F5" w:rsidP="008511BB">
      <w:r>
        <w:t>Unpredictable behavior when modules interact</w:t>
      </w:r>
    </w:p>
    <w:p w:rsidR="002E17F5" w:rsidRDefault="00484E64" w:rsidP="008511BB">
      <w:proofErr w:type="gramStart"/>
      <w:r>
        <w:t>incomprehensible</w:t>
      </w:r>
      <w:proofErr w:type="gramEnd"/>
      <w:r>
        <w:t xml:space="preserve"> set-up commands</w:t>
      </w:r>
    </w:p>
    <w:p w:rsidR="00484E64" w:rsidRDefault="00484E64" w:rsidP="008511BB">
      <w:r>
        <w:rPr>
          <w:b/>
        </w:rPr>
        <w:t>Slide 16</w:t>
      </w:r>
    </w:p>
    <w:p w:rsidR="00484E64" w:rsidRPr="00484E64" w:rsidRDefault="00484E64" w:rsidP="008511BB">
      <w:r>
        <w:t>Changing attitude towards open data</w:t>
      </w:r>
      <w:bookmarkStart w:id="0" w:name="_GoBack"/>
      <w:bookmarkEnd w:id="0"/>
    </w:p>
    <w:sectPr w:rsidR="00484E64" w:rsidRPr="0048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C1AA7"/>
    <w:multiLevelType w:val="hybridMultilevel"/>
    <w:tmpl w:val="656A257C"/>
    <w:lvl w:ilvl="0" w:tplc="CC8CA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37"/>
    <w:rsid w:val="00124A53"/>
    <w:rsid w:val="002E17F5"/>
    <w:rsid w:val="00315F63"/>
    <w:rsid w:val="00382F37"/>
    <w:rsid w:val="004234F4"/>
    <w:rsid w:val="00484E64"/>
    <w:rsid w:val="00715313"/>
    <w:rsid w:val="008511BB"/>
    <w:rsid w:val="008E0E7F"/>
    <w:rsid w:val="009F2C57"/>
    <w:rsid w:val="00D84213"/>
    <w:rsid w:val="00E00413"/>
    <w:rsid w:val="00FB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B9E8"/>
  <w15:chartTrackingRefBased/>
  <w15:docId w15:val="{AD55D852-E694-4655-A4C3-6CCC30E1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Veldhuis</dc:creator>
  <cp:keywords/>
  <dc:description/>
  <cp:lastModifiedBy>Niek Veldhuis</cp:lastModifiedBy>
  <cp:revision>3</cp:revision>
  <dcterms:created xsi:type="dcterms:W3CDTF">2020-02-26T18:21:00Z</dcterms:created>
  <dcterms:modified xsi:type="dcterms:W3CDTF">2020-02-27T17:56:00Z</dcterms:modified>
</cp:coreProperties>
</file>