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AD" w:rsidRPr="00F8202D" w:rsidRDefault="00604FCB" w:rsidP="00E12CAD">
      <w:pPr>
        <w:pStyle w:val="NoSpacing"/>
        <w:rPr>
          <w:b/>
          <w:sz w:val="32"/>
          <w:u w:val="single"/>
        </w:rPr>
      </w:pPr>
      <w:r>
        <w:rPr>
          <w:b/>
          <w:sz w:val="32"/>
          <w:u w:val="single"/>
        </w:rPr>
        <w:t>Music Notes</w:t>
      </w:r>
    </w:p>
    <w:p w:rsidR="00E12CAD" w:rsidRDefault="00E12CAD" w:rsidP="00E12CAD">
      <w:pPr>
        <w:pStyle w:val="NoSpacing"/>
      </w:pPr>
    </w:p>
    <w:p w:rsidR="003B13E7" w:rsidRDefault="003B13E7" w:rsidP="000A1E3E">
      <w:pPr>
        <w:pStyle w:val="NoSpacing"/>
        <w:tabs>
          <w:tab w:val="left" w:pos="903"/>
        </w:tabs>
        <w:rPr>
          <w:b/>
        </w:rPr>
      </w:pPr>
      <w:r>
        <w:rPr>
          <w:b/>
        </w:rPr>
        <w:t>URL</w:t>
      </w:r>
      <w:r w:rsidR="000A1E3E">
        <w:rPr>
          <w:b/>
        </w:rPr>
        <w:tab/>
      </w:r>
    </w:p>
    <w:p w:rsidR="003B13E7" w:rsidRDefault="003B13E7" w:rsidP="00E12CAD">
      <w:pPr>
        <w:pStyle w:val="NoSpacing"/>
      </w:pPr>
    </w:p>
    <w:p w:rsidR="003B13E7" w:rsidRPr="003B13E7" w:rsidRDefault="003B13E7" w:rsidP="00E12CAD">
      <w:pPr>
        <w:pStyle w:val="NoSpacing"/>
      </w:pPr>
    </w:p>
    <w:p w:rsidR="00E12CAD" w:rsidRPr="00F8202D" w:rsidRDefault="00E12CAD" w:rsidP="00E12CAD">
      <w:pPr>
        <w:pStyle w:val="NoSpacing"/>
        <w:rPr>
          <w:b/>
        </w:rPr>
      </w:pPr>
      <w:r w:rsidRPr="00F8202D">
        <w:rPr>
          <w:b/>
        </w:rPr>
        <w:t>PMS or Hex color scheme</w:t>
      </w:r>
      <w:r w:rsidR="00604FCB">
        <w:rPr>
          <w:b/>
        </w:rPr>
        <w:t>: Pantone 539U or 539C</w:t>
      </w:r>
    </w:p>
    <w:p w:rsidR="000D33DD" w:rsidRPr="003B13E7" w:rsidRDefault="000D33DD" w:rsidP="00E12CAD">
      <w:pPr>
        <w:pStyle w:val="NoSpacing"/>
      </w:pPr>
    </w:p>
    <w:p w:rsidR="000D33DD" w:rsidRPr="003B13E7" w:rsidRDefault="000D33DD" w:rsidP="00E12CAD">
      <w:pPr>
        <w:pStyle w:val="NoSpacing"/>
      </w:pPr>
    </w:p>
    <w:p w:rsidR="00E12CAD" w:rsidRPr="00F8202D" w:rsidRDefault="00E12CAD" w:rsidP="00E12CAD">
      <w:pPr>
        <w:pStyle w:val="NoSpacing"/>
        <w:rPr>
          <w:b/>
        </w:rPr>
      </w:pPr>
      <w:r w:rsidRPr="00F8202D">
        <w:rPr>
          <w:b/>
        </w:rPr>
        <w:t>Vector Files for Logo’s</w:t>
      </w:r>
    </w:p>
    <w:p w:rsidR="000D33DD" w:rsidRDefault="000D33DD" w:rsidP="00E12CAD">
      <w:pPr>
        <w:pStyle w:val="NoSpacing"/>
      </w:pPr>
    </w:p>
    <w:p w:rsidR="003B13E7" w:rsidRDefault="003B13E7" w:rsidP="00E12CAD">
      <w:pPr>
        <w:pStyle w:val="NoSpacing"/>
      </w:pPr>
    </w:p>
    <w:p w:rsidR="00F8202D" w:rsidRPr="00F8202D" w:rsidRDefault="00F8202D" w:rsidP="00F8202D">
      <w:pPr>
        <w:pStyle w:val="NoSpacing"/>
        <w:rPr>
          <w:b/>
        </w:rPr>
      </w:pPr>
      <w:r w:rsidRPr="00F8202D">
        <w:rPr>
          <w:b/>
        </w:rPr>
        <w:t>Banner</w:t>
      </w:r>
      <w:r w:rsidR="00613023">
        <w:rPr>
          <w:b/>
        </w:rPr>
        <w:t xml:space="preserve">: </w:t>
      </w:r>
      <w:r w:rsidR="00613023" w:rsidRPr="00972C9A">
        <w:t>will put in drop box</w:t>
      </w:r>
    </w:p>
    <w:p w:rsidR="00F8202D" w:rsidRDefault="00F8202D" w:rsidP="00E12CAD">
      <w:pPr>
        <w:pStyle w:val="NoSpacing"/>
      </w:pPr>
    </w:p>
    <w:p w:rsidR="003B13E7" w:rsidRDefault="003B13E7" w:rsidP="00E12CAD">
      <w:pPr>
        <w:pStyle w:val="NoSpacing"/>
      </w:pPr>
    </w:p>
    <w:p w:rsidR="003B13E7" w:rsidRPr="003B13E7" w:rsidRDefault="003B13E7" w:rsidP="00E12CAD">
      <w:pPr>
        <w:pStyle w:val="NoSpacing"/>
        <w:rPr>
          <w:b/>
        </w:rPr>
      </w:pPr>
      <w:r w:rsidRPr="003B13E7">
        <w:rPr>
          <w:b/>
        </w:rPr>
        <w:t>Footer</w:t>
      </w:r>
      <w:r w:rsidR="00972C9A">
        <w:rPr>
          <w:b/>
        </w:rPr>
        <w:t xml:space="preserve">: </w:t>
      </w:r>
      <w:r w:rsidR="00972C9A" w:rsidRPr="00972C9A">
        <w:t xml:space="preserve">standard that’s on all the </w:t>
      </w:r>
      <w:proofErr w:type="gramStart"/>
      <w:r w:rsidR="00972C9A" w:rsidRPr="00972C9A">
        <w:t>webstores</w:t>
      </w:r>
      <w:r w:rsidR="002E3B17">
        <w:t xml:space="preserve">  </w:t>
      </w:r>
      <w:r w:rsidR="002E3B17" w:rsidRPr="002E3B17">
        <w:rPr>
          <w:b/>
          <w:color w:val="FF0000"/>
        </w:rPr>
        <w:t>(</w:t>
      </w:r>
      <w:proofErr w:type="gramEnd"/>
      <w:r w:rsidR="002E3B17" w:rsidRPr="002E3B17">
        <w:rPr>
          <w:b/>
          <w:color w:val="FF0000"/>
        </w:rPr>
        <w:t>please use the same footer as Cleary with our logo and contact info)</w:t>
      </w:r>
    </w:p>
    <w:p w:rsidR="003B13E7" w:rsidRDefault="003B13E7" w:rsidP="00E12CAD">
      <w:pPr>
        <w:pStyle w:val="NoSpacing"/>
      </w:pPr>
    </w:p>
    <w:p w:rsidR="003B13E7" w:rsidRDefault="003B13E7" w:rsidP="00E12CAD">
      <w:pPr>
        <w:pStyle w:val="NoSpacing"/>
      </w:pPr>
    </w:p>
    <w:p w:rsidR="00E12CAD" w:rsidRPr="00F8202D" w:rsidRDefault="00E12CAD" w:rsidP="00E12CAD">
      <w:pPr>
        <w:pStyle w:val="NoSpacing"/>
        <w:rPr>
          <w:b/>
        </w:rPr>
      </w:pPr>
      <w:r w:rsidRPr="00F8202D">
        <w:rPr>
          <w:b/>
        </w:rPr>
        <w:t>Home Page Text</w:t>
      </w:r>
    </w:p>
    <w:p w:rsidR="00E12CAD" w:rsidRDefault="00E12CAD" w:rsidP="00E12CAD">
      <w:pPr>
        <w:pStyle w:val="NoSpacing"/>
      </w:pPr>
      <w:r>
        <w:tab/>
        <w:t>ABOVE the categories we’d like the text:</w:t>
      </w:r>
      <w:r w:rsidR="007B064B">
        <w:t xml:space="preserve">   None needed</w:t>
      </w:r>
    </w:p>
    <w:p w:rsidR="00E12CAD" w:rsidRDefault="00E12CAD" w:rsidP="00E12CAD">
      <w:pPr>
        <w:pStyle w:val="NoSpacing"/>
      </w:pPr>
      <w:r>
        <w:tab/>
      </w:r>
    </w:p>
    <w:p w:rsidR="00E12CAD" w:rsidRDefault="00E12CAD" w:rsidP="00E12CAD">
      <w:pPr>
        <w:pStyle w:val="NoSpacing"/>
      </w:pPr>
      <w:r>
        <w:tab/>
        <w:t>BELOW the categories we’d like the text:</w:t>
      </w:r>
    </w:p>
    <w:p w:rsidR="007B064B" w:rsidRDefault="007B064B" w:rsidP="00E12CAD">
      <w:pPr>
        <w:pStyle w:val="NoSpacing"/>
      </w:pPr>
    </w:p>
    <w:p w:rsidR="007B064B" w:rsidRDefault="007B064B" w:rsidP="007B064B">
      <w:pPr>
        <w:pStyle w:val="NoSpacing"/>
        <w:ind w:left="720"/>
      </w:pPr>
      <w:r>
        <w:tab/>
        <w:t xml:space="preserve">Orders will be accepted through XXX and will ship by YYY.  </w:t>
      </w:r>
    </w:p>
    <w:p w:rsidR="007B064B" w:rsidRDefault="007B064B" w:rsidP="007B064B">
      <w:pPr>
        <w:pStyle w:val="NoSpacing"/>
        <w:ind w:left="720"/>
      </w:pPr>
    </w:p>
    <w:p w:rsidR="007B064B" w:rsidRDefault="007B064B" w:rsidP="007B064B">
      <w:pPr>
        <w:pStyle w:val="NoSpacing"/>
        <w:ind w:left="1440"/>
      </w:pPr>
      <w:r>
        <w:t>Each item is custom made just for you, we appreciate your understanding that returns are not accepted except in the case of defective product.</w:t>
      </w:r>
    </w:p>
    <w:p w:rsidR="007B064B" w:rsidRDefault="007B064B" w:rsidP="00E12CAD">
      <w:pPr>
        <w:pStyle w:val="NoSpacing"/>
      </w:pP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4" w:history="1">
        <w:r w:rsidRPr="0098001B">
          <w:rPr>
            <w:rStyle w:val="Hyperlink"/>
          </w:rPr>
          <w:t>webservices@toppromotions.com</w:t>
        </w:r>
      </w:hyperlink>
      <w:r>
        <w:t>. Office hours are Monday-Friday 8am-5pm CST.</w:t>
      </w:r>
    </w:p>
    <w:p w:rsidR="00C45B50" w:rsidRDefault="00C45B50" w:rsidP="00E12CAD">
      <w:pPr>
        <w:pStyle w:val="NoSpacing"/>
      </w:pPr>
    </w:p>
    <w:p w:rsidR="00C45B50" w:rsidRDefault="00C45B50" w:rsidP="00E12CAD">
      <w:pPr>
        <w:pStyle w:val="NoSpacing"/>
        <w:rPr>
          <w:u w:val="single"/>
        </w:rPr>
      </w:pPr>
      <w:r w:rsidRPr="00C45B50">
        <w:rPr>
          <w:u w:val="single"/>
        </w:rPr>
        <w:t>Product Delivery</w:t>
      </w:r>
    </w:p>
    <w:p w:rsidR="007B064B" w:rsidRDefault="007B064B" w:rsidP="00E12CAD">
      <w:pPr>
        <w:pStyle w:val="NoSpacing"/>
        <w:rPr>
          <w:u w:val="single"/>
        </w:rPr>
      </w:pPr>
    </w:p>
    <w:p w:rsidR="007B064B" w:rsidRDefault="007B064B" w:rsidP="007B064B">
      <w:pPr>
        <w:pStyle w:val="NoSpacing"/>
      </w:pPr>
      <w:r>
        <w:t xml:space="preserve">Orders will be accepted through XXX and will ship by YYY.  </w:t>
      </w:r>
    </w:p>
    <w:p w:rsidR="007B064B" w:rsidRDefault="007B064B" w:rsidP="007B064B">
      <w:pPr>
        <w:pStyle w:val="NoSpacing"/>
      </w:pPr>
    </w:p>
    <w:p w:rsidR="007B064B" w:rsidRDefault="007B064B" w:rsidP="007B064B">
      <w:pPr>
        <w:pStyle w:val="NoSpacing"/>
      </w:pPr>
      <w:r>
        <w:t>All orders will be shipped by the method selected at checkout.  Please note selecting an expedited freight method does not change the ship date of the order, only the ship method.</w:t>
      </w:r>
    </w:p>
    <w:p w:rsidR="00C45B50" w:rsidRPr="00C45B50" w:rsidRDefault="00C45B50" w:rsidP="00E12CAD">
      <w:pPr>
        <w:pStyle w:val="NoSpacing"/>
        <w:rPr>
          <w:u w:val="single"/>
        </w:rPr>
      </w:pPr>
    </w:p>
    <w:p w:rsidR="00C45B50" w:rsidRDefault="00C45B50" w:rsidP="00E12CAD">
      <w:pPr>
        <w:pStyle w:val="NoSpacing"/>
      </w:pPr>
    </w:p>
    <w:p w:rsidR="00C45B50" w:rsidRPr="00C45B50" w:rsidRDefault="00C45B50" w:rsidP="00E12CAD">
      <w:pPr>
        <w:pStyle w:val="NoSpacing"/>
        <w:rPr>
          <w:u w:val="single"/>
        </w:rPr>
      </w:pPr>
      <w:r w:rsidRPr="00C45B50">
        <w:rPr>
          <w:u w:val="single"/>
        </w:rPr>
        <w:t>Returns/Exchanges</w:t>
      </w:r>
    </w:p>
    <w:p w:rsidR="00C45B50" w:rsidRDefault="00C45B50" w:rsidP="00E12CAD">
      <w:pPr>
        <w:pStyle w:val="NoSpacing"/>
      </w:pPr>
    </w:p>
    <w:p w:rsidR="007B064B" w:rsidRDefault="007B064B" w:rsidP="007B064B">
      <w:pPr>
        <w:pStyle w:val="NoSpacing"/>
      </w:pPr>
      <w:r>
        <w:t>Each item is custom made just for you, we appreciate your understanding that returns are not accepted except in the case of defective product.</w:t>
      </w:r>
    </w:p>
    <w:p w:rsidR="007B064B" w:rsidRDefault="007B064B" w:rsidP="00E12CAD">
      <w:pPr>
        <w:pStyle w:val="NoSpacing"/>
      </w:pPr>
    </w:p>
    <w:p w:rsidR="00C45B50" w:rsidRDefault="00C45B50" w:rsidP="00E12CAD">
      <w:pPr>
        <w:pStyle w:val="NoSpacing"/>
      </w:pPr>
    </w:p>
    <w:p w:rsidR="007B064B" w:rsidRDefault="00C45B50" w:rsidP="00E12CAD">
      <w:pPr>
        <w:pStyle w:val="NoSpacing"/>
        <w:rPr>
          <w:u w:val="single"/>
        </w:rPr>
      </w:pPr>
      <w:r>
        <w:rPr>
          <w:u w:val="single"/>
        </w:rPr>
        <w:t>Payment</w:t>
      </w:r>
    </w:p>
    <w:p w:rsidR="007B064B" w:rsidRDefault="007B064B" w:rsidP="00E12CAD">
      <w:pPr>
        <w:pStyle w:val="NoSpacing"/>
        <w:rPr>
          <w:u w:val="single"/>
        </w:rPr>
      </w:pPr>
    </w:p>
    <w:p w:rsidR="007B064B" w:rsidRDefault="007B064B" w:rsidP="00E12CAD">
      <w:pPr>
        <w:pStyle w:val="NoSpacing"/>
      </w:pPr>
      <w:r w:rsidRPr="007B064B">
        <w:t>Credit Cards and coupons will be used</w:t>
      </w:r>
    </w:p>
    <w:p w:rsidR="00544B62" w:rsidRDefault="00544B62" w:rsidP="00E12CAD">
      <w:pPr>
        <w:pStyle w:val="NoSpacing"/>
      </w:pPr>
    </w:p>
    <w:p w:rsidR="00544B62" w:rsidRDefault="00544B62" w:rsidP="00544B62">
      <w:pPr>
        <w:pStyle w:val="NoSpacing"/>
      </w:pPr>
      <w:r w:rsidRPr="00544B62">
        <w:rPr>
          <w:b/>
          <w:color w:val="FF0000"/>
        </w:rPr>
        <w:lastRenderedPageBreak/>
        <w:t>View our Terms &amp; Conditions</w:t>
      </w:r>
      <w:r w:rsidRPr="00544B62">
        <w:rPr>
          <w:color w:val="FF0000"/>
        </w:rPr>
        <w:t xml:space="preserve"> </w:t>
      </w:r>
      <w:r w:rsidRPr="000B2832">
        <w:rPr>
          <w:highlight w:val="yellow"/>
        </w:rPr>
        <w:t>(Terms &amp; Conditions should be a hyper link to the T&amp;C page – which is already in our themes database with Four51).</w:t>
      </w:r>
    </w:p>
    <w:p w:rsidR="00544B62" w:rsidRPr="007B064B" w:rsidRDefault="00544B62" w:rsidP="00E12CAD">
      <w:pPr>
        <w:pStyle w:val="NoSpacing"/>
      </w:pPr>
    </w:p>
    <w:p w:rsidR="00C45B50" w:rsidRDefault="00C45B50" w:rsidP="00E12CAD">
      <w:pPr>
        <w:pStyle w:val="NoSpacing"/>
      </w:pP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Other Custom Text Required:</w:t>
      </w:r>
    </w:p>
    <w:p w:rsidR="003B13E7" w:rsidRDefault="003B13E7" w:rsidP="00E12CAD">
      <w:pPr>
        <w:pStyle w:val="NoSpacing"/>
        <w:rPr>
          <w:b/>
        </w:rPr>
      </w:pPr>
    </w:p>
    <w:p w:rsidR="00F8202D" w:rsidRDefault="00F8202D" w:rsidP="00E12CAD">
      <w:pPr>
        <w:pStyle w:val="NoSpacing"/>
        <w:rPr>
          <w:b/>
        </w:rPr>
      </w:pPr>
      <w:r w:rsidRPr="00F8202D">
        <w:rPr>
          <w:b/>
        </w:rPr>
        <w:t>View Cart Page</w:t>
      </w:r>
      <w:r w:rsidR="00972C9A">
        <w:rPr>
          <w:b/>
        </w:rPr>
        <w:t xml:space="preserve">: </w:t>
      </w:r>
    </w:p>
    <w:p w:rsidR="00281C4D" w:rsidRPr="00281C4D" w:rsidRDefault="00281C4D" w:rsidP="00281C4D">
      <w:pPr>
        <w:pStyle w:val="NoSpacing"/>
        <w:rPr>
          <w:b/>
          <w:i/>
          <w:color w:val="FF0000"/>
        </w:rPr>
      </w:pPr>
      <w:proofErr w:type="gramStart"/>
      <w:r w:rsidRPr="00281C4D">
        <w:rPr>
          <w:b/>
          <w:i/>
          <w:color w:val="FF0000"/>
        </w:rPr>
        <w:t>All of</w:t>
      </w:r>
      <w:proofErr w:type="gramEnd"/>
      <w:r w:rsidRPr="00281C4D">
        <w:rPr>
          <w:b/>
          <w:i/>
          <w:color w:val="FF0000"/>
        </w:rPr>
        <w:t xml:space="preserve"> the items featured on this site are made-to-order just for you, so we appreciate your understanding that returns and exchanges are not accepted except in the case of defective product.</w:t>
      </w:r>
    </w:p>
    <w:p w:rsidR="00281C4D" w:rsidRDefault="00281C4D" w:rsidP="00E12CAD">
      <w:pPr>
        <w:pStyle w:val="NoSpacing"/>
      </w:pPr>
    </w:p>
    <w:p w:rsidR="00F8202D" w:rsidRDefault="00F8202D" w:rsidP="00E12CAD">
      <w:pPr>
        <w:pStyle w:val="NoSpacing"/>
      </w:pPr>
    </w:p>
    <w:p w:rsidR="004D4887" w:rsidRDefault="00F8202D" w:rsidP="00E12CAD">
      <w:pPr>
        <w:pStyle w:val="NoSpacing"/>
        <w:rPr>
          <w:b/>
          <w:color w:val="FF0000"/>
        </w:rPr>
      </w:pPr>
      <w:r w:rsidRPr="00F8202D">
        <w:rPr>
          <w:b/>
        </w:rPr>
        <w:t>Login Page</w:t>
      </w:r>
      <w:r w:rsidR="00972C9A">
        <w:rPr>
          <w:b/>
        </w:rPr>
        <w:t xml:space="preserve">: </w:t>
      </w:r>
      <w:proofErr w:type="gramStart"/>
      <w:r w:rsidR="00972C9A" w:rsidRPr="00972C9A">
        <w:t>standard</w:t>
      </w:r>
      <w:r w:rsidR="002E3B17">
        <w:t xml:space="preserve">  </w:t>
      </w:r>
      <w:r w:rsidR="004D4887">
        <w:rPr>
          <w:b/>
          <w:color w:val="FF0000"/>
        </w:rPr>
        <w:t>(</w:t>
      </w:r>
      <w:proofErr w:type="gramEnd"/>
      <w:r w:rsidR="004D4887">
        <w:rPr>
          <w:b/>
          <w:color w:val="FF0000"/>
        </w:rPr>
        <w:t>I don’t think any information is needed here)</w:t>
      </w:r>
    </w:p>
    <w:p w:rsidR="004D4887" w:rsidRDefault="004D4887" w:rsidP="00E12CAD">
      <w:pPr>
        <w:pStyle w:val="NoSpacing"/>
        <w:rPr>
          <w:b/>
          <w:color w:val="FF0000"/>
        </w:rPr>
      </w:pPr>
    </w:p>
    <w:p w:rsidR="004D4887" w:rsidRDefault="004D4887" w:rsidP="004D4887">
      <w:pPr>
        <w:pStyle w:val="NoSpacing"/>
        <w:rPr>
          <w:rStyle w:val="Strong"/>
          <w:color w:val="FF0000"/>
          <w:lang w:val="en"/>
        </w:rPr>
      </w:pPr>
      <w:r w:rsidRPr="00F830C3">
        <w:rPr>
          <w:rStyle w:val="Strong"/>
          <w:color w:val="000000" w:themeColor="text1"/>
          <w:lang w:val="en"/>
        </w:rPr>
        <w:t>Shipping Section:</w:t>
      </w:r>
    </w:p>
    <w:p w:rsidR="004D4887" w:rsidRPr="004D4887" w:rsidRDefault="004D4887" w:rsidP="004D4887">
      <w:pPr>
        <w:pStyle w:val="NoSpacing"/>
        <w:rPr>
          <w:b/>
          <w:color w:val="FF0000"/>
        </w:rPr>
      </w:pPr>
      <w:r>
        <w:rPr>
          <w:rStyle w:val="Strong"/>
          <w:color w:val="FF0000"/>
          <w:lang w:val="en"/>
        </w:rPr>
        <w:t xml:space="preserve">Please enter your shipping address and select ‘SAVE’. The shipping address needs to be saved </w:t>
      </w:r>
      <w:r w:rsidR="00F830C3">
        <w:rPr>
          <w:rStyle w:val="Strong"/>
          <w:color w:val="FF0000"/>
          <w:lang w:val="en"/>
        </w:rPr>
        <w:t>to</w:t>
      </w:r>
      <w:bookmarkStart w:id="0" w:name="_GoBack"/>
      <w:bookmarkEnd w:id="0"/>
      <w:r>
        <w:rPr>
          <w:rStyle w:val="Strong"/>
          <w:color w:val="FF0000"/>
          <w:lang w:val="en"/>
        </w:rPr>
        <w:t xml:space="preserve"> properly checkout</w:t>
      </w:r>
    </w:p>
    <w:p w:rsidR="004D4887" w:rsidRPr="004D4887" w:rsidRDefault="004D4887" w:rsidP="00E12CAD">
      <w:pPr>
        <w:pStyle w:val="NoSpacing"/>
        <w:rPr>
          <w:b/>
          <w:color w:val="FF0000"/>
        </w:rPr>
      </w:pPr>
    </w:p>
    <w:p w:rsidR="003B13E7" w:rsidRDefault="003B13E7" w:rsidP="00E12CAD">
      <w:pPr>
        <w:pStyle w:val="NoSpacing"/>
      </w:pPr>
    </w:p>
    <w:p w:rsidR="00F8202D" w:rsidRDefault="00F8202D" w:rsidP="00E12CAD">
      <w:pPr>
        <w:pStyle w:val="NoSpacing"/>
        <w:rPr>
          <w:b/>
          <w:color w:val="FF0000"/>
        </w:rPr>
      </w:pPr>
      <w:r>
        <w:rPr>
          <w:b/>
        </w:rPr>
        <w:t>Billing Page</w:t>
      </w:r>
      <w:r w:rsidR="00972C9A">
        <w:rPr>
          <w:b/>
        </w:rPr>
        <w:t xml:space="preserve">: </w:t>
      </w:r>
      <w:r w:rsidR="00972C9A" w:rsidRPr="00972C9A">
        <w:t xml:space="preserve">standard but will need the coupon </w:t>
      </w:r>
      <w:proofErr w:type="gramStart"/>
      <w:r w:rsidR="00972C9A" w:rsidRPr="00972C9A">
        <w:t>option</w:t>
      </w:r>
      <w:r w:rsidR="002E3B17">
        <w:t xml:space="preserve">  (</w:t>
      </w:r>
      <w:proofErr w:type="gramEnd"/>
      <w:r w:rsidR="002E3B17" w:rsidRPr="002E3B17">
        <w:rPr>
          <w:b/>
          <w:color w:val="FF0000"/>
        </w:rPr>
        <w:t>they will have a coupon so like Cleary’s coupon</w:t>
      </w:r>
      <w:r w:rsidR="00F830C3">
        <w:rPr>
          <w:b/>
          <w:color w:val="FF0000"/>
        </w:rPr>
        <w:t xml:space="preserve"> area</w:t>
      </w:r>
      <w:r w:rsidR="002E3B17" w:rsidRPr="002E3B17">
        <w:rPr>
          <w:b/>
          <w:color w:val="FF0000"/>
        </w:rPr>
        <w:t xml:space="preserve"> but they don’</w:t>
      </w:r>
      <w:r w:rsidR="00F830C3">
        <w:rPr>
          <w:b/>
          <w:color w:val="FF0000"/>
        </w:rPr>
        <w:t>t need a promotions box</w:t>
      </w:r>
      <w:r w:rsidR="002E3B17" w:rsidRPr="002E3B17">
        <w:rPr>
          <w:b/>
          <w:color w:val="FF0000"/>
        </w:rPr>
        <w:t>)</w:t>
      </w:r>
    </w:p>
    <w:p w:rsidR="00F830C3" w:rsidRDefault="00F830C3" w:rsidP="00E12CAD">
      <w:pPr>
        <w:pStyle w:val="NoSpacing"/>
        <w:rPr>
          <w:b/>
          <w:color w:val="FF0000"/>
        </w:rPr>
      </w:pPr>
    </w:p>
    <w:p w:rsidR="00281C4D" w:rsidRPr="004D4887" w:rsidRDefault="00F830C3" w:rsidP="00E12CAD">
      <w:pPr>
        <w:pStyle w:val="NoSpacing"/>
        <w:rPr>
          <w:rStyle w:val="Strong"/>
          <w:color w:val="FF0000"/>
          <w:lang w:val="en"/>
        </w:rPr>
      </w:pPr>
      <w:r w:rsidRPr="004D4887">
        <w:rPr>
          <w:rStyle w:val="Strong"/>
          <w:color w:val="FF0000"/>
          <w:lang w:val="en"/>
        </w:rPr>
        <w:t>“If</w:t>
      </w:r>
      <w:r w:rsidR="00281C4D" w:rsidRPr="004D4887">
        <w:rPr>
          <w:rStyle w:val="Strong"/>
          <w:color w:val="FF0000"/>
          <w:lang w:val="en"/>
        </w:rPr>
        <w:t xml:space="preserve"> you have a gift card, please enter the code below and click 'Apply'. Then, in the billing section, please select 'Coupon/Gift Card' as your payment option.</w:t>
      </w:r>
      <w:r w:rsidR="00281C4D" w:rsidRPr="004D4887">
        <w:rPr>
          <w:rStyle w:val="Strong"/>
          <w:color w:val="FF0000"/>
          <w:lang w:val="en"/>
        </w:rPr>
        <w:t xml:space="preserve"> ‘</w:t>
      </w:r>
    </w:p>
    <w:p w:rsidR="004D4887" w:rsidRDefault="004D4887" w:rsidP="00E12CAD">
      <w:pPr>
        <w:pStyle w:val="NoSpacing"/>
        <w:rPr>
          <w:rStyle w:val="Strong"/>
          <w:color w:val="333333"/>
          <w:lang w:val="en"/>
        </w:rPr>
      </w:pPr>
    </w:p>
    <w:p w:rsidR="00F830C3" w:rsidRDefault="004D4887" w:rsidP="00E12CAD">
      <w:pPr>
        <w:pStyle w:val="NoSpacing"/>
        <w:rPr>
          <w:rStyle w:val="Strong"/>
          <w:color w:val="000000" w:themeColor="text1"/>
          <w:lang w:val="en"/>
        </w:rPr>
      </w:pPr>
      <w:r w:rsidRPr="00F830C3">
        <w:rPr>
          <w:rStyle w:val="Strong"/>
          <w:color w:val="000000" w:themeColor="text1"/>
          <w:lang w:val="en"/>
        </w:rPr>
        <w:t>Billing section:</w:t>
      </w:r>
    </w:p>
    <w:p w:rsidR="004D4887" w:rsidRDefault="00F830C3" w:rsidP="00E12CAD">
      <w:pPr>
        <w:pStyle w:val="NoSpacing"/>
        <w:rPr>
          <w:rStyle w:val="Strong"/>
          <w:color w:val="FF0000"/>
          <w:lang w:val="en"/>
        </w:rPr>
      </w:pPr>
      <w:r>
        <w:rPr>
          <w:rStyle w:val="Strong"/>
          <w:color w:val="FF0000"/>
          <w:lang w:val="en"/>
        </w:rPr>
        <w:t>P</w:t>
      </w:r>
      <w:r w:rsidR="004D4887" w:rsidRPr="004D4887">
        <w:rPr>
          <w:rStyle w:val="Strong"/>
          <w:color w:val="FF0000"/>
          <w:lang w:val="en"/>
        </w:rPr>
        <w:t>lease add a line</w:t>
      </w:r>
      <w:r>
        <w:rPr>
          <w:rStyle w:val="Strong"/>
          <w:color w:val="FF0000"/>
          <w:lang w:val="en"/>
        </w:rPr>
        <w:t xml:space="preserve">: </w:t>
      </w:r>
      <w:proofErr w:type="gramStart"/>
      <w:r>
        <w:rPr>
          <w:rStyle w:val="Strong"/>
          <w:color w:val="FF0000"/>
          <w:lang w:val="en"/>
        </w:rPr>
        <w:t xml:space="preserve">  </w:t>
      </w:r>
      <w:r w:rsidR="004D4887" w:rsidRPr="004D4887">
        <w:rPr>
          <w:rStyle w:val="Strong"/>
          <w:color w:val="FF0000"/>
          <w:lang w:val="en"/>
        </w:rPr>
        <w:t xml:space="preserve"> “</w:t>
      </w:r>
      <w:proofErr w:type="gramEnd"/>
      <w:r>
        <w:rPr>
          <w:rStyle w:val="Strong"/>
          <w:color w:val="FF0000"/>
          <w:lang w:val="en"/>
        </w:rPr>
        <w:t>P</w:t>
      </w:r>
      <w:r w:rsidR="004D4887" w:rsidRPr="004D4887">
        <w:rPr>
          <w:rStyle w:val="Strong"/>
          <w:color w:val="FF0000"/>
          <w:lang w:val="en"/>
        </w:rPr>
        <w:t>lease select ‘Coupon/Gift Card’ as your payment option</w:t>
      </w:r>
      <w:r>
        <w:rPr>
          <w:rStyle w:val="Strong"/>
          <w:color w:val="FF0000"/>
          <w:lang w:val="en"/>
        </w:rPr>
        <w:t xml:space="preserve"> if you have entered a coupon code above</w:t>
      </w:r>
      <w:r w:rsidR="004D4887" w:rsidRPr="004D4887">
        <w:rPr>
          <w:rStyle w:val="Strong"/>
          <w:color w:val="FF0000"/>
          <w:lang w:val="en"/>
        </w:rPr>
        <w:t xml:space="preserve"> and if additional payment is needed please select ‘Credit Card’</w:t>
      </w:r>
    </w:p>
    <w:p w:rsidR="004D4887" w:rsidRDefault="004D4887" w:rsidP="00E12CAD">
      <w:pPr>
        <w:pStyle w:val="NoSpacing"/>
        <w:rPr>
          <w:rStyle w:val="Strong"/>
          <w:color w:val="FF0000"/>
          <w:lang w:val="en"/>
        </w:rPr>
      </w:pPr>
    </w:p>
    <w:p w:rsidR="00F8202D" w:rsidRDefault="00F8202D" w:rsidP="00E12CAD">
      <w:pPr>
        <w:pStyle w:val="NoSpacing"/>
      </w:pPr>
    </w:p>
    <w:p w:rsidR="003B13E7" w:rsidRDefault="003B13E7" w:rsidP="00E12CAD">
      <w:pPr>
        <w:pStyle w:val="NoSpacing"/>
      </w:pPr>
    </w:p>
    <w:p w:rsidR="003B13E7" w:rsidRPr="003B13E7" w:rsidRDefault="003B13E7" w:rsidP="00E12CAD">
      <w:pPr>
        <w:pStyle w:val="NoSpacing"/>
        <w:rPr>
          <w:b/>
        </w:rPr>
      </w:pPr>
      <w:r w:rsidRPr="003B13E7">
        <w:rPr>
          <w:b/>
        </w:rPr>
        <w:t>Password Protected?</w:t>
      </w:r>
      <w:r w:rsidR="007B064B">
        <w:rPr>
          <w:b/>
        </w:rPr>
        <w:t xml:space="preserve"> </w:t>
      </w:r>
      <w:r w:rsidR="007B064B" w:rsidRPr="007B064B">
        <w:t>Not until the user signs in to checkout</w:t>
      </w:r>
    </w:p>
    <w:p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1C4D"/>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3B17"/>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D4887"/>
    <w:rsid w:val="004E7108"/>
    <w:rsid w:val="004E71BA"/>
    <w:rsid w:val="004E7457"/>
    <w:rsid w:val="004F1E29"/>
    <w:rsid w:val="004F2F76"/>
    <w:rsid w:val="00503BBD"/>
    <w:rsid w:val="00510FE8"/>
    <w:rsid w:val="00511977"/>
    <w:rsid w:val="00517813"/>
    <w:rsid w:val="00531356"/>
    <w:rsid w:val="00540750"/>
    <w:rsid w:val="00544B62"/>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04FCB"/>
    <w:rsid w:val="006118D5"/>
    <w:rsid w:val="00613023"/>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064B"/>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72C9A"/>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830C3"/>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0EBF"/>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 w:type="character" w:styleId="Strong">
    <w:name w:val="Strong"/>
    <w:basedOn w:val="DefaultParagraphFont"/>
    <w:uiPriority w:val="22"/>
    <w:qFormat/>
    <w:rsid w:val="00281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ebservices@toppromo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4</cp:revision>
  <dcterms:created xsi:type="dcterms:W3CDTF">2017-06-13T20:43:00Z</dcterms:created>
  <dcterms:modified xsi:type="dcterms:W3CDTF">2017-06-13T21:09:00Z</dcterms:modified>
</cp:coreProperties>
</file>