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7C6F"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 xml:space="preserve">«Санкт-Петербургский государственный электротехнический университет </w:t>
      </w:r>
    </w:p>
    <w:p w14:paraId="688074C1"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«ЛЭТИ» им. В.И.Ульянова (Ленина)»</w:t>
      </w:r>
    </w:p>
    <w:p w14:paraId="230C066D"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(СПбГЭТУ «ЛЭТИ»)</w:t>
      </w:r>
    </w:p>
    <w:p w14:paraId="1F5F562C" w14:textId="77777777"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p>
    <w:tbl>
      <w:tblPr>
        <w:tblW w:w="5000" w:type="pct"/>
        <w:tblLook w:val="04A0" w:firstRow="1" w:lastRow="0" w:firstColumn="1" w:lastColumn="0" w:noHBand="0" w:noVBand="1"/>
      </w:tblPr>
      <w:tblGrid>
        <w:gridCol w:w="4067"/>
        <w:gridCol w:w="2631"/>
        <w:gridCol w:w="2657"/>
      </w:tblGrid>
      <w:tr w:rsidR="00616EF5" w:rsidRPr="00402981" w14:paraId="7ED60C6A" w14:textId="77777777" w:rsidTr="0065229D">
        <w:tc>
          <w:tcPr>
            <w:tcW w:w="2174" w:type="pct"/>
            <w:shd w:val="clear" w:color="auto" w:fill="auto"/>
          </w:tcPr>
          <w:p w14:paraId="27798F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Направление</w:t>
            </w:r>
          </w:p>
        </w:tc>
        <w:tc>
          <w:tcPr>
            <w:tcW w:w="2826" w:type="pct"/>
            <w:gridSpan w:val="2"/>
            <w:shd w:val="clear" w:color="auto" w:fill="auto"/>
          </w:tcPr>
          <w:p w14:paraId="7D927A6A" w14:textId="23EB626C"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12.0</w:t>
            </w:r>
            <w:r>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.04 – Биотехнические системы и </w:t>
            </w:r>
          </w:p>
          <w:p w14:paraId="776F2B1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технологии</w:t>
            </w:r>
          </w:p>
        </w:tc>
      </w:tr>
      <w:tr w:rsidR="00616EF5" w:rsidRPr="00402981" w14:paraId="68CE66CE" w14:textId="77777777" w:rsidTr="0065229D">
        <w:tc>
          <w:tcPr>
            <w:tcW w:w="2174" w:type="pct"/>
            <w:shd w:val="clear" w:color="auto" w:fill="auto"/>
          </w:tcPr>
          <w:p w14:paraId="74A73BB6"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 xml:space="preserve">Профиль </w:t>
            </w:r>
          </w:p>
        </w:tc>
        <w:tc>
          <w:tcPr>
            <w:tcW w:w="2826" w:type="pct"/>
            <w:gridSpan w:val="2"/>
            <w:shd w:val="clear" w:color="auto" w:fill="auto"/>
          </w:tcPr>
          <w:p w14:paraId="7579B039" w14:textId="77777777" w:rsidR="008E6EF2" w:rsidRPr="008E6EF2"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 xml:space="preserve">Информационные системы и технологии </w:t>
            </w:r>
          </w:p>
          <w:p w14:paraId="033D7C18" w14:textId="586A6960" w:rsidR="00616EF5" w:rsidRPr="00402981"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в лечебных учреждениях</w:t>
            </w:r>
          </w:p>
        </w:tc>
      </w:tr>
      <w:tr w:rsidR="00616EF5" w:rsidRPr="00402981" w14:paraId="26E5946A" w14:textId="77777777" w:rsidTr="0065229D">
        <w:tc>
          <w:tcPr>
            <w:tcW w:w="2174" w:type="pct"/>
            <w:shd w:val="clear" w:color="auto" w:fill="auto"/>
            <w:vAlign w:val="center"/>
          </w:tcPr>
          <w:p w14:paraId="514ACE9E"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Факультет</w:t>
            </w:r>
          </w:p>
        </w:tc>
        <w:tc>
          <w:tcPr>
            <w:tcW w:w="2826" w:type="pct"/>
            <w:gridSpan w:val="2"/>
            <w:shd w:val="clear" w:color="auto" w:fill="auto"/>
            <w:vAlign w:val="center"/>
          </w:tcPr>
          <w:p w14:paraId="3DE575D0"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ИБС</w:t>
            </w:r>
          </w:p>
        </w:tc>
      </w:tr>
      <w:tr w:rsidR="00616EF5" w:rsidRPr="00402981" w14:paraId="6D4CE987" w14:textId="77777777" w:rsidTr="0065229D">
        <w:tc>
          <w:tcPr>
            <w:tcW w:w="2174" w:type="pct"/>
            <w:shd w:val="clear" w:color="auto" w:fill="auto"/>
            <w:vAlign w:val="center"/>
          </w:tcPr>
          <w:p w14:paraId="507B76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Кафедра</w:t>
            </w:r>
          </w:p>
        </w:tc>
        <w:tc>
          <w:tcPr>
            <w:tcW w:w="2826" w:type="pct"/>
            <w:gridSpan w:val="2"/>
            <w:shd w:val="clear" w:color="auto" w:fill="auto"/>
            <w:vAlign w:val="center"/>
          </w:tcPr>
          <w:p w14:paraId="2B8D784D"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БТС</w:t>
            </w:r>
          </w:p>
        </w:tc>
      </w:tr>
      <w:tr w:rsidR="00616EF5" w:rsidRPr="00402981" w14:paraId="4521F4EE" w14:textId="77777777" w:rsidTr="0065229D">
        <w:trPr>
          <w:trHeight w:val="737"/>
        </w:trPr>
        <w:tc>
          <w:tcPr>
            <w:tcW w:w="2174" w:type="pct"/>
            <w:shd w:val="clear" w:color="auto" w:fill="auto"/>
            <w:vAlign w:val="bottom"/>
          </w:tcPr>
          <w:p w14:paraId="3AA7CBCA"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i/>
                <w:sz w:val="28"/>
                <w:szCs w:val="28"/>
                <w:lang w:eastAsia="ru-RU"/>
              </w:rPr>
              <w:t>К защите допустить</w:t>
            </w:r>
          </w:p>
        </w:tc>
        <w:tc>
          <w:tcPr>
            <w:tcW w:w="2826" w:type="pct"/>
            <w:gridSpan w:val="2"/>
            <w:shd w:val="clear" w:color="auto" w:fill="auto"/>
            <w:vAlign w:val="bottom"/>
          </w:tcPr>
          <w:p w14:paraId="5241E603"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r>
      <w:tr w:rsidR="00616EF5" w:rsidRPr="00402981" w14:paraId="50D1BA0B" w14:textId="77777777" w:rsidTr="0065229D">
        <w:tc>
          <w:tcPr>
            <w:tcW w:w="2174" w:type="pct"/>
            <w:shd w:val="clear" w:color="auto" w:fill="auto"/>
            <w:vAlign w:val="center"/>
          </w:tcPr>
          <w:p w14:paraId="42BE2142"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Зав. кафедрой</w:t>
            </w:r>
          </w:p>
        </w:tc>
        <w:tc>
          <w:tcPr>
            <w:tcW w:w="1406" w:type="pct"/>
            <w:shd w:val="clear" w:color="auto" w:fill="auto"/>
            <w:vAlign w:val="center"/>
          </w:tcPr>
          <w:p w14:paraId="130EAFC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c>
          <w:tcPr>
            <w:tcW w:w="1420" w:type="pct"/>
            <w:shd w:val="clear" w:color="auto" w:fill="auto"/>
            <w:vAlign w:val="center"/>
          </w:tcPr>
          <w:p w14:paraId="357B289C"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bl>
    <w:p w14:paraId="18DB1BE1"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28C93F1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4B85F93F" w14:textId="77777777" w:rsidR="00616EF5" w:rsidRPr="00402981" w:rsidRDefault="00616EF5" w:rsidP="00616EF5">
      <w:pPr>
        <w:tabs>
          <w:tab w:val="left" w:pos="709"/>
        </w:tabs>
        <w:spacing w:after="0" w:line="336" w:lineRule="auto"/>
        <w:jc w:val="center"/>
        <w:rPr>
          <w:rFonts w:ascii="Times New Roman" w:eastAsia="Times New Roman" w:hAnsi="Times New Roman" w:cs="Times New Roman"/>
          <w:b/>
          <w:bCs/>
          <w:caps/>
          <w:spacing w:val="5"/>
          <w:sz w:val="36"/>
          <w:szCs w:val="28"/>
          <w:lang w:eastAsia="ru-RU"/>
        </w:rPr>
      </w:pPr>
      <w:r w:rsidRPr="00402981">
        <w:rPr>
          <w:rFonts w:ascii="Times New Roman" w:eastAsia="Times New Roman" w:hAnsi="Times New Roman" w:cs="Times New Roman"/>
          <w:b/>
          <w:bCs/>
          <w:caps/>
          <w:spacing w:val="5"/>
          <w:sz w:val="36"/>
          <w:szCs w:val="28"/>
          <w:lang w:eastAsia="ru-RU"/>
        </w:rPr>
        <w:t>ВЫПУСКНАЯ КВАЛИФИКАЦИОННАЯ РАБОТА</w:t>
      </w:r>
    </w:p>
    <w:p w14:paraId="6DB7BFF3" w14:textId="129A33B6" w:rsidR="00616EF5" w:rsidRPr="00402981" w:rsidRDefault="00204D14" w:rsidP="00616EF5">
      <w:pPr>
        <w:spacing w:after="0" w:line="336" w:lineRule="auto"/>
        <w:jc w:val="center"/>
        <w:rPr>
          <w:rFonts w:ascii="Times New Roman" w:eastAsia="Times New Roman" w:hAnsi="Times New Roman" w:cs="Times New Roman"/>
          <w:b/>
          <w:bCs/>
          <w:caps/>
          <w:spacing w:val="5"/>
          <w:sz w:val="36"/>
          <w:szCs w:val="28"/>
          <w:lang w:eastAsia="ru-RU"/>
        </w:rPr>
      </w:pPr>
      <w:r>
        <w:rPr>
          <w:rFonts w:ascii="Times New Roman" w:eastAsia="Times New Roman" w:hAnsi="Times New Roman" w:cs="Times New Roman"/>
          <w:b/>
          <w:bCs/>
          <w:caps/>
          <w:spacing w:val="5"/>
          <w:sz w:val="36"/>
          <w:szCs w:val="28"/>
          <w:lang w:eastAsia="ru-RU"/>
        </w:rPr>
        <w:t>МАГИСТРА</w:t>
      </w:r>
    </w:p>
    <w:p w14:paraId="3D4BB3DB" w14:textId="77777777" w:rsidR="00616EF5" w:rsidRPr="00402981" w:rsidRDefault="00616EF5" w:rsidP="00616EF5">
      <w:pPr>
        <w:spacing w:after="0" w:line="336" w:lineRule="auto"/>
        <w:jc w:val="center"/>
        <w:rPr>
          <w:rFonts w:ascii="Times New Roman" w:eastAsia="Times New Roman" w:hAnsi="Times New Roman" w:cs="Times New Roman"/>
          <w:b/>
          <w:sz w:val="20"/>
          <w:szCs w:val="28"/>
          <w:lang w:eastAsia="ru-RU"/>
        </w:rPr>
      </w:pPr>
    </w:p>
    <w:p w14:paraId="1C3FA5AA" w14:textId="2D86A8E0" w:rsidR="00616EF5" w:rsidRPr="00402981" w:rsidRDefault="00616EF5" w:rsidP="00EA03BF">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b/>
          <w:bCs/>
          <w:spacing w:val="5"/>
          <w:sz w:val="28"/>
          <w:szCs w:val="28"/>
          <w:lang w:eastAsia="ru-RU"/>
        </w:rPr>
        <w:t xml:space="preserve">Тема: </w:t>
      </w:r>
      <w:bookmarkStart w:id="0" w:name="_Hlk198159112"/>
      <w:r w:rsidR="00EA03BF" w:rsidRPr="00EA03BF">
        <w:rPr>
          <w:rFonts w:ascii="Times New Roman" w:eastAsia="Times New Roman" w:hAnsi="Times New Roman" w:cs="Times New Roman"/>
          <w:b/>
          <w:bCs/>
          <w:caps/>
          <w:spacing w:val="5"/>
          <w:sz w:val="28"/>
          <w:szCs w:val="28"/>
          <w:lang w:eastAsia="ru-RU"/>
        </w:rPr>
        <w:t>Программно</w:t>
      </w:r>
      <w:r w:rsidR="00027CD4">
        <w:rPr>
          <w:rFonts w:ascii="Times New Roman" w:eastAsia="Times New Roman" w:hAnsi="Times New Roman" w:cs="Times New Roman"/>
          <w:b/>
          <w:bCs/>
          <w:caps/>
          <w:spacing w:val="5"/>
          <w:sz w:val="28"/>
          <w:szCs w:val="28"/>
          <w:lang w:eastAsia="ru-RU"/>
        </w:rPr>
        <w:t>-</w:t>
      </w:r>
      <w:r w:rsidR="00EA03BF" w:rsidRPr="00EA03BF">
        <w:rPr>
          <w:rFonts w:ascii="Times New Roman" w:eastAsia="Times New Roman" w:hAnsi="Times New Roman" w:cs="Times New Roman"/>
          <w:b/>
          <w:bCs/>
          <w:caps/>
          <w:spacing w:val="5"/>
          <w:sz w:val="28"/>
          <w:szCs w:val="28"/>
          <w:lang w:eastAsia="ru-RU"/>
        </w:rPr>
        <w:t>алгоритмический комплекс анализа изображений сетчатки, полученных с помощью метода оптической когерентной томографии</w:t>
      </w:r>
      <w:bookmarkEnd w:id="0"/>
    </w:p>
    <w:p w14:paraId="50C31AB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tbl>
      <w:tblPr>
        <w:tblW w:w="9659" w:type="dxa"/>
        <w:tblLook w:val="01E0" w:firstRow="1" w:lastRow="1" w:firstColumn="1" w:lastColumn="1" w:noHBand="0" w:noVBand="0"/>
      </w:tblPr>
      <w:tblGrid>
        <w:gridCol w:w="2093"/>
        <w:gridCol w:w="2126"/>
        <w:gridCol w:w="2551"/>
        <w:gridCol w:w="266"/>
        <w:gridCol w:w="2623"/>
      </w:tblGrid>
      <w:tr w:rsidR="00616EF5" w:rsidRPr="00402981" w14:paraId="03CE74D9" w14:textId="77777777" w:rsidTr="0065229D">
        <w:trPr>
          <w:trHeight w:val="397"/>
        </w:trPr>
        <w:tc>
          <w:tcPr>
            <w:tcW w:w="2093" w:type="dxa"/>
            <w:vAlign w:val="bottom"/>
          </w:tcPr>
          <w:p w14:paraId="67E49B8B"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Студент</w:t>
            </w:r>
          </w:p>
        </w:tc>
        <w:tc>
          <w:tcPr>
            <w:tcW w:w="2126" w:type="dxa"/>
          </w:tcPr>
          <w:p w14:paraId="4830251F"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p>
        </w:tc>
        <w:tc>
          <w:tcPr>
            <w:tcW w:w="2551" w:type="dxa"/>
            <w:tcBorders>
              <w:bottom w:val="single" w:sz="4" w:space="0" w:color="auto"/>
            </w:tcBorders>
            <w:vAlign w:val="bottom"/>
          </w:tcPr>
          <w:p w14:paraId="7A0CF93D"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EC2975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6A34B9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3A5C735F" w14:textId="77777777" w:rsidTr="0065229D">
        <w:trPr>
          <w:trHeight w:val="211"/>
        </w:trPr>
        <w:tc>
          <w:tcPr>
            <w:tcW w:w="2093" w:type="dxa"/>
            <w:vAlign w:val="bottom"/>
          </w:tcPr>
          <w:p w14:paraId="22656C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281137AA"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37912DA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57904E28"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5613381C"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9481C33" w14:textId="77777777" w:rsidTr="0065229D">
        <w:trPr>
          <w:trHeight w:val="397"/>
        </w:trPr>
        <w:tc>
          <w:tcPr>
            <w:tcW w:w="2093" w:type="dxa"/>
            <w:vAlign w:val="bottom"/>
          </w:tcPr>
          <w:p w14:paraId="07C2DE4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Руководитель</w:t>
            </w:r>
          </w:p>
        </w:tc>
        <w:tc>
          <w:tcPr>
            <w:tcW w:w="2126" w:type="dxa"/>
            <w:vAlign w:val="bottom"/>
          </w:tcPr>
          <w:p w14:paraId="59D515D0"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bookmarkStart w:id="1" w:name="_Hlk135817810"/>
            <w:r w:rsidRPr="00402981">
              <w:rPr>
                <w:rFonts w:ascii="Times New Roman" w:eastAsia="Times New Roman" w:hAnsi="Times New Roman" w:cs="Times New Roman"/>
                <w:sz w:val="24"/>
                <w:szCs w:val="24"/>
                <w:lang w:eastAsia="ru-RU"/>
              </w:rPr>
              <w:t>д.т.н., проф.</w:t>
            </w:r>
            <w:bookmarkEnd w:id="1"/>
          </w:p>
        </w:tc>
        <w:tc>
          <w:tcPr>
            <w:tcW w:w="2551" w:type="dxa"/>
            <w:tcBorders>
              <w:bottom w:val="single" w:sz="4" w:space="0" w:color="auto"/>
            </w:tcBorders>
            <w:vAlign w:val="bottom"/>
          </w:tcPr>
          <w:p w14:paraId="5EB2C139"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0AABA0C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5445399" w14:textId="77777777" w:rsidR="00616EF5" w:rsidRPr="00402981" w:rsidRDefault="00616EF5" w:rsidP="0065229D">
            <w:pPr>
              <w:spacing w:after="0" w:line="240" w:lineRule="auto"/>
              <w:rPr>
                <w:rFonts w:ascii="Times New Roman" w:eastAsia="Times New Roman" w:hAnsi="Times New Roman" w:cs="Times New Roman"/>
                <w:sz w:val="28"/>
                <w:szCs w:val="24"/>
                <w:lang w:val="en-US"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0350E" w14:textId="77777777" w:rsidTr="0065229D">
        <w:trPr>
          <w:trHeight w:val="168"/>
        </w:trPr>
        <w:tc>
          <w:tcPr>
            <w:tcW w:w="2093" w:type="dxa"/>
            <w:vAlign w:val="bottom"/>
          </w:tcPr>
          <w:p w14:paraId="3E6EC80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3AFCF69C"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158D8362"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70F60FB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AC65D90"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FF266EE" w14:textId="77777777" w:rsidTr="0065229D">
        <w:trPr>
          <w:trHeight w:val="397"/>
        </w:trPr>
        <w:tc>
          <w:tcPr>
            <w:tcW w:w="2093" w:type="dxa"/>
            <w:vAlign w:val="bottom"/>
          </w:tcPr>
          <w:p w14:paraId="7E002875" w14:textId="77777777" w:rsidR="00616EF5" w:rsidRPr="00402981" w:rsidRDefault="00616EF5" w:rsidP="0065229D">
            <w:pPr>
              <w:spacing w:after="0" w:line="240" w:lineRule="auto"/>
              <w:rPr>
                <w:rFonts w:ascii="Times New Roman" w:eastAsia="Times New Roman" w:hAnsi="Times New Roman" w:cs="Times New Roman"/>
                <w:sz w:val="28"/>
                <w:szCs w:val="24"/>
                <w:vertAlign w:val="superscript"/>
                <w:lang w:eastAsia="ru-RU"/>
              </w:rPr>
            </w:pPr>
            <w:r w:rsidRPr="00402981">
              <w:rPr>
                <w:rFonts w:ascii="Times New Roman" w:eastAsia="Times New Roman" w:hAnsi="Times New Roman" w:cs="Times New Roman"/>
                <w:sz w:val="28"/>
                <w:szCs w:val="24"/>
                <w:lang w:eastAsia="ru-RU"/>
              </w:rPr>
              <w:t>Консультанты</w:t>
            </w:r>
          </w:p>
        </w:tc>
        <w:tc>
          <w:tcPr>
            <w:tcW w:w="2126" w:type="dxa"/>
            <w:vAlign w:val="bottom"/>
          </w:tcPr>
          <w:p w14:paraId="671D108E"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p>
        </w:tc>
        <w:tc>
          <w:tcPr>
            <w:tcW w:w="2551" w:type="dxa"/>
            <w:tcBorders>
              <w:bottom w:val="single" w:sz="4" w:space="0" w:color="auto"/>
            </w:tcBorders>
            <w:vAlign w:val="bottom"/>
          </w:tcPr>
          <w:p w14:paraId="611101C2"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647D5813"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37A8C09F"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Скоробогатова А.И.</w:t>
            </w:r>
          </w:p>
        </w:tc>
      </w:tr>
      <w:tr w:rsidR="00616EF5" w:rsidRPr="00402981" w14:paraId="62580E89" w14:textId="77777777" w:rsidTr="0065229D">
        <w:trPr>
          <w:trHeight w:val="124"/>
        </w:trPr>
        <w:tc>
          <w:tcPr>
            <w:tcW w:w="2093" w:type="dxa"/>
            <w:vAlign w:val="bottom"/>
          </w:tcPr>
          <w:p w14:paraId="7163AA2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17827C86"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03EFCD9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1ADDF9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66741E7"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05A625F" w14:textId="77777777" w:rsidTr="0065229D">
        <w:trPr>
          <w:trHeight w:val="397"/>
        </w:trPr>
        <w:tc>
          <w:tcPr>
            <w:tcW w:w="2093" w:type="dxa"/>
            <w:vAlign w:val="bottom"/>
          </w:tcPr>
          <w:p w14:paraId="673292E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1A39BE46" w14:textId="5E43F257" w:rsidR="00616EF5" w:rsidRPr="00D46175" w:rsidRDefault="00D46175" w:rsidP="0065229D">
            <w:pPr>
              <w:spacing w:after="0" w:line="240" w:lineRule="auto"/>
              <w:jc w:val="center"/>
              <w:rPr>
                <w:rFonts w:ascii="Times New Roman" w:eastAsia="Times New Roman" w:hAnsi="Times New Roman" w:cs="Times New Roman"/>
                <w:sz w:val="24"/>
                <w:szCs w:val="24"/>
                <w:vertAlign w:val="superscript"/>
                <w:lang w:eastAsia="ru-RU"/>
              </w:rPr>
            </w:pPr>
            <w:r w:rsidRPr="00D46175">
              <w:rPr>
                <w:rFonts w:ascii="Times New Roman" w:hAnsi="Times New Roman" w:cs="Times New Roman"/>
                <w:sz w:val="24"/>
                <w:szCs w:val="24"/>
              </w:rPr>
              <w:t>к.т.н., доцент</w:t>
            </w:r>
          </w:p>
        </w:tc>
        <w:tc>
          <w:tcPr>
            <w:tcW w:w="2551" w:type="dxa"/>
            <w:tcBorders>
              <w:bottom w:val="single" w:sz="4" w:space="0" w:color="auto"/>
            </w:tcBorders>
            <w:vAlign w:val="bottom"/>
          </w:tcPr>
          <w:p w14:paraId="34453290"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DB17B74"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CD9F35E" w14:textId="462670E4" w:rsidR="00616EF5" w:rsidRPr="00402981" w:rsidRDefault="00D46175" w:rsidP="0065229D">
            <w:pPr>
              <w:spacing w:after="0" w:line="240" w:lineRule="auto"/>
              <w:rPr>
                <w:rFonts w:ascii="Times New Roman" w:eastAsia="Times New Roman" w:hAnsi="Times New Roman" w:cs="Times New Roman"/>
                <w:sz w:val="28"/>
                <w:szCs w:val="24"/>
                <w:lang w:eastAsia="ru-RU"/>
              </w:rPr>
            </w:pPr>
            <w:r w:rsidRPr="00D46175">
              <w:rPr>
                <w:rFonts w:ascii="Times New Roman" w:eastAsia="Times New Roman" w:hAnsi="Times New Roman" w:cs="Times New Roman"/>
                <w:sz w:val="28"/>
                <w:szCs w:val="28"/>
                <w:lang w:eastAsia="ru-RU"/>
              </w:rPr>
              <w:t>Буканин В.А.</w:t>
            </w:r>
          </w:p>
        </w:tc>
      </w:tr>
      <w:tr w:rsidR="00616EF5" w:rsidRPr="00402981" w14:paraId="6F7C1632" w14:textId="77777777" w:rsidTr="0065229D">
        <w:trPr>
          <w:trHeight w:val="124"/>
        </w:trPr>
        <w:tc>
          <w:tcPr>
            <w:tcW w:w="2093" w:type="dxa"/>
            <w:vAlign w:val="bottom"/>
          </w:tcPr>
          <w:p w14:paraId="367CAED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684CC0F4"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63932FB9"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09AB94E"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6AC3AACB"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1576DB63" w14:textId="77777777" w:rsidTr="0065229D">
        <w:trPr>
          <w:trHeight w:val="397"/>
        </w:trPr>
        <w:tc>
          <w:tcPr>
            <w:tcW w:w="2093" w:type="dxa"/>
            <w:vAlign w:val="bottom"/>
          </w:tcPr>
          <w:p w14:paraId="066C5DF3"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065CE868" w14:textId="77777777" w:rsidR="00616EF5" w:rsidRPr="00402981" w:rsidRDefault="00616EF5" w:rsidP="0065229D">
            <w:pPr>
              <w:spacing w:after="0" w:line="240" w:lineRule="auto"/>
              <w:jc w:val="center"/>
              <w:rPr>
                <w:rFonts w:ascii="Times New Roman" w:eastAsia="Times New Roman" w:hAnsi="Times New Roman" w:cs="Times New Roman"/>
                <w:sz w:val="24"/>
                <w:szCs w:val="24"/>
                <w:vertAlign w:val="superscript"/>
                <w:lang w:eastAsia="ru-RU"/>
              </w:rPr>
            </w:pPr>
          </w:p>
        </w:tc>
        <w:tc>
          <w:tcPr>
            <w:tcW w:w="2551" w:type="dxa"/>
            <w:tcBorders>
              <w:bottom w:val="single" w:sz="4" w:space="0" w:color="auto"/>
            </w:tcBorders>
          </w:tcPr>
          <w:p w14:paraId="354C88F1"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p>
        </w:tc>
        <w:tc>
          <w:tcPr>
            <w:tcW w:w="266" w:type="dxa"/>
          </w:tcPr>
          <w:p w14:paraId="542E5101"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0FE669D5" w14:textId="16BC055D" w:rsidR="00616EF5" w:rsidRPr="00402981" w:rsidRDefault="001E63DB" w:rsidP="0065229D">
            <w:pPr>
              <w:spacing w:after="0" w:line="240" w:lineRule="auto"/>
              <w:rPr>
                <w:rFonts w:ascii="Times New Roman" w:eastAsia="Times New Roman" w:hAnsi="Times New Roman" w:cs="Times New Roman"/>
                <w:sz w:val="16"/>
                <w:szCs w:val="24"/>
                <w:lang w:eastAsia="ru-RU"/>
              </w:rPr>
            </w:pPr>
            <w:r w:rsidRPr="001E63DB">
              <w:rPr>
                <w:rFonts w:ascii="Times New Roman" w:eastAsia="Times New Roman" w:hAnsi="Times New Roman" w:cs="Times New Roman"/>
                <w:sz w:val="28"/>
                <w:szCs w:val="28"/>
                <w:lang w:eastAsia="ru-RU"/>
              </w:rPr>
              <w:t>Даминова Э.А.</w:t>
            </w:r>
          </w:p>
        </w:tc>
      </w:tr>
      <w:tr w:rsidR="00616EF5" w:rsidRPr="00402981" w14:paraId="7FC8C921" w14:textId="77777777" w:rsidTr="0065229D">
        <w:trPr>
          <w:trHeight w:val="124"/>
        </w:trPr>
        <w:tc>
          <w:tcPr>
            <w:tcW w:w="2093" w:type="dxa"/>
            <w:vAlign w:val="bottom"/>
          </w:tcPr>
          <w:p w14:paraId="0BCB11A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086FE47F"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479D868C"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013F7B5C"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7B6C2B5F"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bl>
    <w:p w14:paraId="7F4CC8CF" w14:textId="77777777" w:rsidR="00616EF5" w:rsidRPr="00402981" w:rsidRDefault="00616EF5" w:rsidP="00492DE5">
      <w:pPr>
        <w:spacing w:after="0" w:line="336" w:lineRule="auto"/>
        <w:rPr>
          <w:rFonts w:ascii="Times New Roman" w:eastAsia="Times New Roman" w:hAnsi="Times New Roman" w:cs="Times New Roman"/>
          <w:bCs/>
          <w:sz w:val="28"/>
          <w:szCs w:val="28"/>
          <w:lang w:eastAsia="ru-RU"/>
        </w:rPr>
      </w:pPr>
    </w:p>
    <w:p w14:paraId="3FC0A5E9" w14:textId="77777777" w:rsidR="00616EF5" w:rsidRPr="00402981" w:rsidRDefault="00616EF5" w:rsidP="00616EF5">
      <w:pPr>
        <w:spacing w:after="0" w:line="336" w:lineRule="auto"/>
        <w:jc w:val="center"/>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Санкт-Петербург</w:t>
      </w:r>
    </w:p>
    <w:p w14:paraId="5CA9A719" w14:textId="59D913DC"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5</w:t>
      </w: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ЗАДАНИЕ</w:t>
      </w:r>
    </w:p>
    <w:p w14:paraId="737C408C"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на выпускную квалификационную работу</w:t>
      </w:r>
    </w:p>
    <w:p w14:paraId="00C52C3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464" w:type="dxa"/>
        <w:tblLook w:val="04A0" w:firstRow="1" w:lastRow="0" w:firstColumn="1" w:lastColumn="0" w:noHBand="0" w:noVBand="1"/>
      </w:tblPr>
      <w:tblGrid>
        <w:gridCol w:w="3418"/>
        <w:gridCol w:w="6046"/>
      </w:tblGrid>
      <w:tr w:rsidR="00616EF5" w:rsidRPr="00402981" w14:paraId="3F9C5028" w14:textId="77777777" w:rsidTr="0065229D">
        <w:tc>
          <w:tcPr>
            <w:tcW w:w="3418" w:type="dxa"/>
            <w:shd w:val="clear" w:color="auto" w:fill="auto"/>
          </w:tcPr>
          <w:p w14:paraId="273E802B"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23C7B5F5"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3EFD1852" w14:textId="77777777" w:rsidTr="0065229D">
        <w:tc>
          <w:tcPr>
            <w:tcW w:w="3418" w:type="dxa"/>
            <w:shd w:val="clear" w:color="auto" w:fill="auto"/>
          </w:tcPr>
          <w:p w14:paraId="6ABBF00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46F4F8E4"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Зав. кафедрой БТС</w:t>
            </w:r>
          </w:p>
        </w:tc>
      </w:tr>
      <w:tr w:rsidR="00616EF5" w:rsidRPr="00402981" w14:paraId="352B372E" w14:textId="77777777" w:rsidTr="0065229D">
        <w:tc>
          <w:tcPr>
            <w:tcW w:w="3418" w:type="dxa"/>
            <w:shd w:val="clear" w:color="auto" w:fill="auto"/>
          </w:tcPr>
          <w:p w14:paraId="0E9AE54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675B507A"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3FF93BFD" w14:textId="77777777" w:rsidTr="0065229D">
        <w:tc>
          <w:tcPr>
            <w:tcW w:w="3418" w:type="dxa"/>
            <w:shd w:val="clear" w:color="auto" w:fill="auto"/>
          </w:tcPr>
          <w:p w14:paraId="55F0B7E7"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0ECBEABE" w14:textId="5B724CF9"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bl>
    <w:p w14:paraId="577F1EE4"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40" w:type="dxa"/>
        <w:tblInd w:w="-142" w:type="dxa"/>
        <w:tblLook w:val="01E0" w:firstRow="1" w:lastRow="1" w:firstColumn="1" w:lastColumn="1" w:noHBand="0" w:noVBand="0"/>
      </w:tblPr>
      <w:tblGrid>
        <w:gridCol w:w="1923"/>
        <w:gridCol w:w="2436"/>
        <w:gridCol w:w="854"/>
        <w:gridCol w:w="1643"/>
        <w:gridCol w:w="647"/>
        <w:gridCol w:w="245"/>
        <w:gridCol w:w="1082"/>
        <w:gridCol w:w="701"/>
        <w:gridCol w:w="109"/>
      </w:tblGrid>
      <w:tr w:rsidR="00616EF5" w:rsidRPr="00402981" w14:paraId="05C01411" w14:textId="77777777" w:rsidTr="003D5D39">
        <w:trPr>
          <w:trHeight w:val="567"/>
        </w:trPr>
        <w:tc>
          <w:tcPr>
            <w:tcW w:w="1923" w:type="dxa"/>
            <w:vAlign w:val="center"/>
          </w:tcPr>
          <w:p w14:paraId="42D103B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580" w:type="dxa"/>
            <w:gridSpan w:val="4"/>
            <w:vAlign w:val="center"/>
          </w:tcPr>
          <w:p w14:paraId="67878899" w14:textId="77777777" w:rsidR="00616EF5" w:rsidRPr="00402981" w:rsidRDefault="00616EF5" w:rsidP="0065229D">
            <w:pPr>
              <w:spacing w:after="0" w:line="240" w:lineRule="auto"/>
              <w:rPr>
                <w:rFonts w:ascii="Times New Roman" w:eastAsia="Times New Roman" w:hAnsi="Times New Roman" w:cs="Times New Roman"/>
                <w:iCs/>
                <w:sz w:val="28"/>
                <w:szCs w:val="28"/>
                <w:lang w:eastAsia="ru-RU"/>
              </w:rPr>
            </w:pPr>
            <w:r w:rsidRPr="00402981">
              <w:rPr>
                <w:rFonts w:ascii="Times New Roman" w:eastAsia="Times New Roman" w:hAnsi="Times New Roman" w:cs="Times New Roman"/>
                <w:iCs/>
                <w:sz w:val="28"/>
                <w:szCs w:val="28"/>
                <w:lang w:eastAsia="ru-RU"/>
              </w:rPr>
              <w:t>Кошаев Е.А.</w:t>
            </w:r>
          </w:p>
        </w:tc>
        <w:tc>
          <w:tcPr>
            <w:tcW w:w="245" w:type="dxa"/>
            <w:vAlign w:val="center"/>
          </w:tcPr>
          <w:p w14:paraId="5590339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18190CAB"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810" w:type="dxa"/>
            <w:gridSpan w:val="2"/>
            <w:vAlign w:val="center"/>
          </w:tcPr>
          <w:p w14:paraId="1407AE8D" w14:textId="77777777" w:rsidR="00616EF5" w:rsidRPr="00402981" w:rsidRDefault="00616EF5" w:rsidP="0065229D">
            <w:pPr>
              <w:spacing w:after="0" w:line="240" w:lineRule="auto"/>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9503</w:t>
            </w:r>
          </w:p>
        </w:tc>
      </w:tr>
      <w:tr w:rsidR="00616EF5" w:rsidRPr="00402981" w14:paraId="7471CE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40" w:type="dxa"/>
            <w:gridSpan w:val="9"/>
            <w:tcBorders>
              <w:top w:val="nil"/>
              <w:left w:val="nil"/>
              <w:bottom w:val="nil"/>
              <w:right w:val="nil"/>
            </w:tcBorders>
            <w:shd w:val="clear" w:color="auto" w:fill="auto"/>
          </w:tcPr>
          <w:p w14:paraId="34CE9689" w14:textId="6AEAC4BB" w:rsidR="00616EF5" w:rsidRPr="00402981" w:rsidRDefault="00616EF5" w:rsidP="00E95A79">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E41AD5" w:rsidRPr="00E41AD5">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r w:rsidR="00616EF5" w:rsidRPr="00402981" w14:paraId="4AD43909"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640" w:type="dxa"/>
            <w:gridSpan w:val="9"/>
            <w:tcBorders>
              <w:top w:val="nil"/>
              <w:left w:val="nil"/>
              <w:bottom w:val="nil"/>
              <w:right w:val="nil"/>
            </w:tcBorders>
            <w:shd w:val="clear" w:color="auto" w:fill="auto"/>
          </w:tcPr>
          <w:p w14:paraId="4D157271"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Место выполнения ВКР: СПБГЭТУ «ЛЭТИ», кафедра БТС</w:t>
            </w:r>
          </w:p>
        </w:tc>
      </w:tr>
      <w:tr w:rsidR="00616EF5" w:rsidRPr="00402981" w14:paraId="44720AA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640" w:type="dxa"/>
            <w:gridSpan w:val="9"/>
            <w:tcBorders>
              <w:top w:val="nil"/>
              <w:left w:val="nil"/>
              <w:bottom w:val="nil"/>
              <w:right w:val="nil"/>
            </w:tcBorders>
            <w:shd w:val="clear" w:color="auto" w:fill="auto"/>
          </w:tcPr>
          <w:p w14:paraId="4A9CDBE5"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Исходные данные (технические требования): </w:t>
            </w:r>
          </w:p>
          <w:p w14:paraId="7EACC0EC" w14:textId="58E18C2D" w:rsidR="00616EF5" w:rsidRPr="006E60EB" w:rsidRDefault="00761C04" w:rsidP="007F3C77">
            <w:pPr>
              <w:spacing w:after="0" w:line="360" w:lineRule="auto"/>
              <w:jc w:val="both"/>
              <w:rPr>
                <w:rFonts w:ascii="Times New Roman" w:eastAsia="Times New Roman" w:hAnsi="Times New Roman" w:cs="Times New Roman"/>
                <w:sz w:val="28"/>
                <w:szCs w:val="28"/>
                <w:lang w:eastAsia="ru-RU"/>
              </w:rPr>
            </w:pPr>
            <w:r w:rsidRPr="00761C04">
              <w:rPr>
                <w:rFonts w:ascii="Times New Roman" w:eastAsia="Times New Roman" w:hAnsi="Times New Roman" w:cs="Times New Roman"/>
                <w:sz w:val="28"/>
                <w:szCs w:val="28"/>
                <w:lang w:eastAsia="ru-RU"/>
              </w:rPr>
              <w:t>Разработка программно-алгоритмического комплекса, способного производить автоматическую сегментацию патологий морфологической структуры сетчатки по данным оптической когерентной томографии</w:t>
            </w:r>
          </w:p>
        </w:tc>
      </w:tr>
      <w:tr w:rsidR="00616EF5" w:rsidRPr="00402981" w14:paraId="4D8BA0F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640" w:type="dxa"/>
            <w:gridSpan w:val="9"/>
            <w:tcBorders>
              <w:top w:val="nil"/>
              <w:left w:val="nil"/>
              <w:bottom w:val="nil"/>
              <w:right w:val="nil"/>
            </w:tcBorders>
            <w:shd w:val="clear" w:color="auto" w:fill="auto"/>
          </w:tcPr>
          <w:p w14:paraId="6610933E"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Содержание ВКР: </w:t>
            </w:r>
          </w:p>
          <w:p w14:paraId="24EDB027" w14:textId="77777777" w:rsidR="00616EF5" w:rsidRPr="00402981" w:rsidRDefault="00616EF5" w:rsidP="007F3C77">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«Введение», «Анализ современного состояния проблемы», «Теоретические основы разработки», «Практическая реализация разработки», «Заключение», «Список источников»</w:t>
            </w:r>
          </w:p>
        </w:tc>
      </w:tr>
      <w:tr w:rsidR="00616EF5" w:rsidRPr="00402981" w14:paraId="30B66FFA"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640" w:type="dxa"/>
            <w:gridSpan w:val="9"/>
            <w:tcBorders>
              <w:top w:val="nil"/>
              <w:left w:val="nil"/>
              <w:bottom w:val="nil"/>
              <w:right w:val="nil"/>
            </w:tcBorders>
            <w:shd w:val="clear" w:color="auto" w:fill="auto"/>
          </w:tcPr>
          <w:p w14:paraId="00AABA37" w14:textId="27804072" w:rsidR="00616EF5" w:rsidRPr="00402981" w:rsidRDefault="00616EF5" w:rsidP="00AE1FBD">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Перечень отчетных материалов: пояснительная записка, иллюстративный материал</w:t>
            </w:r>
          </w:p>
        </w:tc>
      </w:tr>
      <w:tr w:rsidR="00616EF5" w:rsidRPr="00402981" w14:paraId="31F6A4A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640" w:type="dxa"/>
            <w:gridSpan w:val="9"/>
            <w:tcBorders>
              <w:top w:val="nil"/>
              <w:left w:val="nil"/>
              <w:bottom w:val="nil"/>
              <w:right w:val="nil"/>
            </w:tcBorders>
            <w:shd w:val="clear" w:color="auto" w:fill="auto"/>
          </w:tcPr>
          <w:p w14:paraId="61F292CD" w14:textId="7E35201D" w:rsidR="00616EF5" w:rsidRPr="00402981" w:rsidRDefault="00616EF5" w:rsidP="002514CE">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Дополнительные разделы: «</w:t>
            </w:r>
            <w:r w:rsidR="002514CE">
              <w:rPr>
                <w:rFonts w:ascii="Times New Roman" w:eastAsia="Times New Roman" w:hAnsi="Times New Roman" w:cs="Times New Roman"/>
                <w:sz w:val="28"/>
                <w:szCs w:val="28"/>
                <w:lang w:eastAsia="ru-RU"/>
              </w:rPr>
              <w:t>С</w:t>
            </w:r>
            <w:r w:rsidR="002514CE" w:rsidRPr="002514CE">
              <w:rPr>
                <w:rFonts w:ascii="Times New Roman" w:eastAsia="Times New Roman" w:hAnsi="Times New Roman" w:cs="Times New Roman"/>
                <w:sz w:val="28"/>
                <w:szCs w:val="28"/>
                <w:lang w:eastAsia="ru-RU"/>
              </w:rPr>
              <w:t>пециальные вопросы</w:t>
            </w:r>
            <w:r w:rsidR="002514CE">
              <w:rPr>
                <w:rFonts w:ascii="Times New Roman" w:eastAsia="Times New Roman" w:hAnsi="Times New Roman" w:cs="Times New Roman"/>
                <w:sz w:val="28"/>
                <w:szCs w:val="28"/>
                <w:lang w:eastAsia="ru-RU"/>
              </w:rPr>
              <w:t xml:space="preserve"> </w:t>
            </w:r>
            <w:r w:rsidR="002514CE" w:rsidRPr="002514CE">
              <w:rPr>
                <w:rFonts w:ascii="Times New Roman" w:eastAsia="Times New Roman" w:hAnsi="Times New Roman" w:cs="Times New Roman"/>
                <w:sz w:val="28"/>
                <w:szCs w:val="28"/>
                <w:lang w:eastAsia="ru-RU"/>
              </w:rPr>
              <w:t>обеспечения безопасности</w:t>
            </w:r>
            <w:r w:rsidRPr="00402981">
              <w:rPr>
                <w:rFonts w:ascii="Times New Roman" w:eastAsia="Times New Roman" w:hAnsi="Times New Roman" w:cs="Times New Roman"/>
                <w:sz w:val="28"/>
                <w:szCs w:val="28"/>
                <w:lang w:eastAsia="ru-RU"/>
              </w:rPr>
              <w:t>»</w:t>
            </w:r>
          </w:p>
        </w:tc>
      </w:tr>
      <w:tr w:rsidR="00616EF5" w:rsidRPr="00402981" w14:paraId="5938E66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640" w:type="dxa"/>
            <w:gridSpan w:val="9"/>
            <w:tcBorders>
              <w:top w:val="nil"/>
              <w:left w:val="nil"/>
              <w:bottom w:val="nil"/>
              <w:right w:val="nil"/>
            </w:tcBorders>
            <w:shd w:val="clear" w:color="auto" w:fill="auto"/>
          </w:tcPr>
          <w:p w14:paraId="5E17FC5A" w14:textId="77777777" w:rsidR="00616EF5" w:rsidRPr="00402981" w:rsidRDefault="00616EF5" w:rsidP="0065229D">
            <w:pPr>
              <w:spacing w:after="0" w:line="240" w:lineRule="auto"/>
              <w:rPr>
                <w:rFonts w:ascii="Times New Roman" w:eastAsia="Times New Roman" w:hAnsi="Times New Roman" w:cs="Times New Roman"/>
                <w:sz w:val="16"/>
                <w:szCs w:val="16"/>
                <w:lang w:eastAsia="ru-RU"/>
              </w:rPr>
            </w:pPr>
          </w:p>
        </w:tc>
      </w:tr>
      <w:tr w:rsidR="00616EF5" w:rsidRPr="00793E63" w14:paraId="53AFFAE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76ECECB7"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выдачи задания</w:t>
            </w:r>
          </w:p>
        </w:tc>
        <w:tc>
          <w:tcPr>
            <w:tcW w:w="4427" w:type="dxa"/>
            <w:gridSpan w:val="6"/>
            <w:tcBorders>
              <w:top w:val="nil"/>
              <w:left w:val="nil"/>
              <w:bottom w:val="nil"/>
              <w:right w:val="nil"/>
            </w:tcBorders>
            <w:shd w:val="clear" w:color="auto" w:fill="auto"/>
          </w:tcPr>
          <w:p w14:paraId="7A4211C0"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представления ВКР к защите</w:t>
            </w:r>
          </w:p>
        </w:tc>
      </w:tr>
      <w:tr w:rsidR="00616EF5" w:rsidRPr="00402981" w14:paraId="696739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2138FEAE" w14:textId="6F1C4152"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«0</w:t>
            </w:r>
            <w:r w:rsidR="001E3E6F">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w:t>
            </w:r>
            <w:r w:rsidR="001E3E6F">
              <w:rPr>
                <w:rFonts w:ascii="Times New Roman" w:eastAsia="Times New Roman" w:hAnsi="Times New Roman" w:cs="Times New Roman"/>
                <w:sz w:val="28"/>
                <w:szCs w:val="28"/>
                <w:lang w:eastAsia="ru-RU"/>
              </w:rPr>
              <w:t>сентября</w:t>
            </w:r>
            <w:r w:rsidRPr="00402981">
              <w:rPr>
                <w:rFonts w:ascii="Times New Roman" w:eastAsia="Times New Roman" w:hAnsi="Times New Roman" w:cs="Times New Roman"/>
                <w:sz w:val="28"/>
                <w:szCs w:val="28"/>
                <w:lang w:eastAsia="ru-RU"/>
              </w:rPr>
              <w:t xml:space="preserve"> 202</w:t>
            </w:r>
            <w:r w:rsidR="001E3E6F">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 г.</w:t>
            </w:r>
          </w:p>
        </w:tc>
        <w:tc>
          <w:tcPr>
            <w:tcW w:w="4427" w:type="dxa"/>
            <w:gridSpan w:val="6"/>
            <w:tcBorders>
              <w:top w:val="nil"/>
              <w:left w:val="nil"/>
              <w:bottom w:val="nil"/>
              <w:right w:val="nil"/>
            </w:tcBorders>
            <w:shd w:val="clear" w:color="auto" w:fill="auto"/>
          </w:tcPr>
          <w:p w14:paraId="228F2ABC" w14:textId="0B9F94C6"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w:t>
            </w:r>
            <w:r w:rsidR="001E3E6F">
              <w:rPr>
                <w:rFonts w:ascii="Times New Roman" w:eastAsia="Times New Roman" w:hAnsi="Times New Roman" w:cs="Times New Roman"/>
                <w:sz w:val="28"/>
                <w:szCs w:val="28"/>
                <w:lang w:eastAsia="ru-RU"/>
              </w:rPr>
              <w:t>15</w:t>
            </w:r>
            <w:r w:rsidRPr="00402981">
              <w:rPr>
                <w:rFonts w:ascii="Times New Roman" w:eastAsia="Times New Roman" w:hAnsi="Times New Roman" w:cs="Times New Roman"/>
                <w:sz w:val="28"/>
                <w:szCs w:val="28"/>
                <w:lang w:eastAsia="ru-RU"/>
              </w:rPr>
              <w:t>» мая 202</w:t>
            </w:r>
            <w:r w:rsidR="001E3E6F">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r w:rsidR="00616EF5" w:rsidRPr="00402981" w14:paraId="3529D55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5"/>
        </w:trPr>
        <w:tc>
          <w:tcPr>
            <w:tcW w:w="5213" w:type="dxa"/>
            <w:gridSpan w:val="3"/>
            <w:tcBorders>
              <w:top w:val="nil"/>
              <w:left w:val="nil"/>
              <w:bottom w:val="nil"/>
              <w:right w:val="nil"/>
            </w:tcBorders>
            <w:shd w:val="clear" w:color="auto" w:fill="auto"/>
          </w:tcPr>
          <w:p w14:paraId="381F5138" w14:textId="123B59A4" w:rsidR="00616EF5" w:rsidRPr="00402981" w:rsidRDefault="00616EF5" w:rsidP="0065229D">
            <w:pPr>
              <w:tabs>
                <w:tab w:val="left" w:pos="1783"/>
              </w:tabs>
              <w:spacing w:after="0" w:line="360" w:lineRule="auto"/>
              <w:rPr>
                <w:rFonts w:ascii="Times New Roman" w:eastAsia="Times New Roman" w:hAnsi="Times New Roman" w:cs="Times New Roman"/>
                <w:sz w:val="16"/>
                <w:szCs w:val="16"/>
                <w:lang w:eastAsia="ru-RU"/>
              </w:rPr>
            </w:pPr>
          </w:p>
        </w:tc>
        <w:tc>
          <w:tcPr>
            <w:tcW w:w="4427" w:type="dxa"/>
            <w:gridSpan w:val="6"/>
            <w:tcBorders>
              <w:top w:val="nil"/>
              <w:left w:val="nil"/>
              <w:bottom w:val="nil"/>
              <w:right w:val="nil"/>
            </w:tcBorders>
            <w:shd w:val="clear" w:color="auto" w:fill="auto"/>
          </w:tcPr>
          <w:p w14:paraId="247B9C59" w14:textId="77777777" w:rsidR="00616EF5" w:rsidRPr="00402981" w:rsidRDefault="00616EF5" w:rsidP="0065229D">
            <w:pPr>
              <w:spacing w:after="0" w:line="360" w:lineRule="auto"/>
              <w:jc w:val="center"/>
              <w:rPr>
                <w:rFonts w:ascii="Times New Roman" w:eastAsia="Times New Roman" w:hAnsi="Times New Roman" w:cs="Times New Roman"/>
                <w:sz w:val="16"/>
                <w:szCs w:val="16"/>
                <w:lang w:eastAsia="ru-RU"/>
              </w:rPr>
            </w:pPr>
          </w:p>
        </w:tc>
      </w:tr>
      <w:tr w:rsidR="00616EF5" w:rsidRPr="00402981" w14:paraId="3F6A340B" w14:textId="77777777" w:rsidTr="003D5D39">
        <w:tblPrEx>
          <w:tblLook w:val="04A0" w:firstRow="1" w:lastRow="0" w:firstColumn="1" w:lastColumn="0" w:noHBand="0" w:noVBand="1"/>
        </w:tblPrEx>
        <w:trPr>
          <w:gridAfter w:val="1"/>
          <w:wAfter w:w="109" w:type="dxa"/>
          <w:trHeight w:val="513"/>
        </w:trPr>
        <w:tc>
          <w:tcPr>
            <w:tcW w:w="4359" w:type="dxa"/>
            <w:gridSpan w:val="2"/>
            <w:shd w:val="clear" w:color="auto" w:fill="auto"/>
            <w:vAlign w:val="bottom"/>
          </w:tcPr>
          <w:p w14:paraId="20EAC16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497" w:type="dxa"/>
            <w:gridSpan w:val="2"/>
            <w:tcBorders>
              <w:bottom w:val="single" w:sz="4" w:space="0" w:color="auto"/>
            </w:tcBorders>
            <w:shd w:val="clear" w:color="auto" w:fill="auto"/>
            <w:vAlign w:val="bottom"/>
          </w:tcPr>
          <w:p w14:paraId="690B435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70246601"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6569AC7E" w14:textId="77777777" w:rsidTr="003D5D39">
        <w:tblPrEx>
          <w:tblLook w:val="04A0" w:firstRow="1" w:lastRow="0" w:firstColumn="1" w:lastColumn="0" w:noHBand="0" w:noVBand="1"/>
        </w:tblPrEx>
        <w:trPr>
          <w:gridAfter w:val="1"/>
          <w:wAfter w:w="109" w:type="dxa"/>
          <w:trHeight w:val="553"/>
        </w:trPr>
        <w:tc>
          <w:tcPr>
            <w:tcW w:w="4359" w:type="dxa"/>
            <w:gridSpan w:val="2"/>
            <w:shd w:val="clear" w:color="auto" w:fill="auto"/>
            <w:vAlign w:val="bottom"/>
          </w:tcPr>
          <w:p w14:paraId="685B514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497" w:type="dxa"/>
            <w:gridSpan w:val="2"/>
            <w:tcBorders>
              <w:top w:val="single" w:sz="4" w:space="0" w:color="auto"/>
              <w:bottom w:val="single" w:sz="4" w:space="0" w:color="auto"/>
            </w:tcBorders>
            <w:shd w:val="clear" w:color="auto" w:fill="auto"/>
            <w:vAlign w:val="bottom"/>
          </w:tcPr>
          <w:p w14:paraId="1248FA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14BE590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EE309" w14:textId="77777777" w:rsidTr="003D5D39">
        <w:tblPrEx>
          <w:tblLook w:val="04A0" w:firstRow="1" w:lastRow="0" w:firstColumn="1" w:lastColumn="0" w:noHBand="0" w:noVBand="1"/>
        </w:tblPrEx>
        <w:trPr>
          <w:gridAfter w:val="1"/>
          <w:wAfter w:w="109" w:type="dxa"/>
          <w:trHeight w:val="520"/>
        </w:trPr>
        <w:tc>
          <w:tcPr>
            <w:tcW w:w="4359" w:type="dxa"/>
            <w:gridSpan w:val="2"/>
            <w:shd w:val="clear" w:color="auto" w:fill="auto"/>
            <w:vAlign w:val="bottom"/>
          </w:tcPr>
          <w:p w14:paraId="220B46E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497" w:type="dxa"/>
            <w:gridSpan w:val="2"/>
            <w:tcBorders>
              <w:bottom w:val="single" w:sz="4" w:space="0" w:color="auto"/>
            </w:tcBorders>
            <w:shd w:val="clear" w:color="auto" w:fill="auto"/>
            <w:vAlign w:val="bottom"/>
          </w:tcPr>
          <w:p w14:paraId="25ABB954"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47F181D7"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10A434C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 xml:space="preserve">календарный план выполнения </w:t>
      </w:r>
    </w:p>
    <w:p w14:paraId="068A0F37" w14:textId="77777777" w:rsidR="00616EF5" w:rsidRPr="00402981" w:rsidRDefault="00616EF5" w:rsidP="00616EF5">
      <w:pPr>
        <w:suppressAutoHyphens/>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выпускной квалификационной работы</w:t>
      </w:r>
    </w:p>
    <w:p w14:paraId="79765EAF" w14:textId="77777777" w:rsidR="00616EF5" w:rsidRPr="00402981" w:rsidRDefault="00616EF5" w:rsidP="00616EF5">
      <w:pPr>
        <w:spacing w:after="0" w:line="360" w:lineRule="auto"/>
        <w:ind w:firstLine="1985"/>
        <w:jc w:val="center"/>
        <w:rPr>
          <w:rFonts w:ascii="Times New Roman" w:eastAsia="Times New Roman" w:hAnsi="Times New Roman" w:cs="Times New Roman"/>
          <w:b/>
          <w:caps/>
          <w:sz w:val="28"/>
          <w:szCs w:val="28"/>
          <w:lang w:eastAsia="ru-RU"/>
        </w:rPr>
      </w:pPr>
    </w:p>
    <w:tbl>
      <w:tblPr>
        <w:tblW w:w="9606" w:type="dxa"/>
        <w:tblLook w:val="04A0" w:firstRow="1" w:lastRow="0" w:firstColumn="1" w:lastColumn="0" w:noHBand="0" w:noVBand="1"/>
      </w:tblPr>
      <w:tblGrid>
        <w:gridCol w:w="3418"/>
        <w:gridCol w:w="6188"/>
      </w:tblGrid>
      <w:tr w:rsidR="00616EF5" w:rsidRPr="00402981" w14:paraId="7E765A24" w14:textId="77777777" w:rsidTr="0065229D">
        <w:tc>
          <w:tcPr>
            <w:tcW w:w="3418" w:type="dxa"/>
            <w:shd w:val="clear" w:color="auto" w:fill="auto"/>
          </w:tcPr>
          <w:p w14:paraId="4D1B5822"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2D10F43C"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2830D305" w14:textId="77777777" w:rsidTr="0065229D">
        <w:tc>
          <w:tcPr>
            <w:tcW w:w="3418" w:type="dxa"/>
            <w:shd w:val="clear" w:color="auto" w:fill="auto"/>
          </w:tcPr>
          <w:p w14:paraId="1D6D07B3"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ACD11CD"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Зав. кафедрой </w:t>
            </w:r>
            <w:r w:rsidRPr="00402981">
              <w:rPr>
                <w:rFonts w:ascii="Times New Roman" w:eastAsia="Times New Roman" w:hAnsi="Times New Roman" w:cs="Times New Roman"/>
                <w:sz w:val="24"/>
                <w:szCs w:val="24"/>
                <w:lang w:eastAsia="ru-RU"/>
              </w:rPr>
              <w:t>БТС</w:t>
            </w:r>
          </w:p>
        </w:tc>
      </w:tr>
      <w:tr w:rsidR="00616EF5" w:rsidRPr="00402981" w14:paraId="637AB16B" w14:textId="77777777" w:rsidTr="0065229D">
        <w:tc>
          <w:tcPr>
            <w:tcW w:w="3418" w:type="dxa"/>
            <w:shd w:val="clear" w:color="auto" w:fill="auto"/>
          </w:tcPr>
          <w:p w14:paraId="741C2FDE"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8655BAB"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5093AFF0" w14:textId="77777777" w:rsidTr="0065229D">
        <w:tc>
          <w:tcPr>
            <w:tcW w:w="3418" w:type="dxa"/>
            <w:shd w:val="clear" w:color="auto" w:fill="auto"/>
          </w:tcPr>
          <w:p w14:paraId="74F55146"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023BF0DB" w14:textId="5139255A"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г.</w:t>
            </w:r>
          </w:p>
        </w:tc>
      </w:tr>
    </w:tbl>
    <w:p w14:paraId="4CD174BD"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616EF5" w:rsidRPr="00402981" w14:paraId="62E41BA6" w14:textId="77777777" w:rsidTr="0065229D">
        <w:trPr>
          <w:trHeight w:val="567"/>
        </w:trPr>
        <w:tc>
          <w:tcPr>
            <w:tcW w:w="1785" w:type="dxa"/>
            <w:vAlign w:val="center"/>
          </w:tcPr>
          <w:p w14:paraId="1A784C6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709" w:type="dxa"/>
            <w:vAlign w:val="center"/>
          </w:tcPr>
          <w:p w14:paraId="1416F74A" w14:textId="77777777" w:rsidR="00616EF5" w:rsidRPr="00402981" w:rsidRDefault="00616EF5" w:rsidP="0065229D">
            <w:pPr>
              <w:spacing w:after="0" w:line="240"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Кошаев Е.А.</w:t>
            </w:r>
          </w:p>
        </w:tc>
        <w:tc>
          <w:tcPr>
            <w:tcW w:w="246" w:type="dxa"/>
            <w:vAlign w:val="center"/>
          </w:tcPr>
          <w:p w14:paraId="50198163"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7D8592F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784" w:type="dxa"/>
            <w:vAlign w:val="center"/>
          </w:tcPr>
          <w:p w14:paraId="086341E8" w14:textId="77777777" w:rsidR="00616EF5" w:rsidRPr="00402981" w:rsidRDefault="00616EF5" w:rsidP="0065229D">
            <w:pPr>
              <w:spacing w:after="0" w:line="240"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sz w:val="28"/>
                <w:szCs w:val="28"/>
                <w:lang w:eastAsia="ru-RU"/>
              </w:rPr>
              <w:t>9503</w:t>
            </w:r>
          </w:p>
        </w:tc>
      </w:tr>
      <w:tr w:rsidR="00616EF5" w:rsidRPr="00402981" w14:paraId="46482123" w14:textId="77777777" w:rsidTr="00652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64059C40" w14:textId="3838E467" w:rsidR="00616EF5" w:rsidRPr="00402981" w:rsidRDefault="00616EF5" w:rsidP="00D365C5">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7D458A" w:rsidRPr="007D458A">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bl>
    <w:p w14:paraId="582C060B" w14:textId="77777777" w:rsidR="00616EF5" w:rsidRPr="00402981" w:rsidRDefault="00616EF5" w:rsidP="00616EF5">
      <w:pPr>
        <w:spacing w:after="0" w:line="300" w:lineRule="auto"/>
        <w:jc w:val="center"/>
        <w:rPr>
          <w:rFonts w:ascii="Times New Roman" w:eastAsia="Times New Roman" w:hAnsi="Times New Roman" w:cs="Times New Roman"/>
          <w:sz w:val="28"/>
          <w:szCs w:val="28"/>
          <w:lang w:eastAsia="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
        <w:gridCol w:w="6904"/>
        <w:gridCol w:w="1788"/>
      </w:tblGrid>
      <w:tr w:rsidR="00616EF5" w:rsidRPr="00402981" w14:paraId="45AFE43F" w14:textId="77777777" w:rsidTr="00241FE7">
        <w:trPr>
          <w:trHeight w:val="20"/>
        </w:trPr>
        <w:tc>
          <w:tcPr>
            <w:tcW w:w="0" w:type="auto"/>
            <w:shd w:val="clear" w:color="auto" w:fill="auto"/>
            <w:vAlign w:val="center"/>
          </w:tcPr>
          <w:p w14:paraId="2BF0B508"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п/п</w:t>
            </w:r>
          </w:p>
        </w:tc>
        <w:tc>
          <w:tcPr>
            <w:tcW w:w="0" w:type="auto"/>
            <w:shd w:val="clear" w:color="auto" w:fill="auto"/>
            <w:vAlign w:val="center"/>
          </w:tcPr>
          <w:p w14:paraId="4C5DB000"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Наименование работ</w:t>
            </w:r>
          </w:p>
        </w:tc>
        <w:tc>
          <w:tcPr>
            <w:tcW w:w="0" w:type="auto"/>
            <w:vAlign w:val="center"/>
          </w:tcPr>
          <w:p w14:paraId="4135BD67"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Срок выполнения</w:t>
            </w:r>
          </w:p>
        </w:tc>
      </w:tr>
      <w:tr w:rsidR="00616EF5" w:rsidRPr="00402981" w14:paraId="113452A8" w14:textId="77777777" w:rsidTr="00241FE7">
        <w:trPr>
          <w:trHeight w:val="20"/>
        </w:trPr>
        <w:tc>
          <w:tcPr>
            <w:tcW w:w="0" w:type="auto"/>
            <w:shd w:val="clear" w:color="auto" w:fill="auto"/>
            <w:vAlign w:val="center"/>
          </w:tcPr>
          <w:p w14:paraId="07D417D6"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w:t>
            </w:r>
          </w:p>
        </w:tc>
        <w:tc>
          <w:tcPr>
            <w:tcW w:w="0" w:type="auto"/>
            <w:shd w:val="clear" w:color="auto" w:fill="auto"/>
            <w:vAlign w:val="center"/>
          </w:tcPr>
          <w:p w14:paraId="6EA32323" w14:textId="7490AC08" w:rsidR="00616EF5" w:rsidRPr="00402981" w:rsidRDefault="000852F9" w:rsidP="00A37846">
            <w:pPr>
              <w:spacing w:after="0" w:line="276" w:lineRule="auto"/>
              <w:jc w:val="both"/>
              <w:rPr>
                <w:rFonts w:ascii="Times New Roman" w:eastAsia="Times New Roman" w:hAnsi="Times New Roman" w:cs="Times New Roman"/>
                <w:sz w:val="28"/>
                <w:szCs w:val="28"/>
                <w:lang w:eastAsia="ru-RU"/>
              </w:rPr>
            </w:pPr>
            <w:r w:rsidRPr="000852F9">
              <w:rPr>
                <w:rFonts w:ascii="Times New Roman" w:eastAsia="Times New Roman" w:hAnsi="Times New Roman" w:cs="Times New Roman"/>
                <w:sz w:val="28"/>
                <w:szCs w:val="28"/>
                <w:lang w:eastAsia="ru-RU"/>
              </w:rPr>
              <w:t xml:space="preserve">Анализ современного состояния проблемы </w:t>
            </w:r>
            <w:bookmarkStart w:id="2" w:name="_Hlk198065369"/>
            <w:r w:rsidRPr="000852F9">
              <w:rPr>
                <w:rFonts w:ascii="Times New Roman" w:eastAsia="Times New Roman" w:hAnsi="Times New Roman" w:cs="Times New Roman"/>
                <w:sz w:val="28"/>
                <w:szCs w:val="28"/>
                <w:lang w:eastAsia="ru-RU"/>
              </w:rPr>
              <w:t>обработки</w:t>
            </w:r>
            <w:r w:rsidR="006B3267">
              <w:rPr>
                <w:rFonts w:ascii="Times New Roman" w:eastAsia="Times New Roman" w:hAnsi="Times New Roman" w:cs="Times New Roman"/>
                <w:sz w:val="28"/>
                <w:szCs w:val="28"/>
                <w:lang w:eastAsia="ru-RU"/>
              </w:rPr>
              <w:t xml:space="preserve"> </w:t>
            </w:r>
            <w:r w:rsidR="007C7B2F" w:rsidRPr="000852F9">
              <w:rPr>
                <w:rFonts w:ascii="Times New Roman" w:eastAsia="Times New Roman" w:hAnsi="Times New Roman" w:cs="Times New Roman"/>
                <w:sz w:val="28"/>
                <w:szCs w:val="28"/>
                <w:lang w:eastAsia="ru-RU"/>
              </w:rPr>
              <w:t>изображен</w:t>
            </w:r>
            <w:r w:rsidR="007C7B2F">
              <w:rPr>
                <w:rFonts w:ascii="Times New Roman" w:eastAsia="Times New Roman" w:hAnsi="Times New Roman" w:cs="Times New Roman"/>
                <w:sz w:val="28"/>
                <w:szCs w:val="28"/>
                <w:lang w:eastAsia="ru-RU"/>
              </w:rPr>
              <w:t>и</w:t>
            </w:r>
            <w:r w:rsidR="0076447F">
              <w:rPr>
                <w:rFonts w:ascii="Times New Roman" w:eastAsia="Times New Roman" w:hAnsi="Times New Roman" w:cs="Times New Roman"/>
                <w:sz w:val="28"/>
                <w:szCs w:val="28"/>
                <w:lang w:eastAsia="ru-RU"/>
              </w:rPr>
              <w:t>й</w:t>
            </w:r>
            <w:r w:rsidRPr="000852F9">
              <w:rPr>
                <w:rFonts w:ascii="Times New Roman" w:eastAsia="Times New Roman" w:hAnsi="Times New Roman" w:cs="Times New Roman"/>
                <w:sz w:val="28"/>
                <w:szCs w:val="28"/>
                <w:lang w:eastAsia="ru-RU"/>
              </w:rPr>
              <w:t xml:space="preserve"> сетчатки</w:t>
            </w:r>
            <w:r w:rsidR="006B3267">
              <w:rPr>
                <w:rFonts w:ascii="Times New Roman" w:eastAsia="Times New Roman" w:hAnsi="Times New Roman" w:cs="Times New Roman"/>
                <w:sz w:val="28"/>
                <w:szCs w:val="28"/>
                <w:lang w:eastAsia="ru-RU"/>
              </w:rPr>
              <w:t xml:space="preserve">, </w:t>
            </w:r>
            <w:r w:rsidR="006B3267" w:rsidRPr="007D458A">
              <w:rPr>
                <w:rFonts w:ascii="Times New Roman" w:eastAsia="Times New Roman" w:hAnsi="Times New Roman" w:cs="Times New Roman"/>
                <w:sz w:val="28"/>
                <w:szCs w:val="28"/>
                <w:lang w:eastAsia="ru-RU"/>
              </w:rPr>
              <w:t>полученных с помощью метода оптической когерентной томографии</w:t>
            </w:r>
            <w:bookmarkEnd w:id="2"/>
          </w:p>
        </w:tc>
        <w:tc>
          <w:tcPr>
            <w:tcW w:w="0" w:type="auto"/>
            <w:vAlign w:val="center"/>
          </w:tcPr>
          <w:p w14:paraId="0387F0FA" w14:textId="3F040358" w:rsidR="00616EF5" w:rsidRPr="006468D9" w:rsidRDefault="00616EF5" w:rsidP="00A37846">
            <w:pPr>
              <w:spacing w:after="0" w:line="276" w:lineRule="auto"/>
              <w:jc w:val="center"/>
              <w:rPr>
                <w:rFonts w:ascii="Times New Roman" w:eastAsia="Times New Roman" w:hAnsi="Times New Roman" w:cs="Times New Roman"/>
                <w:sz w:val="28"/>
                <w:szCs w:val="28"/>
                <w:lang w:val="en-US" w:eastAsia="ru-RU"/>
              </w:rPr>
            </w:pP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2</w:t>
            </w:r>
            <w:r w:rsidRPr="00402981">
              <w:rPr>
                <w:rFonts w:ascii="Times New Roman" w:eastAsia="Times New Roman" w:hAnsi="Times New Roman" w:cs="Times New Roman"/>
                <w:sz w:val="28"/>
                <w:szCs w:val="28"/>
                <w:lang w:eastAsia="ru-RU"/>
              </w:rPr>
              <w:t xml:space="preserve"> – </w:t>
            </w:r>
            <w:r w:rsidR="006468D9">
              <w:rPr>
                <w:rFonts w:ascii="Times New Roman" w:eastAsia="Times New Roman" w:hAnsi="Times New Roman" w:cs="Times New Roman"/>
                <w:sz w:val="28"/>
                <w:szCs w:val="28"/>
                <w:lang w:val="en-US" w:eastAsia="ru-RU"/>
              </w:rPr>
              <w:t>24</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eastAsia="ru-RU"/>
              </w:rPr>
              <w:t>2</w:t>
            </w:r>
          </w:p>
        </w:tc>
      </w:tr>
      <w:tr w:rsidR="003F3303" w:rsidRPr="00402981" w14:paraId="27D0CB1C" w14:textId="77777777" w:rsidTr="00241FE7">
        <w:trPr>
          <w:trHeight w:val="20"/>
        </w:trPr>
        <w:tc>
          <w:tcPr>
            <w:tcW w:w="0" w:type="auto"/>
            <w:shd w:val="clear" w:color="auto" w:fill="auto"/>
            <w:vAlign w:val="center"/>
          </w:tcPr>
          <w:p w14:paraId="1F53B47A"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2</w:t>
            </w:r>
          </w:p>
        </w:tc>
        <w:tc>
          <w:tcPr>
            <w:tcW w:w="0" w:type="auto"/>
            <w:shd w:val="clear" w:color="auto" w:fill="auto"/>
            <w:vAlign w:val="center"/>
          </w:tcPr>
          <w:p w14:paraId="693F5DB2" w14:textId="5B934DF1" w:rsidR="003F3303" w:rsidRPr="00402981" w:rsidRDefault="0024719D" w:rsidP="00A37846">
            <w:pPr>
              <w:spacing w:after="0" w:line="276" w:lineRule="auto"/>
              <w:jc w:val="both"/>
              <w:rPr>
                <w:rFonts w:ascii="Times New Roman" w:eastAsia="Times New Roman" w:hAnsi="Times New Roman" w:cs="Times New Roman"/>
                <w:sz w:val="28"/>
                <w:szCs w:val="28"/>
                <w:lang w:eastAsia="ru-RU"/>
              </w:rPr>
            </w:pPr>
            <w:bookmarkStart w:id="3" w:name="_Hlk198065517"/>
            <w:r w:rsidRPr="0015680D">
              <w:rPr>
                <w:rFonts w:ascii="Times New Roman" w:eastAsia="Times New Roman" w:hAnsi="Times New Roman" w:cs="Times New Roman"/>
                <w:sz w:val="28"/>
                <w:szCs w:val="28"/>
                <w:lang w:eastAsia="ru-RU"/>
              </w:rPr>
              <w:t>Теоретические</w:t>
            </w:r>
            <w:r w:rsidR="0015680D" w:rsidRPr="0015680D">
              <w:rPr>
                <w:rFonts w:ascii="Times New Roman" w:eastAsia="Times New Roman" w:hAnsi="Times New Roman" w:cs="Times New Roman"/>
                <w:sz w:val="28"/>
                <w:szCs w:val="28"/>
                <w:lang w:eastAsia="ru-RU"/>
              </w:rPr>
              <w:t xml:space="preserve"> основы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bookmarkEnd w:id="3"/>
          </w:p>
        </w:tc>
        <w:tc>
          <w:tcPr>
            <w:tcW w:w="0" w:type="auto"/>
            <w:vAlign w:val="center"/>
          </w:tcPr>
          <w:p w14:paraId="3EFA6A67" w14:textId="606E812C"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p>
        </w:tc>
      </w:tr>
      <w:tr w:rsidR="003F3303" w:rsidRPr="00402981" w14:paraId="4F901ED8" w14:textId="77777777" w:rsidTr="00241FE7">
        <w:trPr>
          <w:trHeight w:val="20"/>
        </w:trPr>
        <w:tc>
          <w:tcPr>
            <w:tcW w:w="0" w:type="auto"/>
            <w:shd w:val="clear" w:color="auto" w:fill="auto"/>
            <w:vAlign w:val="center"/>
          </w:tcPr>
          <w:p w14:paraId="100CB4E9"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3</w:t>
            </w:r>
          </w:p>
        </w:tc>
        <w:tc>
          <w:tcPr>
            <w:tcW w:w="0" w:type="auto"/>
            <w:shd w:val="clear" w:color="auto" w:fill="auto"/>
            <w:vAlign w:val="center"/>
          </w:tcPr>
          <w:p w14:paraId="528509E9" w14:textId="0C3E1078" w:rsidR="003F3303" w:rsidRPr="00402981" w:rsidRDefault="0082053E" w:rsidP="00A37846">
            <w:pPr>
              <w:spacing w:after="0" w:line="276" w:lineRule="auto"/>
              <w:jc w:val="both"/>
              <w:rPr>
                <w:rFonts w:ascii="Times New Roman" w:eastAsia="Times New Roman" w:hAnsi="Times New Roman" w:cs="Times New Roman"/>
                <w:sz w:val="28"/>
                <w:szCs w:val="28"/>
                <w:lang w:eastAsia="ru-RU"/>
              </w:rPr>
            </w:pPr>
            <w:bookmarkStart w:id="4" w:name="_Hlk198065571"/>
            <w:r w:rsidRPr="0082053E">
              <w:rPr>
                <w:rFonts w:ascii="Times New Roman" w:eastAsia="Times New Roman" w:hAnsi="Times New Roman" w:cs="Times New Roman"/>
                <w:sz w:val="28"/>
                <w:szCs w:val="28"/>
                <w:lang w:eastAsia="ru-RU"/>
              </w:rPr>
              <w:t xml:space="preserve">Практическая реализация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r w:rsidR="006B3267" w:rsidRPr="0082053E">
              <w:rPr>
                <w:rFonts w:ascii="Times New Roman" w:eastAsia="Times New Roman" w:hAnsi="Times New Roman" w:cs="Times New Roman"/>
                <w:sz w:val="28"/>
                <w:szCs w:val="28"/>
                <w:lang w:eastAsia="ru-RU"/>
              </w:rPr>
              <w:t xml:space="preserve"> </w:t>
            </w:r>
            <w:r w:rsidRPr="0082053E">
              <w:rPr>
                <w:rFonts w:ascii="Times New Roman" w:eastAsia="Times New Roman" w:hAnsi="Times New Roman" w:cs="Times New Roman"/>
                <w:sz w:val="28"/>
                <w:szCs w:val="28"/>
                <w:lang w:eastAsia="ru-RU"/>
              </w:rPr>
              <w:t>и экспериментальная апробация разработки</w:t>
            </w:r>
            <w:bookmarkEnd w:id="4"/>
          </w:p>
        </w:tc>
        <w:tc>
          <w:tcPr>
            <w:tcW w:w="0" w:type="auto"/>
            <w:vAlign w:val="center"/>
          </w:tcPr>
          <w:p w14:paraId="54DA237C" w14:textId="420CF288"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13</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11</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1B127D7D" w14:textId="77777777" w:rsidTr="00241FE7">
        <w:trPr>
          <w:trHeight w:val="20"/>
        </w:trPr>
        <w:tc>
          <w:tcPr>
            <w:tcW w:w="0" w:type="auto"/>
            <w:shd w:val="clear" w:color="auto" w:fill="auto"/>
            <w:vAlign w:val="center"/>
          </w:tcPr>
          <w:p w14:paraId="66FC134B"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4</w:t>
            </w:r>
          </w:p>
        </w:tc>
        <w:tc>
          <w:tcPr>
            <w:tcW w:w="0" w:type="auto"/>
            <w:shd w:val="clear" w:color="auto" w:fill="auto"/>
            <w:vAlign w:val="center"/>
          </w:tcPr>
          <w:p w14:paraId="6F7D0161" w14:textId="6642E105" w:rsidR="003F3303" w:rsidRPr="00402981" w:rsidRDefault="0069035C" w:rsidP="00A37846">
            <w:pPr>
              <w:spacing w:after="0" w:line="276" w:lineRule="auto"/>
              <w:rPr>
                <w:rFonts w:ascii="Times New Roman" w:eastAsia="Times New Roman" w:hAnsi="Times New Roman" w:cs="Times New Roman"/>
                <w:sz w:val="28"/>
                <w:szCs w:val="28"/>
                <w:lang w:val="x-none" w:eastAsia="ru-RU"/>
              </w:rPr>
            </w:pPr>
            <w:r w:rsidRPr="0069035C">
              <w:rPr>
                <w:rFonts w:ascii="Times New Roman" w:eastAsia="Times New Roman" w:hAnsi="Times New Roman" w:cs="Times New Roman"/>
                <w:sz w:val="28"/>
                <w:szCs w:val="28"/>
                <w:lang w:eastAsia="ru-RU"/>
              </w:rPr>
              <w:t>Специальные вопросы обеспечения безопасности</w:t>
            </w:r>
          </w:p>
        </w:tc>
        <w:tc>
          <w:tcPr>
            <w:tcW w:w="0" w:type="auto"/>
            <w:vAlign w:val="center"/>
          </w:tcPr>
          <w:p w14:paraId="29AADDFA" w14:textId="55033893"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r w:rsidRPr="00402981">
              <w:rPr>
                <w:rFonts w:ascii="Times New Roman" w:eastAsia="Times New Roman" w:hAnsi="Times New Roman" w:cs="Times New Roman"/>
                <w:sz w:val="28"/>
                <w:szCs w:val="28"/>
                <w:lang w:eastAsia="ru-RU"/>
              </w:rPr>
              <w:t xml:space="preserve"> – </w:t>
            </w:r>
            <w:r w:rsidR="00946215">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5BBA6DED" w14:textId="77777777" w:rsidTr="00241FE7">
        <w:trPr>
          <w:trHeight w:val="20"/>
        </w:trPr>
        <w:tc>
          <w:tcPr>
            <w:tcW w:w="0" w:type="auto"/>
            <w:shd w:val="clear" w:color="auto" w:fill="auto"/>
            <w:vAlign w:val="center"/>
          </w:tcPr>
          <w:p w14:paraId="2F64EAB2"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5</w:t>
            </w:r>
          </w:p>
        </w:tc>
        <w:tc>
          <w:tcPr>
            <w:tcW w:w="0" w:type="auto"/>
            <w:shd w:val="clear" w:color="auto" w:fill="auto"/>
            <w:vAlign w:val="center"/>
          </w:tcPr>
          <w:p w14:paraId="4D8C70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пояснительной записки</w:t>
            </w:r>
          </w:p>
        </w:tc>
        <w:tc>
          <w:tcPr>
            <w:tcW w:w="0" w:type="auto"/>
            <w:vAlign w:val="center"/>
          </w:tcPr>
          <w:p w14:paraId="1FCB77AA" w14:textId="330E0EC4"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26</w:t>
            </w:r>
            <w:r w:rsidR="003F3303"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 xml:space="preserve"> – 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p>
        </w:tc>
      </w:tr>
      <w:tr w:rsidR="003F3303" w:rsidRPr="00402981" w14:paraId="40B37BBA" w14:textId="77777777" w:rsidTr="00241FE7">
        <w:trPr>
          <w:trHeight w:val="20"/>
        </w:trPr>
        <w:tc>
          <w:tcPr>
            <w:tcW w:w="0" w:type="auto"/>
            <w:shd w:val="clear" w:color="auto" w:fill="auto"/>
            <w:vAlign w:val="center"/>
          </w:tcPr>
          <w:p w14:paraId="1A180DA5"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6</w:t>
            </w:r>
          </w:p>
        </w:tc>
        <w:tc>
          <w:tcPr>
            <w:tcW w:w="0" w:type="auto"/>
            <w:shd w:val="clear" w:color="auto" w:fill="auto"/>
            <w:vAlign w:val="center"/>
          </w:tcPr>
          <w:p w14:paraId="27D01F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иллюстративного материала</w:t>
            </w:r>
          </w:p>
        </w:tc>
        <w:tc>
          <w:tcPr>
            <w:tcW w:w="0" w:type="auto"/>
            <w:vAlign w:val="center"/>
          </w:tcPr>
          <w:p w14:paraId="765BF42E" w14:textId="176190D9"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05</w:t>
            </w:r>
            <w:r w:rsidR="003F3303" w:rsidRPr="00402981">
              <w:rPr>
                <w:rFonts w:ascii="Times New Roman" w:eastAsia="Times New Roman" w:hAnsi="Times New Roman" w:cs="Times New Roman"/>
                <w:sz w:val="28"/>
                <w:szCs w:val="28"/>
                <w:lang w:val="en-US" w:eastAsia="ru-RU"/>
              </w:rPr>
              <w:t>.</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r w:rsidR="003F3303"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15</w:t>
            </w:r>
            <w:r w:rsidR="003F3303" w:rsidRPr="00402981">
              <w:rPr>
                <w:rFonts w:ascii="Times New Roman" w:eastAsia="Times New Roman" w:hAnsi="Times New Roman" w:cs="Times New Roman"/>
                <w:sz w:val="28"/>
                <w:szCs w:val="28"/>
                <w:lang w:eastAsia="ru-RU"/>
              </w:rPr>
              <w:t>.</w:t>
            </w:r>
            <w:r w:rsidR="003F3303" w:rsidRPr="00402981">
              <w:rPr>
                <w:rFonts w:ascii="Times New Roman" w:eastAsia="Times New Roman" w:hAnsi="Times New Roman" w:cs="Times New Roman"/>
                <w:sz w:val="28"/>
                <w:szCs w:val="28"/>
                <w:lang w:val="en-US" w:eastAsia="ru-RU"/>
              </w:rPr>
              <w:t>05</w:t>
            </w:r>
          </w:p>
        </w:tc>
      </w:tr>
    </w:tbl>
    <w:p w14:paraId="409E6184" w14:textId="77777777" w:rsidR="00616EF5" w:rsidRPr="00402981" w:rsidRDefault="00616EF5" w:rsidP="00616EF5">
      <w:pPr>
        <w:spacing w:after="0" w:line="240" w:lineRule="auto"/>
        <w:jc w:val="center"/>
        <w:rPr>
          <w:rFonts w:ascii="Times New Roman" w:eastAsia="Times New Roman" w:hAnsi="Times New Roman" w:cs="Times New Roman"/>
          <w:sz w:val="28"/>
          <w:szCs w:val="28"/>
          <w:lang w:eastAsia="ru-RU"/>
        </w:rPr>
      </w:pPr>
    </w:p>
    <w:tbl>
      <w:tblPr>
        <w:tblW w:w="9464" w:type="dxa"/>
        <w:tblLook w:val="04A0" w:firstRow="1" w:lastRow="0" w:firstColumn="1" w:lastColumn="0" w:noHBand="0" w:noVBand="1"/>
      </w:tblPr>
      <w:tblGrid>
        <w:gridCol w:w="4251"/>
        <w:gridCol w:w="2517"/>
        <w:gridCol w:w="2696"/>
      </w:tblGrid>
      <w:tr w:rsidR="00616EF5" w:rsidRPr="00402981" w14:paraId="557C6579" w14:textId="77777777" w:rsidTr="0065229D">
        <w:trPr>
          <w:trHeight w:val="614"/>
        </w:trPr>
        <w:tc>
          <w:tcPr>
            <w:tcW w:w="4251" w:type="dxa"/>
            <w:shd w:val="clear" w:color="auto" w:fill="auto"/>
            <w:vAlign w:val="bottom"/>
          </w:tcPr>
          <w:p w14:paraId="170FE1B8"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517" w:type="dxa"/>
            <w:tcBorders>
              <w:bottom w:val="single" w:sz="4" w:space="0" w:color="auto"/>
            </w:tcBorders>
            <w:shd w:val="clear" w:color="auto" w:fill="auto"/>
            <w:vAlign w:val="bottom"/>
          </w:tcPr>
          <w:p w14:paraId="5752FE6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25F57B00"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Кошаев Е.А.</w:t>
            </w:r>
          </w:p>
        </w:tc>
      </w:tr>
      <w:tr w:rsidR="00616EF5" w:rsidRPr="00402981" w14:paraId="7BE1710E" w14:textId="77777777" w:rsidTr="0065229D">
        <w:trPr>
          <w:trHeight w:val="614"/>
        </w:trPr>
        <w:tc>
          <w:tcPr>
            <w:tcW w:w="4251" w:type="dxa"/>
            <w:shd w:val="clear" w:color="auto" w:fill="auto"/>
            <w:vAlign w:val="bottom"/>
          </w:tcPr>
          <w:p w14:paraId="204DAED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517" w:type="dxa"/>
            <w:tcBorders>
              <w:top w:val="single" w:sz="4" w:space="0" w:color="auto"/>
              <w:bottom w:val="single" w:sz="4" w:space="0" w:color="auto"/>
            </w:tcBorders>
            <w:shd w:val="clear" w:color="auto" w:fill="auto"/>
            <w:vAlign w:val="bottom"/>
          </w:tcPr>
          <w:p w14:paraId="5F387C4A"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15050019"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51D65ED8" w14:textId="77777777" w:rsidTr="0065229D">
        <w:trPr>
          <w:trHeight w:val="614"/>
        </w:trPr>
        <w:tc>
          <w:tcPr>
            <w:tcW w:w="4251" w:type="dxa"/>
            <w:shd w:val="clear" w:color="auto" w:fill="auto"/>
            <w:vAlign w:val="bottom"/>
          </w:tcPr>
          <w:p w14:paraId="12BB2C3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517" w:type="dxa"/>
            <w:tcBorders>
              <w:bottom w:val="single" w:sz="4" w:space="0" w:color="auto"/>
            </w:tcBorders>
            <w:shd w:val="clear" w:color="auto" w:fill="auto"/>
            <w:vAlign w:val="bottom"/>
          </w:tcPr>
          <w:p w14:paraId="319BCC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4100AC1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53AC785D" w14:textId="77777777" w:rsidR="0048501D" w:rsidRDefault="007C4103" w:rsidP="007C4103">
      <w:pPr>
        <w:pStyle w:val="a3"/>
        <w:ind w:firstLine="0"/>
        <w:jc w:val="center"/>
        <w:rPr>
          <w:b/>
          <w:bCs/>
        </w:rPr>
      </w:pPr>
      <w:r w:rsidRPr="007C4103">
        <w:rPr>
          <w:b/>
          <w:bCs/>
        </w:rPr>
        <w:lastRenderedPageBreak/>
        <w:t>РЕФЕРАТ</w:t>
      </w:r>
    </w:p>
    <w:p w14:paraId="24E96B1A" w14:textId="77777777" w:rsidR="0048501D" w:rsidRDefault="0048501D" w:rsidP="0048501D">
      <w:pPr>
        <w:pStyle w:val="a3"/>
        <w:ind w:firstLine="0"/>
        <w:rPr>
          <w:b/>
          <w:bCs/>
        </w:rPr>
      </w:pPr>
    </w:p>
    <w:p w14:paraId="6807F99F" w14:textId="75AB4DE9" w:rsidR="00F40E20" w:rsidRPr="0072685F" w:rsidRDefault="00F40E20" w:rsidP="00F40E20">
      <w:pPr>
        <w:pStyle w:val="a3"/>
      </w:pPr>
      <w:r w:rsidRPr="00F40E20">
        <w:t xml:space="preserve">Пояснительная записка содержит </w:t>
      </w:r>
      <w:r w:rsidR="003F5551">
        <w:t>9</w:t>
      </w:r>
      <w:r w:rsidR="00415015">
        <w:t>0</w:t>
      </w:r>
      <w:r w:rsidRPr="00F40E20">
        <w:t xml:space="preserve"> стр., 3</w:t>
      </w:r>
      <w:r w:rsidR="00651F65">
        <w:t>4</w:t>
      </w:r>
      <w:r w:rsidRPr="00F40E20">
        <w:t xml:space="preserve"> рис., </w:t>
      </w:r>
      <w:r w:rsidR="00651F65">
        <w:t>8</w:t>
      </w:r>
      <w:r w:rsidRPr="00F40E20">
        <w:t xml:space="preserve"> табл., </w:t>
      </w:r>
      <w:r w:rsidR="000F50C2">
        <w:t>58</w:t>
      </w:r>
      <w:r w:rsidRPr="00F40E20">
        <w:t xml:space="preserve"> ист., Ключевые слова:</w:t>
      </w:r>
      <w:r w:rsidR="00702E6E">
        <w:t xml:space="preserve"> ОПТИЧЕСКАЯ КОГЕРЕНТНАЯ ТОМОГРАФИЯ</w:t>
      </w:r>
      <w:r w:rsidRPr="00F40E20">
        <w:t>,</w:t>
      </w:r>
      <w:r w:rsidR="00702E6E">
        <w:t xml:space="preserve"> ОКТ, </w:t>
      </w:r>
      <w:r w:rsidR="00702E6E" w:rsidRPr="004E60C2">
        <w:t>ПРОГРАММНО-АЛГОРИТМИЧЕСКИЙ КОМПЛЕКС</w:t>
      </w:r>
      <w:r w:rsidR="00702E6E">
        <w:t>,</w:t>
      </w:r>
      <w:r w:rsidR="003A3B6F">
        <w:t xml:space="preserve"> </w:t>
      </w:r>
      <w:r w:rsidRPr="00F40E20">
        <w:t xml:space="preserve">АНАЛИЗ, </w:t>
      </w:r>
      <w:r w:rsidR="003A3B6F">
        <w:t>МОДЕЛЬ НЕЙРОННОЙ СЕТИ,</w:t>
      </w:r>
      <w:r w:rsidRPr="00F40E20">
        <w:t xml:space="preserve"> ОЦЕНКА, НЕЙРОННАЯ СЕТЬ, МАШИННОЕ ОБУЧЕНИЕ, ОБРАБОТКА</w:t>
      </w:r>
      <w:r w:rsidR="00615825">
        <w:t>, СЕТЧАТКА, ГЛАЗНОЕ ДНО, ПАТОЛОГИЯ</w:t>
      </w:r>
      <w:r w:rsidR="0072685F" w:rsidRPr="0072685F">
        <w:t xml:space="preserve">, </w:t>
      </w:r>
      <w:r w:rsidR="0072685F">
        <w:t>ВМД, ДРУЗЫ, КИСТЫ</w:t>
      </w:r>
    </w:p>
    <w:p w14:paraId="4621873B" w14:textId="3D97D052" w:rsidR="00F40E20" w:rsidRDefault="00F40E20" w:rsidP="00F40E20">
      <w:pPr>
        <w:pStyle w:val="a3"/>
      </w:pPr>
      <w:r w:rsidRPr="00F40E20">
        <w:t xml:space="preserve">Объект исследования: </w:t>
      </w:r>
      <w:bookmarkStart w:id="5" w:name="_Hlk198174479"/>
      <w:r w:rsidR="00EB39AE" w:rsidRPr="004E60C2">
        <w:t>программно-алгоритмический комплекс</w:t>
      </w:r>
      <w:r w:rsidR="00EB39AE">
        <w:t xml:space="preserve"> </w:t>
      </w:r>
      <w:bookmarkEnd w:id="5"/>
      <w:r w:rsidR="00EB39AE">
        <w:t xml:space="preserve">анализа изображений сетчатки, полученных </w:t>
      </w:r>
      <w:r w:rsidR="00EB39AE" w:rsidRPr="007D458A">
        <w:rPr>
          <w:rFonts w:eastAsia="Times New Roman" w:cs="Times New Roman"/>
          <w:szCs w:val="28"/>
          <w:lang w:eastAsia="ru-RU"/>
        </w:rPr>
        <w:t>с помощью метода оптической когерентной томографии</w:t>
      </w:r>
      <w:r w:rsidRPr="00F40E20">
        <w:t xml:space="preserve">. </w:t>
      </w:r>
    </w:p>
    <w:p w14:paraId="351CD104" w14:textId="3C286812" w:rsidR="00F40E20" w:rsidRDefault="00F40E20" w:rsidP="00F40E20">
      <w:pPr>
        <w:pStyle w:val="a3"/>
      </w:pPr>
      <w:r w:rsidRPr="00F40E20">
        <w:t xml:space="preserve">Цель работы: </w:t>
      </w:r>
      <w:r w:rsidR="00286612">
        <w:t xml:space="preserve">разработка программно-алгоритмического анализа изображений сетчатки, полученных </w:t>
      </w:r>
      <w:r w:rsidR="00286612" w:rsidRPr="007D458A">
        <w:rPr>
          <w:rFonts w:eastAsia="Times New Roman" w:cs="Times New Roman"/>
          <w:szCs w:val="28"/>
          <w:lang w:eastAsia="ru-RU"/>
        </w:rPr>
        <w:t>с помощью метода оптической когерентной томографии</w:t>
      </w:r>
      <w:r w:rsidR="00286612">
        <w:rPr>
          <w:rFonts w:eastAsia="Times New Roman" w:cs="Times New Roman"/>
          <w:szCs w:val="28"/>
          <w:lang w:eastAsia="ru-RU"/>
        </w:rPr>
        <w:t>, с применением методов машинного обучения для сегментирования и классифицирования патологий сетчатки.</w:t>
      </w:r>
    </w:p>
    <w:p w14:paraId="39E5B8CD" w14:textId="38569D54" w:rsidR="00286612" w:rsidRDefault="00286612" w:rsidP="00F40E20">
      <w:pPr>
        <w:pStyle w:val="a3"/>
      </w:pPr>
      <w:r>
        <w:t xml:space="preserve">Данная работа посвящена разработке программно-алгоритмического комплекса анализа изображений сетчатки, полученных </w:t>
      </w:r>
      <w:r w:rsidRPr="007D458A">
        <w:rPr>
          <w:rFonts w:eastAsia="Times New Roman" w:cs="Times New Roman"/>
          <w:szCs w:val="28"/>
          <w:lang w:eastAsia="ru-RU"/>
        </w:rPr>
        <w:t>с помощью метода оптической когерентной томографии</w:t>
      </w:r>
      <w:r>
        <w:rPr>
          <w:rFonts w:eastAsia="Times New Roman" w:cs="Times New Roman"/>
          <w:szCs w:val="28"/>
          <w:lang w:eastAsia="ru-RU"/>
        </w:rPr>
        <w:t>. Разработанный программно-алгоритмический комплекс будет способен сегментировать и классифицировать патологии морфологической структуры глазного дна. Также, в процессе выполнения работы будут разработаны алгоритмы предобработки изображений, аннотирована база данных для создания обучающей выборки, создан пользовательский интерфейс для упрощения работы с программно-алгоритмическим комплексом.</w:t>
      </w:r>
    </w:p>
    <w:p w14:paraId="38E7B822" w14:textId="77777777" w:rsidR="0048501D" w:rsidRDefault="0048501D">
      <w:pPr>
        <w:rPr>
          <w:rFonts w:ascii="Times New Roman" w:hAnsi="Times New Roman"/>
          <w:b/>
          <w:bCs/>
          <w:sz w:val="28"/>
        </w:rPr>
      </w:pPr>
      <w:r>
        <w:rPr>
          <w:b/>
          <w:bCs/>
        </w:rPr>
        <w:br w:type="page"/>
      </w:r>
    </w:p>
    <w:p w14:paraId="78E616CF" w14:textId="77777777" w:rsidR="009E56E1" w:rsidRPr="008D244D" w:rsidRDefault="0048501D" w:rsidP="0048501D">
      <w:pPr>
        <w:pStyle w:val="a3"/>
        <w:ind w:firstLine="0"/>
        <w:jc w:val="center"/>
        <w:rPr>
          <w:b/>
          <w:bCs/>
          <w:lang w:val="en-US"/>
        </w:rPr>
      </w:pPr>
      <w:r>
        <w:rPr>
          <w:b/>
          <w:bCs/>
          <w:lang w:val="en-US"/>
        </w:rPr>
        <w:lastRenderedPageBreak/>
        <w:t>ABSTRACT</w:t>
      </w:r>
    </w:p>
    <w:p w14:paraId="6F6D0E0F" w14:textId="77777777" w:rsidR="009E56E1" w:rsidRPr="008D244D" w:rsidRDefault="009E56E1" w:rsidP="009E56E1">
      <w:pPr>
        <w:pStyle w:val="a3"/>
        <w:ind w:firstLine="0"/>
        <w:rPr>
          <w:b/>
          <w:bCs/>
          <w:lang w:val="en-US"/>
        </w:rPr>
      </w:pPr>
    </w:p>
    <w:p w14:paraId="504BFF08" w14:textId="076A479F" w:rsidR="00592EB6" w:rsidRPr="008D244D" w:rsidRDefault="008D244D" w:rsidP="008D244D">
      <w:pPr>
        <w:pStyle w:val="a3"/>
        <w:rPr>
          <w:lang w:val="en-US"/>
        </w:rPr>
      </w:pPr>
      <w:r w:rsidRPr="008D244D">
        <w:rPr>
          <w:lang w:val="en-US"/>
        </w:rPr>
        <w:t>This work is devoted to the development of a program-algorithmic complex for analyzing retinal images</w:t>
      </w:r>
      <w:r>
        <w:rPr>
          <w:lang w:val="en-US"/>
        </w:rPr>
        <w:t xml:space="preserve"> </w:t>
      </w:r>
      <w:r w:rsidRPr="008D244D">
        <w:rPr>
          <w:lang w:val="en-US"/>
        </w:rPr>
        <w:t>complex for analyzing retinal images obtained using the method of optical</w:t>
      </w:r>
      <w:r>
        <w:rPr>
          <w:lang w:val="en-US"/>
        </w:rPr>
        <w:t xml:space="preserve"> </w:t>
      </w:r>
      <w:r w:rsidRPr="008D244D">
        <w:rPr>
          <w:lang w:val="en-US"/>
        </w:rPr>
        <w:t>coherence tomography. The developed program-algorithmic complex will be able to</w:t>
      </w:r>
      <w:r>
        <w:rPr>
          <w:lang w:val="en-US"/>
        </w:rPr>
        <w:t xml:space="preserve"> </w:t>
      </w:r>
      <w:r w:rsidRPr="008D244D">
        <w:rPr>
          <w:lang w:val="en-US"/>
        </w:rPr>
        <w:t>be able to segment and classify pathologies of morphological structure</w:t>
      </w:r>
      <w:r>
        <w:rPr>
          <w:lang w:val="en-US"/>
        </w:rPr>
        <w:t xml:space="preserve"> </w:t>
      </w:r>
      <w:r w:rsidRPr="008D244D">
        <w:rPr>
          <w:lang w:val="en-US"/>
        </w:rPr>
        <w:t>of the ocular fundus. Also, in the course of the work will be developed algorithms of</w:t>
      </w:r>
      <w:r>
        <w:rPr>
          <w:lang w:val="en-US"/>
        </w:rPr>
        <w:t xml:space="preserve"> </w:t>
      </w:r>
      <w:r w:rsidRPr="008D244D">
        <w:rPr>
          <w:lang w:val="en-US"/>
        </w:rPr>
        <w:t>image preprocessing, annotated database for the creation of training</w:t>
      </w:r>
      <w:r>
        <w:rPr>
          <w:lang w:val="en-US"/>
        </w:rPr>
        <w:t xml:space="preserve"> </w:t>
      </w:r>
      <w:r w:rsidRPr="008D244D">
        <w:rPr>
          <w:lang w:val="en-US"/>
        </w:rPr>
        <w:t>sample, created a user interface to simplify the work with the program-algorithmic</w:t>
      </w:r>
      <w:r>
        <w:rPr>
          <w:lang w:val="en-US"/>
        </w:rPr>
        <w:t xml:space="preserve"> </w:t>
      </w:r>
      <w:r w:rsidRPr="008D244D">
        <w:rPr>
          <w:lang w:val="en-US"/>
        </w:rPr>
        <w:t>complex.</w:t>
      </w:r>
      <w:r w:rsidR="00CD417E" w:rsidRPr="008D244D">
        <w:rPr>
          <w:lang w:val="en-US"/>
        </w:rPr>
        <w:br w:type="page"/>
      </w:r>
    </w:p>
    <w:sdt>
      <w:sdtPr>
        <w:rPr>
          <w:rFonts w:asciiTheme="minorHAnsi" w:eastAsiaTheme="minorHAnsi" w:hAnsiTheme="minorHAnsi" w:cstheme="minorBidi"/>
          <w:color w:val="auto"/>
          <w:sz w:val="22"/>
          <w:szCs w:val="22"/>
          <w:lang w:eastAsia="en-US"/>
        </w:rPr>
        <w:id w:val="-661784643"/>
        <w:docPartObj>
          <w:docPartGallery w:val="Table of Contents"/>
          <w:docPartUnique/>
        </w:docPartObj>
      </w:sdtPr>
      <w:sdtEndPr>
        <w:rPr>
          <w:b/>
          <w:bCs/>
        </w:rPr>
      </w:sdtEndPr>
      <w:sdtContent>
        <w:p w14:paraId="3B213DE6" w14:textId="0A39C2EE" w:rsidR="00592EB6" w:rsidRPr="008D244D" w:rsidRDefault="00592EB6" w:rsidP="00592EB6">
          <w:pPr>
            <w:pStyle w:val="a8"/>
            <w:jc w:val="center"/>
            <w:rPr>
              <w:rFonts w:ascii="Times New Roman" w:hAnsi="Times New Roman" w:cs="Times New Roman"/>
              <w:b/>
              <w:bCs/>
              <w:color w:val="auto"/>
              <w:sz w:val="28"/>
              <w:szCs w:val="28"/>
              <w:lang w:val="en-US"/>
            </w:rPr>
          </w:pPr>
          <w:r w:rsidRPr="00592EB6">
            <w:rPr>
              <w:rFonts w:ascii="Times New Roman" w:hAnsi="Times New Roman" w:cs="Times New Roman"/>
              <w:b/>
              <w:bCs/>
              <w:color w:val="auto"/>
              <w:sz w:val="28"/>
              <w:szCs w:val="28"/>
            </w:rPr>
            <w:t>СОДЕРЖАНИЕ</w:t>
          </w:r>
        </w:p>
        <w:p w14:paraId="64F7D10B" w14:textId="77777777" w:rsidR="00592EB6" w:rsidRPr="008D244D" w:rsidRDefault="00592EB6" w:rsidP="00592EB6">
          <w:pPr>
            <w:rPr>
              <w:lang w:val="en-US" w:eastAsia="ru-RU"/>
            </w:rPr>
          </w:pPr>
        </w:p>
        <w:p w14:paraId="056EF251" w14:textId="0723B83A" w:rsidR="00D23D77" w:rsidRPr="00D23D77" w:rsidRDefault="00592EB6">
          <w:pPr>
            <w:pStyle w:val="11"/>
            <w:tabs>
              <w:tab w:val="right" w:leader="dot" w:pos="9345"/>
            </w:tabs>
            <w:rPr>
              <w:rFonts w:ascii="Times New Roman" w:eastAsiaTheme="minorEastAsia" w:hAnsi="Times New Roman" w:cs="Times New Roman"/>
              <w:noProof/>
              <w:sz w:val="28"/>
              <w:szCs w:val="28"/>
              <w:lang w:eastAsia="ru-RU"/>
            </w:rPr>
          </w:pPr>
          <w:r w:rsidRPr="00D23D77">
            <w:rPr>
              <w:rFonts w:ascii="Times New Roman" w:hAnsi="Times New Roman" w:cs="Times New Roman"/>
              <w:sz w:val="28"/>
              <w:szCs w:val="28"/>
            </w:rPr>
            <w:fldChar w:fldCharType="begin"/>
          </w:r>
          <w:r w:rsidRPr="00D23D77">
            <w:rPr>
              <w:rFonts w:ascii="Times New Roman" w:hAnsi="Times New Roman" w:cs="Times New Roman"/>
              <w:sz w:val="28"/>
              <w:szCs w:val="28"/>
            </w:rPr>
            <w:instrText xml:space="preserve"> TOC \o "1-3" \h \z \u </w:instrText>
          </w:r>
          <w:r w:rsidRPr="00D23D77">
            <w:rPr>
              <w:rFonts w:ascii="Times New Roman" w:hAnsi="Times New Roman" w:cs="Times New Roman"/>
              <w:sz w:val="28"/>
              <w:szCs w:val="28"/>
            </w:rPr>
            <w:fldChar w:fldCharType="separate"/>
          </w:r>
          <w:hyperlink w:anchor="_Toc198175055" w:history="1">
            <w:r w:rsidR="00D23D77" w:rsidRPr="00D23D77">
              <w:rPr>
                <w:rStyle w:val="a7"/>
                <w:rFonts w:ascii="Times New Roman" w:hAnsi="Times New Roman" w:cs="Times New Roman"/>
                <w:noProof/>
                <w:sz w:val="28"/>
                <w:szCs w:val="28"/>
              </w:rPr>
              <w:t>ОПРЕДЕЛЕНИЯ, ОБОЗНАЧЕНИЯ И СОКРАЩЕНИЯ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9</w:t>
            </w:r>
            <w:r w:rsidR="00D23D77" w:rsidRPr="00D23D77">
              <w:rPr>
                <w:rFonts w:ascii="Times New Roman" w:hAnsi="Times New Roman" w:cs="Times New Roman"/>
                <w:noProof/>
                <w:webHidden/>
                <w:sz w:val="28"/>
                <w:szCs w:val="28"/>
              </w:rPr>
              <w:fldChar w:fldCharType="end"/>
            </w:r>
          </w:hyperlink>
        </w:p>
        <w:p w14:paraId="0C52BC7C" w14:textId="0908D44B"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056" w:history="1">
            <w:r w:rsidR="00D23D77" w:rsidRPr="00D23D77">
              <w:rPr>
                <w:rStyle w:val="a7"/>
                <w:rFonts w:ascii="Times New Roman" w:hAnsi="Times New Roman" w:cs="Times New Roman"/>
                <w:noProof/>
                <w:sz w:val="28"/>
                <w:szCs w:val="28"/>
              </w:rPr>
              <w:t>ВВЕДЕНИЕ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10</w:t>
            </w:r>
            <w:r w:rsidR="00D23D77" w:rsidRPr="00D23D77">
              <w:rPr>
                <w:rFonts w:ascii="Times New Roman" w:hAnsi="Times New Roman" w:cs="Times New Roman"/>
                <w:noProof/>
                <w:webHidden/>
                <w:sz w:val="28"/>
                <w:szCs w:val="28"/>
              </w:rPr>
              <w:fldChar w:fldCharType="end"/>
            </w:r>
          </w:hyperlink>
        </w:p>
        <w:p w14:paraId="5D159738" w14:textId="4A06E234"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057" w:history="1">
            <w:r w:rsidR="00D23D77" w:rsidRPr="00D23D77">
              <w:rPr>
                <w:rStyle w:val="a7"/>
                <w:rFonts w:ascii="Times New Roman" w:hAnsi="Times New Roman" w:cs="Times New Roman"/>
                <w:noProof/>
                <w:sz w:val="28"/>
                <w:szCs w:val="28"/>
              </w:rPr>
              <w:t xml:space="preserve">1 АНАЛИЗ СОВРЕМЕННОГО СОСТОЯНИЯ ПРОБЛЕМЫ </w:t>
            </w:r>
            <w:r w:rsidR="00D23D77" w:rsidRPr="00D23D77">
              <w:rPr>
                <w:rStyle w:val="a7"/>
                <w:rFonts w:ascii="Times New Roman" w:eastAsia="Times New Roman" w:hAnsi="Times New Roman" w:cs="Times New Roman"/>
                <w:noProof/>
                <w:sz w:val="28"/>
                <w:szCs w:val="28"/>
                <w:lang w:eastAsia="ru-RU"/>
              </w:rPr>
              <w:t>ОБРАБОТКИ ИЗОБРАЖЕНИЙ СЕТЧАТКИ, ПОЛУЧЕННЫХ С ПОМОЩЬЮ МЕТОДА ОПТИЧЕСКОЙ КОГЕРЕНТНОЙ ТОМОГРАФИИ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13</w:t>
            </w:r>
            <w:r w:rsidR="00D23D77" w:rsidRPr="00D23D77">
              <w:rPr>
                <w:rFonts w:ascii="Times New Roman" w:hAnsi="Times New Roman" w:cs="Times New Roman"/>
                <w:noProof/>
                <w:webHidden/>
                <w:sz w:val="28"/>
                <w:szCs w:val="28"/>
              </w:rPr>
              <w:fldChar w:fldCharType="end"/>
            </w:r>
          </w:hyperlink>
        </w:p>
        <w:p w14:paraId="205725B3" w14:textId="56E83F15" w:rsidR="00D23D77" w:rsidRPr="00D23D77" w:rsidRDefault="008E3740">
          <w:pPr>
            <w:pStyle w:val="21"/>
            <w:rPr>
              <w:rFonts w:ascii="Times New Roman" w:eastAsiaTheme="minorEastAsia" w:hAnsi="Times New Roman" w:cs="Times New Roman"/>
              <w:noProof/>
              <w:sz w:val="28"/>
              <w:szCs w:val="28"/>
              <w:lang w:eastAsia="ru-RU"/>
            </w:rPr>
          </w:pPr>
          <w:hyperlink w:anchor="_Toc198175058" w:history="1">
            <w:r w:rsidR="00D23D77" w:rsidRPr="00D23D77">
              <w:rPr>
                <w:rStyle w:val="a7"/>
                <w:rFonts w:ascii="Times New Roman" w:hAnsi="Times New Roman" w:cs="Times New Roman"/>
                <w:noProof/>
                <w:sz w:val="28"/>
                <w:szCs w:val="28"/>
              </w:rPr>
              <w:t>1.1 Необходимость анализа ОКТ изображений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13</w:t>
            </w:r>
            <w:r w:rsidR="00D23D77" w:rsidRPr="00D23D77">
              <w:rPr>
                <w:rFonts w:ascii="Times New Roman" w:hAnsi="Times New Roman" w:cs="Times New Roman"/>
                <w:noProof/>
                <w:webHidden/>
                <w:sz w:val="28"/>
                <w:szCs w:val="28"/>
              </w:rPr>
              <w:fldChar w:fldCharType="end"/>
            </w:r>
          </w:hyperlink>
        </w:p>
        <w:p w14:paraId="4A4DFC26" w14:textId="074DFD1C"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59" w:history="1">
            <w:r w:rsidR="00D23D77" w:rsidRPr="00D23D77">
              <w:rPr>
                <w:rStyle w:val="a7"/>
                <w:rFonts w:ascii="Times New Roman" w:hAnsi="Times New Roman" w:cs="Times New Roman"/>
                <w:noProof/>
                <w:sz w:val="28"/>
                <w:szCs w:val="28"/>
              </w:rPr>
              <w:t>1.1.1 ОКТ-изображение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14</w:t>
            </w:r>
            <w:r w:rsidR="00D23D77" w:rsidRPr="00D23D77">
              <w:rPr>
                <w:rFonts w:ascii="Times New Roman" w:hAnsi="Times New Roman" w:cs="Times New Roman"/>
                <w:noProof/>
                <w:webHidden/>
                <w:sz w:val="28"/>
                <w:szCs w:val="28"/>
              </w:rPr>
              <w:fldChar w:fldCharType="end"/>
            </w:r>
          </w:hyperlink>
        </w:p>
        <w:p w14:paraId="2CCF1985" w14:textId="051D8A0D"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60" w:history="1">
            <w:r w:rsidR="00D23D77" w:rsidRPr="00D23D77">
              <w:rPr>
                <w:rStyle w:val="a7"/>
                <w:rFonts w:ascii="Times New Roman" w:hAnsi="Times New Roman" w:cs="Times New Roman"/>
                <w:noProof/>
                <w:sz w:val="28"/>
                <w:szCs w:val="28"/>
              </w:rPr>
              <w:t>1.1.2 Морфологические изменения сетчатки, как предикторы различных офтальмологических заболеваний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15</w:t>
            </w:r>
            <w:r w:rsidR="00D23D77" w:rsidRPr="00D23D77">
              <w:rPr>
                <w:rFonts w:ascii="Times New Roman" w:hAnsi="Times New Roman" w:cs="Times New Roman"/>
                <w:noProof/>
                <w:webHidden/>
                <w:sz w:val="28"/>
                <w:szCs w:val="28"/>
              </w:rPr>
              <w:fldChar w:fldCharType="end"/>
            </w:r>
          </w:hyperlink>
        </w:p>
        <w:p w14:paraId="2012C362" w14:textId="636EF199" w:rsidR="00D23D77" w:rsidRPr="00D23D77" w:rsidRDefault="008E3740">
          <w:pPr>
            <w:pStyle w:val="21"/>
            <w:rPr>
              <w:rFonts w:ascii="Times New Roman" w:eastAsiaTheme="minorEastAsia" w:hAnsi="Times New Roman" w:cs="Times New Roman"/>
              <w:noProof/>
              <w:sz w:val="28"/>
              <w:szCs w:val="28"/>
              <w:lang w:eastAsia="ru-RU"/>
            </w:rPr>
          </w:pPr>
          <w:hyperlink w:anchor="_Toc198175061" w:history="1">
            <w:r w:rsidR="00D23D77" w:rsidRPr="00D23D77">
              <w:rPr>
                <w:rStyle w:val="a7"/>
                <w:rFonts w:ascii="Times New Roman" w:hAnsi="Times New Roman" w:cs="Times New Roman"/>
                <w:noProof/>
                <w:sz w:val="28"/>
                <w:szCs w:val="28"/>
              </w:rPr>
              <w:t>1.2 Обзор существующих методов анализа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17</w:t>
            </w:r>
            <w:r w:rsidR="00D23D77" w:rsidRPr="00D23D77">
              <w:rPr>
                <w:rFonts w:ascii="Times New Roman" w:hAnsi="Times New Roman" w:cs="Times New Roman"/>
                <w:noProof/>
                <w:webHidden/>
                <w:sz w:val="28"/>
                <w:szCs w:val="28"/>
              </w:rPr>
              <w:fldChar w:fldCharType="end"/>
            </w:r>
          </w:hyperlink>
        </w:p>
        <w:p w14:paraId="0ADE45B2" w14:textId="1043FE2F"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62" w:history="1">
            <w:r w:rsidR="00D23D77" w:rsidRPr="00D23D77">
              <w:rPr>
                <w:rStyle w:val="a7"/>
                <w:rFonts w:ascii="Times New Roman" w:hAnsi="Times New Roman" w:cs="Times New Roman"/>
                <w:noProof/>
                <w:sz w:val="28"/>
                <w:szCs w:val="28"/>
              </w:rPr>
              <w:t>1.2.1 Ручной анализ</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17</w:t>
            </w:r>
            <w:r w:rsidR="00D23D77" w:rsidRPr="00D23D77">
              <w:rPr>
                <w:rFonts w:ascii="Times New Roman" w:hAnsi="Times New Roman" w:cs="Times New Roman"/>
                <w:noProof/>
                <w:webHidden/>
                <w:sz w:val="28"/>
                <w:szCs w:val="28"/>
              </w:rPr>
              <w:fldChar w:fldCharType="end"/>
            </w:r>
          </w:hyperlink>
        </w:p>
        <w:p w14:paraId="0C246EE5" w14:textId="5BBA8C41"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63" w:history="1">
            <w:r w:rsidR="00D23D77" w:rsidRPr="00D23D77">
              <w:rPr>
                <w:rStyle w:val="a7"/>
                <w:rFonts w:ascii="Times New Roman" w:hAnsi="Times New Roman" w:cs="Times New Roman"/>
                <w:noProof/>
                <w:sz w:val="28"/>
                <w:szCs w:val="28"/>
              </w:rPr>
              <w:t>1.2.2 Алгоритмические методы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17</w:t>
            </w:r>
            <w:r w:rsidR="00D23D77" w:rsidRPr="00D23D77">
              <w:rPr>
                <w:rFonts w:ascii="Times New Roman" w:hAnsi="Times New Roman" w:cs="Times New Roman"/>
                <w:noProof/>
                <w:webHidden/>
                <w:sz w:val="28"/>
                <w:szCs w:val="28"/>
              </w:rPr>
              <w:fldChar w:fldCharType="end"/>
            </w:r>
          </w:hyperlink>
        </w:p>
        <w:p w14:paraId="6CBF07A1" w14:textId="7EC2041F" w:rsidR="00D23D77" w:rsidRPr="00D23D77" w:rsidRDefault="008E3740">
          <w:pPr>
            <w:pStyle w:val="21"/>
            <w:rPr>
              <w:rFonts w:ascii="Times New Roman" w:eastAsiaTheme="minorEastAsia" w:hAnsi="Times New Roman" w:cs="Times New Roman"/>
              <w:noProof/>
              <w:sz w:val="28"/>
              <w:szCs w:val="28"/>
              <w:lang w:eastAsia="ru-RU"/>
            </w:rPr>
          </w:pPr>
          <w:hyperlink w:anchor="_Toc198175064" w:history="1">
            <w:r w:rsidR="00D23D77" w:rsidRPr="00D23D77">
              <w:rPr>
                <w:rStyle w:val="a7"/>
                <w:rFonts w:ascii="Times New Roman" w:hAnsi="Times New Roman" w:cs="Times New Roman"/>
                <w:noProof/>
                <w:sz w:val="28"/>
                <w:szCs w:val="28"/>
              </w:rPr>
              <w:t>1.3 Недостатки существующих методов анализа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18</w:t>
            </w:r>
            <w:r w:rsidR="00D23D77" w:rsidRPr="00D23D77">
              <w:rPr>
                <w:rFonts w:ascii="Times New Roman" w:hAnsi="Times New Roman" w:cs="Times New Roman"/>
                <w:noProof/>
                <w:webHidden/>
                <w:sz w:val="28"/>
                <w:szCs w:val="28"/>
              </w:rPr>
              <w:fldChar w:fldCharType="end"/>
            </w:r>
          </w:hyperlink>
        </w:p>
        <w:p w14:paraId="77948D6B" w14:textId="4CB68E57" w:rsidR="00D23D77" w:rsidRPr="00D23D77" w:rsidRDefault="008E3740">
          <w:pPr>
            <w:pStyle w:val="21"/>
            <w:rPr>
              <w:rFonts w:ascii="Times New Roman" w:eastAsiaTheme="minorEastAsia" w:hAnsi="Times New Roman" w:cs="Times New Roman"/>
              <w:noProof/>
              <w:sz w:val="28"/>
              <w:szCs w:val="28"/>
              <w:lang w:eastAsia="ru-RU"/>
            </w:rPr>
          </w:pPr>
          <w:hyperlink w:anchor="_Toc198175065" w:history="1">
            <w:r w:rsidR="00D23D77" w:rsidRPr="00D23D77">
              <w:rPr>
                <w:rStyle w:val="a7"/>
                <w:rFonts w:ascii="Times New Roman" w:hAnsi="Times New Roman" w:cs="Times New Roman"/>
                <w:noProof/>
                <w:sz w:val="28"/>
                <w:szCs w:val="28"/>
              </w:rPr>
              <w:t>1.4 Нейросетевые алгоритмы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19</w:t>
            </w:r>
            <w:r w:rsidR="00D23D77" w:rsidRPr="00D23D77">
              <w:rPr>
                <w:rFonts w:ascii="Times New Roman" w:hAnsi="Times New Roman" w:cs="Times New Roman"/>
                <w:noProof/>
                <w:webHidden/>
                <w:sz w:val="28"/>
                <w:szCs w:val="28"/>
              </w:rPr>
              <w:fldChar w:fldCharType="end"/>
            </w:r>
          </w:hyperlink>
        </w:p>
        <w:p w14:paraId="19022B4C" w14:textId="41D57FE5" w:rsidR="00D23D77" w:rsidRPr="00D23D77" w:rsidRDefault="008E3740">
          <w:pPr>
            <w:pStyle w:val="21"/>
            <w:rPr>
              <w:rFonts w:ascii="Times New Roman" w:eastAsiaTheme="minorEastAsia" w:hAnsi="Times New Roman" w:cs="Times New Roman"/>
              <w:noProof/>
              <w:sz w:val="28"/>
              <w:szCs w:val="28"/>
              <w:lang w:eastAsia="ru-RU"/>
            </w:rPr>
          </w:pPr>
          <w:hyperlink w:anchor="_Toc198175066" w:history="1">
            <w:r w:rsidR="00D23D77" w:rsidRPr="00D23D77">
              <w:rPr>
                <w:rStyle w:val="a7"/>
                <w:rFonts w:ascii="Times New Roman" w:hAnsi="Times New Roman" w:cs="Times New Roman"/>
                <w:noProof/>
                <w:sz w:val="28"/>
                <w:szCs w:val="28"/>
              </w:rPr>
              <w:t>1.5 Постановка цели и задачи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21</w:t>
            </w:r>
            <w:r w:rsidR="00D23D77" w:rsidRPr="00D23D77">
              <w:rPr>
                <w:rFonts w:ascii="Times New Roman" w:hAnsi="Times New Roman" w:cs="Times New Roman"/>
                <w:noProof/>
                <w:webHidden/>
                <w:sz w:val="28"/>
                <w:szCs w:val="28"/>
              </w:rPr>
              <w:fldChar w:fldCharType="end"/>
            </w:r>
          </w:hyperlink>
        </w:p>
        <w:p w14:paraId="0343CBF8" w14:textId="097DF709"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067" w:history="1">
            <w:r w:rsidR="00D23D77" w:rsidRPr="00D23D77">
              <w:rPr>
                <w:rStyle w:val="a7"/>
                <w:rFonts w:ascii="Times New Roman" w:hAnsi="Times New Roman" w:cs="Times New Roman"/>
                <w:noProof/>
                <w:sz w:val="28"/>
                <w:szCs w:val="28"/>
              </w:rPr>
              <w:t>2 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23</w:t>
            </w:r>
            <w:r w:rsidR="00D23D77" w:rsidRPr="00D23D77">
              <w:rPr>
                <w:rFonts w:ascii="Times New Roman" w:hAnsi="Times New Roman" w:cs="Times New Roman"/>
                <w:noProof/>
                <w:webHidden/>
                <w:sz w:val="28"/>
                <w:szCs w:val="28"/>
              </w:rPr>
              <w:fldChar w:fldCharType="end"/>
            </w:r>
          </w:hyperlink>
        </w:p>
        <w:p w14:paraId="5AF495E6" w14:textId="3F201526" w:rsidR="00D23D77" w:rsidRPr="00D23D77" w:rsidRDefault="008E3740">
          <w:pPr>
            <w:pStyle w:val="21"/>
            <w:rPr>
              <w:rFonts w:ascii="Times New Roman" w:eastAsiaTheme="minorEastAsia" w:hAnsi="Times New Roman" w:cs="Times New Roman"/>
              <w:noProof/>
              <w:sz w:val="28"/>
              <w:szCs w:val="28"/>
              <w:lang w:eastAsia="ru-RU"/>
            </w:rPr>
          </w:pPr>
          <w:hyperlink w:anchor="_Toc198175068" w:history="1">
            <w:r w:rsidR="00D23D77" w:rsidRPr="00D23D77">
              <w:rPr>
                <w:rStyle w:val="a7"/>
                <w:rFonts w:ascii="Times New Roman" w:hAnsi="Times New Roman" w:cs="Times New Roman"/>
                <w:noProof/>
                <w:sz w:val="28"/>
                <w:szCs w:val="28"/>
              </w:rPr>
              <w:t>2.1 Описание биотехнической системы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23</w:t>
            </w:r>
            <w:r w:rsidR="00D23D77" w:rsidRPr="00D23D77">
              <w:rPr>
                <w:rFonts w:ascii="Times New Roman" w:hAnsi="Times New Roman" w:cs="Times New Roman"/>
                <w:noProof/>
                <w:webHidden/>
                <w:sz w:val="28"/>
                <w:szCs w:val="28"/>
              </w:rPr>
              <w:fldChar w:fldCharType="end"/>
            </w:r>
          </w:hyperlink>
        </w:p>
        <w:p w14:paraId="74278A38" w14:textId="1B3892FF" w:rsidR="00D23D77" w:rsidRPr="00D23D77" w:rsidRDefault="008E3740">
          <w:pPr>
            <w:pStyle w:val="21"/>
            <w:rPr>
              <w:rFonts w:ascii="Times New Roman" w:eastAsiaTheme="minorEastAsia" w:hAnsi="Times New Roman" w:cs="Times New Roman"/>
              <w:noProof/>
              <w:sz w:val="28"/>
              <w:szCs w:val="28"/>
              <w:lang w:eastAsia="ru-RU"/>
            </w:rPr>
          </w:pPr>
          <w:hyperlink w:anchor="_Toc198175069" w:history="1">
            <w:r w:rsidR="00D23D77" w:rsidRPr="00D23D77">
              <w:rPr>
                <w:rStyle w:val="a7"/>
                <w:rFonts w:ascii="Times New Roman" w:hAnsi="Times New Roman" w:cs="Times New Roman"/>
                <w:noProof/>
                <w:sz w:val="28"/>
                <w:szCs w:val="28"/>
              </w:rPr>
              <w:t>2.2 Описание входных данных программно-алгоритмического комплекса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26</w:t>
            </w:r>
            <w:r w:rsidR="00D23D77" w:rsidRPr="00D23D77">
              <w:rPr>
                <w:rFonts w:ascii="Times New Roman" w:hAnsi="Times New Roman" w:cs="Times New Roman"/>
                <w:noProof/>
                <w:webHidden/>
                <w:sz w:val="28"/>
                <w:szCs w:val="28"/>
              </w:rPr>
              <w:fldChar w:fldCharType="end"/>
            </w:r>
          </w:hyperlink>
        </w:p>
        <w:p w14:paraId="2BEE8C3E" w14:textId="1F0A70FB" w:rsidR="00D23D77" w:rsidRPr="00D23D77" w:rsidRDefault="008E3740">
          <w:pPr>
            <w:pStyle w:val="21"/>
            <w:rPr>
              <w:rFonts w:ascii="Times New Roman" w:eastAsiaTheme="minorEastAsia" w:hAnsi="Times New Roman" w:cs="Times New Roman"/>
              <w:noProof/>
              <w:sz w:val="28"/>
              <w:szCs w:val="28"/>
              <w:lang w:eastAsia="ru-RU"/>
            </w:rPr>
          </w:pPr>
          <w:hyperlink w:anchor="_Toc198175070" w:history="1">
            <w:r w:rsidR="00D23D77" w:rsidRPr="00D23D77">
              <w:rPr>
                <w:rStyle w:val="a7"/>
                <w:rFonts w:ascii="Times New Roman" w:hAnsi="Times New Roman" w:cs="Times New Roman"/>
                <w:noProof/>
                <w:sz w:val="28"/>
                <w:szCs w:val="28"/>
              </w:rPr>
              <w:t>2.3 Разработка модуля предобработки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26</w:t>
            </w:r>
            <w:r w:rsidR="00D23D77" w:rsidRPr="00D23D77">
              <w:rPr>
                <w:rFonts w:ascii="Times New Roman" w:hAnsi="Times New Roman" w:cs="Times New Roman"/>
                <w:noProof/>
                <w:webHidden/>
                <w:sz w:val="28"/>
                <w:szCs w:val="28"/>
              </w:rPr>
              <w:fldChar w:fldCharType="end"/>
            </w:r>
          </w:hyperlink>
        </w:p>
        <w:p w14:paraId="7986F0C6" w14:textId="1C4575FF"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1" w:history="1">
            <w:r w:rsidR="00D23D77" w:rsidRPr="00D23D77">
              <w:rPr>
                <w:rStyle w:val="a7"/>
                <w:rFonts w:ascii="Times New Roman" w:hAnsi="Times New Roman" w:cs="Times New Roman"/>
                <w:noProof/>
                <w:sz w:val="28"/>
                <w:szCs w:val="28"/>
              </w:rPr>
              <w:t>2.3.1 Преобразование к чёрно-белому изображению</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27</w:t>
            </w:r>
            <w:r w:rsidR="00D23D77" w:rsidRPr="00D23D77">
              <w:rPr>
                <w:rFonts w:ascii="Times New Roman" w:hAnsi="Times New Roman" w:cs="Times New Roman"/>
                <w:noProof/>
                <w:webHidden/>
                <w:sz w:val="28"/>
                <w:szCs w:val="28"/>
              </w:rPr>
              <w:fldChar w:fldCharType="end"/>
            </w:r>
          </w:hyperlink>
        </w:p>
        <w:p w14:paraId="48CFDC5B" w14:textId="4F951073"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2" w:history="1">
            <w:r w:rsidR="00D23D77" w:rsidRPr="00D23D77">
              <w:rPr>
                <w:rStyle w:val="a7"/>
                <w:rFonts w:ascii="Times New Roman" w:hAnsi="Times New Roman" w:cs="Times New Roman"/>
                <w:noProof/>
                <w:sz w:val="28"/>
                <w:szCs w:val="28"/>
              </w:rPr>
              <w:t>2.3.2 Размытие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29</w:t>
            </w:r>
            <w:r w:rsidR="00D23D77" w:rsidRPr="00D23D77">
              <w:rPr>
                <w:rFonts w:ascii="Times New Roman" w:hAnsi="Times New Roman" w:cs="Times New Roman"/>
                <w:noProof/>
                <w:webHidden/>
                <w:sz w:val="28"/>
                <w:szCs w:val="28"/>
              </w:rPr>
              <w:fldChar w:fldCharType="end"/>
            </w:r>
          </w:hyperlink>
        </w:p>
        <w:p w14:paraId="694575C8" w14:textId="650F6FCF"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3" w:history="1">
            <w:r w:rsidR="00D23D77" w:rsidRPr="00D23D77">
              <w:rPr>
                <w:rStyle w:val="a7"/>
                <w:rFonts w:ascii="Times New Roman" w:hAnsi="Times New Roman" w:cs="Times New Roman"/>
                <w:noProof/>
                <w:sz w:val="28"/>
                <w:szCs w:val="28"/>
              </w:rPr>
              <w:t>2.3.3 Выделение краёв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31</w:t>
            </w:r>
            <w:r w:rsidR="00D23D77" w:rsidRPr="00D23D77">
              <w:rPr>
                <w:rFonts w:ascii="Times New Roman" w:hAnsi="Times New Roman" w:cs="Times New Roman"/>
                <w:noProof/>
                <w:webHidden/>
                <w:sz w:val="28"/>
                <w:szCs w:val="28"/>
              </w:rPr>
              <w:fldChar w:fldCharType="end"/>
            </w:r>
          </w:hyperlink>
        </w:p>
        <w:p w14:paraId="28C47AFC" w14:textId="109BC818"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4" w:history="1">
            <w:r w:rsidR="00D23D77" w:rsidRPr="00D23D77">
              <w:rPr>
                <w:rStyle w:val="a7"/>
                <w:rFonts w:ascii="Times New Roman" w:hAnsi="Times New Roman" w:cs="Times New Roman"/>
                <w:noProof/>
                <w:sz w:val="28"/>
                <w:szCs w:val="28"/>
              </w:rPr>
              <w:t>2.3.4 Пороговая фильтрация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32</w:t>
            </w:r>
            <w:r w:rsidR="00D23D77" w:rsidRPr="00D23D77">
              <w:rPr>
                <w:rFonts w:ascii="Times New Roman" w:hAnsi="Times New Roman" w:cs="Times New Roman"/>
                <w:noProof/>
                <w:webHidden/>
                <w:sz w:val="28"/>
                <w:szCs w:val="28"/>
              </w:rPr>
              <w:fldChar w:fldCharType="end"/>
            </w:r>
          </w:hyperlink>
        </w:p>
        <w:p w14:paraId="14AEDCA8" w14:textId="22D51618"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5" w:history="1">
            <w:r w:rsidR="00D23D77" w:rsidRPr="00D23D77">
              <w:rPr>
                <w:rStyle w:val="a7"/>
                <w:rFonts w:ascii="Times New Roman" w:hAnsi="Times New Roman" w:cs="Times New Roman"/>
                <w:noProof/>
                <w:sz w:val="28"/>
                <w:szCs w:val="28"/>
              </w:rPr>
              <w:t>2.3.5 Морфологические преобразования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33</w:t>
            </w:r>
            <w:r w:rsidR="00D23D77" w:rsidRPr="00D23D77">
              <w:rPr>
                <w:rFonts w:ascii="Times New Roman" w:hAnsi="Times New Roman" w:cs="Times New Roman"/>
                <w:noProof/>
                <w:webHidden/>
                <w:sz w:val="28"/>
                <w:szCs w:val="28"/>
              </w:rPr>
              <w:fldChar w:fldCharType="end"/>
            </w:r>
          </w:hyperlink>
        </w:p>
        <w:p w14:paraId="1353DAF9" w14:textId="71721F36"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6" w:history="1">
            <w:r w:rsidR="00D23D77" w:rsidRPr="00D23D77">
              <w:rPr>
                <w:rStyle w:val="a7"/>
                <w:rFonts w:ascii="Times New Roman" w:hAnsi="Times New Roman" w:cs="Times New Roman"/>
                <w:noProof/>
                <w:sz w:val="28"/>
                <w:szCs w:val="28"/>
              </w:rPr>
              <w:t>2.3.6 Объединение контуров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35</w:t>
            </w:r>
            <w:r w:rsidR="00D23D77" w:rsidRPr="00D23D77">
              <w:rPr>
                <w:rFonts w:ascii="Times New Roman" w:hAnsi="Times New Roman" w:cs="Times New Roman"/>
                <w:noProof/>
                <w:webHidden/>
                <w:sz w:val="28"/>
                <w:szCs w:val="28"/>
              </w:rPr>
              <w:fldChar w:fldCharType="end"/>
            </w:r>
          </w:hyperlink>
        </w:p>
        <w:p w14:paraId="13042FF1" w14:textId="04F9DBDB"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7" w:history="1">
            <w:r w:rsidR="00D23D77" w:rsidRPr="00D23D77">
              <w:rPr>
                <w:rStyle w:val="a7"/>
                <w:rFonts w:ascii="Times New Roman" w:hAnsi="Times New Roman" w:cs="Times New Roman"/>
                <w:noProof/>
                <w:sz w:val="28"/>
                <w:szCs w:val="28"/>
              </w:rPr>
              <w:t>2.3.7 Выделение фрагмента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35</w:t>
            </w:r>
            <w:r w:rsidR="00D23D77" w:rsidRPr="00D23D77">
              <w:rPr>
                <w:rFonts w:ascii="Times New Roman" w:hAnsi="Times New Roman" w:cs="Times New Roman"/>
                <w:noProof/>
                <w:webHidden/>
                <w:sz w:val="28"/>
                <w:szCs w:val="28"/>
              </w:rPr>
              <w:fldChar w:fldCharType="end"/>
            </w:r>
          </w:hyperlink>
        </w:p>
        <w:p w14:paraId="22AFEDD8" w14:textId="7DDE69B5" w:rsidR="00D23D77" w:rsidRPr="00D23D77" w:rsidRDefault="008E3740">
          <w:pPr>
            <w:pStyle w:val="21"/>
            <w:rPr>
              <w:rFonts w:ascii="Times New Roman" w:eastAsiaTheme="minorEastAsia" w:hAnsi="Times New Roman" w:cs="Times New Roman"/>
              <w:noProof/>
              <w:sz w:val="28"/>
              <w:szCs w:val="28"/>
              <w:lang w:eastAsia="ru-RU"/>
            </w:rPr>
          </w:pPr>
          <w:hyperlink w:anchor="_Toc198175078" w:history="1">
            <w:r w:rsidR="00D23D77" w:rsidRPr="00D23D77">
              <w:rPr>
                <w:rStyle w:val="a7"/>
                <w:rFonts w:ascii="Times New Roman" w:hAnsi="Times New Roman" w:cs="Times New Roman"/>
                <w:noProof/>
                <w:sz w:val="28"/>
                <w:szCs w:val="28"/>
              </w:rPr>
              <w:t>2.4 Составление выборки ОКТ-изображений сетчатки для обучения модели нейронной сети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37</w:t>
            </w:r>
            <w:r w:rsidR="00D23D77" w:rsidRPr="00D23D77">
              <w:rPr>
                <w:rFonts w:ascii="Times New Roman" w:hAnsi="Times New Roman" w:cs="Times New Roman"/>
                <w:noProof/>
                <w:webHidden/>
                <w:sz w:val="28"/>
                <w:szCs w:val="28"/>
              </w:rPr>
              <w:fldChar w:fldCharType="end"/>
            </w:r>
          </w:hyperlink>
        </w:p>
        <w:p w14:paraId="52444146" w14:textId="4CCED957"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79" w:history="1">
            <w:r w:rsidR="00D23D77" w:rsidRPr="00D23D77">
              <w:rPr>
                <w:rStyle w:val="a7"/>
                <w:rFonts w:ascii="Times New Roman" w:hAnsi="Times New Roman" w:cs="Times New Roman"/>
                <w:noProof/>
                <w:sz w:val="28"/>
                <w:szCs w:val="28"/>
              </w:rPr>
              <w:t>2.4.1 Выбор данных для составления выборки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38</w:t>
            </w:r>
            <w:r w:rsidR="00D23D77" w:rsidRPr="00D23D77">
              <w:rPr>
                <w:rFonts w:ascii="Times New Roman" w:hAnsi="Times New Roman" w:cs="Times New Roman"/>
                <w:noProof/>
                <w:webHidden/>
                <w:sz w:val="28"/>
                <w:szCs w:val="28"/>
              </w:rPr>
              <w:fldChar w:fldCharType="end"/>
            </w:r>
          </w:hyperlink>
        </w:p>
        <w:p w14:paraId="1F88F10D" w14:textId="3A52B6DE"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0" w:history="1">
            <w:r w:rsidR="00D23D77" w:rsidRPr="00D23D77">
              <w:rPr>
                <w:rStyle w:val="a7"/>
                <w:rFonts w:ascii="Times New Roman" w:hAnsi="Times New Roman" w:cs="Times New Roman"/>
                <w:noProof/>
                <w:sz w:val="28"/>
                <w:szCs w:val="28"/>
                <w:lang w:eastAsia="ru-RU"/>
              </w:rPr>
              <w:t>2.4.2 Выбор сегментируемых патологий ОКТ-изображения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39</w:t>
            </w:r>
            <w:r w:rsidR="00D23D77" w:rsidRPr="00D23D77">
              <w:rPr>
                <w:rFonts w:ascii="Times New Roman" w:hAnsi="Times New Roman" w:cs="Times New Roman"/>
                <w:noProof/>
                <w:webHidden/>
                <w:sz w:val="28"/>
                <w:szCs w:val="28"/>
              </w:rPr>
              <w:fldChar w:fldCharType="end"/>
            </w:r>
          </w:hyperlink>
        </w:p>
        <w:p w14:paraId="6394324C" w14:textId="763954E2"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1" w:history="1">
            <w:r w:rsidR="00D23D77" w:rsidRPr="00D23D77">
              <w:rPr>
                <w:rStyle w:val="a7"/>
                <w:rFonts w:ascii="Times New Roman" w:eastAsia="Times New Roman" w:hAnsi="Times New Roman" w:cs="Times New Roman"/>
                <w:noProof/>
                <w:sz w:val="28"/>
                <w:szCs w:val="28"/>
                <w:lang w:eastAsia="ru-RU"/>
              </w:rPr>
              <w:t>2.4.3 Аннотация ОКТ-изображений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40</w:t>
            </w:r>
            <w:r w:rsidR="00D23D77" w:rsidRPr="00D23D77">
              <w:rPr>
                <w:rFonts w:ascii="Times New Roman" w:hAnsi="Times New Roman" w:cs="Times New Roman"/>
                <w:noProof/>
                <w:webHidden/>
                <w:sz w:val="28"/>
                <w:szCs w:val="28"/>
              </w:rPr>
              <w:fldChar w:fldCharType="end"/>
            </w:r>
          </w:hyperlink>
        </w:p>
        <w:p w14:paraId="475A7EC0" w14:textId="4295B699" w:rsidR="00D23D77" w:rsidRPr="00D23D77" w:rsidRDefault="008E3740">
          <w:pPr>
            <w:pStyle w:val="21"/>
            <w:rPr>
              <w:rFonts w:ascii="Times New Roman" w:eastAsiaTheme="minorEastAsia" w:hAnsi="Times New Roman" w:cs="Times New Roman"/>
              <w:noProof/>
              <w:sz w:val="28"/>
              <w:szCs w:val="28"/>
              <w:lang w:eastAsia="ru-RU"/>
            </w:rPr>
          </w:pPr>
          <w:hyperlink w:anchor="_Toc198175082" w:history="1">
            <w:r w:rsidR="00D23D77" w:rsidRPr="00D23D77">
              <w:rPr>
                <w:rStyle w:val="a7"/>
                <w:rFonts w:ascii="Times New Roman" w:hAnsi="Times New Roman" w:cs="Times New Roman"/>
                <w:noProof/>
                <w:sz w:val="28"/>
                <w:szCs w:val="28"/>
              </w:rPr>
              <w:t>2.5 Разработка модуля обработки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42</w:t>
            </w:r>
            <w:r w:rsidR="00D23D77" w:rsidRPr="00D23D77">
              <w:rPr>
                <w:rFonts w:ascii="Times New Roman" w:hAnsi="Times New Roman" w:cs="Times New Roman"/>
                <w:noProof/>
                <w:webHidden/>
                <w:sz w:val="28"/>
                <w:szCs w:val="28"/>
              </w:rPr>
              <w:fldChar w:fldCharType="end"/>
            </w:r>
          </w:hyperlink>
        </w:p>
        <w:p w14:paraId="75BD703A" w14:textId="5E06639F"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3" w:history="1">
            <w:r w:rsidR="00D23D77" w:rsidRPr="00D23D77">
              <w:rPr>
                <w:rStyle w:val="a7"/>
                <w:rFonts w:ascii="Times New Roman" w:hAnsi="Times New Roman" w:cs="Times New Roman"/>
                <w:noProof/>
                <w:sz w:val="28"/>
                <w:szCs w:val="28"/>
                <w:lang w:val="en-US"/>
              </w:rPr>
              <w:t>2.5.1 YOLO (You Only Look Once)</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42</w:t>
            </w:r>
            <w:r w:rsidR="00D23D77" w:rsidRPr="00D23D77">
              <w:rPr>
                <w:rFonts w:ascii="Times New Roman" w:hAnsi="Times New Roman" w:cs="Times New Roman"/>
                <w:noProof/>
                <w:webHidden/>
                <w:sz w:val="28"/>
                <w:szCs w:val="28"/>
              </w:rPr>
              <w:fldChar w:fldCharType="end"/>
            </w:r>
          </w:hyperlink>
        </w:p>
        <w:p w14:paraId="7F875129" w14:textId="544D2AEE"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4" w:history="1">
            <w:r w:rsidR="00D23D77" w:rsidRPr="00D23D77">
              <w:rPr>
                <w:rStyle w:val="a7"/>
                <w:rFonts w:ascii="Times New Roman" w:hAnsi="Times New Roman" w:cs="Times New Roman"/>
                <w:noProof/>
                <w:sz w:val="28"/>
                <w:szCs w:val="28"/>
                <w:lang w:val="en-US"/>
              </w:rPr>
              <w:t>2.5.2 SAM2 (Segment Anything Model 2)</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46</w:t>
            </w:r>
            <w:r w:rsidR="00D23D77" w:rsidRPr="00D23D77">
              <w:rPr>
                <w:rFonts w:ascii="Times New Roman" w:hAnsi="Times New Roman" w:cs="Times New Roman"/>
                <w:noProof/>
                <w:webHidden/>
                <w:sz w:val="28"/>
                <w:szCs w:val="28"/>
              </w:rPr>
              <w:fldChar w:fldCharType="end"/>
            </w:r>
          </w:hyperlink>
        </w:p>
        <w:p w14:paraId="054187E9" w14:textId="2F1BDBCF"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5" w:history="1">
            <w:r w:rsidR="00D23D77" w:rsidRPr="00D23D77">
              <w:rPr>
                <w:rStyle w:val="a7"/>
                <w:rFonts w:ascii="Times New Roman" w:hAnsi="Times New Roman" w:cs="Times New Roman"/>
                <w:noProof/>
                <w:sz w:val="28"/>
                <w:szCs w:val="28"/>
              </w:rPr>
              <w:t>2.5.3 DeepLabV3+</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47</w:t>
            </w:r>
            <w:r w:rsidR="00D23D77" w:rsidRPr="00D23D77">
              <w:rPr>
                <w:rFonts w:ascii="Times New Roman" w:hAnsi="Times New Roman" w:cs="Times New Roman"/>
                <w:noProof/>
                <w:webHidden/>
                <w:sz w:val="28"/>
                <w:szCs w:val="28"/>
              </w:rPr>
              <w:fldChar w:fldCharType="end"/>
            </w:r>
          </w:hyperlink>
        </w:p>
        <w:p w14:paraId="3E07AC6B" w14:textId="6CBDC8CC"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6" w:history="1">
            <w:r w:rsidR="00D23D77" w:rsidRPr="00D23D77">
              <w:rPr>
                <w:rStyle w:val="a7"/>
                <w:rFonts w:ascii="Times New Roman" w:hAnsi="Times New Roman" w:cs="Times New Roman"/>
                <w:noProof/>
                <w:sz w:val="28"/>
                <w:szCs w:val="28"/>
              </w:rPr>
              <w:t>2.5.4 Первые результаты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49</w:t>
            </w:r>
            <w:r w:rsidR="00D23D77" w:rsidRPr="00D23D77">
              <w:rPr>
                <w:rFonts w:ascii="Times New Roman" w:hAnsi="Times New Roman" w:cs="Times New Roman"/>
                <w:noProof/>
                <w:webHidden/>
                <w:sz w:val="28"/>
                <w:szCs w:val="28"/>
              </w:rPr>
              <w:fldChar w:fldCharType="end"/>
            </w:r>
          </w:hyperlink>
        </w:p>
        <w:p w14:paraId="476E563E" w14:textId="262C0D6E" w:rsidR="00D23D77" w:rsidRPr="00D23D77" w:rsidRDefault="008E3740">
          <w:pPr>
            <w:pStyle w:val="21"/>
            <w:rPr>
              <w:rFonts w:ascii="Times New Roman" w:eastAsiaTheme="minorEastAsia" w:hAnsi="Times New Roman" w:cs="Times New Roman"/>
              <w:noProof/>
              <w:sz w:val="28"/>
              <w:szCs w:val="28"/>
              <w:lang w:eastAsia="ru-RU"/>
            </w:rPr>
          </w:pPr>
          <w:hyperlink w:anchor="_Toc198175087" w:history="1">
            <w:r w:rsidR="00D23D77" w:rsidRPr="00D23D77">
              <w:rPr>
                <w:rStyle w:val="a7"/>
                <w:rFonts w:ascii="Times New Roman" w:hAnsi="Times New Roman" w:cs="Times New Roman"/>
                <w:noProof/>
                <w:sz w:val="28"/>
                <w:szCs w:val="28"/>
              </w:rPr>
              <w:t>2.6 Разработки модуля формирования заключения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51</w:t>
            </w:r>
            <w:r w:rsidR="00D23D77" w:rsidRPr="00D23D77">
              <w:rPr>
                <w:rFonts w:ascii="Times New Roman" w:hAnsi="Times New Roman" w:cs="Times New Roman"/>
                <w:noProof/>
                <w:webHidden/>
                <w:sz w:val="28"/>
                <w:szCs w:val="28"/>
              </w:rPr>
              <w:fldChar w:fldCharType="end"/>
            </w:r>
          </w:hyperlink>
        </w:p>
        <w:p w14:paraId="6EEF6C66" w14:textId="7F504F46" w:rsidR="00D23D77" w:rsidRPr="00D23D77" w:rsidRDefault="008E3740">
          <w:pPr>
            <w:pStyle w:val="21"/>
            <w:rPr>
              <w:rFonts w:ascii="Times New Roman" w:eastAsiaTheme="minorEastAsia" w:hAnsi="Times New Roman" w:cs="Times New Roman"/>
              <w:noProof/>
              <w:sz w:val="28"/>
              <w:szCs w:val="28"/>
              <w:lang w:eastAsia="ru-RU"/>
            </w:rPr>
          </w:pPr>
          <w:hyperlink w:anchor="_Toc198175088" w:history="1">
            <w:r w:rsidR="00D23D77" w:rsidRPr="00D23D77">
              <w:rPr>
                <w:rStyle w:val="a7"/>
                <w:rFonts w:ascii="Times New Roman" w:hAnsi="Times New Roman" w:cs="Times New Roman"/>
                <w:noProof/>
                <w:sz w:val="28"/>
                <w:szCs w:val="28"/>
              </w:rPr>
              <w:t>2.7 Разработка интерфейса алгоритмического комплекса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53</w:t>
            </w:r>
            <w:r w:rsidR="00D23D77" w:rsidRPr="00D23D77">
              <w:rPr>
                <w:rFonts w:ascii="Times New Roman" w:hAnsi="Times New Roman" w:cs="Times New Roman"/>
                <w:noProof/>
                <w:webHidden/>
                <w:sz w:val="28"/>
                <w:szCs w:val="28"/>
              </w:rPr>
              <w:fldChar w:fldCharType="end"/>
            </w:r>
          </w:hyperlink>
        </w:p>
        <w:p w14:paraId="721E8A20" w14:textId="1E101CF6"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89" w:history="1">
            <w:r w:rsidR="00D23D77" w:rsidRPr="00D23D77">
              <w:rPr>
                <w:rStyle w:val="a7"/>
                <w:rFonts w:ascii="Times New Roman" w:hAnsi="Times New Roman" w:cs="Times New Roman"/>
                <w:noProof/>
                <w:sz w:val="28"/>
                <w:szCs w:val="28"/>
              </w:rPr>
              <w:t>2.7.1 Разработка клиентского модуля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53</w:t>
            </w:r>
            <w:r w:rsidR="00D23D77" w:rsidRPr="00D23D77">
              <w:rPr>
                <w:rFonts w:ascii="Times New Roman" w:hAnsi="Times New Roman" w:cs="Times New Roman"/>
                <w:noProof/>
                <w:webHidden/>
                <w:sz w:val="28"/>
                <w:szCs w:val="28"/>
              </w:rPr>
              <w:fldChar w:fldCharType="end"/>
            </w:r>
          </w:hyperlink>
        </w:p>
        <w:p w14:paraId="18A5DE3F" w14:textId="3CB50710"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90" w:history="1">
            <w:r w:rsidR="00D23D77" w:rsidRPr="00D23D77">
              <w:rPr>
                <w:rStyle w:val="a7"/>
                <w:rFonts w:ascii="Times New Roman" w:hAnsi="Times New Roman" w:cs="Times New Roman"/>
                <w:noProof/>
                <w:sz w:val="28"/>
                <w:szCs w:val="28"/>
              </w:rPr>
              <w:t>2.7.2 Разработки серверного модуля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55</w:t>
            </w:r>
            <w:r w:rsidR="00D23D77" w:rsidRPr="00D23D77">
              <w:rPr>
                <w:rFonts w:ascii="Times New Roman" w:hAnsi="Times New Roman" w:cs="Times New Roman"/>
                <w:noProof/>
                <w:webHidden/>
                <w:sz w:val="28"/>
                <w:szCs w:val="28"/>
              </w:rPr>
              <w:fldChar w:fldCharType="end"/>
            </w:r>
          </w:hyperlink>
        </w:p>
        <w:p w14:paraId="2E4BCAAA" w14:textId="395A9CBE" w:rsidR="00D23D77" w:rsidRPr="00D23D77" w:rsidRDefault="008E3740">
          <w:pPr>
            <w:pStyle w:val="21"/>
            <w:rPr>
              <w:rFonts w:ascii="Times New Roman" w:eastAsiaTheme="minorEastAsia" w:hAnsi="Times New Roman" w:cs="Times New Roman"/>
              <w:noProof/>
              <w:sz w:val="28"/>
              <w:szCs w:val="28"/>
              <w:lang w:eastAsia="ru-RU"/>
            </w:rPr>
          </w:pPr>
          <w:hyperlink w:anchor="_Toc198175091" w:history="1">
            <w:r w:rsidR="00D23D77" w:rsidRPr="00D23D77">
              <w:rPr>
                <w:rStyle w:val="a7"/>
                <w:rFonts w:ascii="Times New Roman" w:hAnsi="Times New Roman" w:cs="Times New Roman"/>
                <w:noProof/>
                <w:sz w:val="28"/>
                <w:szCs w:val="28"/>
              </w:rPr>
              <w:t>2.8 Выводы по главе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56</w:t>
            </w:r>
            <w:r w:rsidR="00D23D77" w:rsidRPr="00D23D77">
              <w:rPr>
                <w:rFonts w:ascii="Times New Roman" w:hAnsi="Times New Roman" w:cs="Times New Roman"/>
                <w:noProof/>
                <w:webHidden/>
                <w:sz w:val="28"/>
                <w:szCs w:val="28"/>
              </w:rPr>
              <w:fldChar w:fldCharType="end"/>
            </w:r>
          </w:hyperlink>
        </w:p>
        <w:p w14:paraId="2CAAA2F1" w14:textId="6A2952EC"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092" w:history="1">
            <w:r w:rsidR="00D23D77" w:rsidRPr="00D23D77">
              <w:rPr>
                <w:rStyle w:val="a7"/>
                <w:rFonts w:ascii="Times New Roman" w:hAnsi="Times New Roman" w:cs="Times New Roman"/>
                <w:noProof/>
                <w:sz w:val="28"/>
                <w:szCs w:val="28"/>
              </w:rPr>
              <w:t>3 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2939C075" w14:textId="33D6B07F" w:rsidR="00D23D77" w:rsidRPr="00D23D77" w:rsidRDefault="008E3740">
          <w:pPr>
            <w:pStyle w:val="21"/>
            <w:rPr>
              <w:rFonts w:ascii="Times New Roman" w:eastAsiaTheme="minorEastAsia" w:hAnsi="Times New Roman" w:cs="Times New Roman"/>
              <w:noProof/>
              <w:sz w:val="28"/>
              <w:szCs w:val="28"/>
              <w:lang w:eastAsia="ru-RU"/>
            </w:rPr>
          </w:pPr>
          <w:hyperlink w:anchor="_Toc198175093" w:history="1">
            <w:r w:rsidR="00D23D77" w:rsidRPr="00D23D77">
              <w:rPr>
                <w:rStyle w:val="a7"/>
                <w:rFonts w:ascii="Times New Roman" w:hAnsi="Times New Roman" w:cs="Times New Roman"/>
                <w:noProof/>
                <w:sz w:val="28"/>
                <w:szCs w:val="28"/>
              </w:rPr>
              <w:t>3.1 Выбор инструментов разработки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2799183B" w14:textId="35CCA88F"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94" w:history="1">
            <w:r w:rsidR="00D23D77" w:rsidRPr="00D23D77">
              <w:rPr>
                <w:rStyle w:val="a7"/>
                <w:rFonts w:ascii="Times New Roman" w:hAnsi="Times New Roman" w:cs="Times New Roman"/>
                <w:noProof/>
                <w:sz w:val="28"/>
                <w:szCs w:val="28"/>
              </w:rPr>
              <w:t>3.1.1 Обоснования выбора языка программирования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37434D1A" w14:textId="3C4AF9C3"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95" w:history="1">
            <w:r w:rsidR="00D23D77" w:rsidRPr="00D23D77">
              <w:rPr>
                <w:rStyle w:val="a7"/>
                <w:rFonts w:ascii="Times New Roman" w:hAnsi="Times New Roman" w:cs="Times New Roman"/>
                <w:noProof/>
                <w:sz w:val="28"/>
                <w:szCs w:val="28"/>
              </w:rPr>
              <w:t>3.1.2 Выбор библиотек для обработки 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2BF1A4BB" w14:textId="2CA91418"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96" w:history="1">
            <w:r w:rsidR="00D23D77" w:rsidRPr="00D23D77">
              <w:rPr>
                <w:rStyle w:val="a7"/>
                <w:rFonts w:ascii="Times New Roman" w:hAnsi="Times New Roman" w:cs="Times New Roman"/>
                <w:noProof/>
                <w:sz w:val="28"/>
                <w:szCs w:val="28"/>
              </w:rPr>
              <w:t>3.1.3 Выбор инструментов разработки пользовательского интерфейса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59</w:t>
            </w:r>
            <w:r w:rsidR="00D23D77" w:rsidRPr="00D23D77">
              <w:rPr>
                <w:rFonts w:ascii="Times New Roman" w:hAnsi="Times New Roman" w:cs="Times New Roman"/>
                <w:noProof/>
                <w:webHidden/>
                <w:sz w:val="28"/>
                <w:szCs w:val="28"/>
              </w:rPr>
              <w:fldChar w:fldCharType="end"/>
            </w:r>
          </w:hyperlink>
        </w:p>
        <w:p w14:paraId="70495BF1" w14:textId="31EE193A"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97" w:history="1">
            <w:r w:rsidR="00D23D77" w:rsidRPr="00D23D77">
              <w:rPr>
                <w:rStyle w:val="a7"/>
                <w:rFonts w:ascii="Times New Roman" w:hAnsi="Times New Roman" w:cs="Times New Roman"/>
                <w:noProof/>
                <w:sz w:val="28"/>
                <w:szCs w:val="28"/>
              </w:rPr>
              <w:t>3.1.4 Выбор инструментов для разработки серверной инфраструктуры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59</w:t>
            </w:r>
            <w:r w:rsidR="00D23D77" w:rsidRPr="00D23D77">
              <w:rPr>
                <w:rFonts w:ascii="Times New Roman" w:hAnsi="Times New Roman" w:cs="Times New Roman"/>
                <w:noProof/>
                <w:webHidden/>
                <w:sz w:val="28"/>
                <w:szCs w:val="28"/>
              </w:rPr>
              <w:fldChar w:fldCharType="end"/>
            </w:r>
          </w:hyperlink>
        </w:p>
        <w:p w14:paraId="49592DBA" w14:textId="44142B4A" w:rsidR="00D23D77" w:rsidRPr="00D23D77" w:rsidRDefault="008E3740">
          <w:pPr>
            <w:pStyle w:val="21"/>
            <w:rPr>
              <w:rFonts w:ascii="Times New Roman" w:eastAsiaTheme="minorEastAsia" w:hAnsi="Times New Roman" w:cs="Times New Roman"/>
              <w:noProof/>
              <w:sz w:val="28"/>
              <w:szCs w:val="28"/>
              <w:lang w:eastAsia="ru-RU"/>
            </w:rPr>
          </w:pPr>
          <w:hyperlink w:anchor="_Toc198175098" w:history="1">
            <w:r w:rsidR="00D23D77" w:rsidRPr="00D23D77">
              <w:rPr>
                <w:rStyle w:val="a7"/>
                <w:rFonts w:ascii="Times New Roman" w:hAnsi="Times New Roman" w:cs="Times New Roman"/>
                <w:noProof/>
                <w:sz w:val="28"/>
                <w:szCs w:val="28"/>
              </w:rPr>
              <w:t>3.2 Разработки модуля предобработки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60</w:t>
            </w:r>
            <w:r w:rsidR="00D23D77" w:rsidRPr="00D23D77">
              <w:rPr>
                <w:rFonts w:ascii="Times New Roman" w:hAnsi="Times New Roman" w:cs="Times New Roman"/>
                <w:noProof/>
                <w:webHidden/>
                <w:sz w:val="28"/>
                <w:szCs w:val="28"/>
              </w:rPr>
              <w:fldChar w:fldCharType="end"/>
            </w:r>
          </w:hyperlink>
        </w:p>
        <w:p w14:paraId="7D3C181A" w14:textId="6A40DE35"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099" w:history="1">
            <w:r w:rsidR="00D23D77" w:rsidRPr="00D23D77">
              <w:rPr>
                <w:rStyle w:val="a7"/>
                <w:rFonts w:ascii="Times New Roman" w:hAnsi="Times New Roman" w:cs="Times New Roman"/>
                <w:noProof/>
                <w:sz w:val="28"/>
                <w:szCs w:val="28"/>
              </w:rPr>
              <w:t>3.2.1 Реализация преобразования к чёрно-белому изображению</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60</w:t>
            </w:r>
            <w:r w:rsidR="00D23D77" w:rsidRPr="00D23D77">
              <w:rPr>
                <w:rFonts w:ascii="Times New Roman" w:hAnsi="Times New Roman" w:cs="Times New Roman"/>
                <w:noProof/>
                <w:webHidden/>
                <w:sz w:val="28"/>
                <w:szCs w:val="28"/>
              </w:rPr>
              <w:fldChar w:fldCharType="end"/>
            </w:r>
          </w:hyperlink>
        </w:p>
        <w:p w14:paraId="05758DFE" w14:textId="7F6E3F85"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0" w:history="1">
            <w:r w:rsidR="00D23D77" w:rsidRPr="00D23D77">
              <w:rPr>
                <w:rStyle w:val="a7"/>
                <w:rFonts w:ascii="Times New Roman" w:hAnsi="Times New Roman" w:cs="Times New Roman"/>
                <w:noProof/>
                <w:sz w:val="28"/>
                <w:szCs w:val="28"/>
              </w:rPr>
              <w:t>3.2.2 Реализация размытия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61</w:t>
            </w:r>
            <w:r w:rsidR="00D23D77" w:rsidRPr="00D23D77">
              <w:rPr>
                <w:rFonts w:ascii="Times New Roman" w:hAnsi="Times New Roman" w:cs="Times New Roman"/>
                <w:noProof/>
                <w:webHidden/>
                <w:sz w:val="28"/>
                <w:szCs w:val="28"/>
              </w:rPr>
              <w:fldChar w:fldCharType="end"/>
            </w:r>
          </w:hyperlink>
        </w:p>
        <w:p w14:paraId="09D4F629" w14:textId="4A1688BD"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1" w:history="1">
            <w:r w:rsidR="00D23D77" w:rsidRPr="00D23D77">
              <w:rPr>
                <w:rStyle w:val="a7"/>
                <w:rFonts w:ascii="Times New Roman" w:hAnsi="Times New Roman" w:cs="Times New Roman"/>
                <w:noProof/>
                <w:sz w:val="28"/>
                <w:szCs w:val="28"/>
              </w:rPr>
              <w:t>3.2.3 Реализация выделения краёв оператором Собеля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61</w:t>
            </w:r>
            <w:r w:rsidR="00D23D77" w:rsidRPr="00D23D77">
              <w:rPr>
                <w:rFonts w:ascii="Times New Roman" w:hAnsi="Times New Roman" w:cs="Times New Roman"/>
                <w:noProof/>
                <w:webHidden/>
                <w:sz w:val="28"/>
                <w:szCs w:val="28"/>
              </w:rPr>
              <w:fldChar w:fldCharType="end"/>
            </w:r>
          </w:hyperlink>
        </w:p>
        <w:p w14:paraId="49F42ECD" w14:textId="5C9E99B2"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2" w:history="1">
            <w:r w:rsidR="00D23D77" w:rsidRPr="00D23D77">
              <w:rPr>
                <w:rStyle w:val="a7"/>
                <w:rFonts w:ascii="Times New Roman" w:hAnsi="Times New Roman" w:cs="Times New Roman"/>
                <w:noProof/>
                <w:sz w:val="28"/>
                <w:szCs w:val="28"/>
              </w:rPr>
              <w:t>3.2.4 Реализация пороговой фильтрации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62</w:t>
            </w:r>
            <w:r w:rsidR="00D23D77" w:rsidRPr="00D23D77">
              <w:rPr>
                <w:rFonts w:ascii="Times New Roman" w:hAnsi="Times New Roman" w:cs="Times New Roman"/>
                <w:noProof/>
                <w:webHidden/>
                <w:sz w:val="28"/>
                <w:szCs w:val="28"/>
              </w:rPr>
              <w:fldChar w:fldCharType="end"/>
            </w:r>
          </w:hyperlink>
        </w:p>
        <w:p w14:paraId="37B4593F" w14:textId="4E818286"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3" w:history="1">
            <w:r w:rsidR="00D23D77" w:rsidRPr="00D23D77">
              <w:rPr>
                <w:rStyle w:val="a7"/>
                <w:rFonts w:ascii="Times New Roman" w:hAnsi="Times New Roman" w:cs="Times New Roman"/>
                <w:noProof/>
                <w:sz w:val="28"/>
                <w:szCs w:val="28"/>
              </w:rPr>
              <w:t>3.2.5 Реализация морфологических преобразований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63</w:t>
            </w:r>
            <w:r w:rsidR="00D23D77" w:rsidRPr="00D23D77">
              <w:rPr>
                <w:rFonts w:ascii="Times New Roman" w:hAnsi="Times New Roman" w:cs="Times New Roman"/>
                <w:noProof/>
                <w:webHidden/>
                <w:sz w:val="28"/>
                <w:szCs w:val="28"/>
              </w:rPr>
              <w:fldChar w:fldCharType="end"/>
            </w:r>
          </w:hyperlink>
        </w:p>
        <w:p w14:paraId="1CD09982" w14:textId="19369AEE"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4" w:history="1">
            <w:r w:rsidR="00D23D77" w:rsidRPr="00D23D77">
              <w:rPr>
                <w:rStyle w:val="a7"/>
                <w:rFonts w:ascii="Times New Roman" w:hAnsi="Times New Roman" w:cs="Times New Roman"/>
                <w:noProof/>
                <w:sz w:val="28"/>
                <w:szCs w:val="28"/>
              </w:rPr>
              <w:t>3.2.6 Реализация объединений контуров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64</w:t>
            </w:r>
            <w:r w:rsidR="00D23D77" w:rsidRPr="00D23D77">
              <w:rPr>
                <w:rFonts w:ascii="Times New Roman" w:hAnsi="Times New Roman" w:cs="Times New Roman"/>
                <w:noProof/>
                <w:webHidden/>
                <w:sz w:val="28"/>
                <w:szCs w:val="28"/>
              </w:rPr>
              <w:fldChar w:fldCharType="end"/>
            </w:r>
          </w:hyperlink>
        </w:p>
        <w:p w14:paraId="099DDEFB" w14:textId="2BED92AE"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5" w:history="1">
            <w:r w:rsidR="00D23D77" w:rsidRPr="00D23D77">
              <w:rPr>
                <w:rStyle w:val="a7"/>
                <w:rFonts w:ascii="Times New Roman" w:hAnsi="Times New Roman" w:cs="Times New Roman"/>
                <w:noProof/>
                <w:sz w:val="28"/>
                <w:szCs w:val="28"/>
              </w:rPr>
              <w:t>3.2.7 Реализация выделения фрагмента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65</w:t>
            </w:r>
            <w:r w:rsidR="00D23D77" w:rsidRPr="00D23D77">
              <w:rPr>
                <w:rFonts w:ascii="Times New Roman" w:hAnsi="Times New Roman" w:cs="Times New Roman"/>
                <w:noProof/>
                <w:webHidden/>
                <w:sz w:val="28"/>
                <w:szCs w:val="28"/>
              </w:rPr>
              <w:fldChar w:fldCharType="end"/>
            </w:r>
          </w:hyperlink>
        </w:p>
        <w:p w14:paraId="087FF2FE" w14:textId="0C0689B0" w:rsidR="00D23D77" w:rsidRPr="00D23D77" w:rsidRDefault="008E3740">
          <w:pPr>
            <w:pStyle w:val="21"/>
            <w:rPr>
              <w:rFonts w:ascii="Times New Roman" w:eastAsiaTheme="minorEastAsia" w:hAnsi="Times New Roman" w:cs="Times New Roman"/>
              <w:noProof/>
              <w:sz w:val="28"/>
              <w:szCs w:val="28"/>
              <w:lang w:eastAsia="ru-RU"/>
            </w:rPr>
          </w:pPr>
          <w:hyperlink w:anchor="_Toc198175106" w:history="1">
            <w:r w:rsidR="00D23D77" w:rsidRPr="00D23D77">
              <w:rPr>
                <w:rStyle w:val="a7"/>
                <w:rFonts w:ascii="Times New Roman" w:hAnsi="Times New Roman" w:cs="Times New Roman"/>
                <w:noProof/>
                <w:sz w:val="28"/>
                <w:szCs w:val="28"/>
              </w:rPr>
              <w:t>3.3 Разработка модуля обработки ОКТ-изображений на основе нейронной сети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67</w:t>
            </w:r>
            <w:r w:rsidR="00D23D77" w:rsidRPr="00D23D77">
              <w:rPr>
                <w:rFonts w:ascii="Times New Roman" w:hAnsi="Times New Roman" w:cs="Times New Roman"/>
                <w:noProof/>
                <w:webHidden/>
                <w:sz w:val="28"/>
                <w:szCs w:val="28"/>
              </w:rPr>
              <w:fldChar w:fldCharType="end"/>
            </w:r>
          </w:hyperlink>
        </w:p>
        <w:p w14:paraId="2F99A968" w14:textId="4110C48D"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7" w:history="1">
            <w:r w:rsidR="00D23D77" w:rsidRPr="00D23D77">
              <w:rPr>
                <w:rStyle w:val="a7"/>
                <w:rFonts w:ascii="Times New Roman" w:hAnsi="Times New Roman" w:cs="Times New Roman"/>
                <w:noProof/>
                <w:sz w:val="28"/>
                <w:szCs w:val="28"/>
              </w:rPr>
              <w:t>3.3.1 Выбор модели нейронной сети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67</w:t>
            </w:r>
            <w:r w:rsidR="00D23D77" w:rsidRPr="00D23D77">
              <w:rPr>
                <w:rFonts w:ascii="Times New Roman" w:hAnsi="Times New Roman" w:cs="Times New Roman"/>
                <w:noProof/>
                <w:webHidden/>
                <w:sz w:val="28"/>
                <w:szCs w:val="28"/>
              </w:rPr>
              <w:fldChar w:fldCharType="end"/>
            </w:r>
          </w:hyperlink>
        </w:p>
        <w:p w14:paraId="3504B7EC" w14:textId="3287A181"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08" w:history="1">
            <w:r w:rsidR="00D23D77" w:rsidRPr="00D23D77">
              <w:rPr>
                <w:rStyle w:val="a7"/>
                <w:rFonts w:ascii="Times New Roman" w:hAnsi="Times New Roman" w:cs="Times New Roman"/>
                <w:noProof/>
                <w:sz w:val="28"/>
                <w:szCs w:val="28"/>
              </w:rPr>
              <w:t>3.3.2 Оценка качества выбранной модели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69</w:t>
            </w:r>
            <w:r w:rsidR="00D23D77" w:rsidRPr="00D23D77">
              <w:rPr>
                <w:rFonts w:ascii="Times New Roman" w:hAnsi="Times New Roman" w:cs="Times New Roman"/>
                <w:noProof/>
                <w:webHidden/>
                <w:sz w:val="28"/>
                <w:szCs w:val="28"/>
              </w:rPr>
              <w:fldChar w:fldCharType="end"/>
            </w:r>
          </w:hyperlink>
        </w:p>
        <w:p w14:paraId="1110BAF8" w14:textId="2AA7E2D2" w:rsidR="00D23D77" w:rsidRPr="00D23D77" w:rsidRDefault="008E3740">
          <w:pPr>
            <w:pStyle w:val="21"/>
            <w:rPr>
              <w:rFonts w:ascii="Times New Roman" w:eastAsiaTheme="minorEastAsia" w:hAnsi="Times New Roman" w:cs="Times New Roman"/>
              <w:noProof/>
              <w:sz w:val="28"/>
              <w:szCs w:val="28"/>
              <w:lang w:eastAsia="ru-RU"/>
            </w:rPr>
          </w:pPr>
          <w:hyperlink w:anchor="_Toc198175109" w:history="1">
            <w:r w:rsidR="00D23D77" w:rsidRPr="00D23D77">
              <w:rPr>
                <w:rStyle w:val="a7"/>
                <w:rFonts w:ascii="Times New Roman" w:hAnsi="Times New Roman" w:cs="Times New Roman"/>
                <w:noProof/>
                <w:sz w:val="28"/>
                <w:szCs w:val="28"/>
              </w:rPr>
              <w:t>3.4 Разработка модуля формирования заключения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71</w:t>
            </w:r>
            <w:r w:rsidR="00D23D77" w:rsidRPr="00D23D77">
              <w:rPr>
                <w:rFonts w:ascii="Times New Roman" w:hAnsi="Times New Roman" w:cs="Times New Roman"/>
                <w:noProof/>
                <w:webHidden/>
                <w:sz w:val="28"/>
                <w:szCs w:val="28"/>
              </w:rPr>
              <w:fldChar w:fldCharType="end"/>
            </w:r>
          </w:hyperlink>
        </w:p>
        <w:p w14:paraId="49E17497" w14:textId="1BD9C179" w:rsidR="00D23D77" w:rsidRPr="00D23D77" w:rsidRDefault="008E3740">
          <w:pPr>
            <w:pStyle w:val="21"/>
            <w:rPr>
              <w:rFonts w:ascii="Times New Roman" w:eastAsiaTheme="minorEastAsia" w:hAnsi="Times New Roman" w:cs="Times New Roman"/>
              <w:noProof/>
              <w:sz w:val="28"/>
              <w:szCs w:val="28"/>
              <w:lang w:eastAsia="ru-RU"/>
            </w:rPr>
          </w:pPr>
          <w:hyperlink w:anchor="_Toc198175110" w:history="1">
            <w:r w:rsidR="00D23D77" w:rsidRPr="00D23D77">
              <w:rPr>
                <w:rStyle w:val="a7"/>
                <w:rFonts w:ascii="Times New Roman" w:hAnsi="Times New Roman" w:cs="Times New Roman"/>
                <w:noProof/>
                <w:sz w:val="28"/>
                <w:szCs w:val="28"/>
              </w:rPr>
              <w:t>3.5 Разработка интерфейса программно-алгоритмического комплекса обработки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72</w:t>
            </w:r>
            <w:r w:rsidR="00D23D77" w:rsidRPr="00D23D77">
              <w:rPr>
                <w:rFonts w:ascii="Times New Roman" w:hAnsi="Times New Roman" w:cs="Times New Roman"/>
                <w:noProof/>
                <w:webHidden/>
                <w:sz w:val="28"/>
                <w:szCs w:val="28"/>
              </w:rPr>
              <w:fldChar w:fldCharType="end"/>
            </w:r>
          </w:hyperlink>
        </w:p>
        <w:p w14:paraId="69429D0B" w14:textId="2C38BD68" w:rsidR="00D23D77" w:rsidRPr="00D23D77" w:rsidRDefault="008E3740">
          <w:pPr>
            <w:pStyle w:val="21"/>
            <w:rPr>
              <w:rFonts w:ascii="Times New Roman" w:eastAsiaTheme="minorEastAsia" w:hAnsi="Times New Roman" w:cs="Times New Roman"/>
              <w:noProof/>
              <w:sz w:val="28"/>
              <w:szCs w:val="28"/>
              <w:lang w:eastAsia="ru-RU"/>
            </w:rPr>
          </w:pPr>
          <w:hyperlink w:anchor="_Toc198175111" w:history="1">
            <w:r w:rsidR="00D23D77" w:rsidRPr="00D23D77">
              <w:rPr>
                <w:rStyle w:val="a7"/>
                <w:rFonts w:ascii="Times New Roman" w:hAnsi="Times New Roman" w:cs="Times New Roman"/>
                <w:noProof/>
                <w:sz w:val="28"/>
                <w:szCs w:val="28"/>
              </w:rPr>
              <w:t>3.6 Интеграция модулей программно-алгоритмического комплекса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74</w:t>
            </w:r>
            <w:r w:rsidR="00D23D77" w:rsidRPr="00D23D77">
              <w:rPr>
                <w:rFonts w:ascii="Times New Roman" w:hAnsi="Times New Roman" w:cs="Times New Roman"/>
                <w:noProof/>
                <w:webHidden/>
                <w:sz w:val="28"/>
                <w:szCs w:val="28"/>
              </w:rPr>
              <w:fldChar w:fldCharType="end"/>
            </w:r>
          </w:hyperlink>
        </w:p>
        <w:p w14:paraId="3B8FA72F" w14:textId="4B8FA2DD" w:rsidR="00D23D77" w:rsidRPr="00D23D77" w:rsidRDefault="008E3740">
          <w:pPr>
            <w:pStyle w:val="21"/>
            <w:rPr>
              <w:rFonts w:ascii="Times New Roman" w:eastAsiaTheme="minorEastAsia" w:hAnsi="Times New Roman" w:cs="Times New Roman"/>
              <w:noProof/>
              <w:sz w:val="28"/>
              <w:szCs w:val="28"/>
              <w:lang w:eastAsia="ru-RU"/>
            </w:rPr>
          </w:pPr>
          <w:hyperlink w:anchor="_Toc198175112" w:history="1">
            <w:r w:rsidR="00D23D77" w:rsidRPr="00D23D77">
              <w:rPr>
                <w:rStyle w:val="a7"/>
                <w:rFonts w:ascii="Times New Roman" w:hAnsi="Times New Roman" w:cs="Times New Roman"/>
                <w:noProof/>
                <w:sz w:val="28"/>
                <w:szCs w:val="28"/>
              </w:rPr>
              <w:t>3.7 Вывод по главе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74</w:t>
            </w:r>
            <w:r w:rsidR="00D23D77" w:rsidRPr="00D23D77">
              <w:rPr>
                <w:rFonts w:ascii="Times New Roman" w:hAnsi="Times New Roman" w:cs="Times New Roman"/>
                <w:noProof/>
                <w:webHidden/>
                <w:sz w:val="28"/>
                <w:szCs w:val="28"/>
              </w:rPr>
              <w:fldChar w:fldCharType="end"/>
            </w:r>
          </w:hyperlink>
        </w:p>
        <w:p w14:paraId="110D770A" w14:textId="0CD4C631"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113" w:history="1">
            <w:r w:rsidR="00D23D77" w:rsidRPr="00D23D77">
              <w:rPr>
                <w:rStyle w:val="a7"/>
                <w:rFonts w:ascii="Times New Roman" w:hAnsi="Times New Roman" w:cs="Times New Roman"/>
                <w:noProof/>
                <w:sz w:val="28"/>
                <w:szCs w:val="28"/>
              </w:rPr>
              <w:t>4 СПЕЦИАЛЬНЫЕ ВОПРОСЫ ОБЕСПЕЧЕНИЯ БЕЗОПАСНОСТИ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76</w:t>
            </w:r>
            <w:r w:rsidR="00D23D77" w:rsidRPr="00D23D77">
              <w:rPr>
                <w:rFonts w:ascii="Times New Roman" w:hAnsi="Times New Roman" w:cs="Times New Roman"/>
                <w:noProof/>
                <w:webHidden/>
                <w:sz w:val="28"/>
                <w:szCs w:val="28"/>
              </w:rPr>
              <w:fldChar w:fldCharType="end"/>
            </w:r>
          </w:hyperlink>
        </w:p>
        <w:p w14:paraId="4C9C809E" w14:textId="510D8A22" w:rsidR="00D23D77" w:rsidRPr="00D23D77" w:rsidRDefault="008E3740">
          <w:pPr>
            <w:pStyle w:val="21"/>
            <w:rPr>
              <w:rFonts w:ascii="Times New Roman" w:eastAsiaTheme="minorEastAsia" w:hAnsi="Times New Roman" w:cs="Times New Roman"/>
              <w:noProof/>
              <w:sz w:val="28"/>
              <w:szCs w:val="28"/>
              <w:lang w:eastAsia="ru-RU"/>
            </w:rPr>
          </w:pPr>
          <w:hyperlink w:anchor="_Toc198175114" w:history="1">
            <w:r w:rsidR="00D23D77" w:rsidRPr="00D23D77">
              <w:rPr>
                <w:rStyle w:val="a7"/>
                <w:rFonts w:ascii="Times New Roman" w:hAnsi="Times New Roman" w:cs="Times New Roman"/>
                <w:noProof/>
                <w:sz w:val="28"/>
                <w:szCs w:val="28"/>
              </w:rPr>
              <w:t>4.1 Общие сведения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76</w:t>
            </w:r>
            <w:r w:rsidR="00D23D77" w:rsidRPr="00D23D77">
              <w:rPr>
                <w:rFonts w:ascii="Times New Roman" w:hAnsi="Times New Roman" w:cs="Times New Roman"/>
                <w:noProof/>
                <w:webHidden/>
                <w:sz w:val="28"/>
                <w:szCs w:val="28"/>
              </w:rPr>
              <w:fldChar w:fldCharType="end"/>
            </w:r>
          </w:hyperlink>
        </w:p>
        <w:p w14:paraId="2AFEF9E7" w14:textId="33CBE4AE" w:rsidR="00D23D77" w:rsidRPr="00D23D77" w:rsidRDefault="008E3740">
          <w:pPr>
            <w:pStyle w:val="21"/>
            <w:rPr>
              <w:rFonts w:ascii="Times New Roman" w:eastAsiaTheme="minorEastAsia" w:hAnsi="Times New Roman" w:cs="Times New Roman"/>
              <w:noProof/>
              <w:sz w:val="28"/>
              <w:szCs w:val="28"/>
              <w:lang w:eastAsia="ru-RU"/>
            </w:rPr>
          </w:pPr>
          <w:hyperlink w:anchor="_Toc198175115" w:history="1">
            <w:r w:rsidR="00D23D77" w:rsidRPr="00D23D77">
              <w:rPr>
                <w:rStyle w:val="a7"/>
                <w:rFonts w:ascii="Times New Roman" w:hAnsi="Times New Roman" w:cs="Times New Roman"/>
                <w:noProof/>
                <w:sz w:val="28"/>
                <w:szCs w:val="28"/>
              </w:rPr>
              <w:t>4.2 Классификация программного обеспечения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76</w:t>
            </w:r>
            <w:r w:rsidR="00D23D77" w:rsidRPr="00D23D77">
              <w:rPr>
                <w:rFonts w:ascii="Times New Roman" w:hAnsi="Times New Roman" w:cs="Times New Roman"/>
                <w:noProof/>
                <w:webHidden/>
                <w:sz w:val="28"/>
                <w:szCs w:val="28"/>
              </w:rPr>
              <w:fldChar w:fldCharType="end"/>
            </w:r>
          </w:hyperlink>
        </w:p>
        <w:p w14:paraId="12C5D7DB" w14:textId="0BF93659" w:rsidR="00D23D77" w:rsidRPr="00D23D77" w:rsidRDefault="008E3740">
          <w:pPr>
            <w:pStyle w:val="21"/>
            <w:rPr>
              <w:rFonts w:ascii="Times New Roman" w:eastAsiaTheme="minorEastAsia" w:hAnsi="Times New Roman" w:cs="Times New Roman"/>
              <w:noProof/>
              <w:sz w:val="28"/>
              <w:szCs w:val="28"/>
              <w:lang w:eastAsia="ru-RU"/>
            </w:rPr>
          </w:pPr>
          <w:hyperlink w:anchor="_Toc198175116" w:history="1">
            <w:r w:rsidR="00D23D77" w:rsidRPr="00D23D77">
              <w:rPr>
                <w:rStyle w:val="a7"/>
                <w:rFonts w:ascii="Times New Roman" w:hAnsi="Times New Roman" w:cs="Times New Roman"/>
                <w:noProof/>
                <w:sz w:val="28"/>
                <w:szCs w:val="28"/>
              </w:rPr>
              <w:t>4.3 Анализ опасных и вредных факторов на этапах разработки, испытания, наладки, работы и утилизации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78</w:t>
            </w:r>
            <w:r w:rsidR="00D23D77" w:rsidRPr="00D23D77">
              <w:rPr>
                <w:rFonts w:ascii="Times New Roman" w:hAnsi="Times New Roman" w:cs="Times New Roman"/>
                <w:noProof/>
                <w:webHidden/>
                <w:sz w:val="28"/>
                <w:szCs w:val="28"/>
              </w:rPr>
              <w:fldChar w:fldCharType="end"/>
            </w:r>
          </w:hyperlink>
        </w:p>
        <w:p w14:paraId="4AF6A43B" w14:textId="00BF6803"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17" w:history="1">
            <w:r w:rsidR="00D23D77" w:rsidRPr="00D23D77">
              <w:rPr>
                <w:rStyle w:val="a7"/>
                <w:rFonts w:ascii="Times New Roman" w:hAnsi="Times New Roman" w:cs="Times New Roman"/>
                <w:noProof/>
                <w:sz w:val="28"/>
                <w:szCs w:val="28"/>
              </w:rPr>
              <w:t>4.3.1 Анализ опасностей на этапе разработки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78</w:t>
            </w:r>
            <w:r w:rsidR="00D23D77" w:rsidRPr="00D23D77">
              <w:rPr>
                <w:rFonts w:ascii="Times New Roman" w:hAnsi="Times New Roman" w:cs="Times New Roman"/>
                <w:noProof/>
                <w:webHidden/>
                <w:sz w:val="28"/>
                <w:szCs w:val="28"/>
              </w:rPr>
              <w:fldChar w:fldCharType="end"/>
            </w:r>
          </w:hyperlink>
        </w:p>
        <w:p w14:paraId="730743B2" w14:textId="5DC9A2F0"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18" w:history="1">
            <w:r w:rsidR="00D23D77" w:rsidRPr="00D23D77">
              <w:rPr>
                <w:rStyle w:val="a7"/>
                <w:rFonts w:ascii="Times New Roman" w:hAnsi="Times New Roman" w:cs="Times New Roman"/>
                <w:noProof/>
                <w:sz w:val="28"/>
                <w:szCs w:val="28"/>
              </w:rPr>
              <w:t>4.3.2 Анализ опасностей на этапе испытаний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80</w:t>
            </w:r>
            <w:r w:rsidR="00D23D77" w:rsidRPr="00D23D77">
              <w:rPr>
                <w:rFonts w:ascii="Times New Roman" w:hAnsi="Times New Roman" w:cs="Times New Roman"/>
                <w:noProof/>
                <w:webHidden/>
                <w:sz w:val="28"/>
                <w:szCs w:val="28"/>
              </w:rPr>
              <w:fldChar w:fldCharType="end"/>
            </w:r>
          </w:hyperlink>
        </w:p>
        <w:p w14:paraId="78BD02D0" w14:textId="1AC8058D"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19" w:history="1">
            <w:r w:rsidR="00D23D77" w:rsidRPr="00D23D77">
              <w:rPr>
                <w:rStyle w:val="a7"/>
                <w:rFonts w:ascii="Times New Roman" w:hAnsi="Times New Roman" w:cs="Times New Roman"/>
                <w:noProof/>
                <w:sz w:val="28"/>
                <w:szCs w:val="28"/>
              </w:rPr>
              <w:t>4.3.3 Анализ опасностей на этапе наладки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80</w:t>
            </w:r>
            <w:r w:rsidR="00D23D77" w:rsidRPr="00D23D77">
              <w:rPr>
                <w:rFonts w:ascii="Times New Roman" w:hAnsi="Times New Roman" w:cs="Times New Roman"/>
                <w:noProof/>
                <w:webHidden/>
                <w:sz w:val="28"/>
                <w:szCs w:val="28"/>
              </w:rPr>
              <w:fldChar w:fldCharType="end"/>
            </w:r>
          </w:hyperlink>
        </w:p>
        <w:p w14:paraId="0621EF36" w14:textId="6B8C5FD7"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20" w:history="1">
            <w:r w:rsidR="00D23D77" w:rsidRPr="00D23D77">
              <w:rPr>
                <w:rStyle w:val="a7"/>
                <w:rFonts w:ascii="Times New Roman" w:hAnsi="Times New Roman" w:cs="Times New Roman"/>
                <w:noProof/>
                <w:sz w:val="28"/>
                <w:szCs w:val="28"/>
              </w:rPr>
              <w:t>4.3.4 Анализ опасностей на этапе работы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81</w:t>
            </w:r>
            <w:r w:rsidR="00D23D77" w:rsidRPr="00D23D77">
              <w:rPr>
                <w:rFonts w:ascii="Times New Roman" w:hAnsi="Times New Roman" w:cs="Times New Roman"/>
                <w:noProof/>
                <w:webHidden/>
                <w:sz w:val="28"/>
                <w:szCs w:val="28"/>
              </w:rPr>
              <w:fldChar w:fldCharType="end"/>
            </w:r>
          </w:hyperlink>
        </w:p>
        <w:p w14:paraId="5EE291A7" w14:textId="243B4284" w:rsidR="00D23D77" w:rsidRPr="00D23D77" w:rsidRDefault="008E3740">
          <w:pPr>
            <w:pStyle w:val="31"/>
            <w:tabs>
              <w:tab w:val="right" w:leader="dot" w:pos="9345"/>
            </w:tabs>
            <w:rPr>
              <w:rFonts w:ascii="Times New Roman" w:eastAsiaTheme="minorEastAsia" w:hAnsi="Times New Roman" w:cs="Times New Roman"/>
              <w:noProof/>
              <w:sz w:val="28"/>
              <w:szCs w:val="28"/>
              <w:lang w:eastAsia="ru-RU"/>
            </w:rPr>
          </w:pPr>
          <w:hyperlink w:anchor="_Toc198175121" w:history="1">
            <w:r w:rsidR="00D23D77" w:rsidRPr="00D23D77">
              <w:rPr>
                <w:rStyle w:val="a7"/>
                <w:rFonts w:ascii="Times New Roman" w:hAnsi="Times New Roman" w:cs="Times New Roman"/>
                <w:noProof/>
                <w:sz w:val="28"/>
                <w:szCs w:val="28"/>
              </w:rPr>
              <w:t>4.3.5 Анализ опасностей на этапе утилизации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81</w:t>
            </w:r>
            <w:r w:rsidR="00D23D77" w:rsidRPr="00D23D77">
              <w:rPr>
                <w:rFonts w:ascii="Times New Roman" w:hAnsi="Times New Roman" w:cs="Times New Roman"/>
                <w:noProof/>
                <w:webHidden/>
                <w:sz w:val="28"/>
                <w:szCs w:val="28"/>
              </w:rPr>
              <w:fldChar w:fldCharType="end"/>
            </w:r>
          </w:hyperlink>
        </w:p>
        <w:p w14:paraId="34FAA5DC" w14:textId="3B32E5B1" w:rsidR="00D23D77" w:rsidRPr="00D23D77" w:rsidRDefault="008E3740">
          <w:pPr>
            <w:pStyle w:val="21"/>
            <w:rPr>
              <w:rFonts w:ascii="Times New Roman" w:eastAsiaTheme="minorEastAsia" w:hAnsi="Times New Roman" w:cs="Times New Roman"/>
              <w:noProof/>
              <w:sz w:val="28"/>
              <w:szCs w:val="28"/>
              <w:lang w:eastAsia="ru-RU"/>
            </w:rPr>
          </w:pPr>
          <w:hyperlink w:anchor="_Toc198175122" w:history="1">
            <w:r w:rsidR="00D23D77" w:rsidRPr="00D23D77">
              <w:rPr>
                <w:rStyle w:val="a7"/>
                <w:rFonts w:ascii="Times New Roman" w:hAnsi="Times New Roman" w:cs="Times New Roman"/>
                <w:noProof/>
                <w:sz w:val="28"/>
                <w:szCs w:val="28"/>
              </w:rPr>
              <w:t>4.4 Определение уровня программного обеспечения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81</w:t>
            </w:r>
            <w:r w:rsidR="00D23D77" w:rsidRPr="00D23D77">
              <w:rPr>
                <w:rFonts w:ascii="Times New Roman" w:hAnsi="Times New Roman" w:cs="Times New Roman"/>
                <w:noProof/>
                <w:webHidden/>
                <w:sz w:val="28"/>
                <w:szCs w:val="28"/>
              </w:rPr>
              <w:fldChar w:fldCharType="end"/>
            </w:r>
          </w:hyperlink>
        </w:p>
        <w:p w14:paraId="0EB9BBDF" w14:textId="3AE8D544" w:rsidR="00D23D77" w:rsidRPr="00D23D77" w:rsidRDefault="008E3740">
          <w:pPr>
            <w:pStyle w:val="21"/>
            <w:rPr>
              <w:rFonts w:ascii="Times New Roman" w:eastAsiaTheme="minorEastAsia" w:hAnsi="Times New Roman" w:cs="Times New Roman"/>
              <w:noProof/>
              <w:sz w:val="28"/>
              <w:szCs w:val="28"/>
              <w:lang w:eastAsia="ru-RU"/>
            </w:rPr>
          </w:pPr>
          <w:hyperlink w:anchor="_Toc198175123" w:history="1">
            <w:r w:rsidR="00D23D77" w:rsidRPr="00D23D77">
              <w:rPr>
                <w:rStyle w:val="a7"/>
                <w:rFonts w:ascii="Times New Roman" w:hAnsi="Times New Roman" w:cs="Times New Roman"/>
                <w:noProof/>
                <w:sz w:val="28"/>
                <w:szCs w:val="28"/>
              </w:rPr>
              <w:t>4.5 Вывод по главе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82</w:t>
            </w:r>
            <w:r w:rsidR="00D23D77" w:rsidRPr="00D23D77">
              <w:rPr>
                <w:rFonts w:ascii="Times New Roman" w:hAnsi="Times New Roman" w:cs="Times New Roman"/>
                <w:noProof/>
                <w:webHidden/>
                <w:sz w:val="28"/>
                <w:szCs w:val="28"/>
              </w:rPr>
              <w:fldChar w:fldCharType="end"/>
            </w:r>
          </w:hyperlink>
        </w:p>
        <w:p w14:paraId="0669106A" w14:textId="6ECD4803"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124" w:history="1">
            <w:r w:rsidR="00D23D77" w:rsidRPr="00D23D77">
              <w:rPr>
                <w:rStyle w:val="a7"/>
                <w:rFonts w:ascii="Times New Roman" w:hAnsi="Times New Roman" w:cs="Times New Roman"/>
                <w:noProof/>
                <w:sz w:val="28"/>
                <w:szCs w:val="28"/>
              </w:rPr>
              <w:t>ЗАКЛЮЧЕНИЕ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84</w:t>
            </w:r>
            <w:r w:rsidR="00D23D77" w:rsidRPr="00D23D77">
              <w:rPr>
                <w:rFonts w:ascii="Times New Roman" w:hAnsi="Times New Roman" w:cs="Times New Roman"/>
                <w:noProof/>
                <w:webHidden/>
                <w:sz w:val="28"/>
                <w:szCs w:val="28"/>
              </w:rPr>
              <w:fldChar w:fldCharType="end"/>
            </w:r>
          </w:hyperlink>
        </w:p>
        <w:p w14:paraId="07A7610B" w14:textId="2FA808EE" w:rsidR="00D23D77" w:rsidRPr="00D23D77" w:rsidRDefault="008E3740">
          <w:pPr>
            <w:pStyle w:val="11"/>
            <w:tabs>
              <w:tab w:val="right" w:leader="dot" w:pos="9345"/>
            </w:tabs>
            <w:rPr>
              <w:rFonts w:ascii="Times New Roman" w:eastAsiaTheme="minorEastAsia" w:hAnsi="Times New Roman" w:cs="Times New Roman"/>
              <w:noProof/>
              <w:sz w:val="28"/>
              <w:szCs w:val="28"/>
              <w:lang w:eastAsia="ru-RU"/>
            </w:rPr>
          </w:pPr>
          <w:hyperlink w:anchor="_Toc198175125" w:history="1">
            <w:r w:rsidR="00D23D77" w:rsidRPr="00D23D77">
              <w:rPr>
                <w:rStyle w:val="a7"/>
                <w:rFonts w:ascii="Times New Roman" w:hAnsi="Times New Roman" w:cs="Times New Roman"/>
                <w:noProof/>
                <w:sz w:val="28"/>
                <w:szCs w:val="28"/>
              </w:rPr>
              <w:t xml:space="preserve">СПИСОК ИСПОЛЬЗОВАННЫХ </w:t>
            </w:r>
            <w:r w:rsidR="00D23D77" w:rsidRPr="00D23D77">
              <w:rPr>
                <w:rStyle w:val="a7"/>
                <w:rFonts w:ascii="Times New Roman" w:eastAsia="Times New Roman" w:hAnsi="Times New Roman" w:cs="Times New Roman"/>
                <w:noProof/>
                <w:sz w:val="28"/>
                <w:szCs w:val="28"/>
                <w:lang w:eastAsia="ru-RU"/>
              </w:rPr>
              <w:t>ИСТОЧНИКОВ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86</w:t>
            </w:r>
            <w:r w:rsidR="00D23D77" w:rsidRPr="00D23D77">
              <w:rPr>
                <w:rFonts w:ascii="Times New Roman" w:hAnsi="Times New Roman" w:cs="Times New Roman"/>
                <w:noProof/>
                <w:webHidden/>
                <w:sz w:val="28"/>
                <w:szCs w:val="28"/>
              </w:rPr>
              <w:fldChar w:fldCharType="end"/>
            </w:r>
          </w:hyperlink>
        </w:p>
        <w:p w14:paraId="05506BC9" w14:textId="3B428EC1" w:rsidR="00592EB6" w:rsidRDefault="00592EB6">
          <w:r w:rsidRPr="00D23D77">
            <w:rPr>
              <w:rFonts w:ascii="Times New Roman" w:hAnsi="Times New Roman" w:cs="Times New Roman"/>
              <w:b/>
              <w:bCs/>
              <w:sz w:val="28"/>
              <w:szCs w:val="28"/>
            </w:rPr>
            <w:fldChar w:fldCharType="end"/>
          </w:r>
        </w:p>
      </w:sdtContent>
    </w:sdt>
    <w:p w14:paraId="2CB3ADBA" w14:textId="77777777" w:rsidR="002B058E" w:rsidRDefault="002B058E"/>
    <w:p w14:paraId="573DB6E9" w14:textId="77777777" w:rsidR="002B058E" w:rsidRDefault="002B058E">
      <w:r>
        <w:br w:type="page"/>
      </w:r>
    </w:p>
    <w:p w14:paraId="58A09C54" w14:textId="77777777" w:rsidR="00112B82" w:rsidRDefault="002B058E" w:rsidP="002B058E">
      <w:pPr>
        <w:pStyle w:val="1"/>
        <w:numPr>
          <w:ilvl w:val="0"/>
          <w:numId w:val="0"/>
        </w:numPr>
      </w:pPr>
      <w:bookmarkStart w:id="6" w:name="_Toc198175055"/>
      <w:r>
        <w:lastRenderedPageBreak/>
        <w:t>ОПРЕДЕЛЕНИЯ, ОБОЗНАЧЕНИЯ И СОКРАЩЕНИЯ</w:t>
      </w:r>
      <w:bookmarkEnd w:id="6"/>
      <w:r>
        <w:t xml:space="preserve"> </w:t>
      </w:r>
    </w:p>
    <w:p w14:paraId="7C9AE322" w14:textId="1ABE94F8" w:rsidR="00112B82" w:rsidRDefault="00112B82" w:rsidP="00112B82">
      <w:pPr>
        <w:pStyle w:val="a3"/>
      </w:pPr>
    </w:p>
    <w:p w14:paraId="1C65AAF0" w14:textId="50022291" w:rsidR="00E736A1" w:rsidRDefault="00E736A1" w:rsidP="00112B82">
      <w:pPr>
        <w:pStyle w:val="a3"/>
      </w:pPr>
      <w:r w:rsidRPr="00E736A1">
        <w:t>В пояснительной записке применяются следующие сокращения:</w:t>
      </w:r>
    </w:p>
    <w:p w14:paraId="4CC02C89" w14:textId="77777777" w:rsidR="002038DC" w:rsidRPr="00E4437E" w:rsidRDefault="00E736A1" w:rsidP="00112B82">
      <w:pPr>
        <w:pStyle w:val="a3"/>
      </w:pPr>
      <w:r>
        <w:t>ОКТ – оптическая когерентная томография</w:t>
      </w:r>
      <w:r w:rsidR="002038DC" w:rsidRPr="00E4437E">
        <w:t>;</w:t>
      </w:r>
    </w:p>
    <w:p w14:paraId="0383D0AD" w14:textId="77777777" w:rsidR="001F3DB7" w:rsidRPr="00E4437E" w:rsidRDefault="002038DC" w:rsidP="00112B82">
      <w:pPr>
        <w:pStyle w:val="a3"/>
      </w:pPr>
      <w:r>
        <w:t>ВМД – возрастная маккулярная дегенерация</w:t>
      </w:r>
      <w:r w:rsidR="001F3DB7" w:rsidRPr="00E4437E">
        <w:t>;</w:t>
      </w:r>
    </w:p>
    <w:p w14:paraId="4BCB31E1" w14:textId="77777777" w:rsidR="00A7036E" w:rsidRDefault="001A73F2" w:rsidP="00112B82">
      <w:pPr>
        <w:pStyle w:val="a3"/>
      </w:pPr>
      <w:r>
        <w:t>ВОЗ – Всемирная Организация Здравоохранения</w:t>
      </w:r>
      <w:r w:rsidR="00A7036E">
        <w:t>;</w:t>
      </w:r>
    </w:p>
    <w:p w14:paraId="104C5009" w14:textId="77777777" w:rsidR="00A7036E" w:rsidRDefault="00A7036E" w:rsidP="00112B82">
      <w:pPr>
        <w:pStyle w:val="a3"/>
        <w:rPr>
          <w:lang w:eastAsia="ru-RU"/>
        </w:rPr>
      </w:pPr>
      <w:r>
        <w:rPr>
          <w:lang w:eastAsia="ru-RU"/>
        </w:rPr>
        <w:t xml:space="preserve">ДМО – </w:t>
      </w:r>
      <w:r w:rsidRPr="00BA214E">
        <w:rPr>
          <w:lang w:eastAsia="ru-RU"/>
        </w:rPr>
        <w:t>диабетически</w:t>
      </w:r>
      <w:r>
        <w:rPr>
          <w:lang w:eastAsia="ru-RU"/>
        </w:rPr>
        <w:t>й</w:t>
      </w:r>
      <w:r w:rsidRPr="00BA214E">
        <w:rPr>
          <w:lang w:eastAsia="ru-RU"/>
        </w:rPr>
        <w:t xml:space="preserve"> макулярны</w:t>
      </w:r>
      <w:r>
        <w:rPr>
          <w:lang w:eastAsia="ru-RU"/>
        </w:rPr>
        <w:t>й</w:t>
      </w:r>
      <w:r w:rsidRPr="00BA214E">
        <w:rPr>
          <w:lang w:eastAsia="ru-RU"/>
        </w:rPr>
        <w:t xml:space="preserve"> отёк</w:t>
      </w:r>
      <w:r>
        <w:rPr>
          <w:lang w:eastAsia="ru-RU"/>
        </w:rPr>
        <w:t>;</w:t>
      </w:r>
    </w:p>
    <w:p w14:paraId="37CD340B" w14:textId="77777777" w:rsidR="00B3294B" w:rsidRDefault="00A7036E" w:rsidP="00112B82">
      <w:pPr>
        <w:pStyle w:val="a3"/>
        <w:rPr>
          <w:lang w:eastAsia="ru-RU"/>
        </w:rPr>
      </w:pPr>
      <w:r>
        <w:t>ЦСХ – центральная серозная хориоретинопатия;</w:t>
      </w:r>
    </w:p>
    <w:p w14:paraId="11842CA3" w14:textId="77777777" w:rsidR="00D05DC6" w:rsidRDefault="00B3294B" w:rsidP="00112B82">
      <w:pPr>
        <w:pStyle w:val="a3"/>
      </w:pPr>
      <w:r>
        <w:t>ПХВ – полипоидальная хориоидальная васкулопатия;</w:t>
      </w:r>
    </w:p>
    <w:p w14:paraId="4CB0FB3F" w14:textId="77777777" w:rsidR="00D05DC6" w:rsidRDefault="00D05DC6" w:rsidP="00112B82">
      <w:pPr>
        <w:pStyle w:val="a3"/>
      </w:pPr>
      <w:r>
        <w:t>ПМ – патологическая миопия;</w:t>
      </w:r>
    </w:p>
    <w:p w14:paraId="2927BC82" w14:textId="77777777" w:rsidR="007E5B59" w:rsidRDefault="00D05DC6" w:rsidP="00112B82">
      <w:pPr>
        <w:pStyle w:val="a3"/>
      </w:pPr>
      <w:r>
        <w:t>СГМ – субретинальные гиперрефлективный материал;</w:t>
      </w:r>
    </w:p>
    <w:p w14:paraId="696A589B" w14:textId="27F83564" w:rsidR="006616B1" w:rsidRDefault="007E5B59" w:rsidP="00112B82">
      <w:pPr>
        <w:pStyle w:val="a3"/>
      </w:pPr>
      <w:r>
        <w:t>ПЭС – пигментным эпителием сетчатки;</w:t>
      </w:r>
      <w:r w:rsidR="00592EB6">
        <w:br w:type="page"/>
      </w:r>
    </w:p>
    <w:p w14:paraId="166A34B3" w14:textId="3B8DC583" w:rsidR="006616B1" w:rsidRDefault="006616B1" w:rsidP="006616B1">
      <w:pPr>
        <w:pStyle w:val="1"/>
        <w:numPr>
          <w:ilvl w:val="0"/>
          <w:numId w:val="0"/>
        </w:numPr>
      </w:pPr>
      <w:bookmarkStart w:id="7" w:name="_Toc198175056"/>
      <w:r>
        <w:lastRenderedPageBreak/>
        <w:t>ВВЕДЕНИЕ</w:t>
      </w:r>
      <w:bookmarkEnd w:id="7"/>
    </w:p>
    <w:p w14:paraId="4328B928" w14:textId="7A901E70" w:rsidR="00F6304E" w:rsidRDefault="00F6304E" w:rsidP="00F6304E">
      <w:pPr>
        <w:pStyle w:val="a3"/>
      </w:pPr>
    </w:p>
    <w:p w14:paraId="05ECA394" w14:textId="7FF47C4F" w:rsidR="007868DD" w:rsidRDefault="007868DD" w:rsidP="00F6304E">
      <w:pPr>
        <w:pStyle w:val="a3"/>
      </w:pPr>
      <w:r>
        <w:t>Офтальмологический заболевания являются одн</w:t>
      </w:r>
      <w:r w:rsidR="00597BB1">
        <w:t>ой из основных проблем здравоохранения. По данным Всемирной Организации Здравоохранения (ВОЗ) более 2.2 миллиардов человек страдает различными заболеваниями</w:t>
      </w:r>
      <w:r w:rsidR="00074CE0">
        <w:t xml:space="preserve"> органов зрения</w:t>
      </w:r>
      <w:r w:rsidR="00597BB1">
        <w:t>, которые могут привести к</w:t>
      </w:r>
      <w:r w:rsidR="002E76F5">
        <w:t xml:space="preserve"> его частичной или</w:t>
      </w:r>
      <w:r w:rsidR="001C084E">
        <w:rPr>
          <w:lang w:val="en-US"/>
        </w:rPr>
        <w:t> </w:t>
      </w:r>
      <w:r w:rsidR="002E76F5">
        <w:t>полной</w:t>
      </w:r>
      <w:r w:rsidR="001C084E">
        <w:rPr>
          <w:lang w:val="en-US"/>
        </w:rPr>
        <w:t> </w:t>
      </w:r>
      <w:r w:rsidR="002E76F5">
        <w:t>утрате</w:t>
      </w:r>
      <w:r w:rsidR="001C084E">
        <w:rPr>
          <w:lang w:val="en-US"/>
        </w:rPr>
        <w:t> </w:t>
      </w:r>
      <w:r w:rsidR="007F1D44" w:rsidRPr="007F1D44">
        <w:t>[</w:t>
      </w:r>
      <w:r w:rsidR="001C084E" w:rsidRPr="001C084E">
        <w:t>1</w:t>
      </w:r>
      <w:r w:rsidR="007F1D44" w:rsidRPr="007F1D44">
        <w:t>]</w:t>
      </w:r>
      <w:r w:rsidR="00597BB1">
        <w:t>.</w:t>
      </w:r>
    </w:p>
    <w:p w14:paraId="48CC9C2C" w14:textId="3CCA6662" w:rsidR="005369E6" w:rsidRDefault="005369E6" w:rsidP="00F6304E">
      <w:pPr>
        <w:pStyle w:val="a3"/>
      </w:pPr>
      <w:r>
        <w:t xml:space="preserve">Заметное влияние на </w:t>
      </w:r>
      <w:r w:rsidR="00640CCC">
        <w:t xml:space="preserve">рост </w:t>
      </w:r>
      <w:r>
        <w:t>офтальмологических заболевания оказывает глобальный демографический сдвиг, связанный со старением населения. По прогнозам</w:t>
      </w:r>
      <w:r w:rsidR="00640CCC">
        <w:t>,</w:t>
      </w:r>
      <w:r w:rsidR="00F01325">
        <w:t xml:space="preserve"> начиная с 2017 года</w:t>
      </w:r>
      <w:r>
        <w:t xml:space="preserve"> </w:t>
      </w:r>
      <w:r w:rsidR="005F5080">
        <w:t xml:space="preserve">численность людей </w:t>
      </w:r>
      <w:r w:rsidR="00F01325">
        <w:t>в возрасте 60 лет и старше увеличится на 54% и достигнет 1.4 миллиардов к 2030 году.</w:t>
      </w:r>
    </w:p>
    <w:p w14:paraId="57CC32C1" w14:textId="6328FEED" w:rsidR="00206DFB" w:rsidRPr="005369E6" w:rsidRDefault="00206DFB" w:rsidP="00F6304E">
      <w:pPr>
        <w:pStyle w:val="a3"/>
      </w:pPr>
      <w:r>
        <w:t>Данная тенденция приводит к возрастному увеличению распространенности офтальмологических заболевания, в частности заболеваний сетчатки.</w:t>
      </w:r>
    </w:p>
    <w:p w14:paraId="578A71B9" w14:textId="190E3E72" w:rsidR="00E926C4" w:rsidRDefault="007246DE" w:rsidP="0049274D">
      <w:pPr>
        <w:pStyle w:val="a3"/>
      </w:pPr>
      <w:r>
        <w:t>З</w:t>
      </w:r>
      <w:r w:rsidR="002069EC">
        <w:t>аболевания</w:t>
      </w:r>
      <w:r>
        <w:t xml:space="preserve"> сетчатки</w:t>
      </w:r>
      <w:r w:rsidR="002069EC">
        <w:t xml:space="preserve"> входят в число основных причин ухудшения зрени</w:t>
      </w:r>
      <w:r>
        <w:t xml:space="preserve">я и его потери у взрослого населения. </w:t>
      </w:r>
      <w:r w:rsidR="002E6474">
        <w:t xml:space="preserve">К числу наиболее распространенных </w:t>
      </w:r>
      <w:r w:rsidR="00FB2AC1">
        <w:t>причин потери зрения</w:t>
      </w:r>
      <w:r w:rsidR="005A6A2C">
        <w:t xml:space="preserve"> относятся</w:t>
      </w:r>
      <w:r w:rsidR="00FB2AC1">
        <w:t xml:space="preserve">: диабетическая ретинопатия и возрастная маккулярная дегенерация – являющиеся патологиями сетчатки </w:t>
      </w:r>
      <w:r w:rsidR="00FB2AC1" w:rsidRPr="00FB2AC1">
        <w:t>[</w:t>
      </w:r>
      <w:r w:rsidR="00DA193B" w:rsidRPr="00DA193B">
        <w:t>1</w:t>
      </w:r>
      <w:r w:rsidR="00FB2AC1" w:rsidRPr="00FB2AC1">
        <w:t>]</w:t>
      </w:r>
      <w:r w:rsidR="00FB2AC1">
        <w:t>.</w:t>
      </w:r>
    </w:p>
    <w:p w14:paraId="12B4CC7A" w14:textId="527E4A3E" w:rsidR="00680544" w:rsidRDefault="00E926C4" w:rsidP="0049274D">
      <w:pPr>
        <w:pStyle w:val="a3"/>
      </w:pPr>
      <w:r>
        <w:t xml:space="preserve">В Российской </w:t>
      </w:r>
      <w:r w:rsidR="007521DF">
        <w:t>Ф</w:t>
      </w:r>
      <w:r>
        <w:t>едерации более 25% случае инвалидности</w:t>
      </w:r>
      <w:r w:rsidR="00E55BF7">
        <w:t xml:space="preserve"> по зрению</w:t>
      </w:r>
      <w:r>
        <w:t xml:space="preserve"> </w:t>
      </w:r>
      <w:r w:rsidR="00E55BF7">
        <w:t xml:space="preserve">обусловлены патологиями глазного </w:t>
      </w:r>
      <w:r w:rsidR="004153EA">
        <w:t>дна</w:t>
      </w:r>
      <w:r w:rsidR="004153EA" w:rsidRPr="00C61A4B">
        <w:t xml:space="preserve"> [</w:t>
      </w:r>
      <w:r w:rsidR="00DA193B" w:rsidRPr="00DA193B">
        <w:t>2</w:t>
      </w:r>
      <w:r w:rsidR="00C61A4B" w:rsidRPr="00C61A4B">
        <w:t>]</w:t>
      </w:r>
      <w:r>
        <w:t>.</w:t>
      </w:r>
      <w:r w:rsidR="00C61A4B">
        <w:t xml:space="preserve"> </w:t>
      </w:r>
    </w:p>
    <w:p w14:paraId="2F52122D" w14:textId="51F31A84" w:rsidR="007868DD" w:rsidRDefault="00343EAF" w:rsidP="0049274D">
      <w:pPr>
        <w:pStyle w:val="a3"/>
      </w:pPr>
      <w:r>
        <w:t>Своевременная</w:t>
      </w:r>
      <w:r w:rsidR="00680544">
        <w:t xml:space="preserve"> диагностика морфологических изменений сетчатки и их верная классификация способны предотвратить до 80% случаев</w:t>
      </w:r>
      <w:r w:rsidR="005D18EE">
        <w:t> </w:t>
      </w:r>
      <w:r w:rsidR="00680544">
        <w:t>потери</w:t>
      </w:r>
      <w:r w:rsidR="008375E0">
        <w:t> </w:t>
      </w:r>
      <w:r w:rsidR="00680544">
        <w:t>зрения</w:t>
      </w:r>
      <w:r w:rsidR="008375E0">
        <w:t> </w:t>
      </w:r>
      <w:r w:rsidR="00CC109F" w:rsidRPr="00CC109F">
        <w:t>[</w:t>
      </w:r>
      <w:r w:rsidR="00DA193B" w:rsidRPr="001E0C06">
        <w:t>2</w:t>
      </w:r>
      <w:r w:rsidR="00CC109F" w:rsidRPr="00CC109F">
        <w:t>]</w:t>
      </w:r>
      <w:r w:rsidR="0062269A">
        <w:t>.</w:t>
      </w:r>
    </w:p>
    <w:p w14:paraId="4D0CF909" w14:textId="42EF32D9" w:rsidR="00F40280" w:rsidRDefault="00A6467B" w:rsidP="0049274D">
      <w:pPr>
        <w:pStyle w:val="a3"/>
      </w:pPr>
      <w:r>
        <w:t xml:space="preserve">Анализ изображений, полученных </w:t>
      </w:r>
      <w:r w:rsidR="00A57144">
        <w:t>методом оптической когерентной томографии (ОКТ), является наиболее совершенным и распространённым методом</w:t>
      </w:r>
      <w:r w:rsidR="00464E7A">
        <w:t xml:space="preserve"> диагностики патологических морфологических изменений сетчатки.</w:t>
      </w:r>
    </w:p>
    <w:p w14:paraId="6D7E78EF" w14:textId="77777777" w:rsidR="00F40280" w:rsidRDefault="00F40280">
      <w:pPr>
        <w:rPr>
          <w:rFonts w:ascii="Times New Roman" w:hAnsi="Times New Roman"/>
          <w:sz w:val="28"/>
        </w:rPr>
      </w:pPr>
      <w:r>
        <w:br w:type="page"/>
      </w:r>
    </w:p>
    <w:p w14:paraId="6C4686D0" w14:textId="312765FE" w:rsidR="008555ED" w:rsidRDefault="008555ED" w:rsidP="0049274D">
      <w:pPr>
        <w:pStyle w:val="a3"/>
      </w:pPr>
      <w:r>
        <w:lastRenderedPageBreak/>
        <w:t>В настоящее время процесс интерпретации результатов оптической когерентной томографии, то есть поиск и выделение патологий, а также их</w:t>
      </w:r>
      <w:r w:rsidR="00D509DC">
        <w:t xml:space="preserve"> классификация</w:t>
      </w:r>
      <w:r>
        <w:t>,</w:t>
      </w:r>
      <w:r w:rsidR="000B3BA5">
        <w:t xml:space="preserve"> осуществляются </w:t>
      </w:r>
      <w:r>
        <w:t>врачом-офтальмологом</w:t>
      </w:r>
      <w:r w:rsidR="000B3BA5">
        <w:t xml:space="preserve"> в ручном режиме</w:t>
      </w:r>
      <w:r>
        <w:t xml:space="preserve"> и требует высокой квалификации специалиста</w:t>
      </w:r>
      <w:r w:rsidR="009B3269">
        <w:t>, а также значительных временных ресурсов</w:t>
      </w:r>
      <w:r>
        <w:t>.</w:t>
      </w:r>
    </w:p>
    <w:p w14:paraId="7732D6C7" w14:textId="1378D5D6" w:rsidR="00CD5616" w:rsidRDefault="00CD5616" w:rsidP="0049274D">
      <w:pPr>
        <w:pStyle w:val="a3"/>
      </w:pPr>
      <w:r>
        <w:t>В условиях роста численности пожилого населения и распространённости офтальмологических заболеваний</w:t>
      </w:r>
      <w:r w:rsidR="0066121B">
        <w:t xml:space="preserve"> </w:t>
      </w:r>
      <w:r>
        <w:t>увеличивается потребность в регулярном офтальмологическом мониторинге, что существенно повышает нагрузку на систему здравоохранения.</w:t>
      </w:r>
    </w:p>
    <w:p w14:paraId="164AE422" w14:textId="77777777" w:rsidR="00B10EDB" w:rsidRDefault="00746E44" w:rsidP="004F527F">
      <w:pPr>
        <w:pStyle w:val="a3"/>
      </w:pPr>
      <w:r>
        <w:t>Автоматизация задачи сегментации</w:t>
      </w:r>
      <w:r w:rsidR="00F450BC">
        <w:t xml:space="preserve"> и классификации</w:t>
      </w:r>
      <w:r w:rsidR="000B3BA5">
        <w:t xml:space="preserve"> патологических структур</w:t>
      </w:r>
      <w:r w:rsidR="00F450BC">
        <w:t xml:space="preserve"> позволит значительно повысить</w:t>
      </w:r>
      <w:r w:rsidR="000B3BA5">
        <w:t xml:space="preserve"> эффективность и</w:t>
      </w:r>
      <w:r w:rsidR="00F450BC">
        <w:t xml:space="preserve"> производительность диагностики</w:t>
      </w:r>
      <w:r w:rsidR="0025790A">
        <w:t>.</w:t>
      </w:r>
      <w:r w:rsidR="004F527F">
        <w:t xml:space="preserve"> </w:t>
      </w:r>
    </w:p>
    <w:p w14:paraId="2C482E2C" w14:textId="2087D6DF" w:rsidR="009643B1" w:rsidRDefault="009643B1" w:rsidP="004F527F">
      <w:pPr>
        <w:pStyle w:val="a3"/>
      </w:pPr>
      <w:r>
        <w:t>Построение автоматизированного программно-алгоритмического комплекса</w:t>
      </w:r>
      <w:r w:rsidR="006702EA">
        <w:t>, выступающего в качестве экспертной системы поддержки принятия решения</w:t>
      </w:r>
      <w:r>
        <w:t>, способного решать задачу сегментации патологических морфологических изменений сетчатки, стало возможно благодаря быстрому развития моделей нейронных сетей, показывающих отличные результаты в решение смежных</w:t>
      </w:r>
      <w:r w:rsidR="007E5E27">
        <w:t> </w:t>
      </w:r>
      <w:r>
        <w:t>задач.</w:t>
      </w:r>
    </w:p>
    <w:p w14:paraId="72F7BCFC" w14:textId="6B249C89" w:rsidR="00626070" w:rsidRDefault="00911F2C" w:rsidP="0049274D">
      <w:pPr>
        <w:pStyle w:val="a3"/>
      </w:pPr>
      <w:r>
        <w:t>Применение д</w:t>
      </w:r>
      <w:r w:rsidR="008F4B02">
        <w:t>анн</w:t>
      </w:r>
      <w:r>
        <w:t>ого</w:t>
      </w:r>
      <w:r w:rsidR="008F4B02">
        <w:t xml:space="preserve"> подход</w:t>
      </w:r>
      <w:r>
        <w:t>а</w:t>
      </w:r>
      <w:r w:rsidR="008F4B02">
        <w:t xml:space="preserve"> обеспечивает</w:t>
      </w:r>
      <w:r>
        <w:t xml:space="preserve"> </w:t>
      </w:r>
      <w:r w:rsidR="008F4B02">
        <w:t>быстр</w:t>
      </w:r>
      <w:r>
        <w:t>ый</w:t>
      </w:r>
      <w:r w:rsidR="008F4B02">
        <w:t xml:space="preserve"> и объективн</w:t>
      </w:r>
      <w:r>
        <w:t>ый</w:t>
      </w:r>
      <w:r w:rsidR="008F4B02">
        <w:t xml:space="preserve"> анализа изображения, полученного методом оптической когерентной томографии, значительно снижая нагрузк</w:t>
      </w:r>
      <w:r w:rsidR="000B3BA5">
        <w:t>у</w:t>
      </w:r>
      <w:r w:rsidR="008F4B02">
        <w:t xml:space="preserve"> на врача-офтальмолога</w:t>
      </w:r>
      <w:r w:rsidR="000B3BA5">
        <w:t xml:space="preserve"> и повышая доступность качественной диагностики</w:t>
      </w:r>
      <w:r w:rsidR="008F4B02">
        <w:t>.</w:t>
      </w:r>
    </w:p>
    <w:p w14:paraId="380F53DB" w14:textId="4488E8EA" w:rsidR="00204149" w:rsidRDefault="00B10EDB" w:rsidP="00B10EDB">
      <w:pPr>
        <w:pStyle w:val="a3"/>
      </w:pPr>
      <w:r w:rsidRPr="00B74572">
        <w:t>Целью</w:t>
      </w:r>
      <w:r w:rsidR="00B51539" w:rsidRPr="00B51539">
        <w:t xml:space="preserve"> </w:t>
      </w:r>
      <w:r w:rsidR="00B51539">
        <w:t>данной работы</w:t>
      </w:r>
      <w:r w:rsidRPr="00B74572">
        <w:t xml:space="preserve"> является </w:t>
      </w:r>
      <w:r w:rsidR="00B51539">
        <w:t xml:space="preserve">практическая реализация </w:t>
      </w:r>
      <w:r w:rsidRPr="00B74572">
        <w:t>программно-алгоритмического комплекса, способного проводить</w:t>
      </w:r>
      <w:r w:rsidR="00B51539">
        <w:t xml:space="preserve"> </w:t>
      </w:r>
      <w:r w:rsidR="00857A26">
        <w:t>сегментацию</w:t>
      </w:r>
      <w:r w:rsidR="00DD45B7">
        <w:t xml:space="preserve"> и</w:t>
      </w:r>
      <w:r w:rsidR="00857A26">
        <w:t xml:space="preserve"> </w:t>
      </w:r>
      <w:r w:rsidR="00857A26" w:rsidRPr="00B74572">
        <w:t>классификацию</w:t>
      </w:r>
      <w:r w:rsidRPr="00B74572">
        <w:t xml:space="preserve"> патологических</w:t>
      </w:r>
      <w:r w:rsidR="00B51539">
        <w:t xml:space="preserve"> морфологических изменений сетчатки на изображении, полученном при помощи метода оптической когерентной томографии</w:t>
      </w:r>
      <w:r w:rsidR="00C7663B">
        <w:t>,</w:t>
      </w:r>
      <w:r>
        <w:t xml:space="preserve"> вероятностный вывод офтальмологического заболевания</w:t>
      </w:r>
      <w:r w:rsidRPr="00B74572">
        <w:t>.</w:t>
      </w:r>
    </w:p>
    <w:p w14:paraId="535C3C83" w14:textId="77777777" w:rsidR="00204149" w:rsidRDefault="00204149">
      <w:pPr>
        <w:rPr>
          <w:rFonts w:ascii="Times New Roman" w:hAnsi="Times New Roman"/>
          <w:sz w:val="28"/>
        </w:rPr>
      </w:pPr>
      <w:r>
        <w:br w:type="page"/>
      </w:r>
    </w:p>
    <w:p w14:paraId="3F10BA45" w14:textId="2F5305A9" w:rsidR="00B10EDB" w:rsidRDefault="00DC19D2" w:rsidP="00B10EDB">
      <w:pPr>
        <w:pStyle w:val="a3"/>
      </w:pPr>
      <w:r>
        <w:lastRenderedPageBreak/>
        <w:t>Для достижения поставленной цели были выделены следующие з</w:t>
      </w:r>
      <w:r w:rsidR="00B10EDB">
        <w:t>адачи:</w:t>
      </w:r>
    </w:p>
    <w:p w14:paraId="7FC6CE5E" w14:textId="77777777" w:rsidR="00B10EDB" w:rsidRDefault="00B10EDB" w:rsidP="00B10EDB">
      <w:pPr>
        <w:pStyle w:val="a3"/>
        <w:numPr>
          <w:ilvl w:val="0"/>
          <w:numId w:val="4"/>
        </w:numPr>
      </w:pPr>
      <w:r>
        <w:t>Разработка структуры программно-алгоритмического комплекса.</w:t>
      </w:r>
    </w:p>
    <w:p w14:paraId="08E7DC2C" w14:textId="19A5C6C8" w:rsidR="00B10EDB" w:rsidRDefault="00B10EDB" w:rsidP="00B10EDB">
      <w:pPr>
        <w:pStyle w:val="a3"/>
        <w:numPr>
          <w:ilvl w:val="0"/>
          <w:numId w:val="4"/>
        </w:numPr>
      </w:pPr>
      <w:r>
        <w:t>Разработка алгоритмов обработки изображений сетчатки</w:t>
      </w:r>
      <w:r w:rsidR="000F79F7">
        <w:t>, полученных методом оптической когерентной томографии</w:t>
      </w:r>
      <w:r>
        <w:t>.</w:t>
      </w:r>
    </w:p>
    <w:p w14:paraId="41F62660" w14:textId="77777777" w:rsidR="00B10EDB" w:rsidRDefault="00B10EDB" w:rsidP="00B10EDB">
      <w:pPr>
        <w:pStyle w:val="a3"/>
        <w:numPr>
          <w:ilvl w:val="0"/>
          <w:numId w:val="4"/>
        </w:numPr>
      </w:pPr>
      <w:r>
        <w:t>Сравнения результатов работы новейших архитектур нейронных моделей и выбор наиболее подходящей архитектуры.</w:t>
      </w:r>
    </w:p>
    <w:p w14:paraId="1DC95C12" w14:textId="06DDC413" w:rsidR="00A238B6" w:rsidRPr="00290C0B" w:rsidRDefault="00B10EDB" w:rsidP="00A238B6">
      <w:pPr>
        <w:pStyle w:val="a3"/>
        <w:numPr>
          <w:ilvl w:val="0"/>
          <w:numId w:val="4"/>
        </w:numPr>
      </w:pPr>
      <w:r>
        <w:t>Разработка графического интерфейса для взаимодействия с программно-алгоритмическим комплексом</w:t>
      </w:r>
      <w:r w:rsidR="00A238B6">
        <w:t>.</w:t>
      </w:r>
    </w:p>
    <w:p w14:paraId="5F6BE773" w14:textId="77777777" w:rsidR="00B10EDB" w:rsidRDefault="00B10EDB" w:rsidP="00B10EDB">
      <w:pPr>
        <w:pStyle w:val="a3"/>
        <w:numPr>
          <w:ilvl w:val="0"/>
          <w:numId w:val="4"/>
        </w:numPr>
      </w:pPr>
      <w:r>
        <w:t>Экспериментальная апробация программно-алгоритмического комплекса.</w:t>
      </w:r>
    </w:p>
    <w:p w14:paraId="499B12AC" w14:textId="77777777" w:rsidR="00B10EDB" w:rsidRPr="004E60C2" w:rsidRDefault="00B10EDB" w:rsidP="00B10EDB">
      <w:pPr>
        <w:pStyle w:val="a3"/>
      </w:pPr>
      <w:r w:rsidRPr="004E60C2">
        <w:t>Объектом исследования магистерской диссертации является программно-алгоритмический комплекс.</w:t>
      </w:r>
    </w:p>
    <w:p w14:paraId="5D283FE7" w14:textId="77777777" w:rsidR="00B10EDB" w:rsidRDefault="00B10EDB" w:rsidP="00B10EDB">
      <w:pPr>
        <w:pStyle w:val="a3"/>
      </w:pPr>
      <w:r>
        <w:t>Предметом исследования магистерской диссертации является методическое, программно-алгоритмическое, информационное и метрологическое обеспечения.</w:t>
      </w:r>
    </w:p>
    <w:p w14:paraId="63C12F8D" w14:textId="039C174C" w:rsidR="00B10EDB" w:rsidRDefault="00B10EDB" w:rsidP="00B10EDB">
      <w:pPr>
        <w:pStyle w:val="a3"/>
      </w:pPr>
      <w:r>
        <w:t xml:space="preserve">Планируемыми научными результатами </w:t>
      </w:r>
      <w:r w:rsidR="005C69DF">
        <w:t xml:space="preserve">данной работы </w:t>
      </w:r>
      <w:r>
        <w:t>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w:t>
      </w:r>
      <w:r w:rsidR="003E3C3A">
        <w:noBreakHyphen/>
      </w:r>
      <w:r>
        <w:t>изображениях.</w:t>
      </w:r>
    </w:p>
    <w:p w14:paraId="054A21B2" w14:textId="77777777" w:rsidR="00B10EDB" w:rsidRDefault="00B10EDB" w:rsidP="00B10EDB">
      <w:pPr>
        <w:framePr w:hSpace="180" w:wrap="around" w:vAnchor="text" w:hAnchor="margin" w:xAlign="center" w:y="-380"/>
        <w:spacing w:line="360" w:lineRule="auto"/>
        <w:rPr>
          <w:szCs w:val="28"/>
        </w:rPr>
      </w:pPr>
    </w:p>
    <w:p w14:paraId="07FB6B9B" w14:textId="0BE79F9D" w:rsidR="00B10EDB" w:rsidRPr="00AB7A23" w:rsidRDefault="00B10EDB" w:rsidP="00B10EDB">
      <w:pPr>
        <w:pStyle w:val="a3"/>
      </w:pPr>
      <w:r>
        <w:t>Планируемым практическим результатом магистерской диссертации является: программно-алгоритмический</w:t>
      </w:r>
      <w:r>
        <w:rPr>
          <w:lang w:val="en-US"/>
        </w:rPr>
        <w:t> </w:t>
      </w:r>
      <w:r>
        <w:t>комплекс</w:t>
      </w:r>
      <w:r w:rsidR="003E3C3A">
        <w:t xml:space="preserve">, способный </w:t>
      </w:r>
      <w:r w:rsidR="005C69DF">
        <w:t>производить автоматическую сегментацию и классификацию патологий сетчатки, позволяющий повысить эффективность и производительность диагностики</w:t>
      </w:r>
      <w:r w:rsidR="00161E8B">
        <w:t xml:space="preserve"> </w:t>
      </w:r>
      <w:r w:rsidR="00FB63D8">
        <w:t>патологий морфологической структуры сетчатки</w:t>
      </w:r>
      <w:r w:rsidR="005C69DF">
        <w:t>.</w:t>
      </w:r>
    </w:p>
    <w:p w14:paraId="16A4600D" w14:textId="740628A1" w:rsidR="00CD417E" w:rsidRPr="00B10EDB" w:rsidRDefault="006616B1" w:rsidP="0049274D">
      <w:pPr>
        <w:pStyle w:val="a3"/>
      </w:pPr>
      <w:r w:rsidRPr="00F6304E">
        <w:br w:type="page"/>
      </w:r>
    </w:p>
    <w:p w14:paraId="6286C807" w14:textId="2ACD6BCC" w:rsidR="00463C42" w:rsidRDefault="00463C42" w:rsidP="00463C42">
      <w:pPr>
        <w:pStyle w:val="1"/>
      </w:pPr>
      <w:bookmarkStart w:id="8" w:name="_Toc198175057"/>
      <w:r>
        <w:lastRenderedPageBreak/>
        <w:t xml:space="preserve">АНАЛИЗ СОВРЕМЕННОГО СОСТОЯНИЯ ПРОБЛЕМЫ </w:t>
      </w:r>
      <w:r w:rsidR="0076447F" w:rsidRPr="000852F9">
        <w:rPr>
          <w:rFonts w:eastAsia="Times New Roman" w:cs="Times New Roman"/>
          <w:szCs w:val="28"/>
          <w:lang w:eastAsia="ru-RU"/>
        </w:rPr>
        <w:t>ОБРАБОТКИ</w:t>
      </w:r>
      <w:r w:rsidR="0076447F">
        <w:rPr>
          <w:rFonts w:eastAsia="Times New Roman" w:cs="Times New Roman"/>
          <w:szCs w:val="28"/>
          <w:lang w:eastAsia="ru-RU"/>
        </w:rPr>
        <w:t xml:space="preserve"> </w:t>
      </w:r>
      <w:r w:rsidR="0076447F" w:rsidRPr="000852F9">
        <w:rPr>
          <w:rFonts w:eastAsia="Times New Roman" w:cs="Times New Roman"/>
          <w:szCs w:val="28"/>
          <w:lang w:eastAsia="ru-RU"/>
        </w:rPr>
        <w:t>ИЗОБРАЖЕН</w:t>
      </w:r>
      <w:r w:rsidR="0076447F">
        <w:rPr>
          <w:rFonts w:eastAsia="Times New Roman" w:cs="Times New Roman"/>
          <w:szCs w:val="28"/>
          <w:lang w:eastAsia="ru-RU"/>
        </w:rPr>
        <w:t>ИЙ</w:t>
      </w:r>
      <w:r w:rsidR="0076447F" w:rsidRPr="000852F9">
        <w:rPr>
          <w:rFonts w:eastAsia="Times New Roman" w:cs="Times New Roman"/>
          <w:szCs w:val="28"/>
          <w:lang w:eastAsia="ru-RU"/>
        </w:rPr>
        <w:t xml:space="preserve"> СЕТЧАТКИ</w:t>
      </w:r>
      <w:r w:rsidR="0076447F">
        <w:rPr>
          <w:rFonts w:eastAsia="Times New Roman" w:cs="Times New Roman"/>
          <w:szCs w:val="28"/>
          <w:lang w:eastAsia="ru-RU"/>
        </w:rPr>
        <w:t xml:space="preserve">, </w:t>
      </w:r>
      <w:r w:rsidR="0076447F" w:rsidRPr="007D458A">
        <w:rPr>
          <w:rFonts w:eastAsia="Times New Roman" w:cs="Times New Roman"/>
          <w:szCs w:val="28"/>
          <w:lang w:eastAsia="ru-RU"/>
        </w:rPr>
        <w:t>ПОЛУЧЕННЫХ С ПОМОЩЬЮ МЕТОДА ОПТИЧЕСКОЙ КОГЕРЕНТНОЙ ТОМОГРАФИИ</w:t>
      </w:r>
      <w:bookmarkEnd w:id="8"/>
    </w:p>
    <w:p w14:paraId="67B4920D" w14:textId="77777777" w:rsidR="00463C42" w:rsidRPr="00522E4B" w:rsidRDefault="00463C42" w:rsidP="00463C42">
      <w:pPr>
        <w:pStyle w:val="a3"/>
      </w:pPr>
    </w:p>
    <w:p w14:paraId="1553F0F0" w14:textId="068ED668" w:rsidR="00463C42" w:rsidRDefault="00463C42" w:rsidP="00463C42">
      <w:pPr>
        <w:pStyle w:val="2"/>
      </w:pPr>
      <w:bookmarkStart w:id="9" w:name="_Toc198175058"/>
      <w:r>
        <w:t>Необходимость анализа ОКТ</w:t>
      </w:r>
      <w:r w:rsidR="00035A17">
        <w:t xml:space="preserve"> </w:t>
      </w:r>
      <w:r>
        <w:t>изображений сетчатки</w:t>
      </w:r>
      <w:bookmarkEnd w:id="9"/>
    </w:p>
    <w:p w14:paraId="504EF676" w14:textId="77777777" w:rsidR="00463C42" w:rsidRDefault="00463C42" w:rsidP="00463C42">
      <w:pPr>
        <w:pStyle w:val="a3"/>
      </w:pPr>
      <w:r>
        <w:t>По данным Всемирной организации здравоохранения (ВОЗ), заболевания сетчатки, включая возрастную макулярную дегенерацию (ВМД), диабетическую ретинопатию и глаукому, входят в число основных причин ухудшения зрения и слепоты во всём мире. Согласно последнему глобальному обзору, более 250 миллионов человек страдают от нарушений зрения, значительная доля которых обусловлена патологиями сетчатки [1].</w:t>
      </w:r>
    </w:p>
    <w:p w14:paraId="08CDB5F8" w14:textId="77777777" w:rsidR="001B175D" w:rsidRDefault="00463C42" w:rsidP="00463C42">
      <w:pPr>
        <w:pStyle w:val="a3"/>
      </w:pPr>
      <w:r>
        <w:t xml:space="preserve">Одним из наиболее информативных методов диагностики заболеваний сетчатки является оптическая когерентная томография (ОКТ), обеспечивающая высокое пространственное разрешение и визуализацию тонких морфологических изменений. </w:t>
      </w:r>
    </w:p>
    <w:p w14:paraId="0051ED74" w14:textId="29327D37" w:rsidR="00463C42" w:rsidRDefault="00463C42" w:rsidP="00463C42">
      <w:pPr>
        <w:pStyle w:val="a3"/>
      </w:pPr>
      <w:r>
        <w:t>Однако</w:t>
      </w:r>
      <w:r w:rsidR="001B175D" w:rsidRPr="008C1B66">
        <w:t>,</w:t>
      </w:r>
      <w:r>
        <w:t xml:space="preserve"> интерпретация ОКТ-изображений требует высокой квалификации специалистов, а также значительных временных ресурсов. В условиях роста численности пожилого населения и распространённости </w:t>
      </w:r>
      <w:r w:rsidR="00CD5616">
        <w:t xml:space="preserve">офтальмологических </w:t>
      </w:r>
      <w:r>
        <w:t>заболеваний (например, сахарного диабета) увеличивается потребность в регулярном офтальмологическом мониторинге, что существенно повышает нагрузку на</w:t>
      </w:r>
      <w:r w:rsidR="00204149">
        <w:rPr>
          <w:lang w:val="en-US"/>
        </w:rPr>
        <w:t> </w:t>
      </w:r>
      <w:r>
        <w:t>систему здравоохранения.</w:t>
      </w:r>
    </w:p>
    <w:p w14:paraId="2497734A" w14:textId="77777777" w:rsidR="00204149" w:rsidRDefault="00463C42" w:rsidP="00463C42">
      <w:pPr>
        <w:pStyle w:val="a3"/>
      </w:pPr>
      <w:r>
        <w:t xml:space="preserve">Разработка методов автоматизированного анализа ОКТ-изображений с использованием алгоритмов машинного и глубокого обучения позволяет значительно повысить эффективность диагностики. Такие подходы обеспечивают возможность быстрого и объективного анализа, снижают вероятность врачебной ошибки, а также создают предпосылки для масштабируемых скрининговых программ, включая телемедицинские решения в удалённых регионах. </w:t>
      </w:r>
    </w:p>
    <w:p w14:paraId="620F33C9" w14:textId="1556235D" w:rsidR="00463C42" w:rsidRPr="009C4BB8" w:rsidRDefault="00463C42" w:rsidP="008C1B66">
      <w:pPr>
        <w:pStyle w:val="a3"/>
        <w:ind w:firstLine="708"/>
      </w:pPr>
      <w:r>
        <w:lastRenderedPageBreak/>
        <w:t>В совокупности эти факторы определяют актуальность исследований, направленных на повышение точности и надёжности автоматических систем анализа ОКТ-данных.</w:t>
      </w:r>
    </w:p>
    <w:p w14:paraId="7C428C25" w14:textId="77777777" w:rsidR="00463C42" w:rsidRDefault="00463C42" w:rsidP="00463C42">
      <w:pPr>
        <w:pStyle w:val="3"/>
        <w:jc w:val="both"/>
      </w:pPr>
      <w:bookmarkStart w:id="10" w:name="_Toc198175059"/>
      <w:r>
        <w:t>ОКТ-изображение сетчатки</w:t>
      </w:r>
      <w:bookmarkEnd w:id="10"/>
    </w:p>
    <w:p w14:paraId="200765C6" w14:textId="0D56556C" w:rsidR="00463C42" w:rsidRDefault="00463C42" w:rsidP="00463C42">
      <w:pPr>
        <w:pStyle w:val="a3"/>
      </w:pPr>
      <w:r>
        <w:t xml:space="preserve">Оптическая когерентная томография (ОКТ) – метод неинвазивного исследования внутренней микроструктуры объектов, основанный на различной способности их внутренних элементов поглощать и отражать световое излучение </w:t>
      </w:r>
      <w:r w:rsidRPr="001A6DF2">
        <w:t>[</w:t>
      </w:r>
      <w:r w:rsidR="007C75AB" w:rsidRPr="007C75AB">
        <w:t>3</w:t>
      </w:r>
      <w:r w:rsidRPr="001A6DF2">
        <w:t>]</w:t>
      </w:r>
      <w:r w:rsidRPr="00DB7E68">
        <w:t>.</w:t>
      </w:r>
      <w:r>
        <w:t xml:space="preserve">  Работа ОКТ основана на принципе интерференции световых волн: световой луч, отраженный исследуемым объектом, сравнивается с опорным световым лучом, результирующая разность фаз между двумя световыми потокам используется для формирования изображения микроструктуры исследуемого объекта. Данные, получаемые в результате исследования, принято называть сканами. Различают </w:t>
      </w:r>
      <w:r>
        <w:rPr>
          <w:i/>
          <w:iCs/>
          <w:lang w:val="en-US"/>
        </w:rPr>
        <w:t>A</w:t>
      </w:r>
      <w:r w:rsidRPr="006D4218">
        <w:t xml:space="preserve">-, </w:t>
      </w:r>
      <w:r>
        <w:rPr>
          <w:i/>
          <w:iCs/>
          <w:lang w:val="en-US"/>
        </w:rPr>
        <w:t>B</w:t>
      </w:r>
      <w:r w:rsidRPr="006D4218">
        <w:t xml:space="preserve">- </w:t>
      </w:r>
      <w:r>
        <w:t xml:space="preserve">и </w:t>
      </w:r>
      <w:r>
        <w:rPr>
          <w:i/>
          <w:iCs/>
          <w:lang w:val="en-US"/>
        </w:rPr>
        <w:t>C</w:t>
      </w:r>
      <w:r>
        <w:t>-сканы:</w:t>
      </w:r>
    </w:p>
    <w:p w14:paraId="56D819FF" w14:textId="7DB1AA0F" w:rsidR="00463C42" w:rsidRDefault="00463C42" w:rsidP="00463C42">
      <w:pPr>
        <w:pStyle w:val="a3"/>
        <w:numPr>
          <w:ilvl w:val="0"/>
          <w:numId w:val="2"/>
        </w:numPr>
      </w:pPr>
      <w:r>
        <w:rPr>
          <w:i/>
          <w:iCs/>
          <w:lang w:val="en-US"/>
        </w:rPr>
        <w:t>A</w:t>
      </w:r>
      <w:r>
        <w:rPr>
          <w:i/>
          <w:iCs/>
        </w:rPr>
        <w:t>-</w:t>
      </w:r>
      <w:r>
        <w:t>скан показывает степень отражения оптического излучения по глубине объекта в одной точке поверхности.</w:t>
      </w:r>
      <w:r w:rsidRPr="00D207A8">
        <w:t xml:space="preserve"> </w:t>
      </w:r>
      <w:r>
        <w:t xml:space="preserve">На рисунке 1 пример </w:t>
      </w:r>
      <w:r>
        <w:rPr>
          <w:i/>
          <w:iCs/>
          <w:lang w:val="en-US"/>
        </w:rPr>
        <w:t>A</w:t>
      </w:r>
      <w:r w:rsidRPr="004801F8">
        <w:rPr>
          <w:i/>
          <w:iCs/>
        </w:rPr>
        <w:t>-</w:t>
      </w:r>
      <w:r>
        <w:t>скана</w:t>
      </w:r>
      <w:r w:rsidR="00272C20">
        <w:rPr>
          <w:lang w:val="en-US"/>
        </w:rPr>
        <w:t>;</w:t>
      </w:r>
    </w:p>
    <w:p w14:paraId="3B6A26E6" w14:textId="6249C996" w:rsidR="00463C42" w:rsidRDefault="00463C42" w:rsidP="00463C42">
      <w:pPr>
        <w:pStyle w:val="a3"/>
        <w:numPr>
          <w:ilvl w:val="0"/>
          <w:numId w:val="2"/>
        </w:numPr>
      </w:pPr>
      <w:r w:rsidRPr="00C33E9B">
        <w:rPr>
          <w:i/>
          <w:iCs/>
        </w:rPr>
        <w:t>В</w:t>
      </w:r>
      <w:r>
        <w:t xml:space="preserve">-сканом называется совокупность </w:t>
      </w:r>
      <w:r>
        <w:rPr>
          <w:i/>
          <w:iCs/>
          <w:lang w:val="en-US"/>
        </w:rPr>
        <w:t>A</w:t>
      </w:r>
      <w:r w:rsidRPr="004801F8">
        <w:rPr>
          <w:i/>
          <w:iCs/>
        </w:rPr>
        <w:t>-</w:t>
      </w:r>
      <w:r>
        <w:t xml:space="preserve">сканов, полученных в точках, расположенных вдоль одной линии в латеральной плоскости исследуемого объекта. Результатом является изображение, в котором интенсивность пикселей в каждом столбце пропорциональная отражению зондирующего излучения по глубине. Результирующее изображение может интерпретироваться, как изображение поперечного сечения исследуемого объекта. На рисунке 2 изображен пример </w:t>
      </w:r>
      <w:r>
        <w:rPr>
          <w:i/>
          <w:iCs/>
          <w:lang w:val="en-US"/>
        </w:rPr>
        <w:t>B</w:t>
      </w:r>
      <w:r w:rsidRPr="00C33E9B">
        <w:rPr>
          <w:i/>
          <w:iCs/>
        </w:rPr>
        <w:t>-</w:t>
      </w:r>
      <w:r>
        <w:t>скана</w:t>
      </w:r>
      <w:r w:rsidR="00272C20">
        <w:rPr>
          <w:lang w:val="en-US"/>
        </w:rPr>
        <w:t>;</w:t>
      </w:r>
    </w:p>
    <w:p w14:paraId="72632888" w14:textId="61B26249" w:rsidR="00463C42" w:rsidRDefault="00463C42" w:rsidP="00463C42">
      <w:pPr>
        <w:pStyle w:val="a3"/>
        <w:numPr>
          <w:ilvl w:val="0"/>
          <w:numId w:val="2"/>
        </w:numPr>
      </w:pPr>
      <w:r w:rsidRPr="00C33E9B">
        <w:rPr>
          <w:i/>
          <w:iCs/>
          <w:lang w:val="en-US"/>
        </w:rPr>
        <w:t>C</w:t>
      </w:r>
      <w:r w:rsidRPr="00C33E9B">
        <w:rPr>
          <w:i/>
          <w:iCs/>
        </w:rPr>
        <w:t>-</w:t>
      </w:r>
      <w:r>
        <w:t xml:space="preserve">сканом называется горизонтальное сечение трёхмерного облака точке, полученного из совокупности </w:t>
      </w:r>
      <w:r>
        <w:rPr>
          <w:i/>
          <w:iCs/>
          <w:lang w:val="en-US"/>
        </w:rPr>
        <w:t>B</w:t>
      </w:r>
      <w:r>
        <w:rPr>
          <w:i/>
          <w:iCs/>
        </w:rPr>
        <w:t>-</w:t>
      </w:r>
      <w:r>
        <w:t>сканов. На рисунке 3 представлен</w:t>
      </w:r>
      <w:r w:rsidR="005B10A8">
        <w:t> </w:t>
      </w:r>
      <w:r>
        <w:t>пример </w:t>
      </w:r>
      <w:r w:rsidRPr="00C33E9B">
        <w:rPr>
          <w:lang w:val="en-US"/>
        </w:rPr>
        <w:t>C</w:t>
      </w:r>
      <w:r>
        <w:noBreakHyphen/>
      </w:r>
      <w:r w:rsidRPr="00C33E9B">
        <w:t>скана</w:t>
      </w:r>
      <w:r w:rsidR="008E47BE">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3559"/>
        <w:gridCol w:w="3455"/>
      </w:tblGrid>
      <w:tr w:rsidR="00463C42" w14:paraId="77BA544E" w14:textId="77777777" w:rsidTr="0065229D">
        <w:trPr>
          <w:jc w:val="center"/>
        </w:trPr>
        <w:tc>
          <w:tcPr>
            <w:tcW w:w="2871" w:type="dxa"/>
            <w:vAlign w:val="center"/>
          </w:tcPr>
          <w:p w14:paraId="6116E795" w14:textId="77777777" w:rsidR="00463C42" w:rsidRDefault="00463C42" w:rsidP="00271B4F">
            <w:pPr>
              <w:pStyle w:val="a3"/>
              <w:keepNext/>
              <w:ind w:firstLine="0"/>
              <w:jc w:val="center"/>
            </w:pPr>
            <w:r w:rsidRPr="00EF5BB2">
              <w:rPr>
                <w:noProof/>
              </w:rPr>
              <w:lastRenderedPageBreak/>
              <w:drawing>
                <wp:inline distT="0" distB="0" distL="0" distR="0" wp14:anchorId="3861AA79" wp14:editId="15D5B15C">
                  <wp:extent cx="973776" cy="176808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86190" cy="1790625"/>
                          </a:xfrm>
                          <a:prstGeom prst="rect">
                            <a:avLst/>
                          </a:prstGeom>
                        </pic:spPr>
                      </pic:pic>
                    </a:graphicData>
                  </a:graphic>
                </wp:inline>
              </w:drawing>
            </w:r>
          </w:p>
          <w:p w14:paraId="46BF3AD6" w14:textId="247773CD" w:rsidR="00463C42" w:rsidRPr="00EF5BB2" w:rsidRDefault="00463C42" w:rsidP="003D4B78">
            <w:pPr>
              <w:pStyle w:val="a5"/>
              <w:spacing w:after="120" w:line="360" w:lineRule="auto"/>
            </w:pPr>
            <w:r>
              <w:t xml:space="preserve">Рисунок </w:t>
            </w:r>
            <w:r w:rsidR="008E3740">
              <w:fldChar w:fldCharType="begin"/>
            </w:r>
            <w:r w:rsidR="008E3740">
              <w:instrText xml:space="preserve"> SEQ Рисунок \* ARABIC </w:instrText>
            </w:r>
            <w:r w:rsidR="008E3740">
              <w:fldChar w:fldCharType="separate"/>
            </w:r>
            <w:r w:rsidR="001F5D5B">
              <w:rPr>
                <w:noProof/>
              </w:rPr>
              <w:t>1</w:t>
            </w:r>
            <w:r w:rsidR="008E3740">
              <w:rPr>
                <w:noProof/>
              </w:rPr>
              <w:fldChar w:fldCharType="end"/>
            </w:r>
            <w:r>
              <w:t xml:space="preserve"> –Пример </w:t>
            </w:r>
            <w:r>
              <w:rPr>
                <w:i/>
                <w:iCs w:val="0"/>
                <w:lang w:val="en-US"/>
              </w:rPr>
              <w:t>A-</w:t>
            </w:r>
            <w:r>
              <w:t>скана</w:t>
            </w:r>
          </w:p>
        </w:tc>
        <w:tc>
          <w:tcPr>
            <w:tcW w:w="3894" w:type="dxa"/>
            <w:vAlign w:val="center"/>
          </w:tcPr>
          <w:p w14:paraId="3140F950" w14:textId="77777777" w:rsidR="00463C42" w:rsidRDefault="00463C42" w:rsidP="0065229D">
            <w:pPr>
              <w:pStyle w:val="a3"/>
              <w:keepNext/>
              <w:ind w:firstLine="0"/>
              <w:jc w:val="center"/>
            </w:pPr>
            <w:r w:rsidRPr="00EF5BB2">
              <w:rPr>
                <w:noProof/>
              </w:rPr>
              <w:drawing>
                <wp:inline distT="0" distB="0" distL="0" distR="0" wp14:anchorId="4201E240" wp14:editId="5D518432">
                  <wp:extent cx="1885282" cy="178082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7433" cy="1830082"/>
                          </a:xfrm>
                          <a:prstGeom prst="rect">
                            <a:avLst/>
                          </a:prstGeom>
                        </pic:spPr>
                      </pic:pic>
                    </a:graphicData>
                  </a:graphic>
                </wp:inline>
              </w:drawing>
            </w:r>
          </w:p>
          <w:p w14:paraId="24A9362D" w14:textId="4000B056" w:rsidR="00463C42" w:rsidRPr="00EF5BB2" w:rsidRDefault="00463C42" w:rsidP="003D4B78">
            <w:pPr>
              <w:pStyle w:val="a5"/>
              <w:spacing w:after="120" w:line="360" w:lineRule="auto"/>
              <w:rPr>
                <w:iCs w:val="0"/>
              </w:rPr>
            </w:pPr>
            <w:r>
              <w:t xml:space="preserve">Рисунок </w:t>
            </w:r>
            <w:r w:rsidR="008E3740">
              <w:fldChar w:fldCharType="begin"/>
            </w:r>
            <w:r w:rsidR="008E3740">
              <w:instrText xml:space="preserve"> SEQ Рисунок \* ARABIC </w:instrText>
            </w:r>
            <w:r w:rsidR="008E3740">
              <w:fldChar w:fldCharType="separate"/>
            </w:r>
            <w:r w:rsidR="001F5D5B">
              <w:rPr>
                <w:noProof/>
              </w:rPr>
              <w:t>2</w:t>
            </w:r>
            <w:r w:rsidR="008E3740">
              <w:rPr>
                <w:noProof/>
              </w:rPr>
              <w:fldChar w:fldCharType="end"/>
            </w:r>
            <w:r>
              <w:t xml:space="preserve"> – Пример </w:t>
            </w:r>
            <w:r>
              <w:rPr>
                <w:i/>
                <w:lang w:val="en-US"/>
              </w:rPr>
              <w:t>B</w:t>
            </w:r>
            <w:r>
              <w:rPr>
                <w:i/>
                <w:lang w:val="en-US"/>
              </w:rPr>
              <w:noBreakHyphen/>
            </w:r>
            <w:r>
              <w:rPr>
                <w:iCs w:val="0"/>
              </w:rPr>
              <w:t>скана</w:t>
            </w:r>
          </w:p>
        </w:tc>
        <w:tc>
          <w:tcPr>
            <w:tcW w:w="3719" w:type="dxa"/>
            <w:vAlign w:val="center"/>
          </w:tcPr>
          <w:p w14:paraId="0A901419" w14:textId="77777777" w:rsidR="00463C42" w:rsidRDefault="00463C42" w:rsidP="0065229D">
            <w:pPr>
              <w:pStyle w:val="a3"/>
              <w:keepNext/>
              <w:ind w:firstLine="0"/>
              <w:jc w:val="center"/>
            </w:pPr>
            <w:r w:rsidRPr="00EF5BB2">
              <w:rPr>
                <w:noProof/>
              </w:rPr>
              <w:drawing>
                <wp:inline distT="0" distB="0" distL="0" distR="0" wp14:anchorId="1B494EEE" wp14:editId="6665AEFD">
                  <wp:extent cx="1869638" cy="18999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9638" cy="1899920"/>
                          </a:xfrm>
                          <a:prstGeom prst="rect">
                            <a:avLst/>
                          </a:prstGeom>
                        </pic:spPr>
                      </pic:pic>
                    </a:graphicData>
                  </a:graphic>
                </wp:inline>
              </w:drawing>
            </w:r>
          </w:p>
          <w:p w14:paraId="545FBBF4" w14:textId="4DB3D3E7" w:rsidR="00463C42" w:rsidRPr="00EF5BB2" w:rsidRDefault="00463C42" w:rsidP="003D4B78">
            <w:pPr>
              <w:pStyle w:val="a5"/>
              <w:spacing w:after="120" w:line="360" w:lineRule="auto"/>
            </w:pPr>
            <w:r>
              <w:t xml:space="preserve">Рисунок </w:t>
            </w:r>
            <w:r w:rsidR="008E3740">
              <w:fldChar w:fldCharType="begin"/>
            </w:r>
            <w:r w:rsidR="008E3740">
              <w:instrText xml:space="preserve"> SEQ Рисунок \* ARABIC </w:instrText>
            </w:r>
            <w:r w:rsidR="008E3740">
              <w:fldChar w:fldCharType="separate"/>
            </w:r>
            <w:r w:rsidR="001F5D5B">
              <w:rPr>
                <w:noProof/>
              </w:rPr>
              <w:t>3</w:t>
            </w:r>
            <w:r w:rsidR="008E3740">
              <w:rPr>
                <w:noProof/>
              </w:rPr>
              <w:fldChar w:fldCharType="end"/>
            </w:r>
            <w:r>
              <w:t xml:space="preserve"> – Пример </w:t>
            </w:r>
            <w:r>
              <w:rPr>
                <w:i/>
                <w:iCs w:val="0"/>
                <w:lang w:val="en-US"/>
              </w:rPr>
              <w:t>C</w:t>
            </w:r>
            <w:r>
              <w:rPr>
                <w:i/>
                <w:iCs w:val="0"/>
                <w:lang w:val="en-US"/>
              </w:rPr>
              <w:noBreakHyphen/>
            </w:r>
            <w:r>
              <w:t>скана</w:t>
            </w:r>
          </w:p>
        </w:tc>
      </w:tr>
    </w:tbl>
    <w:p w14:paraId="64C51F5D" w14:textId="77777777" w:rsidR="00804D8D" w:rsidRDefault="00463C42" w:rsidP="00463C42">
      <w:pPr>
        <w:pStyle w:val="a3"/>
      </w:pPr>
      <w:r>
        <w:t xml:space="preserve">Применение оптической когерентной томографии позволило визуализировать микроструктуру сетчатки. </w:t>
      </w:r>
    </w:p>
    <w:p w14:paraId="71CBF825" w14:textId="45A930EC" w:rsidR="007E440F" w:rsidRDefault="00463C42" w:rsidP="00CB40E5">
      <w:pPr>
        <w:pStyle w:val="a3"/>
        <w:spacing w:after="120"/>
      </w:pPr>
      <w:r>
        <w:t>На рисунке 4 представлено изображение здоровой сетчатки с выделенными гистологическими слоями</w:t>
      </w:r>
      <w:r w:rsidR="008958D6">
        <w:t>.</w:t>
      </w:r>
    </w:p>
    <w:p w14:paraId="5BFF1311" w14:textId="58CF9B39" w:rsidR="00463C42" w:rsidRDefault="00463C42" w:rsidP="00463C42">
      <w:pPr>
        <w:pStyle w:val="a3"/>
        <w:keepNext/>
        <w:ind w:firstLine="0"/>
      </w:pPr>
      <w:r>
        <w:rPr>
          <w:noProof/>
        </w:rPr>
        <w:drawing>
          <wp:inline distT="0" distB="0" distL="0" distR="0" wp14:anchorId="65F71865" wp14:editId="5B9DE64D">
            <wp:extent cx="5940425" cy="2305050"/>
            <wp:effectExtent l="0" t="0" r="3175" b="0"/>
            <wp:docPr id="5" name="Рисунок 5"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pic:cNvPicPr>
                      <a:picLocks noChangeAspect="1" noChangeArrowheads="1"/>
                    </pic:cNvPicPr>
                  </pic:nvPicPr>
                  <pic:blipFill rotWithShape="1">
                    <a:blip r:embed="rId11">
                      <a:extLst>
                        <a:ext uri="{28A0092B-C50C-407E-A947-70E740481C1C}">
                          <a14:useLocalDpi xmlns:a14="http://schemas.microsoft.com/office/drawing/2010/main" val="0"/>
                        </a:ext>
                      </a:extLst>
                    </a:blip>
                    <a:srcRect b="11807"/>
                    <a:stretch/>
                  </pic:blipFill>
                  <pic:spPr bwMode="auto">
                    <a:xfrm>
                      <a:off x="0" y="0"/>
                      <a:ext cx="594042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638B54E1" w14:textId="15997746" w:rsidR="00463C42" w:rsidRDefault="00463C42" w:rsidP="003D4B78">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4</w:t>
      </w:r>
      <w:r w:rsidR="008E3740">
        <w:rPr>
          <w:noProof/>
        </w:rPr>
        <w:fldChar w:fldCharType="end"/>
      </w:r>
      <w:r>
        <w:t xml:space="preserve"> – Пример изображения сетчатки, получаемого при помощи оптической когерентной томографии</w:t>
      </w:r>
    </w:p>
    <w:p w14:paraId="7344368B" w14:textId="77777777" w:rsidR="00463C42" w:rsidRPr="00A51336" w:rsidRDefault="00463C42" w:rsidP="00C044F3">
      <w:pPr>
        <w:pStyle w:val="a3"/>
        <w:spacing w:before="240"/>
      </w:pPr>
      <w:r w:rsidRPr="002B6825">
        <w:t xml:space="preserve">Различные морфологические изменения </w:t>
      </w:r>
      <w:r>
        <w:t>микроструктуры сетчатки</w:t>
      </w:r>
      <w:r w:rsidRPr="002B6825">
        <w:t xml:space="preserve"> могут являться ранними предикторами развития различных офтальмологических заболеваний.</w:t>
      </w:r>
    </w:p>
    <w:p w14:paraId="1AED6789" w14:textId="77777777" w:rsidR="00463C42" w:rsidRDefault="00463C42" w:rsidP="00463C42">
      <w:pPr>
        <w:pStyle w:val="3"/>
        <w:jc w:val="both"/>
      </w:pPr>
      <w:bookmarkStart w:id="11" w:name="_Toc198175060"/>
      <w:r>
        <w:t>Морфологические изменения сетчатки, как предикторы различных офтальмологических заболеваний</w:t>
      </w:r>
      <w:bookmarkEnd w:id="11"/>
    </w:p>
    <w:p w14:paraId="2CF30F2B" w14:textId="77777777" w:rsidR="00503F6C" w:rsidRDefault="00463C42" w:rsidP="00463C42">
      <w:pPr>
        <w:pStyle w:val="a3"/>
      </w:pPr>
      <w:r>
        <w:t xml:space="preserve">Различные структурные морфологические образования могут являться предикторами офтальмологических заболеваний. </w:t>
      </w:r>
    </w:p>
    <w:p w14:paraId="20A9C21F" w14:textId="5BE2F58D" w:rsidR="00463C42" w:rsidRDefault="00463C42" w:rsidP="00463C42">
      <w:pPr>
        <w:pStyle w:val="a3"/>
      </w:pPr>
      <w:r>
        <w:lastRenderedPageBreak/>
        <w:t>Рассмотрим</w:t>
      </w:r>
      <w:r w:rsidR="000B3C02">
        <w:rPr>
          <w:lang w:val="en-US"/>
        </w:rPr>
        <w:t> </w:t>
      </w:r>
      <w:r>
        <w:t>несколько примеров:</w:t>
      </w:r>
    </w:p>
    <w:p w14:paraId="2B88E073" w14:textId="15D2F89E" w:rsidR="00463C42" w:rsidRDefault="00A84533" w:rsidP="00896437">
      <w:pPr>
        <w:pStyle w:val="a3"/>
        <w:numPr>
          <w:ilvl w:val="0"/>
          <w:numId w:val="3"/>
        </w:numPr>
        <w:spacing w:after="120"/>
      </w:pPr>
      <w:r>
        <w:t>д</w:t>
      </w:r>
      <w:r w:rsidR="00463C42">
        <w:t xml:space="preserve">рузы – </w:t>
      </w:r>
      <w:r w:rsidR="00463C42" w:rsidRPr="002D66D7">
        <w:t>это внеклеточные отложения, которые накапливаются между пигментным эпителием сетчатки (ПЭС) и мембраной Бруха</w:t>
      </w:r>
      <w:r w:rsidR="00463C42" w:rsidRPr="00D64345">
        <w:t>.</w:t>
      </w:r>
      <w:r w:rsidR="00463C42">
        <w:t xml:space="preserve"> Друзы являются одним из ранних признаков развития возрастной макулярной дегенерации (ВМД) </w:t>
      </w:r>
      <w:r w:rsidR="00463C42" w:rsidRPr="0033541F">
        <w:t>[</w:t>
      </w:r>
      <w:r w:rsidR="007C75AB" w:rsidRPr="007C75AB">
        <w:t>4</w:t>
      </w:r>
      <w:r w:rsidR="00463C42" w:rsidRPr="0033541F">
        <w:t>,</w:t>
      </w:r>
      <w:r w:rsidR="00463C42">
        <w:t xml:space="preserve"> </w:t>
      </w:r>
      <w:r w:rsidR="007C75AB" w:rsidRPr="007C75AB">
        <w:t>5</w:t>
      </w:r>
      <w:r w:rsidR="00463C42" w:rsidRPr="0033541F">
        <w:t>]</w:t>
      </w:r>
      <w:r w:rsidR="00463C42">
        <w:t>. На рисунке 5 представлен пример друз, видимых на ОКТ-изображении сетчатки</w:t>
      </w:r>
      <w:r w:rsidRPr="00A84533">
        <w:t>;</w:t>
      </w:r>
    </w:p>
    <w:p w14:paraId="3D1776AA" w14:textId="26FCE704" w:rsidR="00463C42" w:rsidRDefault="005B3086" w:rsidP="00463C42">
      <w:pPr>
        <w:pStyle w:val="a3"/>
        <w:keepNext/>
        <w:ind w:firstLine="0"/>
        <w:jc w:val="center"/>
      </w:pPr>
      <w:r>
        <w:rPr>
          <w:noProof/>
        </w:rPr>
        <mc:AlternateContent>
          <mc:Choice Requires="wps">
            <w:drawing>
              <wp:anchor distT="0" distB="0" distL="114300" distR="114300" simplePos="0" relativeHeight="251664384" behindDoc="0" locked="0" layoutInCell="1" allowOverlap="1" wp14:anchorId="4421CE33" wp14:editId="457BBE59">
                <wp:simplePos x="0" y="0"/>
                <wp:positionH relativeFrom="margin">
                  <wp:posOffset>3189940</wp:posOffset>
                </wp:positionH>
                <wp:positionV relativeFrom="paragraph">
                  <wp:posOffset>471673</wp:posOffset>
                </wp:positionV>
                <wp:extent cx="983412" cy="724619"/>
                <wp:effectExtent l="0" t="0" r="83820" b="56515"/>
                <wp:wrapNone/>
                <wp:docPr id="11" name="Прямая со стрелкой 11"/>
                <wp:cNvGraphicFramePr/>
                <a:graphic xmlns:a="http://schemas.openxmlformats.org/drawingml/2006/main">
                  <a:graphicData uri="http://schemas.microsoft.com/office/word/2010/wordprocessingShape">
                    <wps:wsp>
                      <wps:cNvCnPr/>
                      <wps:spPr>
                        <a:xfrm>
                          <a:off x="0" y="0"/>
                          <a:ext cx="983412" cy="7246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69E76" id="_x0000_t32" coordsize="21600,21600" o:spt="32" o:oned="t" path="m,l21600,21600e" filled="f">
                <v:path arrowok="t" fillok="f" o:connecttype="none"/>
                <o:lock v:ext="edit" shapetype="t"/>
              </v:shapetype>
              <v:shape id="Прямая со стрелкой 11" o:spid="_x0000_s1026" type="#_x0000_t32" style="position:absolute;margin-left:251.2pt;margin-top:37.15pt;width:77.45pt;height:57.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7E3D0DA" wp14:editId="542B6021">
                <wp:simplePos x="0" y="0"/>
                <wp:positionH relativeFrom="margin">
                  <wp:posOffset>3112303</wp:posOffset>
                </wp:positionH>
                <wp:positionV relativeFrom="paragraph">
                  <wp:posOffset>506179</wp:posOffset>
                </wp:positionV>
                <wp:extent cx="681487" cy="672860"/>
                <wp:effectExtent l="0" t="0" r="61595" b="51435"/>
                <wp:wrapNone/>
                <wp:docPr id="10" name="Прямая со стрелкой 10"/>
                <wp:cNvGraphicFramePr/>
                <a:graphic xmlns:a="http://schemas.openxmlformats.org/drawingml/2006/main">
                  <a:graphicData uri="http://schemas.microsoft.com/office/word/2010/wordprocessingShape">
                    <wps:wsp>
                      <wps:cNvCnPr/>
                      <wps:spPr>
                        <a:xfrm>
                          <a:off x="0" y="0"/>
                          <a:ext cx="681487" cy="6728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58507" id="Прямая со стрелкой 10" o:spid="_x0000_s1026" type="#_x0000_t32" style="position:absolute;margin-left:245.05pt;margin-top:39.85pt;width:53.65pt;height:5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C6A8A71" wp14:editId="4B428C8E">
                <wp:simplePos x="0" y="0"/>
                <wp:positionH relativeFrom="margin">
                  <wp:posOffset>2827883</wp:posOffset>
                </wp:positionH>
                <wp:positionV relativeFrom="paragraph">
                  <wp:posOffset>514805</wp:posOffset>
                </wp:positionV>
                <wp:extent cx="45719" cy="491694"/>
                <wp:effectExtent l="38100" t="0" r="50165" b="60960"/>
                <wp:wrapNone/>
                <wp:docPr id="8" name="Прямая со стрелкой 8"/>
                <wp:cNvGraphicFramePr/>
                <a:graphic xmlns:a="http://schemas.openxmlformats.org/drawingml/2006/main">
                  <a:graphicData uri="http://schemas.microsoft.com/office/word/2010/wordprocessingShape">
                    <wps:wsp>
                      <wps:cNvCnPr/>
                      <wps:spPr>
                        <a:xfrm flipH="1">
                          <a:off x="0" y="0"/>
                          <a:ext cx="45719" cy="49169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DABA0" id="Прямая со стрелкой 8" o:spid="_x0000_s1026" type="#_x0000_t32" style="position:absolute;margin-left:222.65pt;margin-top:40.55pt;width:3.6pt;height:38.7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0AD510" wp14:editId="5FC2D753">
                <wp:simplePos x="0" y="0"/>
                <wp:positionH relativeFrom="margin">
                  <wp:posOffset>3008786</wp:posOffset>
                </wp:positionH>
                <wp:positionV relativeFrom="paragraph">
                  <wp:posOffset>497551</wp:posOffset>
                </wp:positionV>
                <wp:extent cx="146649" cy="577743"/>
                <wp:effectExtent l="0" t="0" r="82550" b="51435"/>
                <wp:wrapNone/>
                <wp:docPr id="9" name="Прямая со стрелкой 9"/>
                <wp:cNvGraphicFramePr/>
                <a:graphic xmlns:a="http://schemas.openxmlformats.org/drawingml/2006/main">
                  <a:graphicData uri="http://schemas.microsoft.com/office/word/2010/wordprocessingShape">
                    <wps:wsp>
                      <wps:cNvCnPr/>
                      <wps:spPr>
                        <a:xfrm>
                          <a:off x="0" y="0"/>
                          <a:ext cx="146649" cy="57774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DF95C" id="Прямая со стрелкой 9" o:spid="_x0000_s1026" type="#_x0000_t32" style="position:absolute;margin-left:236.9pt;margin-top:39.2pt;width:11.55pt;height:4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FE091E7" wp14:editId="7E9E9224">
                <wp:simplePos x="0" y="0"/>
                <wp:positionH relativeFrom="column">
                  <wp:posOffset>1982242</wp:posOffset>
                </wp:positionH>
                <wp:positionV relativeFrom="paragraph">
                  <wp:posOffset>480300</wp:posOffset>
                </wp:positionV>
                <wp:extent cx="765032" cy="595222"/>
                <wp:effectExtent l="38100" t="0" r="16510" b="52705"/>
                <wp:wrapNone/>
                <wp:docPr id="6" name="Прямая со стрелкой 6"/>
                <wp:cNvGraphicFramePr/>
                <a:graphic xmlns:a="http://schemas.openxmlformats.org/drawingml/2006/main">
                  <a:graphicData uri="http://schemas.microsoft.com/office/word/2010/wordprocessingShape">
                    <wps:wsp>
                      <wps:cNvCnPr/>
                      <wps:spPr>
                        <a:xfrm flipH="1">
                          <a:off x="0" y="0"/>
                          <a:ext cx="765032" cy="59522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4B508" id="Прямая со стрелкой 6" o:spid="_x0000_s1026" type="#_x0000_t32" style="position:absolute;margin-left:156.1pt;margin-top:37.8pt;width:60.25pt;height:46.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" strokecolor="white [3212]"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06E1F30" wp14:editId="36845000">
                <wp:simplePos x="0" y="0"/>
                <wp:positionH relativeFrom="column">
                  <wp:posOffset>1654439</wp:posOffset>
                </wp:positionH>
                <wp:positionV relativeFrom="paragraph">
                  <wp:posOffset>445793</wp:posOffset>
                </wp:positionV>
                <wp:extent cx="1034810" cy="560717"/>
                <wp:effectExtent l="38100" t="0" r="32385" b="48895"/>
                <wp:wrapNone/>
                <wp:docPr id="7" name="Прямая со стрелкой 7"/>
                <wp:cNvGraphicFramePr/>
                <a:graphic xmlns:a="http://schemas.openxmlformats.org/drawingml/2006/main">
                  <a:graphicData uri="http://schemas.microsoft.com/office/word/2010/wordprocessingShape">
                    <wps:wsp>
                      <wps:cNvCnPr/>
                      <wps:spPr>
                        <a:xfrm flipH="1">
                          <a:off x="0" y="0"/>
                          <a:ext cx="1034810" cy="56071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CD782" id="Прямая со стрелкой 7" o:spid="_x0000_s1026" type="#_x0000_t32" style="position:absolute;margin-left:130.25pt;margin-top:35.1pt;width:81.5pt;height:44.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65408" behindDoc="0" locked="0" layoutInCell="1" allowOverlap="1" wp14:anchorId="20DEB776" wp14:editId="648F4FAC">
                <wp:simplePos x="0" y="0"/>
                <wp:positionH relativeFrom="margin">
                  <wp:align>center</wp:align>
                </wp:positionH>
                <wp:positionV relativeFrom="paragraph">
                  <wp:posOffset>208860</wp:posOffset>
                </wp:positionV>
                <wp:extent cx="914400" cy="302149"/>
                <wp:effectExtent l="0" t="0" r="0" b="3175"/>
                <wp:wrapNone/>
                <wp:docPr id="12" name="Надпись 12"/>
                <wp:cNvGraphicFramePr/>
                <a:graphic xmlns:a="http://schemas.openxmlformats.org/drawingml/2006/main">
                  <a:graphicData uri="http://schemas.microsoft.com/office/word/2010/wordprocessingShape">
                    <wps:wsp>
                      <wps:cNvSpPr txBox="1"/>
                      <wps:spPr>
                        <a:xfrm>
                          <a:off x="0" y="0"/>
                          <a:ext cx="914400" cy="302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DEB776" id="_x0000_t202" coordsize="21600,21600" o:spt="202" path="m,l,21600r21600,l21600,xe">
                <v:stroke joinstyle="miter"/>
                <v:path gradientshapeok="t" o:connecttype="rect"/>
              </v:shapetype>
              <v:shape id="Надпись 12" o:spid="_x0000_s1026" type="#_x0000_t202" style="position:absolute;left:0;text-align:left;margin-left:0;margin-top:16.45pt;width:1in;height:23.8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" filled="f" stroked="f">
                <v:textbo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v:textbox>
                <w10:wrap anchorx="margin"/>
              </v:shape>
            </w:pict>
          </mc:Fallback>
        </mc:AlternateContent>
      </w:r>
      <w:r w:rsidR="00463C42">
        <w:rPr>
          <w:noProof/>
        </w:rPr>
        <w:drawing>
          <wp:inline distT="0" distB="0" distL="0" distR="0" wp14:anchorId="6EBF9272" wp14:editId="762BAC00">
            <wp:extent cx="5806071" cy="170803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658" cy="1716146"/>
                    </a:xfrm>
                    <a:prstGeom prst="rect">
                      <a:avLst/>
                    </a:prstGeom>
                    <a:noFill/>
                    <a:ln>
                      <a:noFill/>
                    </a:ln>
                  </pic:spPr>
                </pic:pic>
              </a:graphicData>
            </a:graphic>
          </wp:inline>
        </w:drawing>
      </w:r>
    </w:p>
    <w:p w14:paraId="48303E42" w14:textId="24C07E92" w:rsidR="00463C42" w:rsidRPr="00942AAC" w:rsidRDefault="00463C42" w:rsidP="00896437">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5</w:t>
      </w:r>
      <w:r w:rsidR="008E3740">
        <w:rPr>
          <w:noProof/>
        </w:rPr>
        <w:fldChar w:fldCharType="end"/>
      </w:r>
      <w:r>
        <w:t xml:space="preserve"> – Пример друз на ОКТ-изображении сетчатки глаза</w:t>
      </w:r>
    </w:p>
    <w:p w14:paraId="7DD15665" w14:textId="7A29B99E" w:rsidR="00463C42" w:rsidRDefault="00A84533" w:rsidP="00896437">
      <w:pPr>
        <w:pStyle w:val="a3"/>
        <w:numPr>
          <w:ilvl w:val="0"/>
          <w:numId w:val="3"/>
        </w:numPr>
        <w:spacing w:after="120"/>
      </w:pPr>
      <w:r>
        <w:t>и</w:t>
      </w:r>
      <w:r w:rsidR="00463C42">
        <w:t>нтераретианльные кисты – патологические полости, заполненные жидкость, образующиеся в нейроэпителиальном слое</w:t>
      </w:r>
      <w:r w:rsidR="00463C42" w:rsidRPr="00D13E19">
        <w:t>.</w:t>
      </w:r>
      <w:r w:rsidR="00463C42">
        <w:t xml:space="preserve"> Интераретианльные кисты</w:t>
      </w:r>
      <w:r w:rsidR="00463C42" w:rsidRPr="00D13E19">
        <w:t xml:space="preserve"> </w:t>
      </w:r>
      <w:r w:rsidR="00463C42">
        <w:t>являются одним из признаков развития ВМД или кистозного/диабетического отёков</w:t>
      </w:r>
      <w:r w:rsidR="00463C42" w:rsidRPr="002024ED">
        <w:t xml:space="preserve"> [</w:t>
      </w:r>
      <w:r w:rsidR="0057553C" w:rsidRPr="0057553C">
        <w:t>6</w:t>
      </w:r>
      <w:r w:rsidR="00463C42" w:rsidRPr="002024ED">
        <w:t>,</w:t>
      </w:r>
      <w:r w:rsidR="00463C42">
        <w:rPr>
          <w:lang w:val="en-US"/>
        </w:rPr>
        <w:t> </w:t>
      </w:r>
      <w:r w:rsidR="0057553C" w:rsidRPr="0057553C">
        <w:t>7</w:t>
      </w:r>
      <w:r w:rsidR="00463C42" w:rsidRPr="002024ED">
        <w:t>]</w:t>
      </w:r>
      <w:r w:rsidR="00463C42">
        <w:t>.</w:t>
      </w:r>
      <w:r w:rsidR="00463C42" w:rsidRPr="006D58E9">
        <w:t xml:space="preserve"> </w:t>
      </w:r>
      <w:r w:rsidR="00463C42">
        <w:t>На рисунке 6 представлен пример интераретианльных кист, видимых на ОКТ-изображении сетчатки</w:t>
      </w:r>
      <w:r w:rsidRPr="00A84533">
        <w:t>;</w:t>
      </w:r>
    </w:p>
    <w:p w14:paraId="62EC5A86" w14:textId="4004079B" w:rsidR="00463C42" w:rsidRDefault="00303F2B" w:rsidP="00463C42">
      <w:pPr>
        <w:pStyle w:val="a3"/>
        <w:keepNext/>
        <w:ind w:firstLine="0"/>
        <w:jc w:val="center"/>
      </w:pPr>
      <w:r>
        <w:rPr>
          <w:noProof/>
        </w:rPr>
        <mc:AlternateContent>
          <mc:Choice Requires="wps">
            <w:drawing>
              <wp:anchor distT="0" distB="0" distL="114300" distR="114300" simplePos="0" relativeHeight="251668480" behindDoc="0" locked="0" layoutInCell="1" allowOverlap="1" wp14:anchorId="553653D3" wp14:editId="19D241E3">
                <wp:simplePos x="0" y="0"/>
                <wp:positionH relativeFrom="column">
                  <wp:posOffset>2339340</wp:posOffset>
                </wp:positionH>
                <wp:positionV relativeFrom="paragraph">
                  <wp:posOffset>348615</wp:posOffset>
                </wp:positionV>
                <wp:extent cx="333375" cy="723900"/>
                <wp:effectExtent l="0" t="0" r="66675" b="57150"/>
                <wp:wrapNone/>
                <wp:docPr id="16" name="Прямая со стрелкой 16"/>
                <wp:cNvGraphicFramePr/>
                <a:graphic xmlns:a="http://schemas.openxmlformats.org/drawingml/2006/main">
                  <a:graphicData uri="http://schemas.microsoft.com/office/word/2010/wordprocessingShape">
                    <wps:wsp>
                      <wps:cNvCnPr/>
                      <wps:spPr>
                        <a:xfrm>
                          <a:off x="0" y="0"/>
                          <a:ext cx="333375" cy="7239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400D2" id="Прямая со стрелкой 16" o:spid="_x0000_s1026" type="#_x0000_t32" style="position:absolute;margin-left:184.2pt;margin-top:27.45pt;width:26.2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" strokecolor="white [3212]"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019DDAD" wp14:editId="3C8149A9">
                <wp:simplePos x="0" y="0"/>
                <wp:positionH relativeFrom="margin">
                  <wp:posOffset>1691640</wp:posOffset>
                </wp:positionH>
                <wp:positionV relativeFrom="paragraph">
                  <wp:posOffset>367665</wp:posOffset>
                </wp:positionV>
                <wp:extent cx="366395" cy="685800"/>
                <wp:effectExtent l="38100" t="0" r="33655" b="57150"/>
                <wp:wrapNone/>
                <wp:docPr id="14" name="Прямая со стрелкой 14"/>
                <wp:cNvGraphicFramePr/>
                <a:graphic xmlns:a="http://schemas.openxmlformats.org/drawingml/2006/main">
                  <a:graphicData uri="http://schemas.microsoft.com/office/word/2010/wordprocessingShape">
                    <wps:wsp>
                      <wps:cNvCnPr/>
                      <wps:spPr>
                        <a:xfrm flipH="1">
                          <a:off x="0" y="0"/>
                          <a:ext cx="366395" cy="685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AD45D" id="Прямая со стрелкой 14" o:spid="_x0000_s1026" type="#_x0000_t32" style="position:absolute;margin-left:133.2pt;margin-top:28.95pt;width:28.85pt;height:54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C4BDFC1" wp14:editId="69EE9485">
                <wp:simplePos x="0" y="0"/>
                <wp:positionH relativeFrom="column">
                  <wp:posOffset>2058035</wp:posOffset>
                </wp:positionH>
                <wp:positionV relativeFrom="paragraph">
                  <wp:posOffset>367665</wp:posOffset>
                </wp:positionV>
                <wp:extent cx="115570" cy="685800"/>
                <wp:effectExtent l="57150" t="0" r="36830" b="571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115570" cy="685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12654" id="Прямая со стрелкой 15" o:spid="_x0000_s1026" type="#_x0000_t32" style="position:absolute;margin-left:162.05pt;margin-top:28.95pt;width:9.1pt;height:5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69504" behindDoc="0" locked="0" layoutInCell="1" allowOverlap="1" wp14:anchorId="3C2D501D" wp14:editId="71666A40">
                <wp:simplePos x="0" y="0"/>
                <wp:positionH relativeFrom="column">
                  <wp:posOffset>1864106</wp:posOffset>
                </wp:positionH>
                <wp:positionV relativeFrom="paragraph">
                  <wp:posOffset>116917</wp:posOffset>
                </wp:positionV>
                <wp:extent cx="914400" cy="297904"/>
                <wp:effectExtent l="0" t="0" r="0" b="6985"/>
                <wp:wrapNone/>
                <wp:docPr id="17" name="Надпись 17"/>
                <wp:cNvGraphicFramePr/>
                <a:graphic xmlns:a="http://schemas.openxmlformats.org/drawingml/2006/main">
                  <a:graphicData uri="http://schemas.microsoft.com/office/word/2010/wordprocessingShape">
                    <wps:wsp>
                      <wps:cNvSpPr txBox="1"/>
                      <wps:spPr>
                        <a:xfrm>
                          <a:off x="0" y="0"/>
                          <a:ext cx="914400" cy="2979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01D" id="Надпись 17" o:spid="_x0000_s1027" type="#_x0000_t202" style="position:absolute;left:0;text-align:left;margin-left:146.8pt;margin-top:9.2pt;width:1in;height:23.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" filled="f" stroked="f">
                <v:textbo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v:textbox>
              </v:shape>
            </w:pict>
          </mc:Fallback>
        </mc:AlternateContent>
      </w:r>
      <w:r w:rsidR="00463C42">
        <w:rPr>
          <w:noProof/>
        </w:rPr>
        <w:drawing>
          <wp:inline distT="0" distB="0" distL="0" distR="0" wp14:anchorId="06BD1727" wp14:editId="194B15DB">
            <wp:extent cx="5926771" cy="2101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253" cy="2122139"/>
                    </a:xfrm>
                    <a:prstGeom prst="rect">
                      <a:avLst/>
                    </a:prstGeom>
                    <a:noFill/>
                    <a:ln>
                      <a:noFill/>
                    </a:ln>
                  </pic:spPr>
                </pic:pic>
              </a:graphicData>
            </a:graphic>
          </wp:inline>
        </w:drawing>
      </w:r>
    </w:p>
    <w:p w14:paraId="2059AE02" w14:textId="6AF8FAFA" w:rsidR="00463C42" w:rsidRDefault="00463C42" w:rsidP="00E60302">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6</w:t>
      </w:r>
      <w:r w:rsidR="008E3740">
        <w:rPr>
          <w:noProof/>
        </w:rPr>
        <w:fldChar w:fldCharType="end"/>
      </w:r>
      <w:r>
        <w:t xml:space="preserve"> – Пример интераретианльных кист на ОКТ-изображении сетчатки</w:t>
      </w:r>
    </w:p>
    <w:p w14:paraId="7E2586E4" w14:textId="5ABD2C0E" w:rsidR="005B10A8" w:rsidRDefault="00A84533" w:rsidP="00896437">
      <w:pPr>
        <w:pStyle w:val="a3"/>
        <w:numPr>
          <w:ilvl w:val="0"/>
          <w:numId w:val="3"/>
        </w:numPr>
        <w:spacing w:before="120"/>
      </w:pPr>
      <w:r>
        <w:t>с</w:t>
      </w:r>
      <w:r w:rsidR="00463C42">
        <w:t xml:space="preserve">убретинальные гиперрефлективный материал (СГМ) – гиперрефлективные образования, образующиеся в нейроэпителиальном слое над пигментным эпителием. Субретинальные гиперрефлективный материал </w:t>
      </w:r>
      <w:r w:rsidR="00463C42">
        <w:lastRenderedPageBreak/>
        <w:t xml:space="preserve">является предиктором таких заболеваний, как: ВМД, патологическая миопия (ПМ), полипоидальная хориоидальная васкулопатия (ПХВ) и центральная серозная хориоретинопатия (ЦСХ) </w:t>
      </w:r>
      <w:r w:rsidR="00463C42" w:rsidRPr="004B189B">
        <w:t>[</w:t>
      </w:r>
      <w:r w:rsidR="006926DC" w:rsidRPr="006926DC">
        <w:t>8</w:t>
      </w:r>
      <w:r w:rsidR="00463C42" w:rsidRPr="004B189B">
        <w:t xml:space="preserve">, </w:t>
      </w:r>
      <w:r w:rsidR="006926DC" w:rsidRPr="006926DC">
        <w:t>9</w:t>
      </w:r>
      <w:r w:rsidR="00463C42" w:rsidRPr="004B189B">
        <w:t>]</w:t>
      </w:r>
      <w:r w:rsidR="008E41A2">
        <w:t>.</w:t>
      </w:r>
    </w:p>
    <w:p w14:paraId="2B7548B6" w14:textId="5F2DE135" w:rsidR="00463C42" w:rsidRDefault="00463C42" w:rsidP="0069479E">
      <w:pPr>
        <w:pStyle w:val="a3"/>
        <w:spacing w:after="120"/>
      </w:pPr>
      <w:r>
        <w:t>На рисунке 7 представлен пример субретинального гиперрефлективного материала, видимого на ОКТ-изображении сетчатки.</w:t>
      </w:r>
    </w:p>
    <w:p w14:paraId="4D733A9E" w14:textId="70A7986F" w:rsidR="00463C42" w:rsidRDefault="005A68BE" w:rsidP="00463C42">
      <w:pPr>
        <w:pStyle w:val="a3"/>
        <w:keepNext/>
        <w:ind w:firstLine="0"/>
        <w:jc w:val="center"/>
      </w:pPr>
      <w:r>
        <w:rPr>
          <w:noProof/>
        </w:rPr>
        <mc:AlternateContent>
          <mc:Choice Requires="wps">
            <w:drawing>
              <wp:anchor distT="0" distB="0" distL="114300" distR="114300" simplePos="0" relativeHeight="251672576" behindDoc="0" locked="0" layoutInCell="1" allowOverlap="1" wp14:anchorId="3EEA9A22" wp14:editId="4CCB88BB">
                <wp:simplePos x="0" y="0"/>
                <wp:positionH relativeFrom="column">
                  <wp:posOffset>2901315</wp:posOffset>
                </wp:positionH>
                <wp:positionV relativeFrom="paragraph">
                  <wp:posOffset>385445</wp:posOffset>
                </wp:positionV>
                <wp:extent cx="704850" cy="714375"/>
                <wp:effectExtent l="0" t="0" r="57150" b="47625"/>
                <wp:wrapNone/>
                <wp:docPr id="22" name="Прямая со стрелкой 22"/>
                <wp:cNvGraphicFramePr/>
                <a:graphic xmlns:a="http://schemas.openxmlformats.org/drawingml/2006/main">
                  <a:graphicData uri="http://schemas.microsoft.com/office/word/2010/wordprocessingShape">
                    <wps:wsp>
                      <wps:cNvCnPr/>
                      <wps:spPr>
                        <a:xfrm>
                          <a:off x="0" y="0"/>
                          <a:ext cx="704850" cy="7143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47E1F" id="Прямая со стрелкой 22" o:spid="_x0000_s1026" type="#_x0000_t32" style="position:absolute;margin-left:228.45pt;margin-top:30.35pt;width:55.5pt;height:5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116404" wp14:editId="75689EB0">
                <wp:simplePos x="0" y="0"/>
                <wp:positionH relativeFrom="column">
                  <wp:posOffset>2072639</wp:posOffset>
                </wp:positionH>
                <wp:positionV relativeFrom="paragraph">
                  <wp:posOffset>385445</wp:posOffset>
                </wp:positionV>
                <wp:extent cx="536575" cy="981075"/>
                <wp:effectExtent l="38100" t="0" r="34925" b="47625"/>
                <wp:wrapNone/>
                <wp:docPr id="21" name="Прямая со стрелкой 21"/>
                <wp:cNvGraphicFramePr/>
                <a:graphic xmlns:a="http://schemas.openxmlformats.org/drawingml/2006/main">
                  <a:graphicData uri="http://schemas.microsoft.com/office/word/2010/wordprocessingShape">
                    <wps:wsp>
                      <wps:cNvCnPr/>
                      <wps:spPr>
                        <a:xfrm flipH="1">
                          <a:off x="0" y="0"/>
                          <a:ext cx="536575" cy="9810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E4B33" id="Прямая со стрелкой 21" o:spid="_x0000_s1026" type="#_x0000_t32" style="position:absolute;margin-left:163.2pt;margin-top:30.35pt;width:42.25pt;height:77.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" strokecolor="white [3212]" strokeweight=".5pt">
                <v:stroke endarrow="block" joinstyle="miter"/>
              </v:shape>
            </w:pict>
          </mc:Fallback>
        </mc:AlternateContent>
      </w:r>
      <w:r w:rsidR="00463C42">
        <w:rPr>
          <w:noProof/>
        </w:rPr>
        <mc:AlternateContent>
          <mc:Choice Requires="wps">
            <w:drawing>
              <wp:anchor distT="0" distB="0" distL="114300" distR="114300" simplePos="0" relativeHeight="251670528" behindDoc="0" locked="0" layoutInCell="1" allowOverlap="1" wp14:anchorId="77C89C21" wp14:editId="661A9DBD">
                <wp:simplePos x="0" y="0"/>
                <wp:positionH relativeFrom="column">
                  <wp:posOffset>2458118</wp:posOffset>
                </wp:positionH>
                <wp:positionV relativeFrom="paragraph">
                  <wp:posOffset>134026</wp:posOffset>
                </wp:positionV>
                <wp:extent cx="914400" cy="29094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914400" cy="2909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89C21" id="Надпись 13" o:spid="_x0000_s1028" type="#_x0000_t202" style="position:absolute;left:0;text-align:left;margin-left:193.55pt;margin-top:10.55pt;width:1in;height:22.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" filled="f" stroked="f">
                <v:textbo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v:textbox>
              </v:shape>
            </w:pict>
          </mc:Fallback>
        </mc:AlternateContent>
      </w:r>
      <w:r w:rsidR="00463C42">
        <w:rPr>
          <w:noProof/>
        </w:rPr>
        <w:drawing>
          <wp:inline distT="0" distB="0" distL="0" distR="0" wp14:anchorId="26225053" wp14:editId="5B95E845">
            <wp:extent cx="5646162" cy="2038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091" cy="2040130"/>
                    </a:xfrm>
                    <a:prstGeom prst="rect">
                      <a:avLst/>
                    </a:prstGeom>
                    <a:noFill/>
                    <a:ln>
                      <a:noFill/>
                    </a:ln>
                  </pic:spPr>
                </pic:pic>
              </a:graphicData>
            </a:graphic>
          </wp:inline>
        </w:drawing>
      </w:r>
    </w:p>
    <w:p w14:paraId="589CAAB2" w14:textId="779E2419" w:rsidR="00463C42" w:rsidRPr="003375C1" w:rsidRDefault="00463C42" w:rsidP="00D25ACF">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7</w:t>
      </w:r>
      <w:r w:rsidR="008E3740">
        <w:rPr>
          <w:noProof/>
        </w:rPr>
        <w:fldChar w:fldCharType="end"/>
      </w:r>
      <w:r>
        <w:t xml:space="preserve"> – Пример субретинального гиперрефлективного материала на ОКТ-изображении сетчатки</w:t>
      </w:r>
    </w:p>
    <w:p w14:paraId="0D4D4CB4" w14:textId="2D0D847E" w:rsidR="00463C42" w:rsidRDefault="00463C42" w:rsidP="00463C42">
      <w:pPr>
        <w:pStyle w:val="a3"/>
      </w:pPr>
      <w:r>
        <w:t>По результатам анализа морфологических изменений сетчатки возможно</w:t>
      </w:r>
      <w:r w:rsidRPr="002912FB">
        <w:t xml:space="preserve"> </w:t>
      </w:r>
      <w:r>
        <w:t>с высокой долей достоверности классифицировать имеющиеся офтальмологические заболевания и оценивать вероятность</w:t>
      </w:r>
      <w:r w:rsidR="00AF253D">
        <w:rPr>
          <w:lang w:val="en-US"/>
        </w:rPr>
        <w:t> </w:t>
      </w:r>
      <w:r>
        <w:t>их</w:t>
      </w:r>
      <w:r w:rsidR="00BD1798">
        <w:rPr>
          <w:lang w:val="en-US"/>
        </w:rPr>
        <w:t> </w:t>
      </w:r>
      <w:r w:rsidRPr="00BD1798">
        <w:t>дальнейшего</w:t>
      </w:r>
      <w:r w:rsidR="00BD1798">
        <w:rPr>
          <w:lang w:val="en-US"/>
        </w:rPr>
        <w:t> </w:t>
      </w:r>
      <w:r w:rsidRPr="00BD1798">
        <w:t>прогрессирования</w:t>
      </w:r>
      <w:r>
        <w:t xml:space="preserve">. </w:t>
      </w:r>
    </w:p>
    <w:p w14:paraId="76E7C749" w14:textId="164ABF80" w:rsidR="00D03E39" w:rsidRDefault="00463C42" w:rsidP="001401A0">
      <w:pPr>
        <w:pStyle w:val="a3"/>
      </w:pPr>
      <w:r>
        <w:t>Кроме того, раннее выявление предикторов офтальмологических заболеваний позволяет вовремя назначить необходимо лечение и остановить или замедлить развитие заболевания.</w:t>
      </w:r>
    </w:p>
    <w:p w14:paraId="12AFE10A" w14:textId="77777777" w:rsidR="00463C42" w:rsidRDefault="00463C42" w:rsidP="00463C42">
      <w:pPr>
        <w:pStyle w:val="2"/>
      </w:pPr>
      <w:bookmarkStart w:id="12" w:name="_Toc198175061"/>
      <w:r>
        <w:t>Обзор существующих методов анализа ОКТ-изображений</w:t>
      </w:r>
      <w:bookmarkEnd w:id="12"/>
    </w:p>
    <w:p w14:paraId="0058F97B" w14:textId="77777777" w:rsidR="00463C42" w:rsidRDefault="00463C42" w:rsidP="00463C42">
      <w:pPr>
        <w:pStyle w:val="3"/>
      </w:pPr>
      <w:bookmarkStart w:id="13" w:name="_Toc198175062"/>
      <w:r>
        <w:t>Ручной анализ</w:t>
      </w:r>
      <w:bookmarkEnd w:id="13"/>
    </w:p>
    <w:p w14:paraId="706783AD" w14:textId="77777777" w:rsidR="00463C42" w:rsidRDefault="00463C42" w:rsidP="00463C42">
      <w:pPr>
        <w:pStyle w:val="a3"/>
      </w:pPr>
      <w:r>
        <w:t>Ручным анализом называют метод обработки ОКТ-изображения, выполняемый врачом офтальмологом, при котором выделение патологий и выявления их характеристик выполняются врачом. В некоторых случаях, к анализируемому изображению может быть применена предварительная обработка (например, усиление контрастности, фильтрация шума).</w:t>
      </w:r>
    </w:p>
    <w:p w14:paraId="4E337331" w14:textId="77777777" w:rsidR="00463C42" w:rsidRDefault="00463C42" w:rsidP="00463C42">
      <w:pPr>
        <w:pStyle w:val="3"/>
      </w:pPr>
      <w:bookmarkStart w:id="14" w:name="_Toc198175063"/>
      <w:r>
        <w:lastRenderedPageBreak/>
        <w:t>Алгоритмические методы</w:t>
      </w:r>
      <w:bookmarkEnd w:id="14"/>
    </w:p>
    <w:p w14:paraId="71BD0E7F" w14:textId="48DCF918" w:rsidR="00442B87" w:rsidRDefault="00463C42" w:rsidP="0051002F">
      <w:pPr>
        <w:pStyle w:val="a3"/>
      </w:pPr>
      <w:r>
        <w:t>Алгоритмические методы позволяют проводить сегментацию ОКТ-изображения по слоям, анализ структур и выделения патологий:</w:t>
      </w:r>
    </w:p>
    <w:p w14:paraId="21BCA9DA" w14:textId="7766A740" w:rsidR="00463C42" w:rsidRDefault="001C633C" w:rsidP="00463C42">
      <w:pPr>
        <w:pStyle w:val="a3"/>
        <w:numPr>
          <w:ilvl w:val="0"/>
          <w:numId w:val="3"/>
        </w:numPr>
      </w:pPr>
      <w:r>
        <w:t>г</w:t>
      </w:r>
      <w:r w:rsidR="00463C42">
        <w:t>радиентный анализ – метод анализа, основанный на вычислении изменений интенсивности пикселей в изображениях для выделения границ между различными структурами. Градиентный анализ применяется</w:t>
      </w:r>
      <w:r w:rsidR="006821A4">
        <w:rPr>
          <w:lang w:val="en-US"/>
        </w:rPr>
        <w:t> </w:t>
      </w:r>
      <w:r w:rsidR="00463C42">
        <w:t>для</w:t>
      </w:r>
      <w:r w:rsidR="006821A4">
        <w:rPr>
          <w:lang w:val="en-US"/>
        </w:rPr>
        <w:t> </w:t>
      </w:r>
      <w:r w:rsidR="00463C42">
        <w:t>точной сегментации слоёв сетчатки</w:t>
      </w:r>
      <w:r>
        <w:t>;</w:t>
      </w:r>
    </w:p>
    <w:p w14:paraId="5DCCE53D" w14:textId="56F516F7" w:rsidR="00463C42" w:rsidRDefault="001C633C" w:rsidP="00463C42">
      <w:pPr>
        <w:pStyle w:val="a3"/>
        <w:numPr>
          <w:ilvl w:val="0"/>
          <w:numId w:val="3"/>
        </w:numPr>
      </w:pPr>
      <w:r>
        <w:t>м</w:t>
      </w:r>
      <w:r w:rsidR="00463C42">
        <w:t>орфологический анализ – группа методов обработки изображений, основанная на изменении формы объектов изображения с помощью операций расширения, сужения, открытия, закрытия. Морфологический анализ применяется для выделения патологических образований, таких как кисты, опухоли, области отслоения сетчатки или изменений в толщине слоя</w:t>
      </w:r>
      <w:r>
        <w:t>;</w:t>
      </w:r>
    </w:p>
    <w:p w14:paraId="2142E9FF" w14:textId="1C45F662" w:rsidR="00560456" w:rsidRDefault="001C633C" w:rsidP="00560456">
      <w:pPr>
        <w:pStyle w:val="a3"/>
        <w:numPr>
          <w:ilvl w:val="0"/>
          <w:numId w:val="3"/>
        </w:numPr>
      </w:pPr>
      <w:r>
        <w:t>г</w:t>
      </w:r>
      <w:r w:rsidR="00463C42">
        <w:t>рафовые модели – методы, основывающиеся на представлении изображений в виде графа, где пиксели или группы пикселей становятся узлами, а связи между ними – рёбрами. Графовые модели применяют для решения задач сегментации слоёв сетчатки, выделения патологий</w:t>
      </w:r>
      <w:r w:rsidR="00014E2E">
        <w:t>.</w:t>
      </w:r>
    </w:p>
    <w:p w14:paraId="315C7275" w14:textId="77777777" w:rsidR="00560456" w:rsidRPr="00560456" w:rsidRDefault="00560456" w:rsidP="00560456">
      <w:pPr>
        <w:pStyle w:val="a3"/>
        <w:ind w:firstLine="0"/>
      </w:pPr>
    </w:p>
    <w:p w14:paraId="7C9D79EF" w14:textId="12515F2B" w:rsidR="00463C42" w:rsidRDefault="00463C42" w:rsidP="00463C42">
      <w:pPr>
        <w:pStyle w:val="2"/>
      </w:pPr>
      <w:bookmarkStart w:id="15" w:name="_Toc198175064"/>
      <w:r>
        <w:t>Недостатки существующих методов анализа ОКТ-изображений</w:t>
      </w:r>
      <w:bookmarkEnd w:id="15"/>
    </w:p>
    <w:p w14:paraId="405BC8CD" w14:textId="589D4490" w:rsidR="00463C42" w:rsidRDefault="00463C42" w:rsidP="00463C42">
      <w:pPr>
        <w:pStyle w:val="a3"/>
      </w:pPr>
      <w:r>
        <w:t>У рассмотренных ранее методов можно выделить некоторые</w:t>
      </w:r>
      <w:r w:rsidR="00DA4E8D">
        <w:t> </w:t>
      </w:r>
      <w:r>
        <w:t>общине</w:t>
      </w:r>
      <w:r w:rsidR="00DA4E8D">
        <w:t> </w:t>
      </w:r>
      <w:r>
        <w:t>недостатки:</w:t>
      </w:r>
    </w:p>
    <w:p w14:paraId="1C33276F" w14:textId="50B1DAFC" w:rsidR="00463C42" w:rsidRDefault="00E72EC8" w:rsidP="00463C42">
      <w:pPr>
        <w:pStyle w:val="a3"/>
        <w:numPr>
          <w:ilvl w:val="0"/>
          <w:numId w:val="5"/>
        </w:numPr>
      </w:pPr>
      <w:r>
        <w:t>к</w:t>
      </w:r>
      <w:r w:rsidR="00463C42">
        <w:t>аждый из рассмотренных методов требует ручной валидации и, в некоторых случаях, сегментации неразмеченных участков врачом офтальмологом. Ручная сегментация и валидация являются трудоёмкими и длительными процессами, требующими внимания врача. Соответственно, результат анализа в большей степени зависит от квалифицированности и внимательности врача офтальмолога. Также, результат анализа субъективен, что, соответственно, может привести к неоднозначности получаемых выводов</w:t>
      </w:r>
      <w:r w:rsidR="00C439C7">
        <w:t>;</w:t>
      </w:r>
    </w:p>
    <w:p w14:paraId="717C8152" w14:textId="3436EB59" w:rsidR="00463C42" w:rsidRDefault="007474E2" w:rsidP="00463C42">
      <w:pPr>
        <w:pStyle w:val="a3"/>
        <w:numPr>
          <w:ilvl w:val="0"/>
          <w:numId w:val="5"/>
        </w:numPr>
      </w:pPr>
      <w:r>
        <w:t>а</w:t>
      </w:r>
      <w:r w:rsidR="00463C42">
        <w:t xml:space="preserve">лгоритмические методы плохо справляются с анализом сложных структур, неоднородных или сильно зашумленных данных – например, при анализе изображений с большими участками шума или структур с </w:t>
      </w:r>
      <w:r w:rsidR="00463C42">
        <w:lastRenderedPageBreak/>
        <w:t>перекрывающими слоями могут возникать ошибки в сегментации объектов или снижение её точности</w:t>
      </w:r>
      <w:r>
        <w:t>;</w:t>
      </w:r>
    </w:p>
    <w:p w14:paraId="507A293D" w14:textId="58D76B30" w:rsidR="00463C42" w:rsidRDefault="007474E2" w:rsidP="00463C42">
      <w:pPr>
        <w:pStyle w:val="a3"/>
        <w:numPr>
          <w:ilvl w:val="0"/>
          <w:numId w:val="5"/>
        </w:numPr>
      </w:pPr>
      <w:r>
        <w:t>а</w:t>
      </w:r>
      <w:r w:rsidR="00463C42">
        <w:t>лгоритмические методы обладают ограниченной гибкостью и адаптивностью. Алгоритмические методы часто не могут адаптироваться к новым, нестандартным данными или патологическим изменениям, которые не учитывались при разработке алгоритма</w:t>
      </w:r>
      <w:r>
        <w:t>;</w:t>
      </w:r>
    </w:p>
    <w:p w14:paraId="798CEC23" w14:textId="1EF8938A" w:rsidR="00463C42" w:rsidRDefault="007474E2" w:rsidP="00463C42">
      <w:pPr>
        <w:pStyle w:val="a3"/>
        <w:numPr>
          <w:ilvl w:val="0"/>
          <w:numId w:val="5"/>
        </w:numPr>
      </w:pPr>
      <w:r>
        <w:t>м</w:t>
      </w:r>
      <w:r w:rsidR="00463C42">
        <w:t>ногие алгоритмические методы требуют ручной подстройки параметров. Например, выбора пороговых значений при использовании градиентного метода или выбора структурных морфологических операций при использовании морфологического анализа</w:t>
      </w:r>
      <w:r>
        <w:t>;</w:t>
      </w:r>
    </w:p>
    <w:p w14:paraId="2E4BF8E5" w14:textId="5AFB2DA7" w:rsidR="00463C42" w:rsidRDefault="007474E2" w:rsidP="00463C42">
      <w:pPr>
        <w:pStyle w:val="a3"/>
        <w:numPr>
          <w:ilvl w:val="0"/>
          <w:numId w:val="5"/>
        </w:numPr>
      </w:pPr>
      <w:r>
        <w:t>р</w:t>
      </w:r>
      <w:r w:rsidR="00463C42">
        <w:t>ассмотренные ранее методы не эффективны при обработке больших объёмов данных. Производительность ручных методов зависит от таких факторов, как: субъективная сложность анализируемого изображения, профессиональность врача офтальмолога, человеческий фактор. Производительность алгоритмических методов зависит от доступного вычислительного ресурса</w:t>
      </w:r>
      <w:r>
        <w:t>;</w:t>
      </w:r>
    </w:p>
    <w:p w14:paraId="33983E89" w14:textId="629F1EE8" w:rsidR="00463C42" w:rsidRDefault="007474E2" w:rsidP="00463C42">
      <w:pPr>
        <w:pStyle w:val="a3"/>
        <w:numPr>
          <w:ilvl w:val="0"/>
          <w:numId w:val="5"/>
        </w:numPr>
      </w:pPr>
      <w:r>
        <w:t>а</w:t>
      </w:r>
      <w:r w:rsidR="00463C42">
        <w:t xml:space="preserve">лгоритмические методы, как правило, ориентированы на решение одной узкой задачи </w:t>
      </w:r>
      <w:r w:rsidR="00E04D4A">
        <w:t>–</w:t>
      </w:r>
      <w:r w:rsidR="00463C42">
        <w:t xml:space="preserve"> например, сегментации границ слоёв или обнаружения кистозных образований. При необходимости комплексного анализа изображения использование таких методов требует последовательного применения множества отдельных алгоритмов, что значительно увеличивает время обработки и снижает общую эффективность подхода. Также, алгоритмические методы не учитывают контекст задачи и возможные зависимости между различными анализируемыми структурами</w:t>
      </w:r>
      <w:r w:rsidR="003E6748">
        <w:t>.</w:t>
      </w:r>
    </w:p>
    <w:p w14:paraId="5FC2D373" w14:textId="77777777" w:rsidR="005E4662" w:rsidRDefault="005E4662" w:rsidP="005E4662">
      <w:pPr>
        <w:pStyle w:val="a3"/>
        <w:ind w:firstLine="0"/>
      </w:pPr>
    </w:p>
    <w:p w14:paraId="72A3E356" w14:textId="77777777" w:rsidR="00463C42" w:rsidRDefault="00463C42" w:rsidP="00463C42">
      <w:pPr>
        <w:pStyle w:val="2"/>
      </w:pPr>
      <w:bookmarkStart w:id="16" w:name="_Toc198175065"/>
      <w:r>
        <w:t>Нейросетевые алгоритмы</w:t>
      </w:r>
      <w:bookmarkEnd w:id="16"/>
    </w:p>
    <w:p w14:paraId="145544B8" w14:textId="329BCF80" w:rsidR="00463C42" w:rsidRDefault="00463C42" w:rsidP="00917B9F">
      <w:pPr>
        <w:pStyle w:val="a3"/>
      </w:pPr>
      <w:r>
        <w:t xml:space="preserve">В настоящее время всё большую популярность набирают алгоритмы сегментации изображений с использование нейронных сетей. Использование нейронных сетей при анализе ОКТ-изображений сетчатки облегчает работу врача офтальмолога, позволяя автоматизировать задачи разметки </w:t>
      </w:r>
      <w:r>
        <w:lastRenderedPageBreak/>
        <w:t>ОКТ</w:t>
      </w:r>
      <w:r w:rsidR="00F80E18">
        <w:noBreakHyphen/>
      </w:r>
      <w:r>
        <w:t>изображений, прогнозирования диагноза и шансов развития болезни.</w:t>
      </w:r>
      <w:r w:rsidR="00917B9F" w:rsidRPr="00917B9F">
        <w:t xml:space="preserve"> </w:t>
      </w:r>
      <w:r>
        <w:t>Врач офтальмолог проводит валидацию результатов анализа изображения, вносит необходимые изменения, принимает взвешенное решения о результирующем диагнозе и назначает соответствующее лечение.</w:t>
      </w:r>
    </w:p>
    <w:p w14:paraId="2639FEAB" w14:textId="4971240C" w:rsidR="00463C42" w:rsidRDefault="00463C42" w:rsidP="00463C42">
      <w:pPr>
        <w:pStyle w:val="a3"/>
      </w:pPr>
      <w:r>
        <w:rPr>
          <w:lang w:val="en-US"/>
        </w:rPr>
        <w:t>Google</w:t>
      </w:r>
      <w:r w:rsidRPr="00762D94">
        <w:t xml:space="preserve"> </w:t>
      </w:r>
      <w:r>
        <w:rPr>
          <w:lang w:val="en-US"/>
        </w:rPr>
        <w:t>DeepMind</w:t>
      </w:r>
      <w:r>
        <w:t xml:space="preserve"> совместно с Moorfields Eye Hospital в Великобритании разработали нейросетевую модель для сегментации ОКТ-изображения сетчатки, которая успешно прошла клиническую валидацию и применяется, как экспертная система поддержки офтальмологов при диагностике</w:t>
      </w:r>
      <w:r w:rsidRPr="00762D94">
        <w:t xml:space="preserve"> [</w:t>
      </w:r>
      <w:r w:rsidR="00C11377" w:rsidRPr="00C11377">
        <w:t>10</w:t>
      </w:r>
      <w:r w:rsidRPr="00762D94">
        <w:t>].</w:t>
      </w:r>
    </w:p>
    <w:p w14:paraId="271C2F3A" w14:textId="675E6DC9" w:rsidR="00BC7DAE" w:rsidRDefault="00463C42" w:rsidP="00AA7DC9">
      <w:pPr>
        <w:pStyle w:val="a3"/>
        <w:spacing w:after="120"/>
      </w:pPr>
      <w:r>
        <w:t>В таблице 1 представлены различные архитектуры моделей, обученных для решения задачи сегментации ОКТ-изображений сетчатки</w:t>
      </w:r>
      <w:r w:rsidRPr="0025394A">
        <w:t xml:space="preserve"> [</w:t>
      </w:r>
      <w:r w:rsidR="004D5102" w:rsidRPr="004D5102">
        <w:t>1</w:t>
      </w:r>
      <w:r w:rsidR="00C11377" w:rsidRPr="00C11377">
        <w:t>1</w:t>
      </w:r>
      <w:r w:rsidRPr="0025394A">
        <w:t>-1</w:t>
      </w:r>
      <w:r w:rsidR="00C11377" w:rsidRPr="00C11377">
        <w:t>4</w:t>
      </w:r>
      <w:r w:rsidRPr="0025394A">
        <w:t>]</w:t>
      </w:r>
      <w:r>
        <w:t xml:space="preserve">. </w:t>
      </w:r>
    </w:p>
    <w:p w14:paraId="004A9EEB" w14:textId="2D6C4BB3" w:rsidR="00463C42" w:rsidRDefault="00463C42" w:rsidP="00BC7DAE">
      <w:pPr>
        <w:pStyle w:val="a5"/>
        <w:keepNext/>
        <w:spacing w:before="120" w:after="0" w:line="360" w:lineRule="auto"/>
      </w:pPr>
      <w:r>
        <w:t xml:space="preserve">Таблица </w:t>
      </w:r>
      <w:r w:rsidR="008E3740">
        <w:fldChar w:fldCharType="begin"/>
      </w:r>
      <w:r w:rsidR="008E3740">
        <w:instrText xml:space="preserve"> SEQ Таблица \* ARABIC </w:instrText>
      </w:r>
      <w:r w:rsidR="008E3740">
        <w:fldChar w:fldCharType="separate"/>
      </w:r>
      <w:r w:rsidR="0033730E">
        <w:rPr>
          <w:noProof/>
        </w:rPr>
        <w:t>1</w:t>
      </w:r>
      <w:r w:rsidR="008E3740">
        <w:rPr>
          <w:noProof/>
        </w:rPr>
        <w:fldChar w:fldCharType="end"/>
      </w:r>
      <w:r>
        <w:t xml:space="preserve"> – Результаты исследований решения задачи сегментации ОКТ-изображений сетчатки</w:t>
      </w:r>
    </w:p>
    <w:tbl>
      <w:tblPr>
        <w:tblStyle w:val="a6"/>
        <w:tblW w:w="0" w:type="auto"/>
        <w:tblLook w:val="04A0" w:firstRow="1" w:lastRow="0" w:firstColumn="1" w:lastColumn="0" w:noHBand="0" w:noVBand="1"/>
      </w:tblPr>
      <w:tblGrid>
        <w:gridCol w:w="3404"/>
        <w:gridCol w:w="1912"/>
        <w:gridCol w:w="1483"/>
        <w:gridCol w:w="2546"/>
      </w:tblGrid>
      <w:tr w:rsidR="00463C42" w14:paraId="624D9CAE" w14:textId="77777777" w:rsidTr="0065229D">
        <w:tc>
          <w:tcPr>
            <w:tcW w:w="3404" w:type="dxa"/>
            <w:vAlign w:val="center"/>
          </w:tcPr>
          <w:p w14:paraId="49BF5AF6" w14:textId="77777777" w:rsidR="00463C42" w:rsidRPr="001927EA" w:rsidRDefault="00463C42" w:rsidP="0065229D">
            <w:pPr>
              <w:pStyle w:val="a3"/>
              <w:ind w:firstLine="0"/>
              <w:jc w:val="center"/>
              <w:rPr>
                <w:sz w:val="20"/>
                <w:szCs w:val="20"/>
              </w:rPr>
            </w:pPr>
            <w:r w:rsidRPr="001927EA">
              <w:rPr>
                <w:sz w:val="20"/>
                <w:szCs w:val="20"/>
              </w:rPr>
              <w:t>Статья</w:t>
            </w:r>
          </w:p>
        </w:tc>
        <w:tc>
          <w:tcPr>
            <w:tcW w:w="1912" w:type="dxa"/>
            <w:vAlign w:val="center"/>
          </w:tcPr>
          <w:p w14:paraId="4D11750C" w14:textId="77777777" w:rsidR="00463C42" w:rsidRPr="001927EA" w:rsidRDefault="00463C42" w:rsidP="0065229D">
            <w:pPr>
              <w:pStyle w:val="a3"/>
              <w:ind w:firstLine="0"/>
              <w:jc w:val="center"/>
              <w:rPr>
                <w:sz w:val="20"/>
                <w:szCs w:val="20"/>
              </w:rPr>
            </w:pPr>
            <w:r w:rsidRPr="001927EA">
              <w:rPr>
                <w:sz w:val="20"/>
                <w:szCs w:val="20"/>
              </w:rPr>
              <w:t>Классифицируемые заболевания</w:t>
            </w:r>
          </w:p>
        </w:tc>
        <w:tc>
          <w:tcPr>
            <w:tcW w:w="1483" w:type="dxa"/>
            <w:vAlign w:val="center"/>
          </w:tcPr>
          <w:p w14:paraId="31C421E1" w14:textId="77777777" w:rsidR="00463C42" w:rsidRPr="001927EA" w:rsidRDefault="00463C42" w:rsidP="0065229D">
            <w:pPr>
              <w:pStyle w:val="a3"/>
              <w:ind w:firstLine="0"/>
              <w:jc w:val="center"/>
              <w:rPr>
                <w:sz w:val="20"/>
                <w:szCs w:val="20"/>
              </w:rPr>
            </w:pPr>
            <w:r w:rsidRPr="001927EA">
              <w:rPr>
                <w:sz w:val="20"/>
                <w:szCs w:val="20"/>
              </w:rPr>
              <w:t>Архитектура модели</w:t>
            </w:r>
          </w:p>
        </w:tc>
        <w:tc>
          <w:tcPr>
            <w:tcW w:w="2546" w:type="dxa"/>
            <w:vAlign w:val="center"/>
          </w:tcPr>
          <w:p w14:paraId="4C548A62" w14:textId="77777777" w:rsidR="00463C42" w:rsidRPr="001927EA" w:rsidRDefault="00463C42" w:rsidP="0065229D">
            <w:pPr>
              <w:pStyle w:val="a3"/>
              <w:ind w:firstLine="0"/>
              <w:jc w:val="center"/>
              <w:rPr>
                <w:sz w:val="20"/>
                <w:szCs w:val="20"/>
              </w:rPr>
            </w:pPr>
            <w:r w:rsidRPr="001927EA">
              <w:rPr>
                <w:sz w:val="20"/>
                <w:szCs w:val="20"/>
              </w:rPr>
              <w:t>Характеристики</w:t>
            </w:r>
          </w:p>
        </w:tc>
      </w:tr>
      <w:tr w:rsidR="00463C42" w:rsidRPr="00943D3E" w14:paraId="72B23349" w14:textId="77777777" w:rsidTr="0065229D">
        <w:tc>
          <w:tcPr>
            <w:tcW w:w="3404" w:type="dxa"/>
          </w:tcPr>
          <w:p w14:paraId="56809933" w14:textId="65527420" w:rsidR="00463C42" w:rsidRPr="00F9284E" w:rsidRDefault="00463C42" w:rsidP="009134DC">
            <w:pPr>
              <w:pStyle w:val="a3"/>
              <w:spacing w:line="312" w:lineRule="auto"/>
              <w:ind w:firstLine="0"/>
              <w:rPr>
                <w:lang w:val="en-US"/>
              </w:rPr>
            </w:pPr>
            <w:r w:rsidRPr="00887489">
              <w:rPr>
                <w:sz w:val="20"/>
                <w:szCs w:val="20"/>
                <w:lang w:val="en-US"/>
              </w:rPr>
              <w:t>Ganjee, Razieh, Mohsen Ebrahimi Moghaddam, and Ramin Nourinia</w:t>
            </w:r>
            <w:r>
              <w:rPr>
                <w:sz w:val="20"/>
                <w:szCs w:val="20"/>
                <w:lang w:val="en-US"/>
              </w:rPr>
              <w:t xml:space="preserve">. </w:t>
            </w:r>
            <w:r w:rsidRPr="00A22178">
              <w:rPr>
                <w:sz w:val="20"/>
                <w:szCs w:val="20"/>
                <w:lang w:val="en-US"/>
              </w:rPr>
              <w:t>An unsupervised hierarchical approach for automatic intra-retinal cyst segmentation in spectral-domain optical coherence tomography</w:t>
            </w:r>
            <w:r w:rsidR="00937F62">
              <w:rPr>
                <w:sz w:val="20"/>
                <w:szCs w:val="20"/>
                <w:lang w:val="en-US"/>
              </w:rPr>
              <w:t> </w:t>
            </w:r>
            <w:r w:rsidRPr="00A22178">
              <w:rPr>
                <w:sz w:val="20"/>
                <w:szCs w:val="20"/>
                <w:lang w:val="en-US"/>
              </w:rPr>
              <w:t>images</w:t>
            </w:r>
            <w:r w:rsidR="00937F62">
              <w:rPr>
                <w:sz w:val="20"/>
                <w:szCs w:val="20"/>
                <w:lang w:val="en-US"/>
              </w:rPr>
              <w:t> </w:t>
            </w:r>
            <w:r>
              <w:rPr>
                <w:sz w:val="20"/>
                <w:szCs w:val="20"/>
                <w:lang w:val="en-US"/>
              </w:rPr>
              <w:t>[</w:t>
            </w:r>
            <w:r w:rsidR="00C74F7B">
              <w:rPr>
                <w:sz w:val="20"/>
                <w:szCs w:val="20"/>
                <w:lang w:val="en-US"/>
              </w:rPr>
              <w:t>1</w:t>
            </w:r>
            <w:r w:rsidR="00C11377">
              <w:rPr>
                <w:sz w:val="20"/>
                <w:szCs w:val="20"/>
                <w:lang w:val="en-US"/>
              </w:rPr>
              <w:t>1</w:t>
            </w:r>
            <w:r>
              <w:rPr>
                <w:sz w:val="20"/>
                <w:szCs w:val="20"/>
                <w:lang w:val="en-US"/>
              </w:rPr>
              <w:t>]</w:t>
            </w:r>
            <w:r w:rsidRPr="00F9284E">
              <w:rPr>
                <w:sz w:val="20"/>
                <w:szCs w:val="20"/>
                <w:lang w:val="en-US"/>
              </w:rPr>
              <w:t>.</w:t>
            </w:r>
          </w:p>
        </w:tc>
        <w:tc>
          <w:tcPr>
            <w:tcW w:w="1912" w:type="dxa"/>
          </w:tcPr>
          <w:p w14:paraId="1E821923" w14:textId="77777777" w:rsidR="00463C42" w:rsidRPr="00D915DE"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000B24DE"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Markov random filed (MRF)</w:t>
            </w:r>
          </w:p>
        </w:tc>
        <w:tc>
          <w:tcPr>
            <w:tcW w:w="2546" w:type="dxa"/>
          </w:tcPr>
          <w:p w14:paraId="46920142" w14:textId="77777777" w:rsidR="00463C42" w:rsidRPr="00D00A5F" w:rsidRDefault="00463C42" w:rsidP="0065229D">
            <w:pPr>
              <w:pStyle w:val="a3"/>
              <w:ind w:firstLine="0"/>
              <w:rPr>
                <w:sz w:val="20"/>
                <w:szCs w:val="20"/>
                <w:lang w:val="en-US"/>
              </w:rPr>
            </w:pPr>
            <w:r w:rsidRPr="00D00A5F">
              <w:rPr>
                <w:sz w:val="20"/>
                <w:szCs w:val="20"/>
              </w:rPr>
              <w:t>Точность</w:t>
            </w:r>
            <w:r w:rsidRPr="00A0470E">
              <w:rPr>
                <w:sz w:val="20"/>
                <w:szCs w:val="20"/>
                <w:lang w:val="en-US"/>
              </w:rPr>
              <w:t xml:space="preserve"> (</w:t>
            </w:r>
            <w:r w:rsidRPr="00D00A5F">
              <w:rPr>
                <w:sz w:val="20"/>
                <w:szCs w:val="20"/>
                <w:lang w:val="en-US"/>
              </w:rPr>
              <w:t>Precision</w:t>
            </w:r>
            <w:r w:rsidRPr="00A0470E">
              <w:rPr>
                <w:sz w:val="20"/>
                <w:szCs w:val="20"/>
                <w:lang w:val="en-US"/>
              </w:rPr>
              <w:t>) –</w:t>
            </w:r>
            <w:r w:rsidRPr="00D00A5F">
              <w:rPr>
                <w:sz w:val="20"/>
                <w:szCs w:val="20"/>
                <w:lang w:val="en-US"/>
              </w:rPr>
              <w:t xml:space="preserve"> 0.85</w:t>
            </w:r>
          </w:p>
          <w:p w14:paraId="6A472C0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0.84</w:t>
            </w:r>
          </w:p>
          <w:p w14:paraId="4771C57D" w14:textId="77777777" w:rsidR="00463C42" w:rsidRPr="00D54650" w:rsidRDefault="00463C42" w:rsidP="0065229D">
            <w:pPr>
              <w:pStyle w:val="a3"/>
              <w:ind w:firstLine="0"/>
              <w:rPr>
                <w:lang w:val="en-US"/>
              </w:rPr>
            </w:pPr>
            <w:r w:rsidRPr="00D00A5F">
              <w:rPr>
                <w:sz w:val="20"/>
                <w:szCs w:val="20"/>
              </w:rPr>
              <w:t>Коэффициент</w:t>
            </w:r>
            <w:r w:rsidRPr="00A0470E">
              <w:rPr>
                <w:sz w:val="20"/>
                <w:szCs w:val="20"/>
                <w:lang w:val="en-US"/>
              </w:rPr>
              <w:t xml:space="preserve"> </w:t>
            </w:r>
            <w:r w:rsidRPr="00D00A5F">
              <w:rPr>
                <w:sz w:val="20"/>
                <w:szCs w:val="20"/>
                <w:lang w:val="en-US"/>
              </w:rPr>
              <w:t>Dice – 0.78</w:t>
            </w:r>
          </w:p>
        </w:tc>
      </w:tr>
      <w:tr w:rsidR="00463C42" w:rsidRPr="00943D3E" w14:paraId="21029947" w14:textId="77777777" w:rsidTr="0065229D">
        <w:tc>
          <w:tcPr>
            <w:tcW w:w="3404" w:type="dxa"/>
          </w:tcPr>
          <w:p w14:paraId="3966606B" w14:textId="54652F25" w:rsidR="00463C42" w:rsidRPr="00887489" w:rsidRDefault="00463C42" w:rsidP="009134DC">
            <w:pPr>
              <w:pStyle w:val="a3"/>
              <w:spacing w:line="312" w:lineRule="auto"/>
              <w:ind w:firstLine="0"/>
              <w:rPr>
                <w:sz w:val="20"/>
                <w:szCs w:val="20"/>
                <w:lang w:val="en-US"/>
              </w:rPr>
            </w:pPr>
            <w:r w:rsidRPr="00887489">
              <w:rPr>
                <w:rFonts w:cs="Times New Roman"/>
                <w:color w:val="222222"/>
                <w:sz w:val="20"/>
                <w:szCs w:val="20"/>
                <w:shd w:val="clear" w:color="auto" w:fill="FFFFFF"/>
                <w:lang w:val="en-US"/>
              </w:rPr>
              <w:t>Rahil, Mohammad, B. N. Anoop, G. N. Girish, Abhishek R. Kothari, Shashidhar G. Koolagudi, and Jeny Rajan</w:t>
            </w:r>
            <w:r>
              <w:rPr>
                <w:rFonts w:cs="Times New Roman"/>
                <w:color w:val="222222"/>
                <w:sz w:val="20"/>
                <w:szCs w:val="20"/>
                <w:shd w:val="clear" w:color="auto" w:fill="FFFFFF"/>
                <w:lang w:val="en-US"/>
              </w:rPr>
              <w:t xml:space="preserve">. </w:t>
            </w:r>
            <w:r w:rsidRPr="005A479F">
              <w:rPr>
                <w:rFonts w:cs="Times New Roman"/>
                <w:color w:val="222222"/>
                <w:sz w:val="20"/>
                <w:szCs w:val="20"/>
                <w:shd w:val="clear" w:color="auto" w:fill="FFFFFF"/>
                <w:lang w:val="en-US"/>
              </w:rPr>
              <w:t>A deep ensemble learning-based CNN architecture for multiclass retinal fluid segmentation in OCT</w:t>
            </w:r>
            <w:r w:rsidR="00937F62">
              <w:rPr>
                <w:rFonts w:cs="Times New Roman"/>
                <w:color w:val="222222"/>
                <w:sz w:val="20"/>
                <w:szCs w:val="20"/>
                <w:shd w:val="clear" w:color="auto" w:fill="FFFFFF"/>
                <w:lang w:val="en-US"/>
              </w:rPr>
              <w:t> </w:t>
            </w:r>
            <w:r w:rsidRPr="005A479F">
              <w:rPr>
                <w:rFonts w:cs="Times New Roman"/>
                <w:color w:val="222222"/>
                <w:sz w:val="20"/>
                <w:szCs w:val="20"/>
                <w:shd w:val="clear" w:color="auto" w:fill="FFFFFF"/>
                <w:lang w:val="en-US"/>
              </w:rPr>
              <w:t>images</w:t>
            </w:r>
            <w:r w:rsidR="00937F62">
              <w:rPr>
                <w:rFonts w:cs="Times New Roman"/>
                <w:color w:val="222222"/>
                <w:sz w:val="20"/>
                <w:szCs w:val="20"/>
                <w:shd w:val="clear" w:color="auto" w:fill="FFFFFF"/>
                <w:lang w:val="en-US"/>
              </w:rPr>
              <w:t> </w:t>
            </w:r>
            <w:r>
              <w:rPr>
                <w:rFonts w:cs="Times New Roman"/>
                <w:color w:val="222222"/>
                <w:sz w:val="20"/>
                <w:szCs w:val="20"/>
                <w:shd w:val="clear" w:color="auto" w:fill="FFFFFF"/>
                <w:lang w:val="en-US"/>
              </w:rPr>
              <w:t>[1</w:t>
            </w:r>
            <w:r w:rsidR="00C11377">
              <w:rPr>
                <w:rFonts w:cs="Times New Roman"/>
                <w:color w:val="222222"/>
                <w:sz w:val="20"/>
                <w:szCs w:val="20"/>
                <w:shd w:val="clear" w:color="auto" w:fill="FFFFFF"/>
                <w:lang w:val="en-US"/>
              </w:rPr>
              <w:t>2</w:t>
            </w:r>
            <w:r>
              <w:rPr>
                <w:rFonts w:cs="Times New Roman"/>
                <w:color w:val="222222"/>
                <w:sz w:val="20"/>
                <w:szCs w:val="20"/>
                <w:shd w:val="clear" w:color="auto" w:fill="FFFFFF"/>
                <w:lang w:val="en-US"/>
              </w:rPr>
              <w:t>]</w:t>
            </w:r>
            <w:r w:rsidRPr="00887489">
              <w:rPr>
                <w:rFonts w:cs="Times New Roman"/>
                <w:color w:val="222222"/>
                <w:sz w:val="20"/>
                <w:szCs w:val="20"/>
                <w:shd w:val="clear" w:color="auto" w:fill="FFFFFF"/>
                <w:lang w:val="en-US"/>
              </w:rPr>
              <w:t>.</w:t>
            </w:r>
          </w:p>
        </w:tc>
        <w:tc>
          <w:tcPr>
            <w:tcW w:w="1912" w:type="dxa"/>
          </w:tcPr>
          <w:p w14:paraId="278DCE1A" w14:textId="77777777" w:rsidR="00463C42" w:rsidRPr="00EB7298" w:rsidRDefault="00463C42" w:rsidP="0065229D">
            <w:pPr>
              <w:pStyle w:val="a3"/>
              <w:ind w:firstLine="0"/>
              <w:jc w:val="center"/>
              <w:rPr>
                <w:rFonts w:cs="Times New Roman"/>
                <w:sz w:val="20"/>
                <w:szCs w:val="20"/>
                <w:lang w:val="en-US"/>
              </w:rPr>
            </w:pPr>
            <w:r w:rsidRPr="00E86415">
              <w:rPr>
                <w:rFonts w:cs="Times New Roman"/>
                <w:sz w:val="20"/>
                <w:szCs w:val="20"/>
              </w:rPr>
              <w:t>ВМД, ДМО,</w:t>
            </w:r>
            <w:r>
              <w:rPr>
                <w:rFonts w:cs="Times New Roman"/>
                <w:sz w:val="20"/>
                <w:szCs w:val="20"/>
              </w:rPr>
              <w:t xml:space="preserve"> ОВС</w:t>
            </w:r>
          </w:p>
        </w:tc>
        <w:tc>
          <w:tcPr>
            <w:tcW w:w="1483" w:type="dxa"/>
          </w:tcPr>
          <w:p w14:paraId="06287E23"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w:t>
            </w:r>
          </w:p>
        </w:tc>
        <w:tc>
          <w:tcPr>
            <w:tcW w:w="2546" w:type="dxa"/>
          </w:tcPr>
          <w:p w14:paraId="5A7BAB27"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0.8</w:t>
            </w:r>
            <w:r>
              <w:rPr>
                <w:sz w:val="20"/>
                <w:szCs w:val="20"/>
                <w:lang w:val="en-US"/>
              </w:rPr>
              <w:t>0</w:t>
            </w:r>
          </w:p>
          <w:p w14:paraId="5561D7F9"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75</w:t>
            </w:r>
          </w:p>
          <w:p w14:paraId="25A75F5F" w14:textId="77777777" w:rsidR="00463C42" w:rsidRPr="00A0470E"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0</w:t>
            </w:r>
          </w:p>
        </w:tc>
      </w:tr>
      <w:tr w:rsidR="00463C42" w:rsidRPr="00943D3E" w14:paraId="2869DADE" w14:textId="77777777" w:rsidTr="0065229D">
        <w:tc>
          <w:tcPr>
            <w:tcW w:w="3404" w:type="dxa"/>
          </w:tcPr>
          <w:p w14:paraId="7BBF037E" w14:textId="36087B63" w:rsidR="00463C42" w:rsidRPr="006D1668" w:rsidRDefault="00463C42" w:rsidP="009134DC">
            <w:pPr>
              <w:pStyle w:val="a3"/>
              <w:spacing w:line="312" w:lineRule="auto"/>
              <w:ind w:firstLine="0"/>
              <w:rPr>
                <w:rFonts w:cs="Times New Roman"/>
                <w:sz w:val="20"/>
                <w:szCs w:val="20"/>
                <w:lang w:val="en-US"/>
              </w:rPr>
            </w:pPr>
            <w:r w:rsidRPr="006D1668">
              <w:rPr>
                <w:rFonts w:cs="Times New Roman"/>
                <w:sz w:val="20"/>
                <w:szCs w:val="20"/>
                <w:lang w:val="en-US"/>
              </w:rPr>
              <w:t>Ganjee, Razieh, Mohsen Ebrahimi Moghaddam, and Ramin Nourinia</w:t>
            </w:r>
            <w:r>
              <w:rPr>
                <w:rFonts w:cs="Times New Roman"/>
                <w:sz w:val="20"/>
                <w:szCs w:val="20"/>
                <w:lang w:val="en-US"/>
              </w:rPr>
              <w:t xml:space="preserve">. </w:t>
            </w:r>
            <w:r w:rsidRPr="002654AA">
              <w:rPr>
                <w:rFonts w:cs="Times New Roman"/>
                <w:sz w:val="20"/>
                <w:szCs w:val="20"/>
                <w:lang w:val="en-US"/>
              </w:rPr>
              <w:t>A generalizable approach based on the U-Net model for automatic intraretinal cyst segmentation in SD-OCT images</w:t>
            </w:r>
            <w:r w:rsidR="00937F62">
              <w:rPr>
                <w:rFonts w:cs="Times New Roman"/>
                <w:sz w:val="20"/>
                <w:szCs w:val="20"/>
                <w:lang w:val="en-US"/>
              </w:rPr>
              <w:t> </w:t>
            </w:r>
            <w:r>
              <w:rPr>
                <w:rFonts w:cs="Times New Roman"/>
                <w:sz w:val="20"/>
                <w:szCs w:val="20"/>
                <w:lang w:val="en-US"/>
              </w:rPr>
              <w:t>[1</w:t>
            </w:r>
            <w:r w:rsidR="00C11377">
              <w:rPr>
                <w:rFonts w:cs="Times New Roman"/>
                <w:sz w:val="20"/>
                <w:szCs w:val="20"/>
                <w:lang w:val="en-US"/>
              </w:rPr>
              <w:t>3</w:t>
            </w:r>
            <w:r>
              <w:rPr>
                <w:rFonts w:cs="Times New Roman"/>
                <w:sz w:val="20"/>
                <w:szCs w:val="20"/>
                <w:lang w:val="en-US"/>
              </w:rPr>
              <w:t>]</w:t>
            </w:r>
            <w:r w:rsidRPr="006D1668">
              <w:rPr>
                <w:rFonts w:cs="Times New Roman"/>
                <w:sz w:val="20"/>
                <w:szCs w:val="20"/>
                <w:lang w:val="en-US"/>
              </w:rPr>
              <w:t>.</w:t>
            </w:r>
          </w:p>
        </w:tc>
        <w:tc>
          <w:tcPr>
            <w:tcW w:w="1912" w:type="dxa"/>
          </w:tcPr>
          <w:p w14:paraId="69F5FCA5" w14:textId="77777777" w:rsidR="00463C42" w:rsidRPr="00E86415"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1CEA3A28"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 (modified)</w:t>
            </w:r>
          </w:p>
        </w:tc>
        <w:tc>
          <w:tcPr>
            <w:tcW w:w="2546" w:type="dxa"/>
          </w:tcPr>
          <w:p w14:paraId="60C5DFCE"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79</w:t>
            </w:r>
          </w:p>
          <w:p w14:paraId="2227C26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84</w:t>
            </w:r>
          </w:p>
          <w:p w14:paraId="6A5A61E1"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8</w:t>
            </w:r>
          </w:p>
        </w:tc>
      </w:tr>
      <w:tr w:rsidR="00463C42" w:rsidRPr="00943D3E" w14:paraId="6C0C4A2C" w14:textId="77777777" w:rsidTr="0065229D">
        <w:tc>
          <w:tcPr>
            <w:tcW w:w="3404" w:type="dxa"/>
          </w:tcPr>
          <w:p w14:paraId="7FFE4039" w14:textId="665715E5" w:rsidR="00463C42" w:rsidRPr="001C1242" w:rsidRDefault="00463C42" w:rsidP="009134DC">
            <w:pPr>
              <w:pStyle w:val="a3"/>
              <w:spacing w:line="312" w:lineRule="auto"/>
              <w:ind w:firstLine="0"/>
              <w:rPr>
                <w:rFonts w:cs="Times New Roman"/>
                <w:sz w:val="20"/>
                <w:szCs w:val="20"/>
                <w:lang w:val="en-US"/>
              </w:rPr>
            </w:pPr>
            <w:r w:rsidRPr="001C1242">
              <w:rPr>
                <w:rFonts w:cs="Times New Roman"/>
                <w:sz w:val="20"/>
                <w:szCs w:val="20"/>
                <w:lang w:val="en-US"/>
              </w:rPr>
              <w:t>George, N., Shine, L., Abraham, B. and Ramachandran, S., 2024. A two-stage CNN model for the classification and severity analysis of retinal and choroidal diseases in OCT images</w:t>
            </w:r>
            <w:r>
              <w:rPr>
                <w:rFonts w:cs="Times New Roman"/>
                <w:sz w:val="20"/>
                <w:szCs w:val="20"/>
                <w:lang w:val="en-US"/>
              </w:rPr>
              <w:t xml:space="preserve"> [1</w:t>
            </w:r>
            <w:r w:rsidR="00C11377">
              <w:rPr>
                <w:rFonts w:cs="Times New Roman"/>
                <w:sz w:val="20"/>
                <w:szCs w:val="20"/>
                <w:lang w:val="en-US"/>
              </w:rPr>
              <w:t>4</w:t>
            </w:r>
            <w:r>
              <w:rPr>
                <w:rFonts w:cs="Times New Roman"/>
                <w:sz w:val="20"/>
                <w:szCs w:val="20"/>
                <w:lang w:val="en-US"/>
              </w:rPr>
              <w:t>].</w:t>
            </w:r>
          </w:p>
        </w:tc>
        <w:tc>
          <w:tcPr>
            <w:tcW w:w="1912" w:type="dxa"/>
          </w:tcPr>
          <w:p w14:paraId="57F2D925" w14:textId="77777777" w:rsidR="00463C42" w:rsidRPr="00E86415" w:rsidRDefault="00463C42" w:rsidP="0065229D">
            <w:pPr>
              <w:pStyle w:val="a3"/>
              <w:ind w:firstLine="0"/>
              <w:jc w:val="center"/>
              <w:rPr>
                <w:sz w:val="20"/>
                <w:szCs w:val="20"/>
              </w:rPr>
            </w:pPr>
            <w:r w:rsidRPr="00E86415">
              <w:rPr>
                <w:sz w:val="20"/>
                <w:szCs w:val="20"/>
              </w:rPr>
              <w:t>ДМО</w:t>
            </w:r>
          </w:p>
        </w:tc>
        <w:tc>
          <w:tcPr>
            <w:tcW w:w="1483" w:type="dxa"/>
          </w:tcPr>
          <w:p w14:paraId="1A8145D2" w14:textId="77777777" w:rsidR="00463C42" w:rsidRPr="00E86415" w:rsidRDefault="00463C42" w:rsidP="0065229D">
            <w:pPr>
              <w:pStyle w:val="a3"/>
              <w:ind w:firstLine="0"/>
              <w:jc w:val="center"/>
              <w:rPr>
                <w:sz w:val="20"/>
                <w:szCs w:val="20"/>
                <w:lang w:val="en-US"/>
              </w:rPr>
            </w:pPr>
            <w:r w:rsidRPr="00E86415">
              <w:rPr>
                <w:sz w:val="20"/>
                <w:szCs w:val="20"/>
                <w:lang w:val="en-US"/>
              </w:rPr>
              <w:t>U-Net</w:t>
            </w:r>
          </w:p>
        </w:tc>
        <w:tc>
          <w:tcPr>
            <w:tcW w:w="2546" w:type="dxa"/>
          </w:tcPr>
          <w:p w14:paraId="6C6059E9"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95</w:t>
            </w:r>
          </w:p>
          <w:p w14:paraId="47662A91"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96</w:t>
            </w:r>
          </w:p>
          <w:p w14:paraId="357BDE4F"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w:t>
            </w:r>
            <w:r>
              <w:rPr>
                <w:sz w:val="20"/>
                <w:szCs w:val="20"/>
                <w:lang w:val="en-US"/>
              </w:rPr>
              <w:t>91</w:t>
            </w:r>
          </w:p>
        </w:tc>
      </w:tr>
    </w:tbl>
    <w:p w14:paraId="76FC2156" w14:textId="77777777" w:rsidR="00463C42" w:rsidRDefault="00463C42" w:rsidP="00C06CFC">
      <w:pPr>
        <w:pStyle w:val="a3"/>
        <w:spacing w:before="240"/>
      </w:pPr>
      <w:r>
        <w:lastRenderedPageBreak/>
        <w:t xml:space="preserve">Результаты исследований, приведенные в таблице 1, показывают, что алгоритмы сегментации на основе нейронных сетей способны решать задачу сегментации ОКТ-изображения. Исследования приводят статистические данные расчётных значений точности, полноты и коэффициента </w:t>
      </w:r>
      <w:r>
        <w:rPr>
          <w:lang w:val="en-US"/>
        </w:rPr>
        <w:t>Dice</w:t>
      </w:r>
      <w:r>
        <w:t>, значения которых, во многих случая, превышают 80%, что говорит об отличной способности нейросетевых алгоритмов сегментировать требуемые участи изображения. Во многих случаю, результирующая модель способна выделать патологии, относящиеся к разным заболеваниям.</w:t>
      </w:r>
    </w:p>
    <w:p w14:paraId="4197EAB6" w14:textId="77777777" w:rsidR="00463C42" w:rsidRDefault="00463C42" w:rsidP="00463C42">
      <w:pPr>
        <w:pStyle w:val="a3"/>
      </w:pPr>
      <w:r>
        <w:t>Однако,</w:t>
      </w:r>
      <w:r w:rsidRPr="00D51E58">
        <w:t xml:space="preserve"> </w:t>
      </w:r>
      <w:r>
        <w:t>представленные модели, способны работать только с определенным перечнем офтальмологических заболевания в связи с ограниченностью открытых баз данных, используемых для их обучения. Модели способны выделять патологии, относящиеся к ВМД, ДМО и ОВС. Такие заболевания, как, например, ПХВ, ЦХВ, неполный разрыв маккулы не могут быть распознаны и сегментированы моделями, представленными выше по причине их отсутствия в открытых базах данных.</w:t>
      </w:r>
    </w:p>
    <w:p w14:paraId="7C14155D" w14:textId="009040CA" w:rsidR="00463C42" w:rsidRDefault="00463C42" w:rsidP="00463C42">
      <w:pPr>
        <w:pStyle w:val="a3"/>
      </w:pPr>
      <w:r>
        <w:t>Также, хоть представленные модели показываю довольно хорошие результаты сегментации, однако их архитектуры уже устарели из чего можно вывести предположение о том, что новые архитектуры смогут лучше справляться с задачей сегментации ОКТ-изображений сетчатки.</w:t>
      </w:r>
    </w:p>
    <w:p w14:paraId="3912333D" w14:textId="77777777" w:rsidR="005832E4" w:rsidRPr="003E7AE8" w:rsidRDefault="005832E4" w:rsidP="00463C42">
      <w:pPr>
        <w:pStyle w:val="a3"/>
      </w:pPr>
    </w:p>
    <w:p w14:paraId="29849B67" w14:textId="77777777" w:rsidR="00463C42" w:rsidRDefault="00463C42" w:rsidP="00463C42">
      <w:pPr>
        <w:pStyle w:val="2"/>
      </w:pPr>
      <w:bookmarkStart w:id="17" w:name="_Toc198175066"/>
      <w:r>
        <w:t>Постановка цели и задачи</w:t>
      </w:r>
      <w:bookmarkEnd w:id="17"/>
    </w:p>
    <w:p w14:paraId="5F4A99C1" w14:textId="77777777" w:rsidR="00463C42" w:rsidRDefault="00463C42" w:rsidP="00463C42">
      <w:pPr>
        <w:pStyle w:val="a3"/>
      </w:pPr>
      <w:r w:rsidRPr="00B74572">
        <w:t>Целью магистерской диссертации является разработка программно-алгоритмического комплекса, способного проводить классификацию патологических изображений сетчатки</w:t>
      </w:r>
      <w:r>
        <w:t>, полученных с помощью оптической когерентной томографии,</w:t>
      </w:r>
      <w:r w:rsidRPr="00B74572">
        <w:t xml:space="preserve"> и</w:t>
      </w:r>
      <w:r>
        <w:t xml:space="preserve">х </w:t>
      </w:r>
      <w:r w:rsidRPr="00B74572">
        <w:t>разметку</w:t>
      </w:r>
      <w:r>
        <w:t xml:space="preserve"> и вероятностный вывод возможного офтальмологического заболевания</w:t>
      </w:r>
      <w:r w:rsidRPr="00B74572">
        <w:t>.</w:t>
      </w:r>
    </w:p>
    <w:p w14:paraId="4BF96B10" w14:textId="77777777" w:rsidR="00463C42" w:rsidRDefault="00463C42" w:rsidP="00463C42">
      <w:pPr>
        <w:pStyle w:val="a3"/>
      </w:pPr>
      <w:r>
        <w:t>Задачи:</w:t>
      </w:r>
    </w:p>
    <w:p w14:paraId="3A8D1882" w14:textId="6F585FD9" w:rsidR="00463C42" w:rsidRDefault="00771AEB" w:rsidP="00F97BC1">
      <w:pPr>
        <w:pStyle w:val="a3"/>
        <w:numPr>
          <w:ilvl w:val="0"/>
          <w:numId w:val="30"/>
        </w:numPr>
      </w:pPr>
      <w:r>
        <w:t>р</w:t>
      </w:r>
      <w:r w:rsidR="00463C42">
        <w:t>азработка структуры программно-алгоритмического комплекса</w:t>
      </w:r>
      <w:r>
        <w:t>;</w:t>
      </w:r>
    </w:p>
    <w:p w14:paraId="51F208F2" w14:textId="1A266C45" w:rsidR="00463C42" w:rsidRDefault="00771AEB" w:rsidP="00F97BC1">
      <w:pPr>
        <w:pStyle w:val="a3"/>
        <w:numPr>
          <w:ilvl w:val="0"/>
          <w:numId w:val="30"/>
        </w:numPr>
      </w:pPr>
      <w:r>
        <w:t>р</w:t>
      </w:r>
      <w:r w:rsidR="00463C42">
        <w:t>азработка алгоритмов обработки ОКТ изображений сетчатки</w:t>
      </w:r>
      <w:r>
        <w:t>;</w:t>
      </w:r>
    </w:p>
    <w:p w14:paraId="4D4DFDF6" w14:textId="0ADFD724" w:rsidR="00463C42" w:rsidRDefault="00771AEB" w:rsidP="00F97BC1">
      <w:pPr>
        <w:pStyle w:val="a3"/>
        <w:numPr>
          <w:ilvl w:val="0"/>
          <w:numId w:val="30"/>
        </w:numPr>
      </w:pPr>
      <w:r>
        <w:lastRenderedPageBreak/>
        <w:t>с</w:t>
      </w:r>
      <w:r w:rsidR="00463C42">
        <w:t>равнения результатов работы новейших архитектур нейронных моделей и выбор наиболее подходящей архитектуры</w:t>
      </w:r>
      <w:r>
        <w:t>;</w:t>
      </w:r>
    </w:p>
    <w:p w14:paraId="44149C3C" w14:textId="081111C9" w:rsidR="00463C42" w:rsidRPr="00290C0B" w:rsidRDefault="00771AEB" w:rsidP="00F97BC1">
      <w:pPr>
        <w:pStyle w:val="a3"/>
        <w:numPr>
          <w:ilvl w:val="0"/>
          <w:numId w:val="30"/>
        </w:numPr>
      </w:pPr>
      <w:r>
        <w:t>р</w:t>
      </w:r>
      <w:r w:rsidR="00463C42">
        <w:t>азработка графического интерфейса для взаимодействия с программно-алгоритмическим комплексом</w:t>
      </w:r>
      <w:r>
        <w:t>;</w:t>
      </w:r>
    </w:p>
    <w:p w14:paraId="65BA89C7" w14:textId="710D10FB" w:rsidR="00463C42" w:rsidRDefault="00771AEB" w:rsidP="00F97BC1">
      <w:pPr>
        <w:pStyle w:val="a3"/>
        <w:numPr>
          <w:ilvl w:val="0"/>
          <w:numId w:val="30"/>
        </w:numPr>
      </w:pPr>
      <w:r>
        <w:t>э</w:t>
      </w:r>
      <w:r w:rsidR="00463C42">
        <w:t>кспериментальная апробация программно-алгоритмического комплекса.</w:t>
      </w:r>
    </w:p>
    <w:p w14:paraId="40448B48" w14:textId="77777777" w:rsidR="00463C42" w:rsidRPr="004E60C2" w:rsidRDefault="00463C42" w:rsidP="00463C42">
      <w:pPr>
        <w:pStyle w:val="a3"/>
      </w:pPr>
      <w:r w:rsidRPr="004E60C2">
        <w:t>Объектом исследования магистерской диссертации является программно-алгоритмический комплекс.</w:t>
      </w:r>
    </w:p>
    <w:p w14:paraId="20A029E4" w14:textId="77777777" w:rsidR="00463C42" w:rsidRDefault="00463C42" w:rsidP="00463C42">
      <w:pPr>
        <w:pStyle w:val="a3"/>
      </w:pPr>
      <w:r>
        <w:t>Предметом исследования магистерской диссертации является методическое, программно-алгоритмическое, информационное и метрологическое обеспечения.</w:t>
      </w:r>
    </w:p>
    <w:p w14:paraId="3B73D669" w14:textId="77777777" w:rsidR="00463C42" w:rsidRDefault="00463C42" w:rsidP="00463C42">
      <w:pPr>
        <w:pStyle w:val="a3"/>
      </w:pPr>
      <w:r>
        <w:t>П</w:t>
      </w:r>
      <w:r w:rsidRPr="0093013D">
        <w:t>ланируемые научные и практические результаты</w:t>
      </w:r>
      <w:r>
        <w:t>:</w:t>
      </w:r>
    </w:p>
    <w:p w14:paraId="65F55807" w14:textId="77777777" w:rsidR="00463C42" w:rsidRDefault="00463C42" w:rsidP="00463C42">
      <w:pPr>
        <w:pStyle w:val="a3"/>
      </w:pPr>
      <w:r>
        <w:t>Планируемыми научными результатами магистерской диссертации 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ОКТ-изображениях.</w:t>
      </w:r>
    </w:p>
    <w:p w14:paraId="5A52DFD4" w14:textId="7DD1F107" w:rsidR="00463C42" w:rsidRPr="00AB7A23" w:rsidRDefault="00463C42" w:rsidP="00463C42">
      <w:pPr>
        <w:pStyle w:val="a3"/>
      </w:pPr>
      <w:r>
        <w:t>Планируемым практическим результатом магистерской диссертации является: разрабатываемый программно-алгоритмический</w:t>
      </w:r>
      <w:r w:rsidR="00F17BA8">
        <w:rPr>
          <w:lang w:val="en-US"/>
        </w:rPr>
        <w:t> </w:t>
      </w:r>
      <w:r>
        <w:t>комплекс.</w:t>
      </w:r>
    </w:p>
    <w:p w14:paraId="47CB920A" w14:textId="456FED3B" w:rsidR="00463C42" w:rsidRDefault="00463C42"/>
    <w:p w14:paraId="71ECC9BF" w14:textId="77777777" w:rsidR="00463C42" w:rsidRDefault="00463C42">
      <w:r>
        <w:br w:type="page"/>
      </w:r>
    </w:p>
    <w:p w14:paraId="2E2A31BD" w14:textId="16A0DF8F" w:rsidR="00176383" w:rsidRDefault="00FD7C11" w:rsidP="00176383">
      <w:pPr>
        <w:pStyle w:val="1"/>
      </w:pPr>
      <w:bookmarkStart w:id="18" w:name="_Toc198175067"/>
      <w:r w:rsidRPr="00FD7C11">
        <w:lastRenderedPageBreak/>
        <w:t>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bookmarkEnd w:id="18"/>
    </w:p>
    <w:p w14:paraId="34AD3416" w14:textId="77777777" w:rsidR="00FD7C11" w:rsidRPr="00FD7C11" w:rsidRDefault="00FD7C11" w:rsidP="00FD7C11">
      <w:pPr>
        <w:pStyle w:val="a3"/>
      </w:pPr>
    </w:p>
    <w:p w14:paraId="23C2E6D8" w14:textId="77777777" w:rsidR="00176383" w:rsidRDefault="00176383" w:rsidP="00176383">
      <w:pPr>
        <w:pStyle w:val="2"/>
      </w:pPr>
      <w:bookmarkStart w:id="19" w:name="_Toc198175068"/>
      <w:r>
        <w:t>Описание биотехнической системы</w:t>
      </w:r>
      <w:bookmarkEnd w:id="19"/>
    </w:p>
    <w:p w14:paraId="071EB561" w14:textId="77777777" w:rsidR="00176383" w:rsidRPr="00C90121" w:rsidRDefault="00176383" w:rsidP="006E6E3D">
      <w:pPr>
        <w:pStyle w:val="a3"/>
        <w:spacing w:after="120"/>
      </w:pPr>
      <w:r>
        <w:t>Биотехническая система, в которой предполагается использовать разрабатываемый программный комплекс, представлена на рисунке 1.</w:t>
      </w:r>
    </w:p>
    <w:p w14:paraId="4020F399" w14:textId="77777777" w:rsidR="00176383" w:rsidRDefault="00176383" w:rsidP="00176383">
      <w:pPr>
        <w:pStyle w:val="a3"/>
        <w:keepNext/>
        <w:ind w:firstLine="0"/>
        <w:jc w:val="center"/>
      </w:pPr>
      <w:r>
        <w:rPr>
          <w:noProof/>
        </w:rPr>
        <w:drawing>
          <wp:inline distT="0" distB="0" distL="0" distR="0" wp14:anchorId="367A7E99" wp14:editId="145796CA">
            <wp:extent cx="5937885" cy="3728720"/>
            <wp:effectExtent l="0" t="0" r="571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4B2E189C" w14:textId="526FBFC2" w:rsidR="00176383" w:rsidRDefault="00176383" w:rsidP="00A15692">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8</w:t>
      </w:r>
      <w:r w:rsidR="008E3740">
        <w:rPr>
          <w:noProof/>
        </w:rPr>
        <w:fldChar w:fldCharType="end"/>
      </w:r>
      <w:r>
        <w:t xml:space="preserve"> – Биотехническая система</w:t>
      </w:r>
    </w:p>
    <w:p w14:paraId="42730551" w14:textId="72339285" w:rsidR="00176383" w:rsidRDefault="00176383" w:rsidP="00176383">
      <w:pPr>
        <w:pStyle w:val="a3"/>
      </w:pPr>
      <w:r>
        <w:t>Основными компонентами системы являются элементы,</w:t>
      </w:r>
      <w:r w:rsidR="00A15692">
        <w:rPr>
          <w:lang w:val="en-US"/>
        </w:rPr>
        <w:t> </w:t>
      </w:r>
      <w:r>
        <w:t>представленные далее:</w:t>
      </w:r>
    </w:p>
    <w:p w14:paraId="519FDCCD" w14:textId="3446CC2B" w:rsidR="00176383" w:rsidRDefault="0083105E" w:rsidP="00176383">
      <w:pPr>
        <w:pStyle w:val="a3"/>
        <w:numPr>
          <w:ilvl w:val="0"/>
          <w:numId w:val="6"/>
        </w:numPr>
      </w:pPr>
      <w:r>
        <w:t>п</w:t>
      </w:r>
      <w:r w:rsidR="00176383">
        <w:t>ациент – биологический объект, по отношению к которому применяются диагностические методы исследования для определения</w:t>
      </w:r>
      <w:r w:rsidR="00644EFD">
        <w:rPr>
          <w:lang w:val="en-US"/>
        </w:rPr>
        <w:t> </w:t>
      </w:r>
      <w:r w:rsidR="00176383">
        <w:t>его</w:t>
      </w:r>
      <w:r w:rsidR="000F427C">
        <w:t> объективного</w:t>
      </w:r>
      <w:r w:rsidR="00644EFD">
        <w:rPr>
          <w:lang w:val="en-US"/>
        </w:rPr>
        <w:t> </w:t>
      </w:r>
      <w:r w:rsidR="00176383">
        <w:t>состояния</w:t>
      </w:r>
      <w:r>
        <w:t>;</w:t>
      </w:r>
    </w:p>
    <w:p w14:paraId="7CE67F48" w14:textId="52FEE555" w:rsidR="00176383" w:rsidRDefault="0083105E" w:rsidP="00176383">
      <w:pPr>
        <w:pStyle w:val="a3"/>
        <w:numPr>
          <w:ilvl w:val="0"/>
          <w:numId w:val="6"/>
        </w:numPr>
      </w:pPr>
      <w:r>
        <w:t>а</w:t>
      </w:r>
      <w:r w:rsidR="00176383">
        <w:t xml:space="preserve">ппарат ОКТ – оптический когерентный томограф, применяемый для получения изображения сетчатки глаза пациент. Аппарат ОКТ производит зондирование биологических тканей оптическим излучением ближнего </w:t>
      </w:r>
      <w:r w:rsidR="00176383">
        <w:lastRenderedPageBreak/>
        <w:t>инфракрасного диапазона. Отраженная и опорная световые волны создают интерференционную картину, анализ которой позволяет визуализировать морфологическое строение анализируемого биологического объекта. Результирующее изображение поступает на «Интерфейс</w:t>
      </w:r>
      <w:r w:rsidR="0041202C">
        <w:t> </w:t>
      </w:r>
      <w:r w:rsidR="00176383">
        <w:t>взаимодействия</w:t>
      </w:r>
      <w:r w:rsidR="0041202C">
        <w:t> </w:t>
      </w:r>
      <w:r w:rsidR="00176383">
        <w:t>с</w:t>
      </w:r>
      <w:r w:rsidR="0041202C">
        <w:t> </w:t>
      </w:r>
      <w:r w:rsidR="00176383">
        <w:t>аппаратом ОКТ»</w:t>
      </w:r>
      <w:r>
        <w:t>;</w:t>
      </w:r>
    </w:p>
    <w:p w14:paraId="31ADF30E" w14:textId="09ADF0D6" w:rsidR="00176383" w:rsidRDefault="0083105E" w:rsidP="00176383">
      <w:pPr>
        <w:pStyle w:val="a3"/>
        <w:numPr>
          <w:ilvl w:val="0"/>
          <w:numId w:val="6"/>
        </w:numPr>
      </w:pPr>
      <w:r>
        <w:t>и</w:t>
      </w:r>
      <w:r w:rsidR="00176383">
        <w:t>нтерфейс взаимодействия с аппаратом ОКТ – пользовательский интерфейс, позволяющий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 получить статистическую</w:t>
      </w:r>
      <w:r w:rsidR="0016601D">
        <w:t xml:space="preserve"> </w:t>
      </w:r>
      <w:r w:rsidR="00176383">
        <w:t>информаци</w:t>
      </w:r>
      <w:r w:rsidR="0016601D">
        <w:t xml:space="preserve">ю </w:t>
      </w:r>
      <w:r w:rsidR="00176383">
        <w:t>о</w:t>
      </w:r>
      <w:r w:rsidR="00601B09">
        <w:t> </w:t>
      </w:r>
      <w:r w:rsidR="00176383">
        <w:t>возможных</w:t>
      </w:r>
      <w:r w:rsidR="00601B09">
        <w:t> </w:t>
      </w:r>
      <w:r w:rsidR="00176383">
        <w:t>патологиях</w:t>
      </w:r>
      <w:r>
        <w:t>;</w:t>
      </w:r>
    </w:p>
    <w:p w14:paraId="79522A56" w14:textId="2D1BF278" w:rsidR="00176383" w:rsidRDefault="0083105E" w:rsidP="00176383">
      <w:pPr>
        <w:pStyle w:val="a3"/>
        <w:numPr>
          <w:ilvl w:val="0"/>
          <w:numId w:val="6"/>
        </w:numPr>
      </w:pPr>
      <w:r>
        <w:t>и</w:t>
      </w:r>
      <w:r w:rsidR="00176383">
        <w:t>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w:t>
      </w:r>
      <w:r w:rsidR="002A69CE">
        <w:t> </w:t>
      </w:r>
      <w:r w:rsidR="00176383">
        <w:t>поступает</w:t>
      </w:r>
      <w:r w:rsidR="002A69CE">
        <w:t> </w:t>
      </w:r>
      <w:r w:rsidR="00176383">
        <w:t>на</w:t>
      </w:r>
      <w:r w:rsidR="002A69CE">
        <w:t> </w:t>
      </w:r>
      <w:r w:rsidR="00176383">
        <w:t>«Модуль</w:t>
      </w:r>
      <w:r w:rsidR="002A69CE">
        <w:t> </w:t>
      </w:r>
      <w:r w:rsidR="00176383">
        <w:t>предобработки»</w:t>
      </w:r>
      <w:r>
        <w:t>;</w:t>
      </w:r>
    </w:p>
    <w:p w14:paraId="602F25AB" w14:textId="560ABE77" w:rsidR="00176383" w:rsidRDefault="0083105E" w:rsidP="00176383">
      <w:pPr>
        <w:pStyle w:val="a3"/>
        <w:numPr>
          <w:ilvl w:val="0"/>
          <w:numId w:val="6"/>
        </w:numPr>
      </w:pPr>
      <w:r>
        <w:t>м</w:t>
      </w:r>
      <w:r w:rsidR="00176383">
        <w:t>одуль предобработки – совокупность алгоритмических преобразований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r>
        <w:t>;</w:t>
      </w:r>
    </w:p>
    <w:p w14:paraId="0BC4F7DA" w14:textId="7E2A9F03" w:rsidR="00176383" w:rsidRDefault="0083105E" w:rsidP="00176383">
      <w:pPr>
        <w:pStyle w:val="a3"/>
        <w:numPr>
          <w:ilvl w:val="0"/>
          <w:numId w:val="6"/>
        </w:numPr>
      </w:pPr>
      <w:r>
        <w:t>м</w:t>
      </w:r>
      <w:r w:rsidR="00176383">
        <w:t xml:space="preserve">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w:t>
      </w:r>
      <w:r w:rsidR="00176383">
        <w:lastRenderedPageBreak/>
        <w:t>сетчатки – выделения патологических участков изображения. Результатом работы модуля обработки является объект, содержащий координаты и контура выделенных областей, их классификацию и вероятность правильной классификации. Полученный объект, далее, передаётся</w:t>
      </w:r>
      <w:r w:rsidR="004612A5">
        <w:t> </w:t>
      </w:r>
      <w:r w:rsidR="00176383">
        <w:t>«Модулю</w:t>
      </w:r>
      <w:r w:rsidR="004612A5">
        <w:t> </w:t>
      </w:r>
      <w:r w:rsidR="00176383">
        <w:t>формирования заключения»</w:t>
      </w:r>
      <w:r>
        <w:t>;</w:t>
      </w:r>
    </w:p>
    <w:p w14:paraId="1E651ACC" w14:textId="4B320F12" w:rsidR="00176383" w:rsidRDefault="0083105E" w:rsidP="00176383">
      <w:pPr>
        <w:pStyle w:val="a3"/>
        <w:numPr>
          <w:ilvl w:val="0"/>
          <w:numId w:val="6"/>
        </w:numPr>
      </w:pPr>
      <w:r>
        <w:t>м</w:t>
      </w:r>
      <w:r w:rsidR="00176383">
        <w:t>одуль формирования заключения – совокупность алгоритмов, преобразующих объект, полученный от «Модуля обработки» в объект заключения. Модуль формирования заключения разбирает полученные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r>
        <w:t>;</w:t>
      </w:r>
    </w:p>
    <w:p w14:paraId="27C1CB38" w14:textId="2AE1B098" w:rsidR="00176383" w:rsidRDefault="00C33DAC" w:rsidP="00176383">
      <w:pPr>
        <w:pStyle w:val="a3"/>
        <w:numPr>
          <w:ilvl w:val="0"/>
          <w:numId w:val="6"/>
        </w:numPr>
      </w:pPr>
      <w:r>
        <w:t>в</w:t>
      </w:r>
      <w:r w:rsidR="00176383" w:rsidRPr="00EF07DB">
        <w:t xml:space="preserve">рач-исследователь </w:t>
      </w:r>
      <w:r w:rsidR="00176383">
        <w:t>–</w:t>
      </w:r>
      <w:r w:rsidR="00176383" w:rsidRPr="00EF07DB">
        <w:t xml:space="preserve"> квалифицированный специалист в области</w:t>
      </w:r>
      <w:r w:rsidR="00176383">
        <w:t xml:space="preserve"> офтальмологии</w:t>
      </w:r>
      <w:r w:rsidR="00176383"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176383">
        <w:t xml:space="preserve"> «Пациента». При помощи «Средства воздействия» врач-исследователь обеспечивает восстановление или стабилизацию состояния «Пациента»</w:t>
      </w:r>
      <w:r>
        <w:t>;</w:t>
      </w:r>
    </w:p>
    <w:p w14:paraId="509DE548" w14:textId="77777777" w:rsidR="00176383" w:rsidRDefault="00176383" w:rsidP="00176383">
      <w:pPr>
        <w:pStyle w:val="a3"/>
        <w:numPr>
          <w:ilvl w:val="0"/>
          <w:numId w:val="6"/>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471CF00" w14:textId="77777777" w:rsidR="00176383" w:rsidRPr="00903F1D" w:rsidRDefault="00176383" w:rsidP="00176383">
      <w:pPr>
        <w:rPr>
          <w:rFonts w:ascii="Times New Roman" w:hAnsi="Times New Roman"/>
          <w:sz w:val="28"/>
        </w:rPr>
      </w:pPr>
      <w:r>
        <w:br w:type="page"/>
      </w:r>
    </w:p>
    <w:p w14:paraId="2D1F16A8" w14:textId="77777777" w:rsidR="00176383" w:rsidRDefault="00176383" w:rsidP="00176383">
      <w:pPr>
        <w:pStyle w:val="2"/>
      </w:pPr>
      <w:bookmarkStart w:id="20" w:name="_Toc198175069"/>
      <w:r>
        <w:lastRenderedPageBreak/>
        <w:t>Описание входных данных программно-алгоритмического комплекса</w:t>
      </w:r>
      <w:bookmarkEnd w:id="20"/>
    </w:p>
    <w:p w14:paraId="1CB4F4D7" w14:textId="183A3A3E" w:rsidR="00176383" w:rsidRDefault="00176383" w:rsidP="00CB5B7C">
      <w:pPr>
        <w:pStyle w:val="a3"/>
        <w:spacing w:after="120"/>
      </w:pPr>
      <w:r>
        <w:t xml:space="preserve">На рисунке </w:t>
      </w:r>
      <w:r w:rsidR="00232427" w:rsidRPr="00232427">
        <w:t>9</w:t>
      </w:r>
      <w:r>
        <w:t xml:space="preserve"> представлен пример ОКТ-изображения, подающегося на вход программно-алгоритмическому комплексу.</w:t>
      </w:r>
    </w:p>
    <w:p w14:paraId="65218C5B" w14:textId="77777777" w:rsidR="00176383" w:rsidRDefault="00176383" w:rsidP="00176383">
      <w:pPr>
        <w:pStyle w:val="a3"/>
        <w:keepNext/>
        <w:ind w:firstLine="0"/>
        <w:jc w:val="center"/>
      </w:pPr>
      <w:r>
        <w:rPr>
          <w:noProof/>
        </w:rPr>
        <w:drawing>
          <wp:inline distT="0" distB="0" distL="0" distR="0" wp14:anchorId="7F4089BD" wp14:editId="69F10700">
            <wp:extent cx="3924300" cy="379563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53127E5C" w14:textId="6106193C" w:rsidR="00176383" w:rsidRDefault="00176383" w:rsidP="00CB5B7C">
      <w:pPr>
        <w:pStyle w:val="a5"/>
        <w:spacing w:after="120" w:line="360" w:lineRule="auto"/>
        <w:jc w:val="center"/>
      </w:pPr>
      <w:r>
        <w:t xml:space="preserve">Рисунок </w:t>
      </w:r>
      <w:r w:rsidR="008E3740">
        <w:fldChar w:fldCharType="begin"/>
      </w:r>
      <w:r w:rsidR="008E3740">
        <w:instrText xml:space="preserve"> SEQ Р</w:instrText>
      </w:r>
      <w:r w:rsidR="008E3740">
        <w:instrText xml:space="preserve">исунок \* ARABIC </w:instrText>
      </w:r>
      <w:r w:rsidR="008E3740">
        <w:fldChar w:fldCharType="separate"/>
      </w:r>
      <w:r w:rsidR="001F5D5B">
        <w:rPr>
          <w:noProof/>
        </w:rPr>
        <w:t>9</w:t>
      </w:r>
      <w:r w:rsidR="008E3740">
        <w:rPr>
          <w:noProof/>
        </w:rPr>
        <w:fldChar w:fldCharType="end"/>
      </w:r>
      <w:r>
        <w:t xml:space="preserve"> – Пример ОКТ-изображения, подающегося на вход программно-алгоритмическому комплексу</w:t>
      </w:r>
    </w:p>
    <w:p w14:paraId="07868091" w14:textId="043899B5" w:rsidR="00176383" w:rsidRDefault="00176383" w:rsidP="00176383">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0A6D6F0D" w14:textId="77777777" w:rsidR="00FA2C81" w:rsidRPr="00435B5C" w:rsidRDefault="00FA2C81" w:rsidP="00176383">
      <w:pPr>
        <w:pStyle w:val="a3"/>
      </w:pPr>
    </w:p>
    <w:p w14:paraId="4DFEF8CA" w14:textId="77777777" w:rsidR="00176383" w:rsidRDefault="00176383" w:rsidP="00176383">
      <w:pPr>
        <w:pStyle w:val="2"/>
      </w:pPr>
      <w:bookmarkStart w:id="21" w:name="_Toc198175070"/>
      <w:r>
        <w:t>Разработка модуля предобработки</w:t>
      </w:r>
      <w:bookmarkEnd w:id="21"/>
    </w:p>
    <w:p w14:paraId="499B4D7A" w14:textId="4DAF1AE1" w:rsidR="00176383" w:rsidRDefault="00176383" w:rsidP="00176383">
      <w:pPr>
        <w:pStyle w:val="a3"/>
      </w:pPr>
      <w:r>
        <w:t xml:space="preserve">На рисунке </w:t>
      </w:r>
      <w:r w:rsidR="005A674C">
        <w:t>10</w:t>
      </w:r>
      <w:r>
        <w:t xml:space="preserve"> представлена общая схема последовательности этапов алгоритмических преобразований, проводимых над анализируемым ОКТ-изображением, для выделения его значимой части. Каждый из этапов предобработки более подробно рассмотрен далее.</w:t>
      </w:r>
    </w:p>
    <w:p w14:paraId="65F810F8" w14:textId="77777777" w:rsidR="00176383" w:rsidRDefault="00176383" w:rsidP="00176383">
      <w:pPr>
        <w:pStyle w:val="a3"/>
        <w:keepNext/>
        <w:jc w:val="center"/>
      </w:pPr>
      <w:r>
        <w:rPr>
          <w:noProof/>
        </w:rPr>
        <w:lastRenderedPageBreak/>
        <w:drawing>
          <wp:inline distT="0" distB="0" distL="0" distR="0" wp14:anchorId="5EA68834" wp14:editId="54D44CA3">
            <wp:extent cx="1026419" cy="543877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9333" cy="5507205"/>
                    </a:xfrm>
                    <a:prstGeom prst="rect">
                      <a:avLst/>
                    </a:prstGeom>
                    <a:noFill/>
                    <a:ln>
                      <a:noFill/>
                    </a:ln>
                  </pic:spPr>
                </pic:pic>
              </a:graphicData>
            </a:graphic>
          </wp:inline>
        </w:drawing>
      </w:r>
    </w:p>
    <w:p w14:paraId="78AFD727" w14:textId="7859B87A" w:rsidR="00176383" w:rsidRDefault="00176383" w:rsidP="00CB5B7C">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10</w:t>
      </w:r>
      <w:r w:rsidR="008E3740">
        <w:rPr>
          <w:noProof/>
        </w:rPr>
        <w:fldChar w:fldCharType="end"/>
      </w:r>
      <w:r>
        <w:t xml:space="preserve"> – Схема алгоритмических преобразований модуля предобработки</w:t>
      </w:r>
    </w:p>
    <w:p w14:paraId="0CDDE3F0" w14:textId="77777777" w:rsidR="00176383" w:rsidRDefault="00176383" w:rsidP="00176383">
      <w:pPr>
        <w:pStyle w:val="3"/>
      </w:pPr>
      <w:bookmarkStart w:id="22" w:name="_Toc198175071"/>
      <w:r>
        <w:t>Преобразование к чёрно-белому изображению</w:t>
      </w:r>
      <w:bookmarkEnd w:id="22"/>
    </w:p>
    <w:p w14:paraId="78666EA8" w14:textId="6F8CF08A" w:rsidR="006468D9" w:rsidRDefault="00176383" w:rsidP="00160111">
      <w:pPr>
        <w:pStyle w:val="a3"/>
      </w:pPr>
      <w:r>
        <w:t>В решаемой задаче сегментации морфологических структур биологического объекта цветовая информация не представляет значимой аналитической ценности</w:t>
      </w:r>
      <w:r w:rsidR="0074585E">
        <w:t xml:space="preserve"> </w:t>
      </w:r>
      <w:r w:rsidR="0074585E" w:rsidRPr="0074585E">
        <w:t>[</w:t>
      </w:r>
      <w:r w:rsidR="00434602" w:rsidRPr="00434602">
        <w:t>15</w:t>
      </w:r>
      <w:r w:rsidR="0074585E" w:rsidRPr="0074585E">
        <w:t>]</w:t>
      </w:r>
      <w:r>
        <w:t>. При этом обработка цветного изображения требует больше вычислительных ресурсов и времени, чем на обработка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7F006FDB" w14:textId="33A4A4CC" w:rsidR="00176383" w:rsidRDefault="00176383" w:rsidP="00176383">
      <w:pPr>
        <w:pStyle w:val="a3"/>
      </w:pPr>
      <w:r>
        <w:t>Следует отметить, что использование изображения в оттенках серого позволяет оптимизировать работу многих алгоритмов фильтрации изображений, например, алгоритмов выделения контуров и краёв,</w:t>
      </w:r>
      <w:r w:rsidR="006B448B">
        <w:t> </w:t>
      </w:r>
      <w:r>
        <w:t>пороговой</w:t>
      </w:r>
      <w:r w:rsidR="00CD6988">
        <w:t> </w:t>
      </w:r>
      <w:r>
        <w:t>фильтрации</w:t>
      </w:r>
      <w:r w:rsidR="00434602" w:rsidRPr="00434602">
        <w:t xml:space="preserve"> [16]</w:t>
      </w:r>
      <w:r>
        <w:t>.</w:t>
      </w:r>
    </w:p>
    <w:p w14:paraId="4ED01493" w14:textId="497A642D" w:rsidR="00176383" w:rsidRDefault="00176383" w:rsidP="005F76C3">
      <w:pPr>
        <w:pStyle w:val="a3"/>
        <w:spacing w:after="120"/>
      </w:pPr>
      <w:r>
        <w:lastRenderedPageBreak/>
        <w:t xml:space="preserve">На рисунке </w:t>
      </w:r>
      <w:r w:rsidR="00434602" w:rsidRPr="00434602">
        <w:t>11</w:t>
      </w:r>
      <w:r>
        <w:t xml:space="preserve"> представлено анализируемое ОКТ-изображение после прохождения первого этапа предобработки.</w:t>
      </w:r>
    </w:p>
    <w:p w14:paraId="1FB23A86" w14:textId="77777777" w:rsidR="00176383" w:rsidRDefault="00176383" w:rsidP="00176383">
      <w:pPr>
        <w:pStyle w:val="a3"/>
        <w:keepNext/>
        <w:ind w:firstLine="0"/>
        <w:jc w:val="center"/>
      </w:pPr>
      <w:r w:rsidRPr="008D0364">
        <w:rPr>
          <w:noProof/>
          <w:lang w:val="en-US"/>
        </w:rPr>
        <w:drawing>
          <wp:inline distT="0" distB="0" distL="0" distR="0" wp14:anchorId="4028B113" wp14:editId="4682D359">
            <wp:extent cx="4049486" cy="3793974"/>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9486" cy="3793974"/>
                    </a:xfrm>
                    <a:prstGeom prst="rect">
                      <a:avLst/>
                    </a:prstGeom>
                  </pic:spPr>
                </pic:pic>
              </a:graphicData>
            </a:graphic>
          </wp:inline>
        </w:drawing>
      </w:r>
    </w:p>
    <w:p w14:paraId="137BE878" w14:textId="53CDFE54" w:rsidR="00176383" w:rsidRDefault="00176383" w:rsidP="005F76C3">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11</w:t>
      </w:r>
      <w:r w:rsidR="008E3740">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13920981" w14:textId="7219FBFE" w:rsidR="00176383" w:rsidRDefault="00176383" w:rsidP="00176383">
      <w:pPr>
        <w:pStyle w:val="a3"/>
      </w:pPr>
      <w:r>
        <w:t xml:space="preserve">Можно заметить, что рисунок </w:t>
      </w:r>
      <w:r w:rsidR="00232427" w:rsidRPr="00232427">
        <w:t>9</w:t>
      </w:r>
      <w:r>
        <w:t xml:space="preserve">, подаваемый на вход программно-алгоритмического комплекса, и рисунок </w:t>
      </w:r>
      <w:r w:rsidR="00232427" w:rsidRPr="00232427">
        <w:t>11</w:t>
      </w:r>
      <w:r>
        <w:t>, получаемый после прохождения первого этапа предобработки – идентичны. Это обусловлено тем, что рисунок 2 уже преобразован к формату в оттенках серого.</w:t>
      </w:r>
    </w:p>
    <w:p w14:paraId="64835F65" w14:textId="4665AD08" w:rsidR="00176383" w:rsidRDefault="00176383" w:rsidP="00176383">
      <w:pPr>
        <w:pStyle w:val="a3"/>
        <w:keepNext/>
        <w:ind w:firstLine="708"/>
      </w:pPr>
      <w:r>
        <w:t xml:space="preserve">Программно-алгоритмический комплекс разработан с возможностью обработки как черно-белых, так и цветных изображений. В качестве примера на рисунке </w:t>
      </w:r>
      <w:r w:rsidR="00935CA6" w:rsidRPr="00935CA6">
        <w:t>1</w:t>
      </w:r>
      <w:r w:rsidR="00935CA6" w:rsidRPr="00B544A3">
        <w:t>2</w:t>
      </w:r>
      <w:r>
        <w:t xml:space="preserve"> представлено исходное цветное ОКТ-изображение, в котором различия в интенсивности сигнала визуализированы с помощью цветовой палитры.</w:t>
      </w:r>
    </w:p>
    <w:p w14:paraId="1EEF951D" w14:textId="77777777" w:rsidR="00176383" w:rsidRDefault="00176383" w:rsidP="00632015">
      <w:pPr>
        <w:pStyle w:val="a3"/>
        <w:ind w:firstLine="0"/>
      </w:pPr>
    </w:p>
    <w:p w14:paraId="683830D5" w14:textId="77777777" w:rsidR="00176383" w:rsidRDefault="00176383" w:rsidP="00176383">
      <w:pPr>
        <w:pStyle w:val="a3"/>
        <w:keepNext/>
        <w:ind w:firstLine="0"/>
        <w:jc w:val="center"/>
      </w:pPr>
      <w:r>
        <w:rPr>
          <w:noProof/>
        </w:rPr>
        <w:lastRenderedPageBreak/>
        <w:drawing>
          <wp:inline distT="0" distB="0" distL="0" distR="0" wp14:anchorId="3FAC3964" wp14:editId="4D228FF6">
            <wp:extent cx="5238095" cy="186666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095" cy="1866667"/>
                    </a:xfrm>
                    <a:prstGeom prst="rect">
                      <a:avLst/>
                    </a:prstGeom>
                  </pic:spPr>
                </pic:pic>
              </a:graphicData>
            </a:graphic>
          </wp:inline>
        </w:drawing>
      </w:r>
    </w:p>
    <w:p w14:paraId="4EB6372A" w14:textId="54C82D2A" w:rsidR="00176383" w:rsidRDefault="00176383" w:rsidP="00632015">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12</w:t>
      </w:r>
      <w:r w:rsidR="008E3740">
        <w:rPr>
          <w:noProof/>
        </w:rPr>
        <w:fldChar w:fldCharType="end"/>
      </w:r>
      <w:r>
        <w:t xml:space="preserve"> – Цветное ОКТ-изображение</w:t>
      </w:r>
    </w:p>
    <w:p w14:paraId="3F6F33A7" w14:textId="77777777" w:rsidR="00176383" w:rsidRDefault="00176383" w:rsidP="00176383">
      <w:pPr>
        <w:pStyle w:val="3"/>
      </w:pPr>
      <w:bookmarkStart w:id="23" w:name="_Toc198175072"/>
      <w:r>
        <w:t>Размытие изображения</w:t>
      </w:r>
      <w:bookmarkEnd w:id="23"/>
    </w:p>
    <w:p w14:paraId="281D6F00" w14:textId="656504DC" w:rsidR="00176383" w:rsidRDefault="00176383" w:rsidP="00176383">
      <w:pPr>
        <w:pStyle w:val="a3"/>
      </w:pPr>
      <w:r>
        <w:t xml:space="preserve">На рисунке </w:t>
      </w:r>
      <w:r w:rsidR="003253D6" w:rsidRPr="003253D6">
        <w:t>11</w:t>
      </w:r>
      <w:r>
        <w:t xml:space="preserve"> можно заметить шум типа «salt and pepper» – 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r w:rsidR="00B544A3" w:rsidRPr="00B544A3">
        <w:t xml:space="preserve"> [17]</w:t>
      </w:r>
      <w:r>
        <w:t>.</w:t>
      </w:r>
    </w:p>
    <w:p w14:paraId="0C382AF8" w14:textId="7E6564FD" w:rsidR="00176383" w:rsidRDefault="00176383" w:rsidP="00176383">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w:t>
      </w:r>
      <w:r w:rsidR="00066FE5" w:rsidRPr="00066FE5">
        <w:t xml:space="preserve"> [18]</w:t>
      </w:r>
      <w:r>
        <w:t>.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1D52902" w14:textId="77777777" w:rsidR="00176383" w:rsidRDefault="00176383" w:rsidP="00176383">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335CD6C7" w14:textId="77777777" w:rsidR="00A73845" w:rsidRDefault="00A73845" w:rsidP="00176383">
      <w:pPr>
        <w:pStyle w:val="a3"/>
      </w:pPr>
    </w:p>
    <w:p w14:paraId="4993256A" w14:textId="0BC638BE" w:rsidR="00176383" w:rsidRDefault="00176383" w:rsidP="00176383">
      <w:pPr>
        <w:pStyle w:val="a3"/>
      </w:pPr>
      <w:r>
        <w:lastRenderedPageBreak/>
        <w:t>Билатеральный фильтр –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w:t>
      </w:r>
      <w:r w:rsidR="00B335C4" w:rsidRPr="00B335C4">
        <w:t xml:space="preserve"> </w:t>
      </w:r>
      <w:r w:rsidR="00B335C4" w:rsidRPr="00066FE5">
        <w:t>[19]</w:t>
      </w:r>
      <w:r>
        <w:t>.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2D0F3EBB" w14:textId="5B256951" w:rsidR="00176383" w:rsidRDefault="00176383" w:rsidP="00632015">
      <w:pPr>
        <w:pStyle w:val="a3"/>
        <w:spacing w:after="120"/>
      </w:pPr>
      <w:r>
        <w:t xml:space="preserve">На рисунке </w:t>
      </w:r>
      <w:r w:rsidR="00F359EF" w:rsidRPr="00F359EF">
        <w:t>1</w:t>
      </w:r>
      <w:r w:rsidR="00F359EF" w:rsidRPr="00B335C4">
        <w:t>3</w:t>
      </w:r>
      <w:r>
        <w:t xml:space="preserve"> представлено ОКТ-изображение сетчатки после прохождения второго этапа предобработки.</w:t>
      </w:r>
    </w:p>
    <w:p w14:paraId="3CE66300" w14:textId="77777777" w:rsidR="00176383" w:rsidRDefault="00176383" w:rsidP="00176383">
      <w:pPr>
        <w:pStyle w:val="a3"/>
        <w:keepNext/>
        <w:ind w:firstLine="0"/>
        <w:jc w:val="center"/>
      </w:pPr>
      <w:r>
        <w:rPr>
          <w:noProof/>
        </w:rPr>
        <w:drawing>
          <wp:inline distT="0" distB="0" distL="0" distR="0" wp14:anchorId="41F9BA04" wp14:editId="246209A4">
            <wp:extent cx="4393055" cy="41148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3055" cy="4114800"/>
                    </a:xfrm>
                    <a:prstGeom prst="rect">
                      <a:avLst/>
                    </a:prstGeom>
                  </pic:spPr>
                </pic:pic>
              </a:graphicData>
            </a:graphic>
          </wp:inline>
        </w:drawing>
      </w:r>
    </w:p>
    <w:p w14:paraId="6D70D362" w14:textId="0E82BAF5" w:rsidR="00176383" w:rsidRDefault="00176383" w:rsidP="00632015">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13</w:t>
      </w:r>
      <w:r w:rsidR="008E3740">
        <w:rPr>
          <w:noProof/>
        </w:rPr>
        <w:fldChar w:fldCharType="end"/>
      </w:r>
      <w:r>
        <w:t xml:space="preserve"> – Анализируемое ОКТ-изображение сетчатки после прохождения второго этапа предобработки</w:t>
      </w:r>
    </w:p>
    <w:p w14:paraId="394FB98B" w14:textId="77777777" w:rsidR="000A4CB4" w:rsidRPr="000A4CB4" w:rsidRDefault="000A4CB4" w:rsidP="000A4CB4">
      <w:pPr>
        <w:pStyle w:val="a3"/>
      </w:pPr>
    </w:p>
    <w:p w14:paraId="1C6A5562" w14:textId="77777777" w:rsidR="00176383" w:rsidRDefault="00176383" w:rsidP="00176383">
      <w:pPr>
        <w:pStyle w:val="3"/>
      </w:pPr>
      <w:bookmarkStart w:id="24" w:name="_Toc198175073"/>
      <w:r>
        <w:lastRenderedPageBreak/>
        <w:t>Выделение краёв</w:t>
      </w:r>
      <w:bookmarkEnd w:id="24"/>
    </w:p>
    <w:p w14:paraId="365A50F7" w14:textId="53CFFC0A" w:rsidR="00176383" w:rsidRDefault="00176383" w:rsidP="00176383">
      <w:pPr>
        <w:pStyle w:val="a3"/>
      </w:pPr>
      <w:r>
        <w:t xml:space="preserve">Анализируя рисунок </w:t>
      </w:r>
      <w:r w:rsidR="0000688D" w:rsidRPr="0000688D">
        <w:t>1</w:t>
      </w:r>
      <w:r w:rsidR="0000688D" w:rsidRPr="003253D6">
        <w:t>3</w:t>
      </w:r>
      <w:r>
        <w:t>,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предобработки применялся оператор Собеля – классический метод выделения границ на изображениях.</w:t>
      </w:r>
    </w:p>
    <w:p w14:paraId="41E0EEB2" w14:textId="491D180C" w:rsidR="00176383" w:rsidRDefault="00176383" w:rsidP="00176383">
      <w:pPr>
        <w:pStyle w:val="a3"/>
      </w:pPr>
      <w:r>
        <w:t>Оператор Собеля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r w:rsidR="00450D68" w:rsidRPr="00450D68">
        <w:t xml:space="preserve"> [20]</w:t>
      </w:r>
      <w:r>
        <w:t>.</w:t>
      </w:r>
    </w:p>
    <w:p w14:paraId="6D31E9C5" w14:textId="77777777" w:rsidR="00176383" w:rsidRDefault="00176383" w:rsidP="00176383">
      <w:pPr>
        <w:pStyle w:val="a3"/>
      </w:pPr>
      <w:r>
        <w:t>В рамках данной задачи оператор Собеля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2EE212DE" w14:textId="062E3AF5" w:rsidR="00176383" w:rsidRDefault="00176383" w:rsidP="00176383">
      <w:pPr>
        <w:pStyle w:val="a3"/>
      </w:pPr>
      <w:r>
        <w:t xml:space="preserve">На рисунке </w:t>
      </w:r>
      <w:r w:rsidR="00213B27" w:rsidRPr="00213B27">
        <w:t>1</w:t>
      </w:r>
      <w:r w:rsidR="00213B27" w:rsidRPr="008219CA">
        <w:t>4</w:t>
      </w:r>
      <w:r>
        <w:t xml:space="preserve"> представлено анализируемое ОКТ-изображение сетчатки после прохождения третьего этапа предобработки. на котором видно, как оператор Собеля выделяет наиболее контрастные вертикальные структуры.</w:t>
      </w:r>
    </w:p>
    <w:p w14:paraId="31FAA27F" w14:textId="77777777" w:rsidR="00176383" w:rsidRDefault="00176383" w:rsidP="00176383">
      <w:pPr>
        <w:pStyle w:val="a3"/>
        <w:keepNext/>
        <w:ind w:firstLine="0"/>
        <w:jc w:val="center"/>
      </w:pPr>
      <w:r w:rsidRPr="00F1161F">
        <w:rPr>
          <w:noProof/>
        </w:rPr>
        <w:lastRenderedPageBreak/>
        <w:drawing>
          <wp:inline distT="0" distB="0" distL="0" distR="0" wp14:anchorId="6018986A" wp14:editId="2A9C116C">
            <wp:extent cx="3503706" cy="3403600"/>
            <wp:effectExtent l="0" t="0" r="190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77389F6D" w14:textId="0F1306EE" w:rsidR="00176383" w:rsidRDefault="00176383" w:rsidP="006D78B1">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14</w:t>
      </w:r>
      <w:r w:rsidR="008E3740">
        <w:rPr>
          <w:noProof/>
        </w:rPr>
        <w:fldChar w:fldCharType="end"/>
      </w:r>
      <w:r>
        <w:t xml:space="preserve"> – Анализируемое ОКТ-изображение сетчатки после прохождения третьего этапа предобработки</w:t>
      </w:r>
    </w:p>
    <w:p w14:paraId="524908C4" w14:textId="77777777" w:rsidR="00176383" w:rsidRDefault="00176383" w:rsidP="00176383">
      <w:pPr>
        <w:pStyle w:val="3"/>
      </w:pPr>
      <w:bookmarkStart w:id="25" w:name="_Toc198175074"/>
      <w:r>
        <w:t>Пороговая фильтрация</w:t>
      </w:r>
      <w:bookmarkEnd w:id="25"/>
    </w:p>
    <w:p w14:paraId="56E21DE5" w14:textId="30C93A4E" w:rsidR="00176383" w:rsidRDefault="00176383" w:rsidP="00176383">
      <w:pPr>
        <w:pStyle w:val="a3"/>
      </w:pPr>
      <w:r>
        <w:t xml:space="preserve">Анализируя рисунок </w:t>
      </w:r>
      <w:r w:rsidR="008219CA" w:rsidRPr="008219CA">
        <w:t>1</w:t>
      </w:r>
      <w:r w:rsidR="008219CA" w:rsidRPr="00176BB8">
        <w:t>4</w:t>
      </w:r>
      <w:r>
        <w:t>,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3BA1BA1A" w14:textId="3CD817CC" w:rsidR="00176383" w:rsidRDefault="00176383" w:rsidP="00176383">
      <w:pPr>
        <w:pStyle w:val="a3"/>
      </w:pPr>
      <w:r>
        <w:t xml:space="preserve">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w:t>
      </w:r>
      <w:r w:rsidR="00176BB8">
        <w:t>пороговая</w:t>
      </w:r>
      <w:r w:rsidR="00176BB8" w:rsidRPr="00176BB8">
        <w:t xml:space="preserve"> </w:t>
      </w:r>
      <w:r>
        <w:t>фильтрация.</w:t>
      </w:r>
    </w:p>
    <w:p w14:paraId="466D3E1A" w14:textId="05EBBA8B" w:rsidR="00176383" w:rsidRDefault="00176383" w:rsidP="00176383">
      <w:pPr>
        <w:pStyle w:val="a3"/>
      </w:pPr>
      <w:r>
        <w:t>Принцип пороговой фильтрации основан на сравнении значения яркости каждого пикселя с заранее заданным порогом</w:t>
      </w:r>
      <w:r w:rsidR="00DA601E">
        <w:t xml:space="preserve"> </w:t>
      </w:r>
      <w:r w:rsidR="00DA601E" w:rsidRPr="00DA601E">
        <w:t>[21]</w:t>
      </w:r>
      <w:r>
        <w:t>.</w:t>
      </w:r>
    </w:p>
    <w:p w14:paraId="67F4504C" w14:textId="77777777" w:rsidR="00176383" w:rsidRDefault="00176383" w:rsidP="00176383">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22B9602F" w14:textId="0790F10C" w:rsidR="00176383" w:rsidRPr="00B05293" w:rsidRDefault="00176383" w:rsidP="00176383">
      <w:pPr>
        <w:pStyle w:val="a3"/>
      </w:pPr>
      <w:r>
        <w:t xml:space="preserve">На рисунке </w:t>
      </w:r>
      <w:r w:rsidR="009F40C6" w:rsidRPr="009F40C6">
        <w:t>1</w:t>
      </w:r>
      <w:r w:rsidR="009F40C6" w:rsidRPr="00107891">
        <w:t>5</w:t>
      </w:r>
      <w:r>
        <w:t xml:space="preserve"> представлено анализируемое ОКТ-изображения сетчатки после прохождения четвертого этапа предобработки.</w:t>
      </w:r>
    </w:p>
    <w:p w14:paraId="3CABA61E" w14:textId="77777777" w:rsidR="00176383" w:rsidRDefault="00176383" w:rsidP="00176383">
      <w:pPr>
        <w:pStyle w:val="a3"/>
        <w:keepNext/>
        <w:ind w:firstLine="0"/>
        <w:jc w:val="center"/>
      </w:pPr>
      <w:r w:rsidRPr="00254541">
        <w:rPr>
          <w:noProof/>
        </w:rPr>
        <w:lastRenderedPageBreak/>
        <w:drawing>
          <wp:inline distT="0" distB="0" distL="0" distR="0" wp14:anchorId="405519D3" wp14:editId="1BCC9955">
            <wp:extent cx="4082902" cy="3876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561" cy="3880250"/>
                    </a:xfrm>
                    <a:prstGeom prst="rect">
                      <a:avLst/>
                    </a:prstGeom>
                  </pic:spPr>
                </pic:pic>
              </a:graphicData>
            </a:graphic>
          </wp:inline>
        </w:drawing>
      </w:r>
    </w:p>
    <w:p w14:paraId="2010ABD6" w14:textId="580053AC" w:rsidR="00176383" w:rsidRDefault="00176383" w:rsidP="006D78B1">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15</w:t>
      </w:r>
      <w:r w:rsidR="008E3740">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3A9CE98A" w14:textId="77777777" w:rsidR="00176383" w:rsidRDefault="00176383" w:rsidP="00176383">
      <w:pPr>
        <w:pStyle w:val="3"/>
      </w:pPr>
      <w:bookmarkStart w:id="26" w:name="_Toc198175075"/>
      <w:r>
        <w:t>Морфологические преобразования</w:t>
      </w:r>
      <w:bookmarkEnd w:id="26"/>
    </w:p>
    <w:p w14:paraId="30B820D6" w14:textId="77777777" w:rsidR="00176383" w:rsidRDefault="00176383" w:rsidP="00176383">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22D07315" w14:textId="07B79419" w:rsidR="00176383" w:rsidRDefault="00176383" w:rsidP="00176383">
      <w:pPr>
        <w:pStyle w:val="a3"/>
        <w:ind w:firstLine="708"/>
      </w:pPr>
      <w:r>
        <w:t>Морфологические преобразования выполняются с использованием специального структурного элемента (обычно небольшая матрица – например, 3×3), который последовательно перемещается по изображению и применяет логические правила к окрестности каждого пикселя.</w:t>
      </w:r>
    </w:p>
    <w:p w14:paraId="31DBAF17" w14:textId="06E12F8C" w:rsidR="00176383" w:rsidRDefault="00176383" w:rsidP="00176383">
      <w:pPr>
        <w:pStyle w:val="a3"/>
        <w:ind w:firstLine="708"/>
      </w:pPr>
      <w:r>
        <w:t>В рамках данной работы используются две базовые операции: открытие и закрытие, применяемые последовательно.</w:t>
      </w:r>
    </w:p>
    <w:p w14:paraId="07E9B547" w14:textId="77777777" w:rsidR="00A20AE1" w:rsidRDefault="00A20AE1" w:rsidP="00176383">
      <w:pPr>
        <w:pStyle w:val="a3"/>
        <w:ind w:firstLine="708"/>
      </w:pPr>
    </w:p>
    <w:p w14:paraId="53D8E39D" w14:textId="455D316D" w:rsidR="00176383" w:rsidRDefault="005B4D80" w:rsidP="00176383">
      <w:pPr>
        <w:pStyle w:val="a3"/>
        <w:numPr>
          <w:ilvl w:val="0"/>
          <w:numId w:val="7"/>
        </w:numPr>
      </w:pPr>
      <w:r>
        <w:lastRenderedPageBreak/>
        <w:t>о</w:t>
      </w:r>
      <w:r w:rsidR="00176383">
        <w:t xml:space="preserve">ткрытие – </w:t>
      </w:r>
      <w:r w:rsidR="00176383" w:rsidRPr="00AB0368">
        <w:t>операция, состоящая из эрозии с последующим дилатированием.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r w:rsidR="00235151">
        <w:rPr>
          <w:lang w:val="en-US"/>
        </w:rPr>
        <w:t xml:space="preserve"> </w:t>
      </w:r>
      <w:r w:rsidR="00235151" w:rsidRPr="00107891">
        <w:t>[22]</w:t>
      </w:r>
      <w:r>
        <w:t>;</w:t>
      </w:r>
    </w:p>
    <w:p w14:paraId="42A0EB35" w14:textId="1A245C38" w:rsidR="00176383" w:rsidRPr="004E70DF" w:rsidRDefault="005B4D80" w:rsidP="00176383">
      <w:pPr>
        <w:pStyle w:val="a3"/>
        <w:numPr>
          <w:ilvl w:val="0"/>
          <w:numId w:val="7"/>
        </w:numPr>
      </w:pPr>
      <w:r>
        <w:t>з</w:t>
      </w:r>
      <w:r w:rsidR="00176383">
        <w:t xml:space="preserve">акрытие – </w:t>
      </w:r>
      <w:r w:rsidR="00176383" w:rsidRPr="004E70DF">
        <w:t>операция, включающая дилатацию, за которой следует эрозия. Применяется для заполнения небольших разрывов и размыканий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r w:rsidR="00235151" w:rsidRPr="00235151">
        <w:t xml:space="preserve"> </w:t>
      </w:r>
      <w:r w:rsidR="00235151" w:rsidRPr="00107891">
        <w:t>[22]</w:t>
      </w:r>
      <w:r w:rsidR="00176383" w:rsidRPr="004E70DF">
        <w:t>.</w:t>
      </w:r>
    </w:p>
    <w:p w14:paraId="326C1CAF" w14:textId="22040DD9" w:rsidR="00176383" w:rsidRDefault="00176383" w:rsidP="0032114A">
      <w:pPr>
        <w:pStyle w:val="a3"/>
        <w:spacing w:after="120"/>
      </w:pPr>
      <w:r w:rsidRPr="00917CA8">
        <w:t xml:space="preserve">На рисунке </w:t>
      </w:r>
      <w:r w:rsidR="000D3E20" w:rsidRPr="000D3E20">
        <w:t>1</w:t>
      </w:r>
      <w:r w:rsidR="000D3E20" w:rsidRPr="006D0EB2">
        <w:t>6</w:t>
      </w:r>
      <w:r w:rsidRPr="00917CA8">
        <w:t xml:space="preserve"> представлено анализируемое ОКТ-изображение после прох</w:t>
      </w:r>
      <w:r>
        <w:t>ождения пятого этапа предобработки.</w:t>
      </w:r>
    </w:p>
    <w:p w14:paraId="78952389" w14:textId="77777777" w:rsidR="00176383" w:rsidRDefault="00176383" w:rsidP="00176383">
      <w:pPr>
        <w:pStyle w:val="a3"/>
        <w:keepNext/>
        <w:ind w:firstLine="0"/>
        <w:jc w:val="center"/>
      </w:pPr>
      <w:r w:rsidRPr="00694110">
        <w:rPr>
          <w:noProof/>
        </w:rPr>
        <w:drawing>
          <wp:inline distT="0" distB="0" distL="0" distR="0" wp14:anchorId="13231804" wp14:editId="445D0587">
            <wp:extent cx="4057650" cy="3808905"/>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9110" cy="3810275"/>
                    </a:xfrm>
                    <a:prstGeom prst="rect">
                      <a:avLst/>
                    </a:prstGeom>
                  </pic:spPr>
                </pic:pic>
              </a:graphicData>
            </a:graphic>
          </wp:inline>
        </w:drawing>
      </w:r>
    </w:p>
    <w:p w14:paraId="0C81474B" w14:textId="147E4968" w:rsidR="00176383" w:rsidRDefault="00176383" w:rsidP="0032114A">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16</w:t>
      </w:r>
      <w:r w:rsidR="008E3740">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7840068A" w14:textId="4B47C1BC" w:rsidR="00E27062" w:rsidRDefault="00E27062" w:rsidP="00E27062"/>
    <w:p w14:paraId="1AE02ED4" w14:textId="77777777" w:rsidR="00E27062" w:rsidRPr="00E27062" w:rsidRDefault="00E27062" w:rsidP="00E27062"/>
    <w:p w14:paraId="5698B9EC" w14:textId="77777777" w:rsidR="00176383" w:rsidRDefault="00176383" w:rsidP="00176383">
      <w:pPr>
        <w:pStyle w:val="3"/>
      </w:pPr>
      <w:bookmarkStart w:id="27" w:name="_Toc198175076"/>
      <w:r>
        <w:lastRenderedPageBreak/>
        <w:t>Объединение контуров</w:t>
      </w:r>
      <w:bookmarkEnd w:id="27"/>
    </w:p>
    <w:p w14:paraId="3C217CFC" w14:textId="179BF542" w:rsidR="00176383" w:rsidRDefault="00176383" w:rsidP="00176383">
      <w:pPr>
        <w:pStyle w:val="a3"/>
      </w:pPr>
      <w:r>
        <w:t xml:space="preserve">Анализируя рисунок </w:t>
      </w:r>
      <w:r w:rsidR="006D0EB2" w:rsidRPr="006D0EB2">
        <w:t>1</w:t>
      </w:r>
      <w:r w:rsidR="006D0EB2" w:rsidRPr="000D1784">
        <w:t>6</w:t>
      </w:r>
      <w:r>
        <w:t>,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6BC498C0" w14:textId="77777777" w:rsidR="00176383" w:rsidRDefault="00176383" w:rsidP="00176383">
      <w:pPr>
        <w:pStyle w:val="a3"/>
      </w:pPr>
      <w:r>
        <w:t>Так, у каждого контура проверяется:</w:t>
      </w:r>
    </w:p>
    <w:p w14:paraId="7024E958" w14:textId="6D6E31B5" w:rsidR="00176383" w:rsidRDefault="004260E2" w:rsidP="00176383">
      <w:pPr>
        <w:pStyle w:val="a3"/>
        <w:numPr>
          <w:ilvl w:val="0"/>
          <w:numId w:val="8"/>
        </w:numPr>
      </w:pPr>
      <w:r>
        <w:t>п</w:t>
      </w:r>
      <w:r w:rsidR="00176383">
        <w:t>лощадь – если площадь контура менее определенной константы, контур помечается как артефактный и не учувствует в дальнейшей</w:t>
      </w:r>
      <w:r w:rsidR="004A7FC7">
        <w:rPr>
          <w:lang w:val="en-US"/>
        </w:rPr>
        <w:t> </w:t>
      </w:r>
      <w:r w:rsidR="00176383">
        <w:t>обработке</w:t>
      </w:r>
      <w:r w:rsidR="004A7FC7">
        <w:rPr>
          <w:lang w:val="en-US"/>
        </w:rPr>
        <w:t> </w:t>
      </w:r>
      <w:r w:rsidR="004A7FC7" w:rsidRPr="004A7FC7">
        <w:t>[23]</w:t>
      </w:r>
      <w:r>
        <w:t>;</w:t>
      </w:r>
    </w:p>
    <w:p w14:paraId="5318CEE0" w14:textId="47AB69F4" w:rsidR="00176383" w:rsidRDefault="004260E2" w:rsidP="00176383">
      <w:pPr>
        <w:pStyle w:val="a3"/>
        <w:numPr>
          <w:ilvl w:val="0"/>
          <w:numId w:val="8"/>
        </w:numPr>
      </w:pPr>
      <w:r>
        <w:t>ш</w:t>
      </w:r>
      <w:r w:rsidR="00176383">
        <w:t>ирина – если ширина контура менее 1/4 от ширины всего изображения, контур помечается как артефактный и не учувствует в дальнейшей обработке</w:t>
      </w:r>
      <w:r w:rsidR="004A7FC7" w:rsidRPr="004A7FC7">
        <w:t xml:space="preserve"> [23]</w:t>
      </w:r>
      <w:r>
        <w:t>;</w:t>
      </w:r>
    </w:p>
    <w:p w14:paraId="79C55597" w14:textId="4846136B" w:rsidR="00176383" w:rsidRDefault="004260E2" w:rsidP="00176383">
      <w:pPr>
        <w:pStyle w:val="a3"/>
        <w:numPr>
          <w:ilvl w:val="0"/>
          <w:numId w:val="8"/>
        </w:numPr>
      </w:pPr>
      <w:r>
        <w:t>с</w:t>
      </w:r>
      <w:r w:rsidR="00176383">
        <w:t>хожесть с геометрическими объектами – если в контур может быть вписана прямая линия с минимальной ошибкой по расстоянию от лини до контура, то такой помечается как артефактный и не учувствует в дальнейшей</w:t>
      </w:r>
      <w:r w:rsidR="000D1784">
        <w:rPr>
          <w:lang w:val="en-US"/>
        </w:rPr>
        <w:t> </w:t>
      </w:r>
      <w:r w:rsidR="00176383">
        <w:t>обработке</w:t>
      </w:r>
      <w:r w:rsidR="004A7FC7" w:rsidRPr="004A7FC7">
        <w:t xml:space="preserve"> [23]</w:t>
      </w:r>
      <w:r>
        <w:t>;</w:t>
      </w:r>
    </w:p>
    <w:p w14:paraId="2271897A" w14:textId="77777777" w:rsidR="00176383" w:rsidRPr="0068339C" w:rsidRDefault="00176383" w:rsidP="00176383">
      <w:pPr>
        <w:pStyle w:val="a3"/>
      </w:pPr>
      <w:r>
        <w:t>Объект с прошедшими фильтрацию контурами передаётся на следующий этап обработки.</w:t>
      </w:r>
    </w:p>
    <w:p w14:paraId="78B3DE77" w14:textId="77777777" w:rsidR="00176383" w:rsidRDefault="00176383" w:rsidP="00176383">
      <w:pPr>
        <w:pStyle w:val="3"/>
      </w:pPr>
      <w:bookmarkStart w:id="28" w:name="_Toc198175077"/>
      <w:r>
        <w:t>Выделение фрагмента изображения</w:t>
      </w:r>
      <w:bookmarkEnd w:id="28"/>
    </w:p>
    <w:p w14:paraId="276A7092" w14:textId="77777777" w:rsidR="00176383" w:rsidRDefault="00176383" w:rsidP="00176383">
      <w:pPr>
        <w:pStyle w:val="a3"/>
      </w:pPr>
      <w:r w:rsidRPr="00F10B23">
        <w:t xml:space="preserve">На основе контуров, выделенных на предыдущем этапе обработки, рассчитывается совокупный ограничивающий прямоугольник (boundingRect) относительно всего анализируемого изображения. </w:t>
      </w:r>
    </w:p>
    <w:p w14:paraId="396D55E6" w14:textId="77777777" w:rsidR="00176383" w:rsidRDefault="00176383" w:rsidP="0017638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32852F9F" w14:textId="77777777" w:rsidR="00176383" w:rsidRDefault="00176383" w:rsidP="0017638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3A80C326" w14:textId="5E836016" w:rsidR="00176383" w:rsidRDefault="00176383" w:rsidP="00176383">
      <w:pPr>
        <w:pStyle w:val="a3"/>
      </w:pPr>
      <w:r w:rsidRPr="00F10B23">
        <w:lastRenderedPageBreak/>
        <w:t xml:space="preserve">На рисунке </w:t>
      </w:r>
      <w:r w:rsidR="00DD020C" w:rsidRPr="00DD020C">
        <w:t>17</w:t>
      </w:r>
      <w:r w:rsidRPr="00F10B23">
        <w:t xml:space="preserve"> представлено ОКТ-изображение сетчатки с наложенным ограничивающим прямоугольником, определённым на данном этапе. </w:t>
      </w:r>
    </w:p>
    <w:p w14:paraId="78CB6138" w14:textId="46FED412" w:rsidR="00176383" w:rsidRPr="009737BA" w:rsidRDefault="00176383" w:rsidP="007B2B8F">
      <w:pPr>
        <w:pStyle w:val="a3"/>
        <w:spacing w:after="120"/>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w:t>
      </w:r>
      <w:r w:rsidR="009654CC">
        <w:t xml:space="preserve"> </w:t>
      </w:r>
      <w:r w:rsidRPr="00F10B23">
        <w:t>локализованной</w:t>
      </w:r>
      <w:r w:rsidR="0032114A">
        <w:t> </w:t>
      </w:r>
      <w:r w:rsidRPr="00F10B23">
        <w:t>и</w:t>
      </w:r>
      <w:r w:rsidR="0032114A">
        <w:t> </w:t>
      </w:r>
      <w:r w:rsidRPr="00F10B23">
        <w:t>информативной</w:t>
      </w:r>
      <w:r w:rsidR="0032114A">
        <w:t> </w:t>
      </w:r>
      <w:r w:rsidRPr="00F10B23">
        <w:t>входной области</w:t>
      </w:r>
      <w:r w:rsidR="009737BA" w:rsidRPr="009737BA">
        <w:t xml:space="preserve"> [24]</w:t>
      </w:r>
      <w:r w:rsidRPr="00F10B23">
        <w:t>.</w:t>
      </w:r>
    </w:p>
    <w:p w14:paraId="2D5D8812" w14:textId="77777777" w:rsidR="00176383" w:rsidRDefault="00176383" w:rsidP="00176383">
      <w:pPr>
        <w:pStyle w:val="a3"/>
        <w:keepNext/>
        <w:ind w:firstLine="0"/>
        <w:jc w:val="center"/>
      </w:pPr>
      <w:r>
        <w:rPr>
          <w:noProof/>
        </w:rPr>
        <w:drawing>
          <wp:inline distT="0" distB="0" distL="0" distR="0" wp14:anchorId="3FA9EF19" wp14:editId="754670DD">
            <wp:extent cx="4952381" cy="4714286"/>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381" cy="4714286"/>
                    </a:xfrm>
                    <a:prstGeom prst="rect">
                      <a:avLst/>
                    </a:prstGeom>
                  </pic:spPr>
                </pic:pic>
              </a:graphicData>
            </a:graphic>
          </wp:inline>
        </w:drawing>
      </w:r>
    </w:p>
    <w:p w14:paraId="5753C922" w14:textId="57CD5748" w:rsidR="00A30039" w:rsidRPr="00A30039" w:rsidRDefault="00176383" w:rsidP="00772E21">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17</w:t>
      </w:r>
      <w:r w:rsidR="008E3740">
        <w:rPr>
          <w:noProof/>
        </w:rPr>
        <w:fldChar w:fldCharType="end"/>
      </w:r>
      <w:r>
        <w:t xml:space="preserve"> – Анализируемое ОКТ-изображение сетчатки с локализованными структурными элементами</w:t>
      </w:r>
    </w:p>
    <w:p w14:paraId="628EFCD7" w14:textId="77777777" w:rsidR="00176383" w:rsidRDefault="00176383" w:rsidP="00176383">
      <w:pPr>
        <w:pStyle w:val="2"/>
      </w:pPr>
      <w:bookmarkStart w:id="29" w:name="_Toc198175078"/>
      <w:r>
        <w:lastRenderedPageBreak/>
        <w:t>Составление выборки ОКТ-изображений сетчатки для обучения модели нейронной сети</w:t>
      </w:r>
      <w:bookmarkEnd w:id="29"/>
    </w:p>
    <w:p w14:paraId="2286A870" w14:textId="77777777" w:rsidR="00176383" w:rsidRDefault="00176383" w:rsidP="00176383">
      <w:pPr>
        <w:pStyle w:val="a3"/>
      </w:pPr>
      <w:r>
        <w:t xml:space="preserve">Составление обучающей, тестовой и </w:t>
      </w:r>
      <w:r w:rsidRPr="00AD5780">
        <w:t>валидационн</w:t>
      </w:r>
      <w:r>
        <w:t>ой</w:t>
      </w:r>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2F88C7B" w14:textId="77777777" w:rsidR="00176383" w:rsidRDefault="00176383" w:rsidP="00176383">
      <w:pPr>
        <w:pStyle w:val="a3"/>
      </w:pPr>
      <w:r>
        <w:t>От качества выборки оказывает существенное влияние процесс и результаты обучения нейросетевых моделей:</w:t>
      </w:r>
    </w:p>
    <w:p w14:paraId="34322293" w14:textId="1C11F018" w:rsidR="00176383" w:rsidRDefault="00EA0219" w:rsidP="00176383">
      <w:pPr>
        <w:pStyle w:val="a3"/>
        <w:numPr>
          <w:ilvl w:val="0"/>
          <w:numId w:val="9"/>
        </w:numPr>
      </w:pPr>
      <w:r>
        <w:t>р</w:t>
      </w:r>
      <w:r w:rsidR="00176383">
        <w:t>азмер выборки. От количества данных зависит эффективность и универсальность модели. Большее количество данных способствует повышения качества обобщения модели, снижает риск переобучения и позволяет модели лучше выявлять сложные закономерности в данных. Тогда как низкое количество данных снижает эффективность модели про обработки новых, ранее не встречавшихся данных</w:t>
      </w:r>
      <w:r w:rsidR="00723AEF">
        <w:t xml:space="preserve"> </w:t>
      </w:r>
      <w:r w:rsidR="00723AEF" w:rsidRPr="00723AEF">
        <w:t>[24]</w:t>
      </w:r>
      <w:r>
        <w:t>;</w:t>
      </w:r>
    </w:p>
    <w:p w14:paraId="02653DB8" w14:textId="37461500" w:rsidR="00176383" w:rsidRDefault="00EA0219" w:rsidP="00176383">
      <w:pPr>
        <w:pStyle w:val="a3"/>
        <w:numPr>
          <w:ilvl w:val="0"/>
          <w:numId w:val="9"/>
        </w:numPr>
      </w:pPr>
      <w:r>
        <w:t>с</w:t>
      </w:r>
      <w:r w:rsidR="00176383">
        <w:t>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редко встречающиеся классы, снижаю общую универсальность и точность системы</w:t>
      </w:r>
      <w:r w:rsidR="00723AEF" w:rsidRPr="00723AEF">
        <w:t xml:space="preserve"> [25]</w:t>
      </w:r>
      <w:r>
        <w:t>;</w:t>
      </w:r>
    </w:p>
    <w:p w14:paraId="00FD66EF" w14:textId="4ED11697" w:rsidR="00176383" w:rsidRDefault="00EA0219" w:rsidP="00176383">
      <w:pPr>
        <w:pStyle w:val="a3"/>
        <w:numPr>
          <w:ilvl w:val="0"/>
          <w:numId w:val="9"/>
        </w:numPr>
      </w:pPr>
      <w:r>
        <w:t>к</w:t>
      </w:r>
      <w:r w:rsidR="00176383">
        <w:t>ачество аннотации.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аннотации критично в задачах медицинского скрининга, где точность классификации имеет ключевое значение</w:t>
      </w:r>
      <w:r w:rsidR="00723AEF" w:rsidRPr="00723AEF">
        <w:t xml:space="preserve"> [26]</w:t>
      </w:r>
      <w:r>
        <w:t>;</w:t>
      </w:r>
    </w:p>
    <w:p w14:paraId="14627CF3" w14:textId="67FEAEC3" w:rsidR="00176383" w:rsidRDefault="00EA0219" w:rsidP="00176383">
      <w:pPr>
        <w:pStyle w:val="a3"/>
        <w:numPr>
          <w:ilvl w:val="0"/>
          <w:numId w:val="9"/>
        </w:numPr>
      </w:pPr>
      <w:r>
        <w:t>к</w:t>
      </w:r>
      <w:r w:rsidR="00176383">
        <w:t>ачество изображений. Высокое качество входных изображений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r w:rsidR="00723AEF" w:rsidRPr="00723AEF">
        <w:t xml:space="preserve"> [27]</w:t>
      </w:r>
      <w:r w:rsidR="00176383">
        <w:t>.</w:t>
      </w:r>
    </w:p>
    <w:p w14:paraId="21604180" w14:textId="77777777" w:rsidR="00176383" w:rsidRDefault="00176383" w:rsidP="00176383">
      <w:pPr>
        <w:pStyle w:val="3"/>
      </w:pPr>
      <w:bookmarkStart w:id="30" w:name="_Toc198175079"/>
      <w:r>
        <w:lastRenderedPageBreak/>
        <w:t>Выбор данных для составления выборки</w:t>
      </w:r>
      <w:bookmarkEnd w:id="30"/>
    </w:p>
    <w:p w14:paraId="04BDA04E" w14:textId="77777777" w:rsidR="00176383" w:rsidRDefault="00176383" w:rsidP="00176383">
      <w:pPr>
        <w:pStyle w:val="a3"/>
      </w:pPr>
      <w:r w:rsidRPr="004A063F">
        <w:t xml:space="preserve">При выборе данных для обучающей, тестовой и валидационной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t xml:space="preserve">аннотации </w:t>
      </w:r>
      <w:r w:rsidRPr="004A063F">
        <w:t>существующих данных или включения новых аннотированных изображений.</w:t>
      </w:r>
    </w:p>
    <w:p w14:paraId="79BB7CFD" w14:textId="0DDD046A" w:rsidR="00176383" w:rsidRPr="004A063F" w:rsidRDefault="00176383" w:rsidP="00176383">
      <w:pPr>
        <w:pStyle w:val="a3"/>
      </w:pPr>
      <w:r w:rsidRPr="004A063F">
        <w:t xml:space="preserve">В таблице </w:t>
      </w:r>
      <w:r w:rsidR="00F61F8D">
        <w:t>2</w:t>
      </w:r>
      <w:r w:rsidRPr="004A063F">
        <w:t xml:space="preserve">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p>
    <w:p w14:paraId="28B70001" w14:textId="48FCEF7D" w:rsidR="00176383" w:rsidRDefault="00176383" w:rsidP="00AF6A66">
      <w:pPr>
        <w:pStyle w:val="a5"/>
        <w:keepNext/>
        <w:spacing w:before="120" w:after="0" w:line="360" w:lineRule="auto"/>
      </w:pPr>
      <w:r>
        <w:t xml:space="preserve">Таблица </w:t>
      </w:r>
      <w:r w:rsidR="008E3740">
        <w:fldChar w:fldCharType="begin"/>
      </w:r>
      <w:r w:rsidR="008E3740">
        <w:instrText xml:space="preserve"> SEQ Таблица \* ARABIC </w:instrText>
      </w:r>
      <w:r w:rsidR="008E3740">
        <w:fldChar w:fldCharType="separate"/>
      </w:r>
      <w:r w:rsidR="0033730E">
        <w:rPr>
          <w:noProof/>
        </w:rPr>
        <w:t>2</w:t>
      </w:r>
      <w:r w:rsidR="008E3740">
        <w:rPr>
          <w:noProof/>
        </w:rPr>
        <w:fldChar w:fldCharType="end"/>
      </w:r>
      <w:r>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2099"/>
        <w:gridCol w:w="2279"/>
        <w:gridCol w:w="1634"/>
        <w:gridCol w:w="2038"/>
        <w:gridCol w:w="1791"/>
      </w:tblGrid>
      <w:tr w:rsidR="00176383" w14:paraId="74196243" w14:textId="77777777" w:rsidTr="0065229D">
        <w:trPr>
          <w:jc w:val="center"/>
        </w:trPr>
        <w:tc>
          <w:tcPr>
            <w:tcW w:w="0" w:type="auto"/>
            <w:vAlign w:val="center"/>
          </w:tcPr>
          <w:p w14:paraId="0F87F737" w14:textId="77777777" w:rsidR="00176383" w:rsidRDefault="00176383" w:rsidP="0065229D">
            <w:pPr>
              <w:pStyle w:val="a3"/>
              <w:ind w:firstLine="0"/>
              <w:jc w:val="center"/>
            </w:pPr>
            <w:r>
              <w:t>Название датасета</w:t>
            </w:r>
          </w:p>
        </w:tc>
        <w:tc>
          <w:tcPr>
            <w:tcW w:w="0" w:type="auto"/>
            <w:vAlign w:val="center"/>
          </w:tcPr>
          <w:p w14:paraId="6E23AC14" w14:textId="77777777" w:rsidR="00176383" w:rsidRDefault="00176383" w:rsidP="0065229D">
            <w:pPr>
              <w:pStyle w:val="a3"/>
              <w:ind w:firstLine="0"/>
              <w:jc w:val="center"/>
            </w:pPr>
            <w:r>
              <w:t>Аннотированные патологии</w:t>
            </w:r>
          </w:p>
        </w:tc>
        <w:tc>
          <w:tcPr>
            <w:tcW w:w="0" w:type="auto"/>
            <w:vAlign w:val="center"/>
          </w:tcPr>
          <w:p w14:paraId="698D76D2" w14:textId="77777777" w:rsidR="00176383" w:rsidRDefault="00176383" w:rsidP="0065229D">
            <w:pPr>
              <w:pStyle w:val="a3"/>
              <w:ind w:firstLine="0"/>
              <w:jc w:val="center"/>
            </w:pPr>
            <w:r>
              <w:t>Добавление новых данных</w:t>
            </w:r>
          </w:p>
        </w:tc>
        <w:tc>
          <w:tcPr>
            <w:tcW w:w="0" w:type="auto"/>
            <w:vAlign w:val="center"/>
          </w:tcPr>
          <w:p w14:paraId="7314445B" w14:textId="77777777" w:rsidR="00176383" w:rsidRDefault="00176383" w:rsidP="0065229D">
            <w:pPr>
              <w:pStyle w:val="a3"/>
              <w:ind w:firstLine="0"/>
              <w:jc w:val="center"/>
            </w:pPr>
            <w:r>
              <w:t>Расширение существующей аннотации</w:t>
            </w:r>
          </w:p>
        </w:tc>
        <w:tc>
          <w:tcPr>
            <w:tcW w:w="1899" w:type="dxa"/>
            <w:vAlign w:val="center"/>
          </w:tcPr>
          <w:p w14:paraId="6B8F50BD" w14:textId="77777777" w:rsidR="00176383" w:rsidRDefault="00176383" w:rsidP="0065229D">
            <w:pPr>
              <w:pStyle w:val="a3"/>
              <w:ind w:firstLine="0"/>
              <w:jc w:val="center"/>
            </w:pPr>
            <w:r>
              <w:t>Количество изображений</w:t>
            </w:r>
          </w:p>
        </w:tc>
      </w:tr>
      <w:tr w:rsidR="00176383" w14:paraId="11D358DF" w14:textId="77777777" w:rsidTr="0065229D">
        <w:trPr>
          <w:jc w:val="center"/>
        </w:trPr>
        <w:tc>
          <w:tcPr>
            <w:tcW w:w="0" w:type="auto"/>
            <w:vAlign w:val="center"/>
          </w:tcPr>
          <w:p w14:paraId="0CDB8B12" w14:textId="7A323D01" w:rsidR="00176383" w:rsidRPr="007A1F83" w:rsidRDefault="00176383" w:rsidP="0065229D">
            <w:pPr>
              <w:pStyle w:val="a3"/>
              <w:ind w:firstLine="0"/>
              <w:jc w:val="center"/>
            </w:pPr>
            <w:r>
              <w:rPr>
                <w:lang w:val="en-US"/>
              </w:rPr>
              <w:t>OPTIMA[</w:t>
            </w:r>
            <w:r w:rsidR="00723AEF">
              <w:rPr>
                <w:lang w:val="en-US"/>
              </w:rPr>
              <w:t>28</w:t>
            </w:r>
            <w:r>
              <w:rPr>
                <w:lang w:val="en-US"/>
              </w:rPr>
              <w:t>]</w:t>
            </w:r>
          </w:p>
        </w:tc>
        <w:tc>
          <w:tcPr>
            <w:tcW w:w="0" w:type="auto"/>
            <w:vAlign w:val="center"/>
          </w:tcPr>
          <w:p w14:paraId="5D72E636" w14:textId="77777777" w:rsidR="00176383" w:rsidRDefault="00176383" w:rsidP="0065229D">
            <w:pPr>
              <w:pStyle w:val="a3"/>
              <w:ind w:firstLine="0"/>
              <w:jc w:val="center"/>
            </w:pPr>
            <w:r>
              <w:t>ИК, СЖ, ОПЭ</w:t>
            </w:r>
          </w:p>
        </w:tc>
        <w:tc>
          <w:tcPr>
            <w:tcW w:w="0" w:type="auto"/>
            <w:vAlign w:val="center"/>
          </w:tcPr>
          <w:p w14:paraId="1BF69A0F" w14:textId="77777777" w:rsidR="00176383" w:rsidRPr="00E85361" w:rsidRDefault="00176383" w:rsidP="0065229D">
            <w:pPr>
              <w:pStyle w:val="a3"/>
              <w:ind w:firstLine="0"/>
              <w:jc w:val="center"/>
            </w:pPr>
            <w:r>
              <w:t>Да</w:t>
            </w:r>
          </w:p>
        </w:tc>
        <w:tc>
          <w:tcPr>
            <w:tcW w:w="0" w:type="auto"/>
            <w:vAlign w:val="center"/>
          </w:tcPr>
          <w:p w14:paraId="5E80EF43" w14:textId="77777777" w:rsidR="00176383" w:rsidRPr="00E85361" w:rsidRDefault="00176383" w:rsidP="0065229D">
            <w:pPr>
              <w:pStyle w:val="a3"/>
              <w:ind w:firstLine="0"/>
              <w:jc w:val="center"/>
            </w:pPr>
            <w:r>
              <w:t>Нет</w:t>
            </w:r>
          </w:p>
        </w:tc>
        <w:tc>
          <w:tcPr>
            <w:tcW w:w="1899" w:type="dxa"/>
            <w:vAlign w:val="center"/>
          </w:tcPr>
          <w:p w14:paraId="1367D7ED" w14:textId="77777777" w:rsidR="00176383" w:rsidRPr="00C23963" w:rsidRDefault="00176383" w:rsidP="0065229D">
            <w:pPr>
              <w:pStyle w:val="a3"/>
              <w:ind w:firstLine="0"/>
              <w:jc w:val="center"/>
              <w:rPr>
                <w:lang w:val="en-US"/>
              </w:rPr>
            </w:pPr>
            <w:r>
              <w:rPr>
                <w:lang w:val="en-US"/>
              </w:rPr>
              <w:t>849</w:t>
            </w:r>
          </w:p>
        </w:tc>
      </w:tr>
      <w:tr w:rsidR="00176383" w14:paraId="107A5E14" w14:textId="77777777" w:rsidTr="0065229D">
        <w:trPr>
          <w:jc w:val="center"/>
        </w:trPr>
        <w:tc>
          <w:tcPr>
            <w:tcW w:w="0" w:type="auto"/>
            <w:vAlign w:val="center"/>
          </w:tcPr>
          <w:p w14:paraId="74051835" w14:textId="6B679DAF" w:rsidR="00176383" w:rsidRPr="00C5684D" w:rsidRDefault="00176383" w:rsidP="0065229D">
            <w:pPr>
              <w:pStyle w:val="a3"/>
              <w:ind w:firstLine="0"/>
              <w:jc w:val="center"/>
              <w:rPr>
                <w:lang w:val="en-US"/>
              </w:rPr>
            </w:pPr>
            <w:r>
              <w:rPr>
                <w:lang w:val="en-US"/>
              </w:rPr>
              <w:t>UMN[</w:t>
            </w:r>
            <w:r w:rsidR="00723AEF">
              <w:rPr>
                <w:lang w:val="en-US"/>
              </w:rPr>
              <w:t>29</w:t>
            </w:r>
            <w:r>
              <w:rPr>
                <w:lang w:val="en-US"/>
              </w:rPr>
              <w:t>]</w:t>
            </w:r>
          </w:p>
        </w:tc>
        <w:tc>
          <w:tcPr>
            <w:tcW w:w="0" w:type="auto"/>
            <w:vAlign w:val="center"/>
          </w:tcPr>
          <w:p w14:paraId="027EA81D" w14:textId="77777777" w:rsidR="00176383" w:rsidRPr="00205F7B" w:rsidRDefault="00176383" w:rsidP="0065229D">
            <w:pPr>
              <w:pStyle w:val="a3"/>
              <w:ind w:firstLine="0"/>
              <w:jc w:val="center"/>
              <w:rPr>
                <w:lang w:val="en-US"/>
              </w:rPr>
            </w:pPr>
            <w:r>
              <w:t>ИК, СЖ, ОПЭ</w:t>
            </w:r>
          </w:p>
        </w:tc>
        <w:tc>
          <w:tcPr>
            <w:tcW w:w="0" w:type="auto"/>
            <w:vAlign w:val="center"/>
          </w:tcPr>
          <w:p w14:paraId="50040194" w14:textId="77777777" w:rsidR="00176383" w:rsidRPr="00E85361" w:rsidRDefault="00176383" w:rsidP="0065229D">
            <w:pPr>
              <w:pStyle w:val="a3"/>
              <w:ind w:firstLine="0"/>
              <w:jc w:val="center"/>
            </w:pPr>
            <w:r>
              <w:t>Да</w:t>
            </w:r>
          </w:p>
        </w:tc>
        <w:tc>
          <w:tcPr>
            <w:tcW w:w="0" w:type="auto"/>
            <w:vAlign w:val="center"/>
          </w:tcPr>
          <w:p w14:paraId="44BD6894" w14:textId="77777777" w:rsidR="00176383" w:rsidRPr="00E85361" w:rsidRDefault="00176383" w:rsidP="0065229D">
            <w:pPr>
              <w:pStyle w:val="a3"/>
              <w:ind w:firstLine="0"/>
              <w:jc w:val="center"/>
            </w:pPr>
            <w:r>
              <w:t>Нет</w:t>
            </w:r>
          </w:p>
        </w:tc>
        <w:tc>
          <w:tcPr>
            <w:tcW w:w="1899" w:type="dxa"/>
            <w:vAlign w:val="center"/>
          </w:tcPr>
          <w:p w14:paraId="3161D021" w14:textId="77777777" w:rsidR="00176383" w:rsidRPr="00205F7B" w:rsidRDefault="00176383" w:rsidP="0065229D">
            <w:pPr>
              <w:pStyle w:val="a3"/>
              <w:ind w:firstLine="0"/>
              <w:jc w:val="center"/>
              <w:rPr>
                <w:lang w:val="en-US"/>
              </w:rPr>
            </w:pPr>
            <w:r>
              <w:rPr>
                <w:lang w:val="en-US"/>
              </w:rPr>
              <w:t>600</w:t>
            </w:r>
          </w:p>
        </w:tc>
      </w:tr>
      <w:tr w:rsidR="00176383" w14:paraId="43F4C495" w14:textId="77777777" w:rsidTr="0065229D">
        <w:trPr>
          <w:jc w:val="center"/>
        </w:trPr>
        <w:tc>
          <w:tcPr>
            <w:tcW w:w="0" w:type="auto"/>
            <w:vAlign w:val="center"/>
          </w:tcPr>
          <w:p w14:paraId="4177E1CF" w14:textId="3D2A0BD2" w:rsidR="00176383" w:rsidRPr="00C5684D" w:rsidRDefault="00176383" w:rsidP="0065229D">
            <w:pPr>
              <w:pStyle w:val="a3"/>
              <w:ind w:firstLine="0"/>
              <w:jc w:val="center"/>
              <w:rPr>
                <w:lang w:val="en-US"/>
              </w:rPr>
            </w:pPr>
            <w:r>
              <w:rPr>
                <w:lang w:val="en-US"/>
              </w:rPr>
              <w:t>RETOUCH[</w:t>
            </w:r>
            <w:r w:rsidR="00723AEF">
              <w:rPr>
                <w:lang w:val="en-US"/>
              </w:rPr>
              <w:t>30</w:t>
            </w:r>
            <w:r>
              <w:rPr>
                <w:lang w:val="en-US"/>
              </w:rPr>
              <w:t>]</w:t>
            </w:r>
          </w:p>
        </w:tc>
        <w:tc>
          <w:tcPr>
            <w:tcW w:w="0" w:type="auto"/>
            <w:vAlign w:val="center"/>
          </w:tcPr>
          <w:p w14:paraId="2F1E930C" w14:textId="77777777" w:rsidR="00176383" w:rsidRPr="00ED512B" w:rsidRDefault="00176383" w:rsidP="0065229D">
            <w:pPr>
              <w:pStyle w:val="a3"/>
              <w:ind w:firstLine="0"/>
              <w:jc w:val="center"/>
            </w:pPr>
            <w:r>
              <w:t>ИК,</w:t>
            </w:r>
            <w:r>
              <w:rPr>
                <w:lang w:val="en-US"/>
              </w:rPr>
              <w:t xml:space="preserve"> C</w:t>
            </w:r>
            <w:r>
              <w:t>Ж ОПЭ</w:t>
            </w:r>
          </w:p>
        </w:tc>
        <w:tc>
          <w:tcPr>
            <w:tcW w:w="0" w:type="auto"/>
            <w:vAlign w:val="center"/>
          </w:tcPr>
          <w:p w14:paraId="42FC0CD3" w14:textId="77777777" w:rsidR="00176383" w:rsidRDefault="00176383" w:rsidP="0065229D">
            <w:pPr>
              <w:pStyle w:val="a3"/>
              <w:ind w:firstLine="0"/>
              <w:jc w:val="center"/>
            </w:pPr>
            <w:r>
              <w:t>Да</w:t>
            </w:r>
          </w:p>
        </w:tc>
        <w:tc>
          <w:tcPr>
            <w:tcW w:w="0" w:type="auto"/>
            <w:vAlign w:val="center"/>
          </w:tcPr>
          <w:p w14:paraId="5A84CFD8" w14:textId="77777777" w:rsidR="00176383" w:rsidRDefault="00176383" w:rsidP="0065229D">
            <w:pPr>
              <w:pStyle w:val="a3"/>
              <w:ind w:firstLine="0"/>
              <w:jc w:val="center"/>
            </w:pPr>
            <w:r>
              <w:t>Нет</w:t>
            </w:r>
          </w:p>
        </w:tc>
        <w:tc>
          <w:tcPr>
            <w:tcW w:w="1899" w:type="dxa"/>
            <w:vAlign w:val="center"/>
          </w:tcPr>
          <w:p w14:paraId="34267F77" w14:textId="77777777" w:rsidR="00176383" w:rsidRDefault="00176383" w:rsidP="0065229D">
            <w:pPr>
              <w:pStyle w:val="a3"/>
              <w:ind w:firstLine="0"/>
              <w:jc w:val="center"/>
            </w:pPr>
            <w:r>
              <w:t>1037</w:t>
            </w:r>
          </w:p>
        </w:tc>
      </w:tr>
      <w:tr w:rsidR="00176383" w14:paraId="2A2D105A" w14:textId="77777777" w:rsidTr="0065229D">
        <w:trPr>
          <w:trHeight w:val="70"/>
          <w:jc w:val="center"/>
        </w:trPr>
        <w:tc>
          <w:tcPr>
            <w:tcW w:w="0" w:type="auto"/>
            <w:vAlign w:val="center"/>
          </w:tcPr>
          <w:p w14:paraId="2026657E" w14:textId="549B8F10" w:rsidR="00176383" w:rsidRPr="00C5684D" w:rsidRDefault="00176383" w:rsidP="0065229D">
            <w:pPr>
              <w:pStyle w:val="a3"/>
              <w:ind w:firstLine="0"/>
              <w:jc w:val="center"/>
              <w:rPr>
                <w:lang w:val="en-US"/>
              </w:rPr>
            </w:pPr>
            <w:r>
              <w:rPr>
                <w:lang w:val="en-US"/>
              </w:rPr>
              <w:t>KERMANY[</w:t>
            </w:r>
            <w:r w:rsidR="00723AEF">
              <w:rPr>
                <w:lang w:val="en-US"/>
              </w:rPr>
              <w:t>31</w:t>
            </w:r>
            <w:r>
              <w:rPr>
                <w:lang w:val="en-US"/>
              </w:rPr>
              <w:t>]</w:t>
            </w:r>
          </w:p>
        </w:tc>
        <w:tc>
          <w:tcPr>
            <w:tcW w:w="0" w:type="auto"/>
            <w:vAlign w:val="center"/>
          </w:tcPr>
          <w:p w14:paraId="7C1052AF" w14:textId="77777777" w:rsidR="00176383" w:rsidRDefault="00176383" w:rsidP="0065229D">
            <w:pPr>
              <w:pStyle w:val="a3"/>
              <w:ind w:firstLine="0"/>
              <w:jc w:val="center"/>
            </w:pPr>
            <w:r>
              <w:t>—</w:t>
            </w:r>
          </w:p>
        </w:tc>
        <w:tc>
          <w:tcPr>
            <w:tcW w:w="0" w:type="auto"/>
            <w:vAlign w:val="center"/>
          </w:tcPr>
          <w:p w14:paraId="19410175" w14:textId="77777777" w:rsidR="00176383" w:rsidRDefault="00176383" w:rsidP="0065229D">
            <w:pPr>
              <w:pStyle w:val="a3"/>
              <w:ind w:firstLine="0"/>
              <w:jc w:val="center"/>
            </w:pPr>
            <w:r>
              <w:t>—</w:t>
            </w:r>
          </w:p>
        </w:tc>
        <w:tc>
          <w:tcPr>
            <w:tcW w:w="0" w:type="auto"/>
            <w:vAlign w:val="center"/>
          </w:tcPr>
          <w:p w14:paraId="6DE19EF9" w14:textId="77777777" w:rsidR="00176383" w:rsidRDefault="00176383" w:rsidP="0065229D">
            <w:pPr>
              <w:pStyle w:val="a3"/>
              <w:ind w:firstLine="0"/>
              <w:jc w:val="center"/>
            </w:pPr>
            <w:r>
              <w:t>—</w:t>
            </w:r>
          </w:p>
        </w:tc>
        <w:tc>
          <w:tcPr>
            <w:tcW w:w="1899" w:type="dxa"/>
            <w:vAlign w:val="center"/>
          </w:tcPr>
          <w:p w14:paraId="039C9C83" w14:textId="77777777" w:rsidR="00176383" w:rsidRDefault="00176383" w:rsidP="0065229D">
            <w:pPr>
              <w:pStyle w:val="a3"/>
              <w:ind w:firstLine="0"/>
              <w:jc w:val="center"/>
            </w:pPr>
            <w:r>
              <w:t>84495</w:t>
            </w:r>
          </w:p>
        </w:tc>
      </w:tr>
    </w:tbl>
    <w:p w14:paraId="2DBF51EB" w14:textId="7BB96488" w:rsidR="00176383" w:rsidRDefault="00176383" w:rsidP="00AF6A66">
      <w:pPr>
        <w:pStyle w:val="a3"/>
        <w:spacing w:before="240"/>
        <w:rPr>
          <w:lang w:eastAsia="ru-RU"/>
        </w:rPr>
      </w:pPr>
      <w:r w:rsidRPr="00BA214E">
        <w:rPr>
          <w:lang w:eastAsia="ru-RU"/>
        </w:rPr>
        <w:t xml:space="preserve">Анализ проведённого обзора существующих открытых датасетов позволил установить, что наилучшим вариантом для использования является выборка </w:t>
      </w:r>
      <w:r w:rsidRPr="00280D0B">
        <w:t>RETOUCH</w:t>
      </w:r>
      <w:r w:rsidR="00723AEF" w:rsidRPr="00723AEF">
        <w:t xml:space="preserve"> [30]</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1FB6724C" w14:textId="77777777" w:rsidR="00176383" w:rsidRPr="00BA214E" w:rsidRDefault="00176383" w:rsidP="00176383">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354BA3DA" w14:textId="6A89D0F3" w:rsidR="00176383" w:rsidRPr="00BA214E" w:rsidRDefault="00176383" w:rsidP="00176383">
      <w:pPr>
        <w:pStyle w:val="a3"/>
        <w:rPr>
          <w:lang w:eastAsia="ru-RU"/>
        </w:rPr>
      </w:pPr>
      <w:r w:rsidRPr="00BA214E">
        <w:rPr>
          <w:lang w:eastAsia="ru-RU"/>
        </w:rPr>
        <w:lastRenderedPageBreak/>
        <w:t>Учитывая указанные ограничения, было принято решение о самостоятельной</w:t>
      </w:r>
      <w:r>
        <w:rPr>
          <w:lang w:eastAsia="ru-RU"/>
        </w:rPr>
        <w:t xml:space="preserve"> аннотации</w:t>
      </w:r>
      <w:r w:rsidRPr="00BA214E">
        <w:rPr>
          <w:lang w:eastAsia="ru-RU"/>
        </w:rPr>
        <w:t xml:space="preserve"> изображений на основе выборки </w:t>
      </w:r>
      <w:r w:rsidRPr="00280D0B">
        <w:t>KERMANY</w:t>
      </w:r>
      <w:r w:rsidR="00723AEF" w:rsidRPr="00723AEF">
        <w:t xml:space="preserve"> [31]</w:t>
      </w:r>
      <w:r w:rsidRPr="00BA214E">
        <w:rPr>
          <w:lang w:eastAsia="ru-RU"/>
        </w:rPr>
        <w:t>. Данный набор данных включает широкий спектр ОКТ-изображений сетчатки, преимущественно</w:t>
      </w:r>
      <w:r>
        <w:rPr>
          <w:lang w:eastAsia="ru-RU"/>
        </w:rPr>
        <w:t xml:space="preserve"> отражающих морфологические изменения сетчатки,</w:t>
      </w:r>
      <w:r w:rsidRPr="00BA214E">
        <w:rPr>
          <w:lang w:eastAsia="ru-RU"/>
        </w:rPr>
        <w:t xml:space="preserve"> связанн</w:t>
      </w:r>
      <w:r>
        <w:rPr>
          <w:lang w:eastAsia="ru-RU"/>
        </w:rPr>
        <w:t>ые</w:t>
      </w:r>
      <w:r w:rsidRPr="00BA214E">
        <w:rPr>
          <w:lang w:eastAsia="ru-RU"/>
        </w:rPr>
        <w:t xml:space="preserve"> с диабетическим макулярным отёком (ДМО), влажной формой возрастной макулярной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31D9BEA8" w14:textId="77777777" w:rsidR="00176383" w:rsidRDefault="00176383" w:rsidP="00176383">
      <w:pPr>
        <w:pStyle w:val="a3"/>
        <w:rPr>
          <w:lang w:eastAsia="ru-RU"/>
        </w:rPr>
      </w:pPr>
      <w:r w:rsidRPr="00BA214E">
        <w:rPr>
          <w:lang w:eastAsia="ru-RU"/>
        </w:rPr>
        <w:t xml:space="preserve">Таким образом, самостоятельная </w:t>
      </w:r>
      <w:r>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974126B" w14:textId="77777777" w:rsidR="00176383" w:rsidRDefault="00176383" w:rsidP="00176383">
      <w:pPr>
        <w:pStyle w:val="3"/>
        <w:rPr>
          <w:lang w:eastAsia="ru-RU"/>
        </w:rPr>
      </w:pPr>
      <w:bookmarkStart w:id="31" w:name="_Toc198175080"/>
      <w:r>
        <w:rPr>
          <w:lang w:eastAsia="ru-RU"/>
        </w:rPr>
        <w:t>Выбор сегментируемых патологий ОКТ-изображения сетчатки</w:t>
      </w:r>
      <w:bookmarkEnd w:id="31"/>
    </w:p>
    <w:p w14:paraId="44F34F1D" w14:textId="4DA72275" w:rsidR="00176383" w:rsidRDefault="00176383" w:rsidP="00176383">
      <w:pPr>
        <w:pStyle w:val="a3"/>
        <w:rPr>
          <w:lang w:eastAsia="ru-RU"/>
        </w:rPr>
      </w:pPr>
      <w:r>
        <w:rPr>
          <w:lang w:eastAsia="ru-RU"/>
        </w:rPr>
        <w:t>В качестве исходных данных использовалась база ОКТ-изображений сетчатки Kermany [</w:t>
      </w:r>
      <w:r w:rsidR="0031120F" w:rsidRPr="0031120F">
        <w:rPr>
          <w:lang w:eastAsia="ru-RU"/>
        </w:rPr>
        <w:t>31</w:t>
      </w:r>
      <w:r>
        <w:rPr>
          <w:lang w:eastAsia="ru-RU"/>
        </w:rPr>
        <w:t>], включающая три основных диагностических категории: диабетический макулярный отёк (DME), возрастная макулярная дегенерация (AMD) и друзы.</w:t>
      </w:r>
    </w:p>
    <w:p w14:paraId="452EE6DF" w14:textId="075750D7" w:rsidR="00176383" w:rsidRDefault="00176383" w:rsidP="00176383">
      <w:pPr>
        <w:pStyle w:val="a3"/>
        <w:rPr>
          <w:lang w:eastAsia="ru-RU"/>
        </w:rPr>
      </w:pPr>
      <w:r>
        <w:rPr>
          <w:lang w:eastAsia="ru-RU"/>
        </w:rPr>
        <w:t>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субретинального гиперрефлективного материала и друз является характерным проявлением возрастной макулярной дегенерации, тогда как интраретинальные кисты являются типичным признаком диабетического макулярного отёка.</w:t>
      </w:r>
    </w:p>
    <w:p w14:paraId="3BC50CD1" w14:textId="1189770F" w:rsidR="00E27062" w:rsidRDefault="00E27062" w:rsidP="00176383">
      <w:pPr>
        <w:pStyle w:val="a3"/>
        <w:rPr>
          <w:lang w:eastAsia="ru-RU"/>
        </w:rPr>
      </w:pPr>
    </w:p>
    <w:p w14:paraId="61A938B7" w14:textId="33F19C26" w:rsidR="00E27062" w:rsidRDefault="00E27062" w:rsidP="00176383">
      <w:pPr>
        <w:pStyle w:val="a3"/>
        <w:rPr>
          <w:lang w:eastAsia="ru-RU"/>
        </w:rPr>
      </w:pPr>
    </w:p>
    <w:p w14:paraId="57002536" w14:textId="77777777" w:rsidR="00E27062" w:rsidRDefault="00E27062" w:rsidP="00176383">
      <w:pPr>
        <w:pStyle w:val="a3"/>
        <w:rPr>
          <w:lang w:eastAsia="ru-RU"/>
        </w:rPr>
      </w:pPr>
    </w:p>
    <w:p w14:paraId="335BE2F6" w14:textId="77777777" w:rsidR="00176383" w:rsidRDefault="00176383" w:rsidP="00176383">
      <w:pPr>
        <w:pStyle w:val="a3"/>
        <w:rPr>
          <w:lang w:eastAsia="ru-RU"/>
        </w:rPr>
      </w:pPr>
      <w:r>
        <w:rPr>
          <w:lang w:eastAsia="ru-RU"/>
        </w:rPr>
        <w:lastRenderedPageBreak/>
        <w:t>Кроме того, изображения из разных диагностических классов могут содержать и другие патологические признаки, такие как субретинальная жидкость, отслойка нейроэпителия, отслойка стекловидного тела, ламеллярный макулярный разрыв, витреомакулярная тракция, а также отслойка пигментного эпителия.</w:t>
      </w:r>
    </w:p>
    <w:p w14:paraId="671ECB0F" w14:textId="77777777" w:rsidR="00176383" w:rsidRDefault="00176383" w:rsidP="00176383">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Pr>
          <w:lang w:eastAsia="ru-RU"/>
        </w:rPr>
        <w:t xml:space="preserve">: </w:t>
      </w:r>
    </w:p>
    <w:p w14:paraId="2360FA88" w14:textId="77777777" w:rsidR="00176383" w:rsidRDefault="00176383" w:rsidP="00176383">
      <w:pPr>
        <w:pStyle w:val="a3"/>
        <w:numPr>
          <w:ilvl w:val="0"/>
          <w:numId w:val="17"/>
        </w:numPr>
        <w:rPr>
          <w:lang w:eastAsia="ru-RU"/>
        </w:rPr>
      </w:pPr>
      <w:r>
        <w:rPr>
          <w:lang w:eastAsia="ru-RU"/>
        </w:rPr>
        <w:t xml:space="preserve">отслойка нейроэпителия, </w:t>
      </w:r>
    </w:p>
    <w:p w14:paraId="5A780574" w14:textId="77777777" w:rsidR="00176383" w:rsidRDefault="00176383" w:rsidP="00176383">
      <w:pPr>
        <w:pStyle w:val="a3"/>
        <w:numPr>
          <w:ilvl w:val="0"/>
          <w:numId w:val="17"/>
        </w:numPr>
        <w:rPr>
          <w:lang w:eastAsia="ru-RU"/>
        </w:rPr>
      </w:pPr>
      <w:r>
        <w:t xml:space="preserve">отслойка стекловидного тела, </w:t>
      </w:r>
    </w:p>
    <w:p w14:paraId="49760902" w14:textId="77777777" w:rsidR="00176383" w:rsidRDefault="00176383" w:rsidP="00176383">
      <w:pPr>
        <w:pStyle w:val="a3"/>
        <w:numPr>
          <w:ilvl w:val="0"/>
          <w:numId w:val="17"/>
        </w:numPr>
        <w:rPr>
          <w:lang w:eastAsia="ru-RU"/>
        </w:rPr>
      </w:pPr>
      <w:r>
        <w:t xml:space="preserve">ламеллярный макулярный разрыв, </w:t>
      </w:r>
    </w:p>
    <w:p w14:paraId="504471B6" w14:textId="77777777" w:rsidR="00176383" w:rsidRDefault="00176383" w:rsidP="00176383">
      <w:pPr>
        <w:pStyle w:val="a3"/>
        <w:numPr>
          <w:ilvl w:val="0"/>
          <w:numId w:val="17"/>
        </w:numPr>
        <w:rPr>
          <w:lang w:eastAsia="ru-RU"/>
        </w:rPr>
      </w:pPr>
      <w:r>
        <w:t xml:space="preserve">витреомакулярная тракция, </w:t>
      </w:r>
    </w:p>
    <w:p w14:paraId="6CCB20BE" w14:textId="77777777" w:rsidR="00176383" w:rsidRDefault="00176383" w:rsidP="00176383">
      <w:pPr>
        <w:pStyle w:val="a3"/>
        <w:numPr>
          <w:ilvl w:val="0"/>
          <w:numId w:val="17"/>
        </w:numPr>
        <w:rPr>
          <w:lang w:eastAsia="ru-RU"/>
        </w:rPr>
      </w:pPr>
      <w:r>
        <w:t xml:space="preserve">отслойка пигментного эпителия, </w:t>
      </w:r>
    </w:p>
    <w:p w14:paraId="47B3F9C1" w14:textId="77777777" w:rsidR="00176383" w:rsidRDefault="00176383" w:rsidP="00176383">
      <w:pPr>
        <w:pStyle w:val="a3"/>
        <w:numPr>
          <w:ilvl w:val="0"/>
          <w:numId w:val="17"/>
        </w:numPr>
        <w:rPr>
          <w:lang w:eastAsia="ru-RU"/>
        </w:rPr>
      </w:pPr>
      <w:r>
        <w:rPr>
          <w:lang w:eastAsia="ru-RU"/>
        </w:rPr>
        <w:t xml:space="preserve">субретинальный гиперрефлективный материал, </w:t>
      </w:r>
    </w:p>
    <w:p w14:paraId="5E814E22" w14:textId="77777777" w:rsidR="00176383" w:rsidRDefault="00176383" w:rsidP="00176383">
      <w:pPr>
        <w:pStyle w:val="a3"/>
        <w:numPr>
          <w:ilvl w:val="0"/>
          <w:numId w:val="17"/>
        </w:numPr>
        <w:rPr>
          <w:lang w:eastAsia="ru-RU"/>
        </w:rPr>
      </w:pPr>
      <w:r>
        <w:rPr>
          <w:lang w:eastAsia="ru-RU"/>
        </w:rPr>
        <w:t xml:space="preserve">друзы, </w:t>
      </w:r>
    </w:p>
    <w:p w14:paraId="219F5335" w14:textId="77777777" w:rsidR="00176383" w:rsidRPr="00A84115" w:rsidRDefault="00176383" w:rsidP="00176383">
      <w:pPr>
        <w:pStyle w:val="a3"/>
        <w:numPr>
          <w:ilvl w:val="0"/>
          <w:numId w:val="17"/>
        </w:numPr>
        <w:rPr>
          <w:lang w:eastAsia="ru-RU"/>
        </w:rPr>
      </w:pPr>
      <w:r>
        <w:t>интраретинальные </w:t>
      </w:r>
      <w:r>
        <w:rPr>
          <w:lang w:eastAsia="ru-RU"/>
        </w:rPr>
        <w:t>кисты.</w:t>
      </w:r>
    </w:p>
    <w:p w14:paraId="7847DE75" w14:textId="77777777" w:rsidR="00176383" w:rsidRDefault="00176383" w:rsidP="00176383">
      <w:pPr>
        <w:pStyle w:val="3"/>
        <w:rPr>
          <w:rFonts w:eastAsia="Times New Roman"/>
          <w:lang w:eastAsia="ru-RU"/>
        </w:rPr>
      </w:pPr>
      <w:bookmarkStart w:id="32" w:name="_Toc198175081"/>
      <w:r>
        <w:rPr>
          <w:rFonts w:eastAsia="Times New Roman"/>
          <w:lang w:eastAsia="ru-RU"/>
        </w:rPr>
        <w:t>Аннотация ОКТ-изображений сетчатки</w:t>
      </w:r>
      <w:bookmarkEnd w:id="32"/>
    </w:p>
    <w:p w14:paraId="782E3645" w14:textId="77777777" w:rsidR="00176383" w:rsidRDefault="00176383" w:rsidP="00176383">
      <w:pPr>
        <w:pStyle w:val="a3"/>
      </w:pPr>
      <w:r>
        <w:t>Сформированная выборка была обработана модулем предобработки с целью выделения значимой части изображения.</w:t>
      </w:r>
    </w:p>
    <w:p w14:paraId="1C2731F1" w14:textId="2728BB4A" w:rsidR="00DA2993" w:rsidRDefault="00176383" w:rsidP="00B4150E">
      <w:pPr>
        <w:pStyle w:val="a3"/>
      </w:pPr>
      <w:r w:rsidRPr="00C05BB4">
        <w:t>Аннотация</w:t>
      </w:r>
      <w:r>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w:t>
      </w:r>
      <w:r w:rsidR="00960030">
        <w:t> </w:t>
      </w:r>
      <w:r>
        <w:t>кодом</w:t>
      </w:r>
      <w:r w:rsidR="00960030">
        <w:t> </w:t>
      </w:r>
      <w:r>
        <w:rPr>
          <w:lang w:val="en-US"/>
        </w:rPr>
        <w:t>Label</w:t>
      </w:r>
      <w:r w:rsidR="00975A70">
        <w:rPr>
          <w:lang w:val="en-US"/>
        </w:rPr>
        <w:t> </w:t>
      </w:r>
      <w:r>
        <w:rPr>
          <w:lang w:val="en-US"/>
        </w:rPr>
        <w:t>Studio</w:t>
      </w:r>
      <w:r w:rsidR="00975A70">
        <w:rPr>
          <w:lang w:val="en-US"/>
        </w:rPr>
        <w:t> </w:t>
      </w:r>
      <w:r w:rsidRPr="00C05BB4">
        <w:t>[</w:t>
      </w:r>
      <w:r w:rsidR="0031120F" w:rsidRPr="0031120F">
        <w:t>3</w:t>
      </w:r>
      <w:r w:rsidR="0031120F" w:rsidRPr="00975A70">
        <w:t>2</w:t>
      </w:r>
      <w:r w:rsidRPr="00C05BB4">
        <w:t>]</w:t>
      </w:r>
      <w:r>
        <w:t>.</w:t>
      </w:r>
    </w:p>
    <w:p w14:paraId="56320826" w14:textId="77777777" w:rsidR="00DA2993" w:rsidRDefault="00DA2993">
      <w:pPr>
        <w:rPr>
          <w:rFonts w:ascii="Times New Roman" w:hAnsi="Times New Roman"/>
          <w:sz w:val="28"/>
        </w:rPr>
      </w:pPr>
      <w:r>
        <w:br w:type="page"/>
      </w:r>
    </w:p>
    <w:p w14:paraId="2E65A105" w14:textId="0843B27D" w:rsidR="00176383" w:rsidRDefault="00176383" w:rsidP="00547D6F">
      <w:pPr>
        <w:pStyle w:val="a3"/>
        <w:spacing w:after="120"/>
      </w:pPr>
      <w:r>
        <w:lastRenderedPageBreak/>
        <w:t>На рисунке 1</w:t>
      </w:r>
      <w:r w:rsidR="00975A70" w:rsidRPr="00C45A14">
        <w:t>8</w:t>
      </w:r>
      <w:r>
        <w:t xml:space="preserve"> изображен интерфейс </w:t>
      </w:r>
      <w:r>
        <w:rPr>
          <w:lang w:val="en-US"/>
        </w:rPr>
        <w:t>Label</w:t>
      </w:r>
      <w:r w:rsidRPr="00C05BB4">
        <w:t xml:space="preserve"> </w:t>
      </w:r>
      <w:r>
        <w:rPr>
          <w:lang w:val="en-US"/>
        </w:rPr>
        <w:t>Studio</w:t>
      </w:r>
      <w:r w:rsidRPr="00C05BB4">
        <w:t>.</w:t>
      </w:r>
    </w:p>
    <w:p w14:paraId="0BDF117D" w14:textId="77777777" w:rsidR="00176383" w:rsidRDefault="00176383" w:rsidP="00176383">
      <w:pPr>
        <w:pStyle w:val="a3"/>
        <w:keepNext/>
        <w:ind w:firstLine="0"/>
        <w:jc w:val="center"/>
      </w:pPr>
      <w:r>
        <w:rPr>
          <w:noProof/>
        </w:rPr>
        <w:drawing>
          <wp:inline distT="0" distB="0" distL="0" distR="0" wp14:anchorId="2A64C5DF" wp14:editId="11845461">
            <wp:extent cx="5449897" cy="2524836"/>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503" cy="2585807"/>
                    </a:xfrm>
                    <a:prstGeom prst="rect">
                      <a:avLst/>
                    </a:prstGeom>
                  </pic:spPr>
                </pic:pic>
              </a:graphicData>
            </a:graphic>
          </wp:inline>
        </w:drawing>
      </w:r>
    </w:p>
    <w:p w14:paraId="07AEA5A1" w14:textId="1A640509" w:rsidR="00176383" w:rsidRPr="00A46D17" w:rsidRDefault="00176383" w:rsidP="00547D6F">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18</w:t>
      </w:r>
      <w:r w:rsidR="008E3740">
        <w:rPr>
          <w:noProof/>
        </w:rPr>
        <w:fldChar w:fldCharType="end"/>
      </w:r>
      <w:r>
        <w:t xml:space="preserve"> – Интерфейс </w:t>
      </w:r>
      <w:r>
        <w:rPr>
          <w:lang w:val="en-US"/>
        </w:rPr>
        <w:t>Label</w:t>
      </w:r>
      <w:r w:rsidRPr="008656C6">
        <w:t xml:space="preserve"> </w:t>
      </w:r>
      <w:r>
        <w:rPr>
          <w:lang w:val="en-US"/>
        </w:rPr>
        <w:t>Studio</w:t>
      </w:r>
    </w:p>
    <w:p w14:paraId="5214D453" w14:textId="438F875E" w:rsidR="00176383" w:rsidRDefault="00176383" w:rsidP="00BE34AE">
      <w:pPr>
        <w:pStyle w:val="a3"/>
        <w:spacing w:after="120"/>
      </w:pPr>
      <w:r>
        <w:t>На рисунках 1</w:t>
      </w:r>
      <w:r w:rsidR="00C45A14" w:rsidRPr="00C45A14">
        <w:t>9</w:t>
      </w:r>
      <w:r>
        <w:t xml:space="preserve">, </w:t>
      </w:r>
      <w:r w:rsidR="00C45A14" w:rsidRPr="00C45A14">
        <w:t>20</w:t>
      </w:r>
      <w:r>
        <w:t xml:space="preserve"> представлено ОКТ-изображение сетчатки «ДО» и  «ПОСЛЕ» проведения аннотации.</w:t>
      </w:r>
    </w:p>
    <w:p w14:paraId="04224EE5" w14:textId="77777777" w:rsidR="00176383" w:rsidRDefault="00176383" w:rsidP="00176383">
      <w:pPr>
        <w:pStyle w:val="a3"/>
        <w:keepNext/>
        <w:ind w:firstLine="0"/>
        <w:jc w:val="center"/>
      </w:pPr>
      <w:r>
        <w:rPr>
          <w:noProof/>
        </w:rPr>
        <w:drawing>
          <wp:inline distT="0" distB="0" distL="0" distR="0" wp14:anchorId="020E6499" wp14:editId="20465562">
            <wp:extent cx="5295099" cy="2047164"/>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0" t="3634"/>
                    <a:stretch/>
                  </pic:blipFill>
                  <pic:spPr bwMode="auto">
                    <a:xfrm>
                      <a:off x="0" y="0"/>
                      <a:ext cx="5340511" cy="2064721"/>
                    </a:xfrm>
                    <a:prstGeom prst="rect">
                      <a:avLst/>
                    </a:prstGeom>
                    <a:ln>
                      <a:noFill/>
                    </a:ln>
                    <a:extLst>
                      <a:ext uri="{53640926-AAD7-44D8-BBD7-CCE9431645EC}">
                        <a14:shadowObscured xmlns:a14="http://schemas.microsoft.com/office/drawing/2010/main"/>
                      </a:ext>
                    </a:extLst>
                  </pic:spPr>
                </pic:pic>
              </a:graphicData>
            </a:graphic>
          </wp:inline>
        </w:drawing>
      </w:r>
    </w:p>
    <w:p w14:paraId="33395965" w14:textId="3721003D" w:rsidR="00176383" w:rsidRDefault="00176383" w:rsidP="00547D6F">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19</w:t>
      </w:r>
      <w:r w:rsidR="008E3740">
        <w:rPr>
          <w:noProof/>
        </w:rPr>
        <w:fldChar w:fldCharType="end"/>
      </w:r>
      <w:r>
        <w:t xml:space="preserve"> – ОКТ-изображение сетчатки «ДО» проведения аннотации</w:t>
      </w:r>
    </w:p>
    <w:p w14:paraId="3A2745FE" w14:textId="77777777" w:rsidR="00176383" w:rsidRDefault="00176383" w:rsidP="00176383">
      <w:pPr>
        <w:pStyle w:val="a3"/>
        <w:keepNext/>
        <w:ind w:firstLine="0"/>
        <w:jc w:val="center"/>
      </w:pPr>
      <w:r>
        <w:rPr>
          <w:noProof/>
        </w:rPr>
        <w:drawing>
          <wp:inline distT="0" distB="0" distL="0" distR="0" wp14:anchorId="179A2E10" wp14:editId="1542A002">
            <wp:extent cx="5438387" cy="2074459"/>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7" t="2304"/>
                    <a:stretch/>
                  </pic:blipFill>
                  <pic:spPr bwMode="auto">
                    <a:xfrm>
                      <a:off x="0" y="0"/>
                      <a:ext cx="5474596" cy="2088271"/>
                    </a:xfrm>
                    <a:prstGeom prst="rect">
                      <a:avLst/>
                    </a:prstGeom>
                    <a:ln>
                      <a:noFill/>
                    </a:ln>
                    <a:extLst>
                      <a:ext uri="{53640926-AAD7-44D8-BBD7-CCE9431645EC}">
                        <a14:shadowObscured xmlns:a14="http://schemas.microsoft.com/office/drawing/2010/main"/>
                      </a:ext>
                    </a:extLst>
                  </pic:spPr>
                </pic:pic>
              </a:graphicData>
            </a:graphic>
          </wp:inline>
        </w:drawing>
      </w:r>
    </w:p>
    <w:p w14:paraId="0FB4F3FF" w14:textId="0808A714" w:rsidR="00176383" w:rsidRDefault="00176383" w:rsidP="00BE34AE">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20</w:t>
      </w:r>
      <w:r w:rsidR="008E3740">
        <w:rPr>
          <w:noProof/>
        </w:rPr>
        <w:fldChar w:fldCharType="end"/>
      </w:r>
      <w:r>
        <w:t xml:space="preserve"> – ОКТ-изображение сетчатки «ПОСЛЕ» проведения аннотации</w:t>
      </w:r>
    </w:p>
    <w:p w14:paraId="2C01457F" w14:textId="6A50CD7D" w:rsidR="00176383" w:rsidRDefault="00176383" w:rsidP="00176383">
      <w:pPr>
        <w:pStyle w:val="a3"/>
        <w:ind w:firstLine="708"/>
        <w:rPr>
          <w:lang w:eastAsia="ru-RU"/>
        </w:rPr>
      </w:pPr>
      <w:r>
        <w:rPr>
          <w:lang w:eastAsia="ru-RU"/>
        </w:rPr>
        <w:lastRenderedPageBreak/>
        <w:t xml:space="preserve">В таблице </w:t>
      </w:r>
      <w:r w:rsidR="00B21C02" w:rsidRPr="0000688D">
        <w:rPr>
          <w:lang w:eastAsia="ru-RU"/>
        </w:rPr>
        <w:t>3</w:t>
      </w:r>
      <w:r>
        <w:rPr>
          <w:lang w:eastAsia="ru-RU"/>
        </w:rPr>
        <w:t xml:space="preserve"> представлена характеристика сформированной выборки.</w:t>
      </w:r>
    </w:p>
    <w:p w14:paraId="47D3D408" w14:textId="77777777" w:rsidR="00176383" w:rsidRDefault="00176383" w:rsidP="00547D6F">
      <w:pPr>
        <w:pStyle w:val="a3"/>
        <w:rPr>
          <w:lang w:eastAsia="ru-RU"/>
        </w:rPr>
      </w:pPr>
      <w:r>
        <w:rPr>
          <w:lang w:eastAsia="ru-RU"/>
        </w:rPr>
        <w:t xml:space="preserve">Следует отметить, </w:t>
      </w:r>
      <w:r>
        <w:t>что достоверность аннотаций ОКТ-изображений сетчатки была подтверждена верификацией, проведённой офтальмологом</w:t>
      </w:r>
      <w:r>
        <w:noBreakHyphen/>
        <w:t>специалистом.</w:t>
      </w:r>
    </w:p>
    <w:p w14:paraId="247A07E8" w14:textId="567384E8" w:rsidR="00176383" w:rsidRDefault="00176383" w:rsidP="002D66CA">
      <w:pPr>
        <w:pStyle w:val="a5"/>
        <w:keepNext/>
        <w:spacing w:before="120" w:after="0" w:line="360" w:lineRule="auto"/>
      </w:pPr>
      <w:r>
        <w:t xml:space="preserve">Таблица </w:t>
      </w:r>
      <w:r w:rsidR="008E3740">
        <w:fldChar w:fldCharType="begin"/>
      </w:r>
      <w:r w:rsidR="008E3740">
        <w:instrText xml:space="preserve"> SEQ Таблица \* ARABIC </w:instrText>
      </w:r>
      <w:r w:rsidR="008E3740">
        <w:fldChar w:fldCharType="separate"/>
      </w:r>
      <w:r w:rsidR="0033730E">
        <w:rPr>
          <w:noProof/>
        </w:rPr>
        <w:t>3</w:t>
      </w:r>
      <w:r w:rsidR="008E3740">
        <w:rPr>
          <w:noProof/>
        </w:rPr>
        <w:fldChar w:fldCharType="end"/>
      </w:r>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5329"/>
        <w:gridCol w:w="1789"/>
        <w:gridCol w:w="2227"/>
      </w:tblGrid>
      <w:tr w:rsidR="00176383" w14:paraId="55F86E09" w14:textId="77777777" w:rsidTr="00814F69">
        <w:tc>
          <w:tcPr>
            <w:tcW w:w="0" w:type="auto"/>
            <w:vAlign w:val="center"/>
          </w:tcPr>
          <w:p w14:paraId="788E1051" w14:textId="77777777" w:rsidR="00176383" w:rsidRPr="005300F4" w:rsidRDefault="00176383" w:rsidP="0065229D">
            <w:pPr>
              <w:pStyle w:val="a3"/>
              <w:ind w:firstLine="0"/>
              <w:jc w:val="center"/>
              <w:rPr>
                <w:lang w:eastAsia="ru-RU"/>
              </w:rPr>
            </w:pPr>
            <w:r>
              <w:rPr>
                <w:lang w:eastAsia="ru-RU"/>
              </w:rPr>
              <w:t>Тип аннотации</w:t>
            </w:r>
          </w:p>
        </w:tc>
        <w:tc>
          <w:tcPr>
            <w:tcW w:w="0" w:type="auto"/>
            <w:vAlign w:val="center"/>
          </w:tcPr>
          <w:p w14:paraId="7D14E6BD" w14:textId="77777777" w:rsidR="00176383" w:rsidRDefault="00176383" w:rsidP="0065229D">
            <w:pPr>
              <w:pStyle w:val="a3"/>
              <w:ind w:firstLine="0"/>
              <w:jc w:val="center"/>
              <w:rPr>
                <w:lang w:eastAsia="ru-RU"/>
              </w:rPr>
            </w:pPr>
            <w:r>
              <w:rPr>
                <w:lang w:eastAsia="ru-RU"/>
              </w:rPr>
              <w:t>Общее число аннотаций</w:t>
            </w:r>
          </w:p>
        </w:tc>
        <w:tc>
          <w:tcPr>
            <w:tcW w:w="0" w:type="auto"/>
            <w:vAlign w:val="center"/>
          </w:tcPr>
          <w:p w14:paraId="25E4CF7B" w14:textId="77777777" w:rsidR="00176383" w:rsidRDefault="00176383" w:rsidP="0065229D">
            <w:pPr>
              <w:pStyle w:val="a3"/>
              <w:ind w:firstLine="0"/>
              <w:jc w:val="center"/>
              <w:rPr>
                <w:lang w:eastAsia="ru-RU"/>
              </w:rPr>
            </w:pPr>
            <w:r>
              <w:rPr>
                <w:lang w:eastAsia="ru-RU"/>
              </w:rPr>
              <w:t>Общее количество изображений</w:t>
            </w:r>
          </w:p>
        </w:tc>
      </w:tr>
      <w:tr w:rsidR="00176383" w14:paraId="648CA2AD" w14:textId="77777777" w:rsidTr="00814F69">
        <w:tc>
          <w:tcPr>
            <w:tcW w:w="0" w:type="auto"/>
            <w:vAlign w:val="center"/>
          </w:tcPr>
          <w:p w14:paraId="36A22CA2" w14:textId="77777777" w:rsidR="00176383" w:rsidRPr="00BD7BD6" w:rsidRDefault="00176383" w:rsidP="00814F69">
            <w:pPr>
              <w:pStyle w:val="a3"/>
              <w:ind w:firstLine="0"/>
              <w:rPr>
                <w:lang w:eastAsia="ru-RU"/>
              </w:rPr>
            </w:pPr>
            <w:r>
              <w:rPr>
                <w:lang w:val="en-US" w:eastAsia="ru-RU"/>
              </w:rPr>
              <w:t>retinal_drusen</w:t>
            </w:r>
            <w:r>
              <w:rPr>
                <w:lang w:eastAsia="ru-RU"/>
              </w:rPr>
              <w:t xml:space="preserve"> (</w:t>
            </w:r>
            <w:r>
              <w:t>ретинальные друзы</w:t>
            </w:r>
            <w:r>
              <w:rPr>
                <w:lang w:eastAsia="ru-RU"/>
              </w:rPr>
              <w:t>)</w:t>
            </w:r>
          </w:p>
        </w:tc>
        <w:tc>
          <w:tcPr>
            <w:tcW w:w="0" w:type="auto"/>
            <w:vAlign w:val="center"/>
          </w:tcPr>
          <w:p w14:paraId="069702C5" w14:textId="77777777" w:rsidR="00176383" w:rsidRDefault="00176383" w:rsidP="0065229D">
            <w:pPr>
              <w:pStyle w:val="a3"/>
              <w:ind w:firstLine="0"/>
              <w:jc w:val="center"/>
              <w:rPr>
                <w:lang w:eastAsia="ru-RU"/>
              </w:rPr>
            </w:pPr>
            <w:r>
              <w:rPr>
                <w:lang w:eastAsia="ru-RU"/>
              </w:rPr>
              <w:t>1818</w:t>
            </w:r>
          </w:p>
        </w:tc>
        <w:tc>
          <w:tcPr>
            <w:tcW w:w="0" w:type="auto"/>
            <w:vMerge w:val="restart"/>
            <w:vAlign w:val="center"/>
          </w:tcPr>
          <w:p w14:paraId="6A51F0B8" w14:textId="77777777" w:rsidR="00176383" w:rsidRDefault="00176383" w:rsidP="0065229D">
            <w:pPr>
              <w:pStyle w:val="a3"/>
              <w:ind w:firstLine="0"/>
              <w:jc w:val="center"/>
              <w:rPr>
                <w:lang w:eastAsia="ru-RU"/>
              </w:rPr>
            </w:pPr>
            <w:r>
              <w:rPr>
                <w:lang w:eastAsia="ru-RU"/>
              </w:rPr>
              <w:t>399</w:t>
            </w:r>
          </w:p>
        </w:tc>
      </w:tr>
      <w:tr w:rsidR="00176383" w14:paraId="31CE0718" w14:textId="77777777" w:rsidTr="00814F69">
        <w:tc>
          <w:tcPr>
            <w:tcW w:w="0" w:type="auto"/>
            <w:vAlign w:val="center"/>
          </w:tcPr>
          <w:p w14:paraId="0249ACE7" w14:textId="77777777" w:rsidR="00176383" w:rsidRPr="00BD7BD6" w:rsidRDefault="00176383" w:rsidP="00814F69">
            <w:pPr>
              <w:pStyle w:val="a3"/>
              <w:ind w:firstLine="0"/>
              <w:rPr>
                <w:lang w:eastAsia="ru-RU"/>
              </w:rPr>
            </w:pPr>
            <w:r>
              <w:rPr>
                <w:lang w:val="en-US" w:eastAsia="ru-RU"/>
              </w:rPr>
              <w:t>intraretinal_cyst</w:t>
            </w:r>
            <w:r>
              <w:rPr>
                <w:lang w:eastAsia="ru-RU"/>
              </w:rPr>
              <w:t xml:space="preserve"> (</w:t>
            </w:r>
            <w:r>
              <w:t>интраретинальные кисты</w:t>
            </w:r>
            <w:r>
              <w:rPr>
                <w:lang w:eastAsia="ru-RU"/>
              </w:rPr>
              <w:t>)</w:t>
            </w:r>
          </w:p>
        </w:tc>
        <w:tc>
          <w:tcPr>
            <w:tcW w:w="0" w:type="auto"/>
            <w:vAlign w:val="center"/>
          </w:tcPr>
          <w:p w14:paraId="5F7ADC87" w14:textId="77777777" w:rsidR="00176383" w:rsidRDefault="00176383" w:rsidP="0065229D">
            <w:pPr>
              <w:pStyle w:val="a3"/>
              <w:ind w:firstLine="0"/>
              <w:jc w:val="center"/>
              <w:rPr>
                <w:lang w:eastAsia="ru-RU"/>
              </w:rPr>
            </w:pPr>
            <w:r>
              <w:rPr>
                <w:lang w:eastAsia="ru-RU"/>
              </w:rPr>
              <w:t>1313</w:t>
            </w:r>
          </w:p>
        </w:tc>
        <w:tc>
          <w:tcPr>
            <w:tcW w:w="0" w:type="auto"/>
            <w:vMerge/>
          </w:tcPr>
          <w:p w14:paraId="076B133F" w14:textId="77777777" w:rsidR="00176383" w:rsidRDefault="00176383" w:rsidP="0065229D">
            <w:pPr>
              <w:pStyle w:val="a3"/>
              <w:ind w:firstLine="0"/>
              <w:rPr>
                <w:lang w:eastAsia="ru-RU"/>
              </w:rPr>
            </w:pPr>
          </w:p>
        </w:tc>
      </w:tr>
      <w:tr w:rsidR="00176383" w14:paraId="086E0C98" w14:textId="77777777" w:rsidTr="00814F69">
        <w:tc>
          <w:tcPr>
            <w:tcW w:w="0" w:type="auto"/>
            <w:vAlign w:val="center"/>
          </w:tcPr>
          <w:p w14:paraId="47F2E7D4" w14:textId="77777777" w:rsidR="00176383" w:rsidRPr="004C4A05" w:rsidRDefault="00176383" w:rsidP="00814F69">
            <w:pPr>
              <w:pStyle w:val="a3"/>
              <w:ind w:firstLine="0"/>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0" w:type="auto"/>
            <w:vAlign w:val="center"/>
          </w:tcPr>
          <w:p w14:paraId="4CB48E20" w14:textId="77777777" w:rsidR="00176383" w:rsidRDefault="00176383" w:rsidP="0065229D">
            <w:pPr>
              <w:pStyle w:val="a3"/>
              <w:ind w:firstLine="0"/>
              <w:jc w:val="center"/>
              <w:rPr>
                <w:lang w:eastAsia="ru-RU"/>
              </w:rPr>
            </w:pPr>
            <w:r>
              <w:rPr>
                <w:lang w:eastAsia="ru-RU"/>
              </w:rPr>
              <w:t>99</w:t>
            </w:r>
          </w:p>
        </w:tc>
        <w:tc>
          <w:tcPr>
            <w:tcW w:w="0" w:type="auto"/>
            <w:vMerge/>
          </w:tcPr>
          <w:p w14:paraId="45BD40DC" w14:textId="77777777" w:rsidR="00176383" w:rsidRDefault="00176383" w:rsidP="0065229D">
            <w:pPr>
              <w:pStyle w:val="a3"/>
              <w:ind w:firstLine="0"/>
              <w:rPr>
                <w:lang w:eastAsia="ru-RU"/>
              </w:rPr>
            </w:pPr>
          </w:p>
        </w:tc>
      </w:tr>
      <w:tr w:rsidR="00176383" w14:paraId="63DC42F0" w14:textId="77777777" w:rsidTr="00814F69">
        <w:tc>
          <w:tcPr>
            <w:tcW w:w="0" w:type="auto"/>
            <w:vAlign w:val="center"/>
          </w:tcPr>
          <w:p w14:paraId="00E5E070" w14:textId="77777777" w:rsidR="00176383" w:rsidRPr="00BD7BD6" w:rsidRDefault="00176383" w:rsidP="00814F69">
            <w:pPr>
              <w:pStyle w:val="a3"/>
              <w:ind w:firstLine="0"/>
              <w:rPr>
                <w:lang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0" w:type="auto"/>
            <w:vAlign w:val="center"/>
          </w:tcPr>
          <w:p w14:paraId="0DDFEB87" w14:textId="77777777" w:rsidR="00176383" w:rsidRDefault="00176383" w:rsidP="0065229D">
            <w:pPr>
              <w:pStyle w:val="a3"/>
              <w:ind w:firstLine="0"/>
              <w:jc w:val="center"/>
              <w:rPr>
                <w:lang w:eastAsia="ru-RU"/>
              </w:rPr>
            </w:pPr>
            <w:r>
              <w:rPr>
                <w:lang w:eastAsia="ru-RU"/>
              </w:rPr>
              <w:t>36</w:t>
            </w:r>
          </w:p>
        </w:tc>
        <w:tc>
          <w:tcPr>
            <w:tcW w:w="0" w:type="auto"/>
            <w:vMerge/>
          </w:tcPr>
          <w:p w14:paraId="625B4E6B" w14:textId="77777777" w:rsidR="00176383" w:rsidRDefault="00176383" w:rsidP="0065229D">
            <w:pPr>
              <w:pStyle w:val="a3"/>
              <w:ind w:firstLine="0"/>
              <w:rPr>
                <w:lang w:eastAsia="ru-RU"/>
              </w:rPr>
            </w:pPr>
          </w:p>
        </w:tc>
      </w:tr>
      <w:tr w:rsidR="00176383" w14:paraId="0ACC8334" w14:textId="77777777" w:rsidTr="00814F69">
        <w:tc>
          <w:tcPr>
            <w:tcW w:w="0" w:type="auto"/>
            <w:vAlign w:val="center"/>
          </w:tcPr>
          <w:p w14:paraId="1400CE1A" w14:textId="77777777" w:rsidR="00176383" w:rsidRPr="00BD7BD6" w:rsidRDefault="00176383" w:rsidP="00814F69">
            <w:pPr>
              <w:pStyle w:val="a3"/>
              <w:ind w:firstLine="0"/>
              <w:rPr>
                <w:lang w:eastAsia="ru-RU"/>
              </w:rPr>
            </w:pPr>
            <w:r w:rsidRPr="00DE3FB3">
              <w:rPr>
                <w:lang w:val="en-US" w:eastAsia="ru-RU"/>
              </w:rPr>
              <w:t>vitreomacular_traction</w:t>
            </w:r>
            <w:r>
              <w:rPr>
                <w:lang w:eastAsia="ru-RU"/>
              </w:rPr>
              <w:t xml:space="preserve"> (</w:t>
            </w:r>
            <w:r>
              <w:t>витреомакулярная тракция</w:t>
            </w:r>
            <w:r>
              <w:rPr>
                <w:lang w:eastAsia="ru-RU"/>
              </w:rPr>
              <w:t>)</w:t>
            </w:r>
          </w:p>
        </w:tc>
        <w:tc>
          <w:tcPr>
            <w:tcW w:w="0" w:type="auto"/>
            <w:vAlign w:val="center"/>
          </w:tcPr>
          <w:p w14:paraId="7DEF77E9" w14:textId="77777777" w:rsidR="00176383" w:rsidRDefault="00176383" w:rsidP="0065229D">
            <w:pPr>
              <w:pStyle w:val="a3"/>
              <w:ind w:firstLine="0"/>
              <w:jc w:val="center"/>
              <w:rPr>
                <w:lang w:eastAsia="ru-RU"/>
              </w:rPr>
            </w:pPr>
            <w:r>
              <w:rPr>
                <w:lang w:eastAsia="ru-RU"/>
              </w:rPr>
              <w:t>35</w:t>
            </w:r>
          </w:p>
        </w:tc>
        <w:tc>
          <w:tcPr>
            <w:tcW w:w="0" w:type="auto"/>
            <w:vMerge/>
          </w:tcPr>
          <w:p w14:paraId="66D815E3" w14:textId="77777777" w:rsidR="00176383" w:rsidRDefault="00176383" w:rsidP="0065229D">
            <w:pPr>
              <w:pStyle w:val="a3"/>
              <w:ind w:firstLine="0"/>
              <w:rPr>
                <w:lang w:eastAsia="ru-RU"/>
              </w:rPr>
            </w:pPr>
          </w:p>
        </w:tc>
      </w:tr>
      <w:tr w:rsidR="00176383" w14:paraId="71EC5E90" w14:textId="77777777" w:rsidTr="00814F69">
        <w:tc>
          <w:tcPr>
            <w:tcW w:w="0" w:type="auto"/>
            <w:vAlign w:val="center"/>
          </w:tcPr>
          <w:p w14:paraId="62D21E48" w14:textId="77777777" w:rsidR="00176383" w:rsidRPr="00BD7BD6" w:rsidRDefault="00176383" w:rsidP="00814F69">
            <w:pPr>
              <w:pStyle w:val="a3"/>
              <w:ind w:firstLine="0"/>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0" w:type="auto"/>
            <w:vAlign w:val="center"/>
          </w:tcPr>
          <w:p w14:paraId="31E0996F" w14:textId="77777777" w:rsidR="00176383" w:rsidRDefault="00176383" w:rsidP="0065229D">
            <w:pPr>
              <w:pStyle w:val="a3"/>
              <w:ind w:firstLine="0"/>
              <w:jc w:val="center"/>
              <w:rPr>
                <w:lang w:eastAsia="ru-RU"/>
              </w:rPr>
            </w:pPr>
            <w:r>
              <w:rPr>
                <w:lang w:eastAsia="ru-RU"/>
              </w:rPr>
              <w:t>27</w:t>
            </w:r>
          </w:p>
        </w:tc>
        <w:tc>
          <w:tcPr>
            <w:tcW w:w="0" w:type="auto"/>
            <w:vMerge/>
          </w:tcPr>
          <w:p w14:paraId="106AF2AC" w14:textId="77777777" w:rsidR="00176383" w:rsidRDefault="00176383" w:rsidP="0065229D">
            <w:pPr>
              <w:pStyle w:val="a3"/>
              <w:ind w:firstLine="0"/>
              <w:rPr>
                <w:lang w:eastAsia="ru-RU"/>
              </w:rPr>
            </w:pPr>
          </w:p>
        </w:tc>
      </w:tr>
      <w:tr w:rsidR="00176383" w14:paraId="479A25BF" w14:textId="77777777" w:rsidTr="00814F69">
        <w:tc>
          <w:tcPr>
            <w:tcW w:w="0" w:type="auto"/>
            <w:vAlign w:val="center"/>
          </w:tcPr>
          <w:p w14:paraId="13F4AF5B" w14:textId="77777777" w:rsidR="00176383" w:rsidRPr="00BD7BD6" w:rsidRDefault="00176383" w:rsidP="00814F69">
            <w:pPr>
              <w:pStyle w:val="a3"/>
              <w:ind w:firstLine="0"/>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0" w:type="auto"/>
            <w:vAlign w:val="center"/>
          </w:tcPr>
          <w:p w14:paraId="2CF7DF0C" w14:textId="77777777" w:rsidR="00176383" w:rsidRDefault="00176383" w:rsidP="0065229D">
            <w:pPr>
              <w:pStyle w:val="a3"/>
              <w:ind w:firstLine="0"/>
              <w:jc w:val="center"/>
              <w:rPr>
                <w:lang w:eastAsia="ru-RU"/>
              </w:rPr>
            </w:pPr>
            <w:r>
              <w:rPr>
                <w:lang w:eastAsia="ru-RU"/>
              </w:rPr>
              <w:t>14</w:t>
            </w:r>
          </w:p>
        </w:tc>
        <w:tc>
          <w:tcPr>
            <w:tcW w:w="0" w:type="auto"/>
            <w:vMerge/>
          </w:tcPr>
          <w:p w14:paraId="3C34908C" w14:textId="77777777" w:rsidR="00176383" w:rsidRDefault="00176383" w:rsidP="0065229D">
            <w:pPr>
              <w:pStyle w:val="a3"/>
              <w:ind w:firstLine="0"/>
              <w:rPr>
                <w:lang w:eastAsia="ru-RU"/>
              </w:rPr>
            </w:pPr>
          </w:p>
        </w:tc>
      </w:tr>
    </w:tbl>
    <w:p w14:paraId="7FA6F6E3" w14:textId="084B62CD" w:rsidR="00176383" w:rsidRDefault="00176383" w:rsidP="00547D6F">
      <w:pPr>
        <w:pStyle w:val="a3"/>
        <w:spacing w:before="240"/>
      </w:pPr>
      <w:r>
        <w:t>Сформированную выборку предполагается использовать для</w:t>
      </w:r>
      <w:r w:rsidR="00547D6F">
        <w:t> </w:t>
      </w:r>
      <w:r>
        <w:t>обучения</w:t>
      </w:r>
      <w:r w:rsidR="00547D6F">
        <w:t> </w:t>
      </w:r>
      <w:r>
        <w:t>модели нейронной сети.</w:t>
      </w:r>
    </w:p>
    <w:p w14:paraId="2A5A54D9" w14:textId="77777777" w:rsidR="00D51942" w:rsidRPr="006960D9" w:rsidRDefault="00D51942" w:rsidP="00176383">
      <w:pPr>
        <w:pStyle w:val="a3"/>
      </w:pPr>
    </w:p>
    <w:p w14:paraId="435A4EE3" w14:textId="77777777" w:rsidR="00176383" w:rsidRDefault="00176383" w:rsidP="00176383">
      <w:pPr>
        <w:pStyle w:val="2"/>
      </w:pPr>
      <w:bookmarkStart w:id="33" w:name="_Toc198175082"/>
      <w:r>
        <w:t>Разработка модуля обработки</w:t>
      </w:r>
      <w:bookmarkEnd w:id="33"/>
    </w:p>
    <w:p w14:paraId="7A912E02" w14:textId="77777777" w:rsidR="00176383" w:rsidRDefault="00176383" w:rsidP="00176383">
      <w:pPr>
        <w:pStyle w:val="a3"/>
      </w:pPr>
      <w:r>
        <w:t>Модулем обработки является модель нейронной сети, производящая</w:t>
      </w:r>
      <w:r w:rsidRPr="00A260B3">
        <w:t xml:space="preserve"> </w:t>
      </w:r>
      <w:r>
        <w:t>сегментацию изображения. Задача модуля обработки – выделить вероятные патологии в морфологической структуре сетчатки, изображенной на обрабатываемом ОКТ-изображении.</w:t>
      </w:r>
    </w:p>
    <w:p w14:paraId="2E9EF0DF" w14:textId="46E59696" w:rsidR="00176383" w:rsidRDefault="00176383" w:rsidP="00176383">
      <w:pPr>
        <w:pStyle w:val="a3"/>
      </w:pPr>
      <w:r>
        <w:lastRenderedPageBreak/>
        <w:t>Выбор верной архитектуры модели нейронной сети играет одну из ключевых ролей в точности и эффективности сегментации</w:t>
      </w:r>
      <w:r w:rsidR="0056240C" w:rsidRPr="0056240C">
        <w:t xml:space="preserve"> [33]</w:t>
      </w:r>
      <w:r>
        <w:t>.</w:t>
      </w:r>
    </w:p>
    <w:p w14:paraId="228B7574" w14:textId="77777777" w:rsidR="00176383" w:rsidRDefault="00176383" w:rsidP="00176383">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5B259FD5" w14:textId="77777777" w:rsidR="00176383" w:rsidRDefault="00176383" w:rsidP="00176383">
      <w:pPr>
        <w:pStyle w:val="3"/>
        <w:rPr>
          <w:lang w:val="en-US"/>
        </w:rPr>
      </w:pPr>
      <w:bookmarkStart w:id="34" w:name="_Toc198175083"/>
      <w:r>
        <w:rPr>
          <w:lang w:val="en-US"/>
        </w:rPr>
        <w:t>YOLO (You Only Look Once)</w:t>
      </w:r>
      <w:bookmarkEnd w:id="34"/>
    </w:p>
    <w:p w14:paraId="4D718D2A" w14:textId="4B284460" w:rsidR="00176383" w:rsidRDefault="00176383" w:rsidP="00176383">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Джозефом Редмоном и Али Фархади в 2016</w:t>
      </w:r>
      <w:r w:rsidR="00333ACE">
        <w:t xml:space="preserve"> </w:t>
      </w:r>
      <w:r w:rsidR="00333ACE" w:rsidRPr="00333ACE">
        <w:t>[3</w:t>
      </w:r>
      <w:r w:rsidR="0056240C" w:rsidRPr="0056240C">
        <w:t>4</w:t>
      </w:r>
      <w:r w:rsidR="00333ACE" w:rsidRPr="00333ACE">
        <w:t>]</w:t>
      </w:r>
      <w:r>
        <w:t>.</w:t>
      </w:r>
    </w:p>
    <w:p w14:paraId="1841557C" w14:textId="750649E6" w:rsidR="00176383" w:rsidRDefault="00176383" w:rsidP="00176383">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r w:rsidR="0056240C" w:rsidRPr="0056240C">
        <w:t xml:space="preserve"> [35]</w:t>
      </w:r>
      <w:r>
        <w:t>.</w:t>
      </w:r>
    </w:p>
    <w:p w14:paraId="1D7925A1" w14:textId="77777777" w:rsidR="00176383" w:rsidRDefault="00176383" w:rsidP="00176383">
      <w:pPr>
        <w:pStyle w:val="a3"/>
      </w:pPr>
      <w:r>
        <w:t xml:space="preserve">Современные версии моделей </w:t>
      </w:r>
      <w:r>
        <w:rPr>
          <w:lang w:val="en-US"/>
        </w:rPr>
        <w:t>YOLO</w:t>
      </w:r>
      <w:r>
        <w:t xml:space="preserve"> состоят из нескольких модулей:</w:t>
      </w:r>
    </w:p>
    <w:p w14:paraId="4BA55213" w14:textId="39AD7644" w:rsidR="00176383" w:rsidRDefault="00F20EF8" w:rsidP="00176383">
      <w:pPr>
        <w:pStyle w:val="a3"/>
        <w:numPr>
          <w:ilvl w:val="0"/>
          <w:numId w:val="10"/>
        </w:numPr>
      </w:pPr>
      <w:r>
        <w:rPr>
          <w:lang w:val="en-US"/>
        </w:rPr>
        <w:t>b</w:t>
      </w:r>
      <w:r w:rsidR="00176383">
        <w:rPr>
          <w:lang w:val="en-US"/>
        </w:rPr>
        <w:t>ackbone</w:t>
      </w:r>
      <w:r w:rsidR="00176383" w:rsidRPr="00685C72">
        <w:t xml:space="preserve"> – </w:t>
      </w:r>
      <w:r w:rsidR="00176383">
        <w:t xml:space="preserve">сеть для первичного извлечения признаков. </w:t>
      </w:r>
      <w:r w:rsidR="00176383">
        <w:rPr>
          <w:lang w:val="en-US"/>
        </w:rPr>
        <w:t>Backbone</w:t>
      </w:r>
      <w:r w:rsidR="00176383" w:rsidRPr="00685C72">
        <w:t xml:space="preserve"> </w:t>
      </w:r>
      <w:r w:rsidR="00176383">
        <w:t>принимает на вход исходное изображение и извлекает из него важные признаки. Он состоит из последовательностей сверточных слоёв, нормализации и функций активации, предназначенных для выявления текстур, контуров, форм и других низко- и высокоуровневых особенностей</w:t>
      </w:r>
      <w:r w:rsidR="00176383">
        <w:rPr>
          <w:lang w:val="en-US"/>
        </w:rPr>
        <w:t> </w:t>
      </w:r>
      <w:r w:rsidR="00176383">
        <w:t>изображения</w:t>
      </w:r>
      <w:r w:rsidR="00333ACE" w:rsidRPr="00333ACE">
        <w:t xml:space="preserve"> [3</w:t>
      </w:r>
      <w:r w:rsidR="0007694B" w:rsidRPr="0007694B">
        <w:t>6</w:t>
      </w:r>
      <w:r w:rsidR="00333ACE" w:rsidRPr="00333ACE">
        <w:t>]</w:t>
      </w:r>
      <w:r w:rsidRPr="00F20EF8">
        <w:t>;</w:t>
      </w:r>
    </w:p>
    <w:p w14:paraId="204A92C6" w14:textId="2BF6C899" w:rsidR="00176383" w:rsidRDefault="00F20EF8" w:rsidP="00176383">
      <w:pPr>
        <w:pStyle w:val="a3"/>
        <w:numPr>
          <w:ilvl w:val="0"/>
          <w:numId w:val="10"/>
        </w:numPr>
      </w:pPr>
      <w:r>
        <w:rPr>
          <w:lang w:val="en-US"/>
        </w:rPr>
        <w:t>n</w:t>
      </w:r>
      <w:r w:rsidR="00176383" w:rsidRPr="00754B16">
        <w:rPr>
          <w:lang w:val="en-US"/>
        </w:rPr>
        <w:t>eck</w:t>
      </w:r>
      <w:r w:rsidR="00176383" w:rsidRPr="00685C72">
        <w:t xml:space="preserve"> – </w:t>
      </w:r>
      <w:r w:rsidR="00176383">
        <w:t>это промежуточный модуль между backbone и head, задача которого – эффективно собрать и объединить признаки разного масштаба.</w:t>
      </w:r>
      <w:r w:rsidR="00176383">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333ACE" w:rsidRPr="00333ACE">
        <w:t xml:space="preserve"> [3</w:t>
      </w:r>
      <w:r w:rsidR="0007694B" w:rsidRPr="0007694B">
        <w:t>7</w:t>
      </w:r>
      <w:r w:rsidR="00333ACE" w:rsidRPr="00333ACE">
        <w:t>]</w:t>
      </w:r>
      <w:r w:rsidRPr="00F20EF8">
        <w:t>;</w:t>
      </w:r>
    </w:p>
    <w:p w14:paraId="67ED70AC" w14:textId="18ADDD73" w:rsidR="00176383" w:rsidRDefault="00F20EF8" w:rsidP="00176383">
      <w:pPr>
        <w:pStyle w:val="a3"/>
        <w:numPr>
          <w:ilvl w:val="0"/>
          <w:numId w:val="10"/>
        </w:numPr>
      </w:pPr>
      <w:r>
        <w:rPr>
          <w:lang w:val="en-US"/>
        </w:rPr>
        <w:t>h</w:t>
      </w:r>
      <w:r w:rsidR="00176383" w:rsidRPr="00754B16">
        <w:rPr>
          <w:lang w:val="en-US"/>
        </w:rPr>
        <w:t>ead</w:t>
      </w:r>
      <w:r w:rsidR="00176383" w:rsidRPr="00685C72">
        <w:t xml:space="preserve"> – </w:t>
      </w:r>
      <w:r w:rsidR="00176383">
        <w:t>выходные слои, предсказывающие классы и координаты рамок. Head принимает признаки, подготовленные neck, и на их основе делает окончательные предсказания</w:t>
      </w:r>
      <w:r w:rsidR="00333ACE" w:rsidRPr="00333ACE">
        <w:t xml:space="preserve"> [3</w:t>
      </w:r>
      <w:r w:rsidR="0007694B" w:rsidRPr="0007694B">
        <w:t>8</w:t>
      </w:r>
      <w:r w:rsidR="00333ACE" w:rsidRPr="00333ACE">
        <w:t>]</w:t>
      </w:r>
      <w:r w:rsidR="00176383">
        <w:t>.</w:t>
      </w:r>
    </w:p>
    <w:p w14:paraId="1B085FE9" w14:textId="77777777" w:rsidR="00176383" w:rsidRDefault="00176383" w:rsidP="00176383">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Pr="00681FD9">
        <w:t xml:space="preserve"> </w:t>
      </w:r>
      <w:r>
        <w:t>новейших архитектуры:</w:t>
      </w:r>
    </w:p>
    <w:p w14:paraId="2B5436ED" w14:textId="4F646C4E" w:rsidR="00176383" w:rsidRDefault="00176383" w:rsidP="00176383">
      <w:pPr>
        <w:pStyle w:val="a3"/>
        <w:numPr>
          <w:ilvl w:val="0"/>
          <w:numId w:val="11"/>
        </w:numPr>
      </w:pPr>
      <w:r>
        <w:rPr>
          <w:lang w:val="en-US"/>
        </w:rPr>
        <w:t>YOLOv</w:t>
      </w:r>
      <w:r w:rsidRPr="00681FD9">
        <w:t>9.</w:t>
      </w:r>
      <w:r>
        <w:t xml:space="preserve"> Данная модель выделяется своим инновационным подходом к решению проблемы потери информации, присущей глубоким нейронным сетям. Благодаря интеграции Programmable Gradient Information (PGI), сеть </w:t>
      </w:r>
      <w:r>
        <w:lastRenderedPageBreak/>
        <w:t>способна эффективно сохранять и передавать градиентную информацию между слоями на различных уровнях обработки</w:t>
      </w:r>
      <w:r w:rsidR="00A52B97">
        <w:t xml:space="preserve"> </w:t>
      </w:r>
      <w:r w:rsidR="00A52B97" w:rsidRPr="00A52B97">
        <w:t>[3</w:t>
      </w:r>
      <w:r w:rsidR="0007694B" w:rsidRPr="0007694B">
        <w:t>9</w:t>
      </w:r>
      <w:r w:rsidR="00A52B97" w:rsidRPr="00A52B97">
        <w:t>]</w:t>
      </w:r>
      <w:r>
        <w:t>.</w:t>
      </w:r>
    </w:p>
    <w:p w14:paraId="58CBEE4C" w14:textId="7B3F764F" w:rsidR="00176383" w:rsidRDefault="00176383" w:rsidP="00176383">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r w:rsidR="00333ACE" w:rsidRPr="00333ACE">
        <w:t xml:space="preserve"> [</w:t>
      </w:r>
      <w:r w:rsidR="0007694B" w:rsidRPr="0007694B">
        <w:t>40</w:t>
      </w:r>
      <w:r w:rsidR="00333ACE" w:rsidRPr="00333ACE">
        <w:t>]</w:t>
      </w:r>
      <w:r>
        <w:t>.</w:t>
      </w:r>
    </w:p>
    <w:p w14:paraId="2281CF66" w14:textId="7CF93499" w:rsidR="00176383" w:rsidRDefault="00176383" w:rsidP="00176383">
      <w:pPr>
        <w:pStyle w:val="a3"/>
        <w:ind w:firstLine="708"/>
      </w:pPr>
      <w:r w:rsidRPr="00A13B53">
        <w:t>Дополнительно в архитектуре используется модуль GLEAN (Global Local Enhancement Attention Network), который направлен на улучшение качества обработки признаков за счёт совмещения локальной и глобальной</w:t>
      </w:r>
      <w:r>
        <w:t> </w:t>
      </w:r>
      <w:r w:rsidRPr="00A13B53">
        <w:t>информации</w:t>
      </w:r>
      <w:r w:rsidR="00333ACE" w:rsidRPr="00333ACE">
        <w:t xml:space="preserve"> [</w:t>
      </w:r>
      <w:r w:rsidR="0007694B" w:rsidRPr="0007694B">
        <w:t>41</w:t>
      </w:r>
      <w:r w:rsidR="00333ACE" w:rsidRPr="00333ACE">
        <w:t>]</w:t>
      </w:r>
      <w:r w:rsidRPr="005E6636">
        <w:t>.</w:t>
      </w:r>
    </w:p>
    <w:p w14:paraId="68FE4435" w14:textId="78FE14F3" w:rsidR="00176383" w:rsidRPr="00566D45" w:rsidRDefault="00176383" w:rsidP="00176383">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w:t>
      </w:r>
      <w:r w:rsidR="007934FA">
        <w:rPr>
          <w:lang w:val="en-US"/>
        </w:rPr>
        <w:t> </w:t>
      </w:r>
      <w:r w:rsidR="007934FA" w:rsidRPr="007934FA">
        <w:t>[42]</w:t>
      </w:r>
      <w:r>
        <w:t>.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r w:rsidR="00566D45" w:rsidRPr="00566D45">
        <w:t>;</w:t>
      </w:r>
    </w:p>
    <w:p w14:paraId="7D8BA261" w14:textId="6B32E098" w:rsidR="00176383" w:rsidRDefault="00176383" w:rsidP="00176383">
      <w:pPr>
        <w:pStyle w:val="a3"/>
        <w:numPr>
          <w:ilvl w:val="0"/>
          <w:numId w:val="11"/>
        </w:numPr>
      </w:pPr>
      <w:r>
        <w:rPr>
          <w:lang w:val="en-US"/>
        </w:rPr>
        <w:t>YOLOv</w:t>
      </w:r>
      <w:r w:rsidRPr="002F53C4">
        <w:t xml:space="preserve">11. </w:t>
      </w:r>
      <w:r>
        <w:t>Данная модель отличаетcя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w:t>
      </w:r>
      <w:r w:rsidR="00A20A31" w:rsidRPr="00A20A31">
        <w:t xml:space="preserve"> [43]</w:t>
      </w:r>
      <w:r>
        <w:t>. В архитектуре YOLOv11 использован улучшенный backbone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r w:rsidR="000D3DE6" w:rsidRPr="000D3DE6">
        <w:t xml:space="preserve"> [4</w:t>
      </w:r>
      <w:r w:rsidR="00A20A31" w:rsidRPr="00A20A31">
        <w:t>4</w:t>
      </w:r>
      <w:r w:rsidR="000D3DE6" w:rsidRPr="000D3DE6">
        <w:t>]</w:t>
      </w:r>
      <w:r>
        <w:t>.</w:t>
      </w:r>
    </w:p>
    <w:p w14:paraId="70E1707A" w14:textId="1AE51911" w:rsidR="00176383" w:rsidRDefault="00176383" w:rsidP="00176383">
      <w:pPr>
        <w:pStyle w:val="a3"/>
        <w:ind w:firstLine="708"/>
      </w:pPr>
      <w:r>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w:t>
      </w:r>
      <w:r w:rsidR="000D3DE6" w:rsidRPr="000D3DE6">
        <w:t xml:space="preserve"> [4</w:t>
      </w:r>
      <w:r w:rsidR="00EB7EA5" w:rsidRPr="00EB7EA5">
        <w:t>5</w:t>
      </w:r>
      <w:r w:rsidR="000D3DE6" w:rsidRPr="000D3DE6">
        <w:t>]</w:t>
      </w:r>
      <w:r>
        <w:t>.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13A4E14C" w14:textId="52021727" w:rsidR="00176383" w:rsidRPr="00B70098" w:rsidRDefault="00176383" w:rsidP="00176383">
      <w:pPr>
        <w:pStyle w:val="a3"/>
        <w:ind w:firstLine="708"/>
      </w:pPr>
      <w:r>
        <w:t xml:space="preserve">Завершающим компонентом является улучшенный head, включающий несколько C3k2 блоков и CBS слоёв, которые позволяют ещё более эффективно обрабатывать извлечённые признаки. Эти усовершенствования </w:t>
      </w:r>
      <w:r>
        <w:lastRenderedPageBreak/>
        <w:t>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r w:rsidR="00566D45" w:rsidRPr="00B70098">
        <w:t>;</w:t>
      </w:r>
    </w:p>
    <w:p w14:paraId="3763E685" w14:textId="4309007F" w:rsidR="00176383" w:rsidRDefault="00176383" w:rsidP="00176383">
      <w:pPr>
        <w:pStyle w:val="a3"/>
        <w:numPr>
          <w:ilvl w:val="0"/>
          <w:numId w:val="11"/>
        </w:numPr>
      </w:pPr>
      <w:r>
        <w:rPr>
          <w:lang w:val="en-US"/>
        </w:rPr>
        <w:t>YOLOv</w:t>
      </w:r>
      <w:r w:rsidRPr="005447BB">
        <w:t>12</w:t>
      </w:r>
      <w:r>
        <w:t>.</w:t>
      </w:r>
      <w:r w:rsidRPr="005447BB">
        <w:t xml:space="preserve"> </w:t>
      </w:r>
      <w:r>
        <w:t>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w:t>
      </w:r>
      <w:r w:rsidR="00E1119D" w:rsidRPr="00E1119D">
        <w:t xml:space="preserve"> [4</w:t>
      </w:r>
      <w:r w:rsidR="00460937" w:rsidRPr="00460937">
        <w:t>6</w:t>
      </w:r>
      <w:r w:rsidR="00E1119D" w:rsidRPr="00E1119D">
        <w:t>]</w:t>
      </w:r>
      <w:r>
        <w:t>. Одним из ключевых улучшений является Area Attention Mechanism, новый подход к самовниманию, который эффективно обрабатывает большие области рецептивного поля</w:t>
      </w:r>
      <w:r w:rsidR="00130B1E" w:rsidRPr="00130B1E">
        <w:t xml:space="preserve"> [4</w:t>
      </w:r>
      <w:r w:rsidR="00460937" w:rsidRPr="00460937">
        <w:t>7</w:t>
      </w:r>
      <w:r w:rsidR="00130B1E" w:rsidRPr="00130B1E">
        <w:t>]</w:t>
      </w:r>
      <w:r>
        <w:t>.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w:t>
      </w:r>
      <w:r w:rsidR="00E1119D">
        <w:rPr>
          <w:lang w:val="en-US"/>
        </w:rPr>
        <w:t> </w:t>
      </w:r>
      <w:r>
        <w:t>важную</w:t>
      </w:r>
      <w:r w:rsidR="00E1119D">
        <w:rPr>
          <w:lang w:val="en-US"/>
        </w:rPr>
        <w:t> </w:t>
      </w:r>
      <w:r>
        <w:t>роль.</w:t>
      </w:r>
    </w:p>
    <w:p w14:paraId="0E8F41DA" w14:textId="77777777" w:rsidR="00176383" w:rsidRDefault="00176383" w:rsidP="00176383">
      <w:pPr>
        <w:pStyle w:val="a3"/>
        <w:ind w:firstLine="708"/>
      </w:pPr>
      <w:r>
        <w:t>Еще одной важной новацией является Residual Efficient Layer Aggregation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8DE1141" w14:textId="77777777" w:rsidR="00176383" w:rsidRDefault="00176383" w:rsidP="00176383">
      <w:pPr>
        <w:pStyle w:val="a3"/>
        <w:ind w:firstLine="708"/>
      </w:pPr>
      <w:r>
        <w:t xml:space="preserve">Для более эффективной работы с вниманием, YOLOv12 оптимизирует стандартную архитектуру внимания. Включение FlashAttention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w:t>
      </w:r>
      <w:r>
        <w:lastRenderedPageBreak/>
        <w:t>затраты модели, особенно в контексте обработки сложных изображений, таких</w:t>
      </w:r>
      <w:r>
        <w:rPr>
          <w:lang w:val="en-US"/>
        </w:rPr>
        <w:t> </w:t>
      </w:r>
      <w:r>
        <w:t>как медицинские.</w:t>
      </w:r>
    </w:p>
    <w:p w14:paraId="6A48A1E8" w14:textId="77777777" w:rsidR="00176383" w:rsidRDefault="00176383" w:rsidP="00176383">
      <w:pPr>
        <w:pStyle w:val="a3"/>
        <w:ind w:firstLine="708"/>
      </w:pPr>
      <w:r>
        <w:t>Добавление 7x7 разделяемой свертки, известной как "position perceiver",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Pr>
          <w:lang w:val="en-US"/>
        </w:rPr>
        <w:t> </w:t>
      </w:r>
      <w:r>
        <w:t>ОКТ-изображениях.</w:t>
      </w:r>
    </w:p>
    <w:p w14:paraId="7F78436E" w14:textId="77777777" w:rsidR="00176383" w:rsidRPr="00C50C3E" w:rsidRDefault="00176383" w:rsidP="00176383">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Pr>
          <w:lang w:val="en-US"/>
        </w:rPr>
        <w:t> </w:t>
      </w:r>
      <w:r>
        <w:t>эффективность.</w:t>
      </w:r>
    </w:p>
    <w:p w14:paraId="43BFC05B" w14:textId="77777777" w:rsidR="00176383" w:rsidRDefault="00176383" w:rsidP="00176383">
      <w:pPr>
        <w:pStyle w:val="3"/>
        <w:rPr>
          <w:lang w:val="en-US"/>
        </w:rPr>
      </w:pPr>
      <w:bookmarkStart w:id="35" w:name="_Toc198175084"/>
      <w:r>
        <w:rPr>
          <w:lang w:val="en-US"/>
        </w:rPr>
        <w:t>SAM2 (Segment Anything Model 2)</w:t>
      </w:r>
      <w:bookmarkEnd w:id="35"/>
    </w:p>
    <w:p w14:paraId="2E434464" w14:textId="5C1AC260" w:rsidR="00176383" w:rsidRDefault="00176383" w:rsidP="00176383">
      <w:pPr>
        <w:pStyle w:val="a3"/>
      </w:pPr>
      <w:r>
        <w:t>SAM2 (Segment Anything Model 2) — это усовершенствованная версия модели для сегментации изображений</w:t>
      </w:r>
      <w:r w:rsidR="00F9029A" w:rsidRPr="00F9029A">
        <w:t xml:space="preserve"> [4</w:t>
      </w:r>
      <w:r w:rsidR="00A64C14" w:rsidRPr="00A64C14">
        <w:t>8</w:t>
      </w:r>
      <w:r w:rsidR="00F9029A" w:rsidRPr="00F9029A">
        <w:t>]</w:t>
      </w:r>
      <w:r>
        <w:t>.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r w:rsidR="00333ACE" w:rsidRPr="00333ACE">
        <w:t xml:space="preserve"> [</w:t>
      </w:r>
      <w:r w:rsidR="00F9029A" w:rsidRPr="00F9029A">
        <w:t>4</w:t>
      </w:r>
      <w:r w:rsidR="00DE1464" w:rsidRPr="00DE1464">
        <w:t>9</w:t>
      </w:r>
      <w:r w:rsidR="00333ACE" w:rsidRPr="00333ACE">
        <w:t>]</w:t>
      </w:r>
      <w:r>
        <w:t>.</w:t>
      </w:r>
    </w:p>
    <w:p w14:paraId="65A3884B" w14:textId="77777777" w:rsidR="00176383" w:rsidRDefault="00176383" w:rsidP="00176383">
      <w:pPr>
        <w:pStyle w:val="a3"/>
      </w:pPr>
      <w:r>
        <w:t>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Модель включает несколько ключевых особенностей, которые обеспечивают её высокую производительность:</w:t>
      </w:r>
    </w:p>
    <w:p w14:paraId="4DB08887" w14:textId="74DCC4C1" w:rsidR="00176383" w:rsidRDefault="00B70098" w:rsidP="00176383">
      <w:pPr>
        <w:pStyle w:val="a3"/>
        <w:numPr>
          <w:ilvl w:val="0"/>
          <w:numId w:val="12"/>
        </w:numPr>
      </w:pPr>
      <w:r>
        <w:t>м</w:t>
      </w:r>
      <w:r w:rsidR="00176383">
        <w:t>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r w:rsidRPr="00B70098">
        <w:t>;</w:t>
      </w:r>
    </w:p>
    <w:p w14:paraId="0872705F" w14:textId="421877E6" w:rsidR="00176383" w:rsidRDefault="00226AF0" w:rsidP="00176383">
      <w:pPr>
        <w:pStyle w:val="a3"/>
        <w:numPr>
          <w:ilvl w:val="0"/>
          <w:numId w:val="12"/>
        </w:numPr>
      </w:pPr>
      <w:r>
        <w:lastRenderedPageBreak/>
        <w:t>г</w:t>
      </w:r>
      <w:r w:rsidR="00176383">
        <w:t>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r w:rsidRPr="00226AF0">
        <w:t>;</w:t>
      </w:r>
    </w:p>
    <w:p w14:paraId="294DB15F" w14:textId="1D57F23F" w:rsidR="00176383" w:rsidRDefault="00226AF0" w:rsidP="00176383">
      <w:pPr>
        <w:pStyle w:val="a3"/>
        <w:numPr>
          <w:ilvl w:val="0"/>
          <w:numId w:val="12"/>
        </w:numPr>
      </w:pPr>
      <w:r>
        <w:t>э</w:t>
      </w:r>
      <w:r w:rsidR="00176383">
        <w:t>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r>
        <w:t>;</w:t>
      </w:r>
    </w:p>
    <w:p w14:paraId="249A6095" w14:textId="28346428" w:rsidR="00176383" w:rsidRDefault="00226AF0" w:rsidP="00176383">
      <w:pPr>
        <w:pStyle w:val="a3"/>
        <w:numPr>
          <w:ilvl w:val="0"/>
          <w:numId w:val="12"/>
        </w:numPr>
      </w:pPr>
      <w:r>
        <w:t>б</w:t>
      </w:r>
      <w:r w:rsidR="00176383">
        <w:t>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r>
        <w:t>;</w:t>
      </w:r>
    </w:p>
    <w:p w14:paraId="5177EA27" w14:textId="64A5DEB3" w:rsidR="00176383" w:rsidRDefault="00176383" w:rsidP="00176383">
      <w:pPr>
        <w:pStyle w:val="a3"/>
        <w:numPr>
          <w:ilvl w:val="0"/>
          <w:numId w:val="12"/>
        </w:numPr>
      </w:pPr>
      <w:r w:rsidRPr="00EC629B">
        <w:t xml:space="preserve">Zero-Shot Generalization </w:t>
      </w:r>
      <w:r>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дообучения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005EB296" w14:textId="77777777" w:rsidR="00176383" w:rsidRDefault="00176383" w:rsidP="00176383">
      <w:pPr>
        <w:pStyle w:val="a3"/>
      </w:pPr>
      <w:r>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4BF5E4DB" w14:textId="77777777" w:rsidR="00176383" w:rsidRPr="00EC629B" w:rsidRDefault="00176383" w:rsidP="00176383">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33598086" w14:textId="77777777" w:rsidR="00176383" w:rsidRDefault="00176383" w:rsidP="00176383">
      <w:pPr>
        <w:pStyle w:val="3"/>
      </w:pPr>
      <w:bookmarkStart w:id="36" w:name="_Toc198175085"/>
      <w:r>
        <w:lastRenderedPageBreak/>
        <w:t>DeepLabV3+</w:t>
      </w:r>
      <w:bookmarkEnd w:id="36"/>
    </w:p>
    <w:p w14:paraId="0BA46A2D" w14:textId="6FD19E74" w:rsidR="00176383" w:rsidRDefault="00176383" w:rsidP="00176383">
      <w:pPr>
        <w:pStyle w:val="a3"/>
      </w:pPr>
      <w:r>
        <w:t>DeepLabV3+ – это одна из наиболее продвинутых моделей для семантической сегментации изображений, разработанная исследователями из Google Research</w:t>
      </w:r>
      <w:r w:rsidR="0083013C" w:rsidRPr="0083013C">
        <w:t xml:space="preserve"> [</w:t>
      </w:r>
      <w:r w:rsidR="006626ED" w:rsidRPr="006626ED">
        <w:t>5</w:t>
      </w:r>
      <w:r w:rsidR="006626ED" w:rsidRPr="00BA6ED0">
        <w:t>0</w:t>
      </w:r>
      <w:r w:rsidR="0083013C" w:rsidRPr="0083013C">
        <w:t>]</w:t>
      </w:r>
      <w:r>
        <w:t>.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r w:rsidR="00683504" w:rsidRPr="00683504">
        <w:t xml:space="preserve"> [</w:t>
      </w:r>
      <w:r w:rsidR="00BA6ED0" w:rsidRPr="00BA6ED0">
        <w:t>5</w:t>
      </w:r>
      <w:r w:rsidR="00BA6ED0" w:rsidRPr="0028732E">
        <w:t>1</w:t>
      </w:r>
      <w:r w:rsidR="00683504" w:rsidRPr="00683504">
        <w:t>]</w:t>
      </w:r>
      <w:r>
        <w:t>.</w:t>
      </w:r>
    </w:p>
    <w:p w14:paraId="3D89FD7D" w14:textId="77777777" w:rsidR="00176383" w:rsidRDefault="00176383" w:rsidP="00176383">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71CE86A3" w14:textId="002DEAF3" w:rsidR="00176383" w:rsidRDefault="00005095" w:rsidP="00176383">
      <w:pPr>
        <w:pStyle w:val="a3"/>
        <w:numPr>
          <w:ilvl w:val="0"/>
          <w:numId w:val="13"/>
        </w:numPr>
      </w:pPr>
      <w:r>
        <w:rPr>
          <w:lang w:val="en-US"/>
        </w:rPr>
        <w:t>A</w:t>
      </w:r>
      <w:r w:rsidR="00176383">
        <w:t>trous Spatial Pyramid Pooling (ASPP) – ключевая особенность модели, которая помогает эффективно извлекать признаки на различных уровнях масштаба. ASPP использует атрозные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r w:rsidRPr="00005095">
        <w:t>;</w:t>
      </w:r>
    </w:p>
    <w:p w14:paraId="1B102071" w14:textId="06D790A8" w:rsidR="00176383" w:rsidRDefault="00005095" w:rsidP="00176383">
      <w:pPr>
        <w:pStyle w:val="a3"/>
        <w:numPr>
          <w:ilvl w:val="0"/>
          <w:numId w:val="13"/>
        </w:numPr>
      </w:pPr>
      <w:r>
        <w:t>у</w:t>
      </w:r>
      <w:r w:rsidR="00176383">
        <w:t>лучшенная декодировка –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r>
        <w:t>;</w:t>
      </w:r>
    </w:p>
    <w:p w14:paraId="54B94107" w14:textId="47272C4C" w:rsidR="00176383" w:rsidRDefault="00005095" w:rsidP="00176383">
      <w:pPr>
        <w:pStyle w:val="a3"/>
        <w:numPr>
          <w:ilvl w:val="0"/>
          <w:numId w:val="13"/>
        </w:numPr>
      </w:pPr>
      <w:r>
        <w:t>г</w:t>
      </w:r>
      <w:r w:rsidR="00176383">
        <w:t>ибкость архитектуры –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r>
        <w:t>;</w:t>
      </w:r>
    </w:p>
    <w:p w14:paraId="6200894D" w14:textId="4901D4D6" w:rsidR="00176383" w:rsidRDefault="00005095" w:rsidP="00176383">
      <w:pPr>
        <w:pStyle w:val="a3"/>
        <w:numPr>
          <w:ilvl w:val="0"/>
          <w:numId w:val="13"/>
        </w:numPr>
      </w:pPr>
      <w:r>
        <w:t>т</w:t>
      </w:r>
      <w:r w:rsidR="00176383">
        <w:t xml:space="preserve">ехника пространственного внимания – DeepLabV3+ включает в себя механизмы внимания, которые позволяют модели фокусироваться на </w:t>
      </w:r>
      <w:r w:rsidR="00176383">
        <w:lastRenderedPageBreak/>
        <w:t>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r w:rsidR="00A52B97" w:rsidRPr="00A52B97">
        <w:t xml:space="preserve"> [37]</w:t>
      </w:r>
      <w:r>
        <w:t>;</w:t>
      </w:r>
    </w:p>
    <w:p w14:paraId="49A02E0E" w14:textId="6616684B" w:rsidR="00176383" w:rsidRDefault="00005095" w:rsidP="00176383">
      <w:pPr>
        <w:pStyle w:val="a3"/>
        <w:numPr>
          <w:ilvl w:val="0"/>
          <w:numId w:val="13"/>
        </w:numPr>
      </w:pPr>
      <w:r>
        <w:t>б</w:t>
      </w:r>
      <w:r w:rsidR="00176383">
        <w:t>ыстродействие и оптимизация –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 времени</w:t>
      </w:r>
      <w:r>
        <w:t>;</w:t>
      </w:r>
    </w:p>
    <w:p w14:paraId="2113BC2F" w14:textId="01841DED" w:rsidR="00176383" w:rsidRDefault="0094144E" w:rsidP="00176383">
      <w:pPr>
        <w:pStyle w:val="a3"/>
        <w:numPr>
          <w:ilvl w:val="0"/>
          <w:numId w:val="13"/>
        </w:numPr>
      </w:pPr>
      <w:r>
        <w:t>п</w:t>
      </w:r>
      <w:r w:rsidR="00176383">
        <w:t>рименимость в разных областях –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0D271C89" w14:textId="77777777" w:rsidR="00176383" w:rsidRPr="001D7902" w:rsidRDefault="00176383" w:rsidP="00176383">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307E75DC" w14:textId="77777777" w:rsidR="00176383" w:rsidRDefault="00176383" w:rsidP="00176383">
      <w:pPr>
        <w:pStyle w:val="3"/>
      </w:pPr>
      <w:bookmarkStart w:id="37" w:name="_Toc198175086"/>
      <w:r>
        <w:t>Первые результаты</w:t>
      </w:r>
      <w:bookmarkEnd w:id="37"/>
    </w:p>
    <w:p w14:paraId="7E7C3456" w14:textId="2AD3F390" w:rsidR="00176383" w:rsidRDefault="00176383" w:rsidP="00176383">
      <w:pPr>
        <w:pStyle w:val="a3"/>
      </w:pPr>
      <w:r>
        <w:t>На рисунке</w:t>
      </w:r>
      <w:r w:rsidRPr="00B1010F">
        <w:t xml:space="preserve"> </w:t>
      </w:r>
      <w:r w:rsidR="00FB6D59" w:rsidRPr="00FB6D59">
        <w:t>2</w:t>
      </w:r>
      <w:r w:rsidR="00FB6D59" w:rsidRPr="004F6646">
        <w:t>1</w:t>
      </w:r>
      <w:r>
        <w:t xml:space="preserve"> представлены первые статистические результаты</w:t>
      </w:r>
      <w:r w:rsidR="002F3CFA">
        <w:t> </w:t>
      </w:r>
      <w:r>
        <w:t xml:space="preserve">обучения модели </w:t>
      </w:r>
      <w:r>
        <w:rPr>
          <w:lang w:val="en-US"/>
        </w:rPr>
        <w:t>YOLOv</w:t>
      </w:r>
      <w:r w:rsidRPr="00666F81">
        <w:t>11.</w:t>
      </w:r>
    </w:p>
    <w:p w14:paraId="7DF0C904" w14:textId="77777777" w:rsidR="00176383" w:rsidRDefault="00176383" w:rsidP="00176383">
      <w:pPr>
        <w:pStyle w:val="a3"/>
        <w:keepNext/>
        <w:ind w:firstLine="0"/>
        <w:jc w:val="center"/>
      </w:pPr>
      <w:r w:rsidRPr="00B1010F">
        <w:rPr>
          <w:noProof/>
        </w:rPr>
        <w:lastRenderedPageBreak/>
        <w:drawing>
          <wp:inline distT="0" distB="0" distL="0" distR="0" wp14:anchorId="5A1D6943" wp14:editId="355C1791">
            <wp:extent cx="3017520" cy="19088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95C8F5F" w14:textId="4A91DCEB" w:rsidR="00176383" w:rsidRDefault="00176383" w:rsidP="008B44AD">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21</w:t>
      </w:r>
      <w:r w:rsidR="008E3740">
        <w:rPr>
          <w:noProof/>
        </w:rPr>
        <w:fldChar w:fldCharType="end"/>
      </w:r>
      <w:r w:rsidRPr="00B1010F">
        <w:t xml:space="preserve"> – </w:t>
      </w:r>
      <w:r>
        <w:t xml:space="preserve">Первые статистические результаты обучения модели </w:t>
      </w:r>
      <w:r>
        <w:rPr>
          <w:lang w:val="en-US"/>
        </w:rPr>
        <w:t>YOLOv</w:t>
      </w:r>
      <w:r w:rsidRPr="00B1010F">
        <w:t>11</w:t>
      </w:r>
    </w:p>
    <w:p w14:paraId="0EF4FF2A" w14:textId="77777777" w:rsidR="00176383" w:rsidRDefault="00176383" w:rsidP="00176383">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67EDA4F4" w14:textId="77777777" w:rsidR="00176383" w:rsidRDefault="00176383" w:rsidP="00176383">
      <w:pPr>
        <w:pStyle w:val="a3"/>
      </w:pPr>
      <w:r>
        <w:t>В то же время Recall в среднем остаётся на умеренном уровне, что указывает на то, что модель пропускает значительное количество патологий – то есть не распознаёт и не классифицирует все имеющиеся объекты на изображении.</w:t>
      </w:r>
    </w:p>
    <w:p w14:paraId="22DE1569" w14:textId="215CA4D2" w:rsidR="00176383" w:rsidRPr="00697B03" w:rsidRDefault="00176383" w:rsidP="00176383">
      <w:pPr>
        <w:pStyle w:val="a3"/>
      </w:pPr>
      <w:r>
        <w:t xml:space="preserve">В таблице </w:t>
      </w:r>
      <w:r w:rsidR="00EE4258" w:rsidRPr="00EE4258">
        <w:t>4</w:t>
      </w:r>
      <w:r>
        <w:t xml:space="preserve"> приведены метрики </w:t>
      </w:r>
      <w:r>
        <w:rPr>
          <w:lang w:val="en-US"/>
        </w:rPr>
        <w:t>Precision</w:t>
      </w:r>
      <w:r w:rsidRPr="00CE7EE1">
        <w:t xml:space="preserve"> </w:t>
      </w:r>
      <w:r>
        <w:t>и</w:t>
      </w:r>
      <w:r w:rsidRPr="00CE7EE1">
        <w:t xml:space="preserve"> </w:t>
      </w:r>
      <w:r>
        <w:rPr>
          <w:lang w:val="en-US"/>
        </w:rPr>
        <w:t>Recall</w:t>
      </w:r>
      <w:r w:rsidRPr="00CE7EE1">
        <w:t xml:space="preserve"> </w:t>
      </w:r>
      <w:r>
        <w:t>для каждого из сегментируемых классов патологий</w:t>
      </w:r>
      <w:r w:rsidRPr="00697B03">
        <w:t>.</w:t>
      </w:r>
    </w:p>
    <w:p w14:paraId="3CE81EC8" w14:textId="17D3916F" w:rsidR="00176383" w:rsidRPr="006217F4" w:rsidRDefault="00176383" w:rsidP="008B44AD">
      <w:pPr>
        <w:pStyle w:val="a5"/>
        <w:keepNext/>
        <w:spacing w:before="120" w:after="0" w:line="360" w:lineRule="auto"/>
      </w:pPr>
      <w:r>
        <w:t xml:space="preserve">Таблица </w:t>
      </w:r>
      <w:r w:rsidR="008E3740">
        <w:fldChar w:fldCharType="begin"/>
      </w:r>
      <w:r w:rsidR="008E3740">
        <w:instrText xml:space="preserve"> SEQ Таблица \* ARABIC </w:instrText>
      </w:r>
      <w:r w:rsidR="008E3740">
        <w:fldChar w:fldCharType="separate"/>
      </w:r>
      <w:r w:rsidR="0033730E">
        <w:rPr>
          <w:noProof/>
        </w:rPr>
        <w:t>4</w:t>
      </w:r>
      <w:r w:rsidR="008E3740">
        <w:rPr>
          <w:noProof/>
        </w:rPr>
        <w:fldChar w:fldCharType="end"/>
      </w:r>
      <w:r w:rsidRPr="00F038A8">
        <w:rPr>
          <w:noProof/>
        </w:rPr>
        <w:t xml:space="preserve"> – </w:t>
      </w:r>
      <w:r>
        <w:rPr>
          <w:noProof/>
        </w:rPr>
        <w:t xml:space="preserve">Метрики </w:t>
      </w:r>
      <w:r>
        <w:rPr>
          <w:noProof/>
          <w:lang w:val="en-US"/>
        </w:rPr>
        <w:t>Precision</w:t>
      </w:r>
      <w:r w:rsidRPr="00F038A8">
        <w:rPr>
          <w:noProof/>
        </w:rPr>
        <w:t xml:space="preserve"> </w:t>
      </w:r>
      <w:r>
        <w:rPr>
          <w:noProof/>
        </w:rPr>
        <w:t>и</w:t>
      </w:r>
      <w:r w:rsidRPr="00F038A8">
        <w:rPr>
          <w:noProof/>
        </w:rPr>
        <w:t xml:space="preserve"> </w:t>
      </w:r>
      <w:r>
        <w:rPr>
          <w:noProof/>
          <w:lang w:val="en-US"/>
        </w:rPr>
        <w:t>Recall</w:t>
      </w:r>
      <w:r>
        <w:rPr>
          <w:noProof/>
        </w:rPr>
        <w:t xml:space="preserve"> 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176383" w14:paraId="6898DA3F" w14:textId="77777777" w:rsidTr="0065229D">
        <w:tc>
          <w:tcPr>
            <w:tcW w:w="5524" w:type="dxa"/>
            <w:vAlign w:val="center"/>
          </w:tcPr>
          <w:p w14:paraId="2FF1BCFE" w14:textId="77777777" w:rsidR="00176383" w:rsidRPr="00697B03" w:rsidRDefault="00176383" w:rsidP="0065229D">
            <w:pPr>
              <w:pStyle w:val="a3"/>
              <w:ind w:firstLine="0"/>
              <w:jc w:val="center"/>
            </w:pPr>
            <w:r>
              <w:t>Класс</w:t>
            </w:r>
          </w:p>
        </w:tc>
        <w:tc>
          <w:tcPr>
            <w:tcW w:w="1910" w:type="dxa"/>
            <w:vAlign w:val="center"/>
          </w:tcPr>
          <w:p w14:paraId="67EC2A0C" w14:textId="77777777" w:rsidR="00176383" w:rsidRPr="00697B03" w:rsidRDefault="00176383" w:rsidP="0065229D">
            <w:pPr>
              <w:pStyle w:val="a3"/>
              <w:ind w:firstLine="0"/>
              <w:jc w:val="center"/>
              <w:rPr>
                <w:lang w:val="en-US"/>
              </w:rPr>
            </w:pPr>
            <w:r>
              <w:rPr>
                <w:lang w:val="en-US"/>
              </w:rPr>
              <w:t>Precision</w:t>
            </w:r>
          </w:p>
        </w:tc>
        <w:tc>
          <w:tcPr>
            <w:tcW w:w="1911" w:type="dxa"/>
            <w:vAlign w:val="center"/>
          </w:tcPr>
          <w:p w14:paraId="6A15FD07" w14:textId="77777777" w:rsidR="00176383" w:rsidRPr="00697B03" w:rsidRDefault="00176383" w:rsidP="0065229D">
            <w:pPr>
              <w:pStyle w:val="a3"/>
              <w:ind w:firstLine="0"/>
              <w:jc w:val="center"/>
              <w:rPr>
                <w:lang w:val="en-US"/>
              </w:rPr>
            </w:pPr>
            <w:r>
              <w:rPr>
                <w:lang w:val="en-US"/>
              </w:rPr>
              <w:t>Recall</w:t>
            </w:r>
          </w:p>
        </w:tc>
      </w:tr>
      <w:tr w:rsidR="00176383" w14:paraId="0EE00837" w14:textId="77777777" w:rsidTr="0065229D">
        <w:tc>
          <w:tcPr>
            <w:tcW w:w="5524" w:type="dxa"/>
            <w:vAlign w:val="center"/>
          </w:tcPr>
          <w:p w14:paraId="4AF98185" w14:textId="77777777" w:rsidR="00176383" w:rsidRDefault="00176383" w:rsidP="0065229D">
            <w:pPr>
              <w:pStyle w:val="a3"/>
              <w:tabs>
                <w:tab w:val="left" w:pos="2166"/>
              </w:tabs>
              <w:ind w:firstLine="0"/>
            </w:pPr>
            <w:r>
              <w:rPr>
                <w:lang w:val="en-US" w:eastAsia="ru-RU"/>
              </w:rPr>
              <w:t>retinal_drusen</w:t>
            </w:r>
            <w:r>
              <w:rPr>
                <w:lang w:eastAsia="ru-RU"/>
              </w:rPr>
              <w:t xml:space="preserve"> (</w:t>
            </w:r>
            <w:r>
              <w:t>ретинальные друзы</w:t>
            </w:r>
            <w:r>
              <w:rPr>
                <w:lang w:eastAsia="ru-RU"/>
              </w:rPr>
              <w:t>)</w:t>
            </w:r>
          </w:p>
        </w:tc>
        <w:tc>
          <w:tcPr>
            <w:tcW w:w="1910" w:type="dxa"/>
            <w:vAlign w:val="center"/>
          </w:tcPr>
          <w:p w14:paraId="60EAB4F7" w14:textId="77777777" w:rsidR="00176383" w:rsidRPr="00021A3B" w:rsidRDefault="00176383" w:rsidP="0065229D">
            <w:pPr>
              <w:pStyle w:val="a3"/>
              <w:ind w:firstLine="0"/>
              <w:jc w:val="center"/>
              <w:rPr>
                <w:lang w:val="en-US"/>
              </w:rPr>
            </w:pPr>
            <w:r>
              <w:rPr>
                <w:lang w:val="en-US"/>
              </w:rPr>
              <w:t>0.83</w:t>
            </w:r>
          </w:p>
        </w:tc>
        <w:tc>
          <w:tcPr>
            <w:tcW w:w="1911" w:type="dxa"/>
            <w:vAlign w:val="center"/>
          </w:tcPr>
          <w:p w14:paraId="272D45EB" w14:textId="77777777" w:rsidR="00176383" w:rsidRPr="00021A3B" w:rsidRDefault="00176383" w:rsidP="0065229D">
            <w:pPr>
              <w:pStyle w:val="a3"/>
              <w:ind w:firstLine="0"/>
              <w:jc w:val="center"/>
              <w:rPr>
                <w:lang w:val="en-US"/>
              </w:rPr>
            </w:pPr>
            <w:r>
              <w:rPr>
                <w:lang w:val="en-US"/>
              </w:rPr>
              <w:t>0.38</w:t>
            </w:r>
          </w:p>
        </w:tc>
      </w:tr>
      <w:tr w:rsidR="00176383" w14:paraId="68D009BD" w14:textId="77777777" w:rsidTr="0065229D">
        <w:tc>
          <w:tcPr>
            <w:tcW w:w="5524" w:type="dxa"/>
            <w:vAlign w:val="center"/>
          </w:tcPr>
          <w:p w14:paraId="43A7D02A" w14:textId="77777777" w:rsidR="00176383" w:rsidRDefault="00176383" w:rsidP="0065229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1910" w:type="dxa"/>
            <w:vAlign w:val="center"/>
          </w:tcPr>
          <w:p w14:paraId="17E9BF37" w14:textId="77777777" w:rsidR="00176383" w:rsidRPr="00021A3B" w:rsidRDefault="00176383" w:rsidP="0065229D">
            <w:pPr>
              <w:pStyle w:val="a3"/>
              <w:ind w:firstLine="0"/>
              <w:jc w:val="center"/>
              <w:rPr>
                <w:lang w:val="en-US"/>
              </w:rPr>
            </w:pPr>
            <w:r>
              <w:rPr>
                <w:lang w:val="en-US"/>
              </w:rPr>
              <w:t>0.87</w:t>
            </w:r>
          </w:p>
        </w:tc>
        <w:tc>
          <w:tcPr>
            <w:tcW w:w="1911" w:type="dxa"/>
            <w:vAlign w:val="center"/>
          </w:tcPr>
          <w:p w14:paraId="7D59604B" w14:textId="77777777" w:rsidR="00176383" w:rsidRPr="00021A3B" w:rsidRDefault="00176383" w:rsidP="0065229D">
            <w:pPr>
              <w:pStyle w:val="a3"/>
              <w:ind w:firstLine="0"/>
              <w:jc w:val="center"/>
              <w:rPr>
                <w:lang w:val="en-US"/>
              </w:rPr>
            </w:pPr>
            <w:r>
              <w:rPr>
                <w:lang w:val="en-US"/>
              </w:rPr>
              <w:t>0.25</w:t>
            </w:r>
          </w:p>
        </w:tc>
      </w:tr>
      <w:tr w:rsidR="00176383" w14:paraId="4EB85C8A" w14:textId="77777777" w:rsidTr="0065229D">
        <w:tc>
          <w:tcPr>
            <w:tcW w:w="5524" w:type="dxa"/>
            <w:vAlign w:val="center"/>
          </w:tcPr>
          <w:p w14:paraId="10129877" w14:textId="77777777" w:rsidR="00176383" w:rsidRDefault="00176383" w:rsidP="0065229D">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1910" w:type="dxa"/>
            <w:vAlign w:val="center"/>
          </w:tcPr>
          <w:p w14:paraId="346FC9EC" w14:textId="77777777" w:rsidR="00176383" w:rsidRPr="00021A3B" w:rsidRDefault="00176383" w:rsidP="0065229D">
            <w:pPr>
              <w:pStyle w:val="a3"/>
              <w:ind w:firstLine="0"/>
              <w:jc w:val="center"/>
              <w:rPr>
                <w:lang w:val="en-US"/>
              </w:rPr>
            </w:pPr>
            <w:r>
              <w:rPr>
                <w:lang w:val="en-US"/>
              </w:rPr>
              <w:t>0.71</w:t>
            </w:r>
          </w:p>
        </w:tc>
        <w:tc>
          <w:tcPr>
            <w:tcW w:w="1911" w:type="dxa"/>
            <w:vAlign w:val="center"/>
          </w:tcPr>
          <w:p w14:paraId="3FA24185" w14:textId="77777777" w:rsidR="00176383" w:rsidRPr="00021A3B" w:rsidRDefault="00176383" w:rsidP="0065229D">
            <w:pPr>
              <w:pStyle w:val="a3"/>
              <w:ind w:firstLine="0"/>
              <w:jc w:val="center"/>
              <w:rPr>
                <w:lang w:val="en-US"/>
              </w:rPr>
            </w:pPr>
            <w:r>
              <w:rPr>
                <w:lang w:val="en-US"/>
              </w:rPr>
              <w:t>0.77</w:t>
            </w:r>
          </w:p>
        </w:tc>
      </w:tr>
      <w:tr w:rsidR="00397442" w14:paraId="0BBC7F3C" w14:textId="77777777" w:rsidTr="0065229D">
        <w:tc>
          <w:tcPr>
            <w:tcW w:w="5524" w:type="dxa"/>
            <w:vAlign w:val="center"/>
          </w:tcPr>
          <w:p w14:paraId="3E5C127B" w14:textId="7AA5D121" w:rsidR="00397442" w:rsidRDefault="00397442" w:rsidP="00397442">
            <w:pPr>
              <w:pStyle w:val="a3"/>
              <w:ind w:firstLine="0"/>
              <w:rPr>
                <w:lang w:val="en-US"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1910" w:type="dxa"/>
            <w:vAlign w:val="center"/>
          </w:tcPr>
          <w:p w14:paraId="6D3DC2B6" w14:textId="4654DA05" w:rsidR="00397442" w:rsidRDefault="00397442" w:rsidP="00397442">
            <w:pPr>
              <w:pStyle w:val="a3"/>
              <w:ind w:firstLine="0"/>
              <w:jc w:val="center"/>
              <w:rPr>
                <w:lang w:val="en-US"/>
              </w:rPr>
            </w:pPr>
            <w:r>
              <w:rPr>
                <w:lang w:val="en-US"/>
              </w:rPr>
              <w:t>0.89</w:t>
            </w:r>
          </w:p>
        </w:tc>
        <w:tc>
          <w:tcPr>
            <w:tcW w:w="1911" w:type="dxa"/>
            <w:vAlign w:val="center"/>
          </w:tcPr>
          <w:p w14:paraId="7563ABA3" w14:textId="403CD58C" w:rsidR="00397442" w:rsidRDefault="00397442" w:rsidP="00397442">
            <w:pPr>
              <w:pStyle w:val="a3"/>
              <w:ind w:firstLine="0"/>
              <w:jc w:val="center"/>
              <w:rPr>
                <w:lang w:val="en-US"/>
              </w:rPr>
            </w:pPr>
            <w:r>
              <w:rPr>
                <w:lang w:val="en-US"/>
              </w:rPr>
              <w:t>0.2</w:t>
            </w:r>
          </w:p>
        </w:tc>
      </w:tr>
    </w:tbl>
    <w:p w14:paraId="7E80EFDA" w14:textId="4CBF293A" w:rsidR="00176383" w:rsidRDefault="00176383" w:rsidP="00176383">
      <w:pPr>
        <w:pStyle w:val="a5"/>
        <w:keepNext/>
      </w:pPr>
      <w:r>
        <w:lastRenderedPageBreak/>
        <w:t xml:space="preserve">Таблица </w:t>
      </w:r>
      <w:r w:rsidR="008E3740">
        <w:fldChar w:fldCharType="begin"/>
      </w:r>
      <w:r w:rsidR="008E3740">
        <w:instrText xml:space="preserve"> SEQ Таблица \* ARABIC </w:instrText>
      </w:r>
      <w:r w:rsidR="008E3740">
        <w:fldChar w:fldCharType="separate"/>
      </w:r>
      <w:r w:rsidR="0033730E">
        <w:rPr>
          <w:noProof/>
        </w:rPr>
        <w:t>5</w:t>
      </w:r>
      <w:r w:rsidR="008E3740">
        <w:rPr>
          <w:noProof/>
        </w:rPr>
        <w:fldChar w:fldCharType="end"/>
      </w:r>
      <w:r>
        <w:t xml:space="preserve"> – Продолжение таблицы </w:t>
      </w:r>
      <w:r w:rsidR="008662D5">
        <w:t>4</w:t>
      </w:r>
    </w:p>
    <w:tbl>
      <w:tblPr>
        <w:tblStyle w:val="a6"/>
        <w:tblW w:w="0" w:type="auto"/>
        <w:tblLook w:val="04A0" w:firstRow="1" w:lastRow="0" w:firstColumn="1" w:lastColumn="0" w:noHBand="0" w:noVBand="1"/>
      </w:tblPr>
      <w:tblGrid>
        <w:gridCol w:w="5524"/>
        <w:gridCol w:w="1910"/>
        <w:gridCol w:w="1911"/>
      </w:tblGrid>
      <w:tr w:rsidR="00176383" w14:paraId="35106490" w14:textId="77777777" w:rsidTr="0065229D">
        <w:tc>
          <w:tcPr>
            <w:tcW w:w="5524" w:type="dxa"/>
            <w:vAlign w:val="center"/>
          </w:tcPr>
          <w:p w14:paraId="7D8973BB" w14:textId="77777777" w:rsidR="00176383" w:rsidRDefault="00176383" w:rsidP="0065229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1910" w:type="dxa"/>
            <w:vAlign w:val="center"/>
          </w:tcPr>
          <w:p w14:paraId="1D29BF34" w14:textId="77777777" w:rsidR="00176383" w:rsidRPr="00CF457D" w:rsidRDefault="00176383" w:rsidP="0065229D">
            <w:pPr>
              <w:pStyle w:val="a3"/>
              <w:ind w:firstLine="0"/>
              <w:jc w:val="center"/>
              <w:rPr>
                <w:lang w:val="en-US"/>
              </w:rPr>
            </w:pPr>
            <w:r>
              <w:rPr>
                <w:lang w:val="en-US"/>
              </w:rPr>
              <w:t>0.48</w:t>
            </w:r>
          </w:p>
        </w:tc>
        <w:tc>
          <w:tcPr>
            <w:tcW w:w="1911" w:type="dxa"/>
            <w:vAlign w:val="center"/>
          </w:tcPr>
          <w:p w14:paraId="6598E184" w14:textId="77777777" w:rsidR="00176383" w:rsidRPr="00CF457D" w:rsidRDefault="00176383" w:rsidP="0065229D">
            <w:pPr>
              <w:pStyle w:val="a3"/>
              <w:ind w:firstLine="0"/>
              <w:jc w:val="center"/>
              <w:rPr>
                <w:lang w:val="en-US"/>
              </w:rPr>
            </w:pPr>
            <w:r>
              <w:rPr>
                <w:lang w:val="en-US"/>
              </w:rPr>
              <w:t>0.11</w:t>
            </w:r>
          </w:p>
        </w:tc>
      </w:tr>
      <w:tr w:rsidR="00176383" w14:paraId="4E1626EA" w14:textId="77777777" w:rsidTr="0065229D">
        <w:tc>
          <w:tcPr>
            <w:tcW w:w="5524" w:type="dxa"/>
            <w:vAlign w:val="center"/>
          </w:tcPr>
          <w:p w14:paraId="50EEB976" w14:textId="77777777" w:rsidR="00176383" w:rsidRDefault="00176383" w:rsidP="0065229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1910" w:type="dxa"/>
            <w:vAlign w:val="center"/>
          </w:tcPr>
          <w:p w14:paraId="714DB2D7" w14:textId="77777777" w:rsidR="00176383" w:rsidRPr="00021A3B" w:rsidRDefault="00176383" w:rsidP="0065229D">
            <w:pPr>
              <w:pStyle w:val="a3"/>
              <w:ind w:firstLine="0"/>
              <w:jc w:val="center"/>
              <w:rPr>
                <w:lang w:val="en-US"/>
              </w:rPr>
            </w:pPr>
            <w:r>
              <w:rPr>
                <w:lang w:val="en-US"/>
              </w:rPr>
              <w:t>0.46</w:t>
            </w:r>
          </w:p>
        </w:tc>
        <w:tc>
          <w:tcPr>
            <w:tcW w:w="1911" w:type="dxa"/>
            <w:vAlign w:val="center"/>
          </w:tcPr>
          <w:p w14:paraId="4CD2CD2D" w14:textId="77777777" w:rsidR="00176383" w:rsidRPr="00021A3B" w:rsidRDefault="00176383" w:rsidP="0065229D">
            <w:pPr>
              <w:pStyle w:val="a3"/>
              <w:ind w:firstLine="0"/>
              <w:jc w:val="center"/>
              <w:rPr>
                <w:lang w:val="en-US"/>
              </w:rPr>
            </w:pPr>
            <w:r>
              <w:rPr>
                <w:lang w:val="en-US"/>
              </w:rPr>
              <w:t>0.5</w:t>
            </w:r>
          </w:p>
        </w:tc>
      </w:tr>
      <w:tr w:rsidR="00176383" w14:paraId="01769FE6" w14:textId="77777777" w:rsidTr="0065229D">
        <w:tc>
          <w:tcPr>
            <w:tcW w:w="5524" w:type="dxa"/>
            <w:vAlign w:val="center"/>
          </w:tcPr>
          <w:p w14:paraId="42DFCA9B" w14:textId="77777777" w:rsidR="00176383" w:rsidRDefault="00176383" w:rsidP="0065229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1E6C6FDB" w14:textId="77777777" w:rsidR="00176383" w:rsidRPr="00CF457D" w:rsidRDefault="00176383" w:rsidP="0065229D">
            <w:pPr>
              <w:pStyle w:val="a3"/>
              <w:ind w:firstLine="0"/>
              <w:jc w:val="center"/>
              <w:rPr>
                <w:lang w:val="en-US"/>
              </w:rPr>
            </w:pPr>
            <w:r>
              <w:rPr>
                <w:lang w:val="en-US"/>
              </w:rPr>
              <w:t>0.86</w:t>
            </w:r>
          </w:p>
        </w:tc>
        <w:tc>
          <w:tcPr>
            <w:tcW w:w="1911" w:type="dxa"/>
            <w:vAlign w:val="center"/>
          </w:tcPr>
          <w:p w14:paraId="410BEC57" w14:textId="77777777" w:rsidR="00176383" w:rsidRPr="00CF457D" w:rsidRDefault="00176383" w:rsidP="0065229D">
            <w:pPr>
              <w:pStyle w:val="a3"/>
              <w:ind w:firstLine="0"/>
              <w:jc w:val="center"/>
              <w:rPr>
                <w:lang w:val="en-US"/>
              </w:rPr>
            </w:pPr>
            <w:r>
              <w:rPr>
                <w:lang w:val="en-US"/>
              </w:rPr>
              <w:t>0.5</w:t>
            </w:r>
          </w:p>
        </w:tc>
      </w:tr>
    </w:tbl>
    <w:p w14:paraId="3EE0E94F" w14:textId="77777777" w:rsidR="00176383" w:rsidRDefault="00176383" w:rsidP="00776F89">
      <w:pPr>
        <w:pStyle w:val="a3"/>
        <w:spacing w:before="240"/>
      </w:pPr>
      <w:r w:rsidRPr="00991342">
        <w:t>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Recall). Это характерно практически для всех классов, включая наиболее заметные, такие как интраретинальные кисты и отслойка нейроэпителия.</w:t>
      </w:r>
    </w:p>
    <w:p w14:paraId="556362BA" w14:textId="782741C6" w:rsidR="00176383" w:rsidRDefault="00176383" w:rsidP="004D5379">
      <w:pPr>
        <w:pStyle w:val="a3"/>
        <w:spacing w:after="120"/>
      </w:pPr>
      <w:r>
        <w:t xml:space="preserve">На рисунке </w:t>
      </w:r>
      <w:r w:rsidR="00B37C1E" w:rsidRPr="00B37C1E">
        <w:t>2</w:t>
      </w:r>
      <w:r w:rsidR="00B37C1E" w:rsidRPr="00EE4258">
        <w:t>2</w:t>
      </w:r>
      <w:r>
        <w:t xml:space="preserve"> представлен пример изображения, сегментированного с использование данной модели.</w:t>
      </w:r>
    </w:p>
    <w:p w14:paraId="60CF5581" w14:textId="77777777" w:rsidR="00176383" w:rsidRDefault="00176383" w:rsidP="00176383">
      <w:pPr>
        <w:pStyle w:val="a3"/>
        <w:keepNext/>
        <w:ind w:firstLine="0"/>
        <w:jc w:val="center"/>
      </w:pPr>
      <w:r>
        <w:rPr>
          <w:noProof/>
        </w:rPr>
        <w:drawing>
          <wp:inline distT="0" distB="0" distL="0" distR="0" wp14:anchorId="2900E28E" wp14:editId="22002300">
            <wp:extent cx="3098800" cy="2920571"/>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0D103133" w14:textId="2C5DCA00" w:rsidR="00176383" w:rsidRDefault="00176383" w:rsidP="004D5379">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22</w:t>
      </w:r>
      <w:r w:rsidR="008E3740">
        <w:rPr>
          <w:noProof/>
        </w:rPr>
        <w:fldChar w:fldCharType="end"/>
      </w:r>
      <w:r>
        <w:t xml:space="preserve"> – Пример изображения, сегментированного с использованием первой обученной модели</w:t>
      </w:r>
    </w:p>
    <w:p w14:paraId="413C2441" w14:textId="143C1321" w:rsidR="00176383" w:rsidRPr="003A535C" w:rsidRDefault="00176383" w:rsidP="00176383">
      <w:pPr>
        <w:pStyle w:val="a3"/>
      </w:pPr>
      <w:r w:rsidRPr="003A535C">
        <w:t xml:space="preserve">На изображении визуализированы выделенные моделью области патологий: жёлтым цветом обозначены ретинальные друзы, красным </w:t>
      </w:r>
      <w:r>
        <w:t>–</w:t>
      </w:r>
      <w:r w:rsidRPr="003A535C">
        <w:t xml:space="preserve"> интраретинальные кисты. Видно, что некоторые друзы и кистозные </w:t>
      </w:r>
      <w:r w:rsidRPr="003A535C">
        <w:lastRenderedPageBreak/>
        <w:t>образования остались невыделенными, что подтверждает ранее сделанные выводы: модель демонстрирует хорошую точность, но</w:t>
      </w:r>
      <w:r w:rsidR="00F635E6">
        <w:t> </w:t>
      </w:r>
      <w:r w:rsidRPr="003A535C">
        <w:t>недостаточную</w:t>
      </w:r>
      <w:r w:rsidR="00F635E6">
        <w:t> </w:t>
      </w:r>
      <w:r w:rsidRPr="003A535C">
        <w:t>полноту сегментации.</w:t>
      </w:r>
    </w:p>
    <w:p w14:paraId="3B47AA54" w14:textId="2BC0BCA6" w:rsidR="00176383" w:rsidRDefault="00176383" w:rsidP="00176383">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Pr="00D411F0">
        <w:t>;</w:t>
      </w:r>
      <w:r>
        <w:t xml:space="preserve"> недостаточное количество обучающих эпох.</w:t>
      </w:r>
    </w:p>
    <w:p w14:paraId="1C11FFC7" w14:textId="77777777" w:rsidR="000107D2" w:rsidRDefault="000107D2" w:rsidP="00176383">
      <w:pPr>
        <w:pStyle w:val="a3"/>
      </w:pPr>
    </w:p>
    <w:p w14:paraId="475E34C1" w14:textId="77777777" w:rsidR="00176383" w:rsidRDefault="00176383" w:rsidP="00176383">
      <w:pPr>
        <w:pStyle w:val="2"/>
      </w:pPr>
      <w:bookmarkStart w:id="38" w:name="_Toc198175087"/>
      <w:r>
        <w:t>Разработки модуля формирования заключения</w:t>
      </w:r>
      <w:bookmarkEnd w:id="38"/>
    </w:p>
    <w:p w14:paraId="041A9A99" w14:textId="77777777" w:rsidR="00176383" w:rsidRDefault="00176383" w:rsidP="00176383">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ОКТ-изображениях сетчатки.</w:t>
      </w:r>
    </w:p>
    <w:p w14:paraId="0BA981D4" w14:textId="77777777" w:rsidR="00176383" w:rsidRDefault="00176383" w:rsidP="00176383">
      <w:pPr>
        <w:pStyle w:val="a3"/>
      </w:pPr>
      <w:r>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00E655DF" w14:textId="0DBA2979" w:rsidR="00176383" w:rsidRDefault="00176383" w:rsidP="00176383">
      <w:pPr>
        <w:pStyle w:val="a3"/>
      </w:pPr>
      <w:r>
        <w:t xml:space="preserve">В таблице </w:t>
      </w:r>
      <w:r w:rsidR="00530A0B">
        <w:t>6</w:t>
      </w:r>
      <w:r>
        <w:t xml:space="preserve"> представлен пример референтной таблицы для сегментируемых классов патологий </w:t>
      </w:r>
      <w:r w:rsidRPr="006C09C6">
        <w:t>[</w:t>
      </w:r>
      <w:r w:rsidR="009B1F49">
        <w:t>52</w:t>
      </w:r>
      <w:r w:rsidRPr="006C09C6">
        <w:t>]</w:t>
      </w:r>
      <w:r>
        <w:t>.</w:t>
      </w:r>
    </w:p>
    <w:p w14:paraId="1F78F3CD" w14:textId="51A5FB43" w:rsidR="00176383" w:rsidRDefault="00176383" w:rsidP="003067E2">
      <w:pPr>
        <w:pStyle w:val="a5"/>
        <w:keepNext/>
        <w:spacing w:before="120" w:after="0" w:line="360" w:lineRule="auto"/>
      </w:pPr>
      <w:r>
        <w:t xml:space="preserve">Таблица </w:t>
      </w:r>
      <w:r w:rsidR="008E3740">
        <w:fldChar w:fldCharType="begin"/>
      </w:r>
      <w:r w:rsidR="008E3740">
        <w:instrText xml:space="preserve"> SEQ Таблица \* ARABIC </w:instrText>
      </w:r>
      <w:r w:rsidR="008E3740">
        <w:fldChar w:fldCharType="separate"/>
      </w:r>
      <w:r w:rsidR="0033730E">
        <w:rPr>
          <w:noProof/>
        </w:rPr>
        <w:t>6</w:t>
      </w:r>
      <w:r w:rsidR="008E3740">
        <w:rPr>
          <w:noProof/>
        </w:rPr>
        <w:fldChar w:fldCharType="end"/>
      </w:r>
      <w:r>
        <w:t xml:space="preserve"> – Пример референтной таблицы для сегментируемых</w:t>
      </w:r>
      <w:r w:rsidR="003B54A8">
        <w:t> </w:t>
      </w:r>
      <w:r>
        <w:t>классов патологий</w:t>
      </w:r>
    </w:p>
    <w:tbl>
      <w:tblPr>
        <w:tblStyle w:val="a6"/>
        <w:tblW w:w="0" w:type="auto"/>
        <w:tblLook w:val="04A0" w:firstRow="1" w:lastRow="0" w:firstColumn="1" w:lastColumn="0" w:noHBand="0" w:noVBand="1"/>
      </w:tblPr>
      <w:tblGrid>
        <w:gridCol w:w="4672"/>
        <w:gridCol w:w="4673"/>
      </w:tblGrid>
      <w:tr w:rsidR="00176383" w14:paraId="6A633DAB" w14:textId="77777777" w:rsidTr="0065229D">
        <w:tc>
          <w:tcPr>
            <w:tcW w:w="4672" w:type="dxa"/>
          </w:tcPr>
          <w:p w14:paraId="7E2DC441" w14:textId="77777777" w:rsidR="00176383" w:rsidRDefault="00176383" w:rsidP="0065229D">
            <w:pPr>
              <w:pStyle w:val="a3"/>
              <w:ind w:firstLine="0"/>
            </w:pPr>
            <w:r>
              <w:t>Класс</w:t>
            </w:r>
          </w:p>
        </w:tc>
        <w:tc>
          <w:tcPr>
            <w:tcW w:w="4673" w:type="dxa"/>
          </w:tcPr>
          <w:p w14:paraId="3CCEF394" w14:textId="77777777" w:rsidR="00176383" w:rsidRDefault="00176383" w:rsidP="0065229D">
            <w:pPr>
              <w:pStyle w:val="a3"/>
              <w:ind w:firstLine="0"/>
            </w:pPr>
            <w:r>
              <w:t>Ассоциируемое заболевание</w:t>
            </w:r>
          </w:p>
        </w:tc>
      </w:tr>
      <w:tr w:rsidR="00176383" w14:paraId="23E90EE1" w14:textId="77777777" w:rsidTr="0065229D">
        <w:tc>
          <w:tcPr>
            <w:tcW w:w="4672" w:type="dxa"/>
            <w:vAlign w:val="center"/>
          </w:tcPr>
          <w:p w14:paraId="7C41BF34" w14:textId="77777777" w:rsidR="00176383" w:rsidRDefault="00176383" w:rsidP="0065229D">
            <w:pPr>
              <w:pStyle w:val="a3"/>
              <w:ind w:firstLine="0"/>
            </w:pPr>
            <w:r>
              <w:rPr>
                <w:lang w:val="en-US" w:eastAsia="ru-RU"/>
              </w:rPr>
              <w:t>retinal_drusen</w:t>
            </w:r>
            <w:r>
              <w:rPr>
                <w:lang w:eastAsia="ru-RU"/>
              </w:rPr>
              <w:t xml:space="preserve"> (</w:t>
            </w:r>
            <w:r>
              <w:t>ретинальные друзы</w:t>
            </w:r>
            <w:r>
              <w:rPr>
                <w:lang w:eastAsia="ru-RU"/>
              </w:rPr>
              <w:t>)</w:t>
            </w:r>
          </w:p>
        </w:tc>
        <w:tc>
          <w:tcPr>
            <w:tcW w:w="4673" w:type="dxa"/>
          </w:tcPr>
          <w:p w14:paraId="0151384A" w14:textId="77777777" w:rsidR="00176383" w:rsidRDefault="00176383" w:rsidP="0065229D">
            <w:pPr>
              <w:pStyle w:val="a3"/>
              <w:ind w:firstLine="0"/>
            </w:pPr>
            <w:r>
              <w:t>Возрастная макулярная дегенерация</w:t>
            </w:r>
          </w:p>
        </w:tc>
      </w:tr>
      <w:tr w:rsidR="00176383" w14:paraId="769E8EDC" w14:textId="77777777" w:rsidTr="0065229D">
        <w:tc>
          <w:tcPr>
            <w:tcW w:w="4672" w:type="dxa"/>
            <w:vAlign w:val="center"/>
          </w:tcPr>
          <w:p w14:paraId="3EEC96B8" w14:textId="77777777" w:rsidR="00176383" w:rsidRDefault="00176383" w:rsidP="0065229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4673" w:type="dxa"/>
          </w:tcPr>
          <w:p w14:paraId="155EF30A" w14:textId="77777777" w:rsidR="00176383" w:rsidRDefault="00176383" w:rsidP="0065229D">
            <w:pPr>
              <w:pStyle w:val="a3"/>
              <w:ind w:firstLine="0"/>
            </w:pPr>
            <w:r>
              <w:t>Диабетический макулярный отёк</w:t>
            </w:r>
          </w:p>
        </w:tc>
      </w:tr>
    </w:tbl>
    <w:p w14:paraId="0A61C6FA" w14:textId="77777777" w:rsidR="003067E2" w:rsidRDefault="003067E2"/>
    <w:p w14:paraId="29E1AB0A" w14:textId="08564772" w:rsidR="003067E2" w:rsidRDefault="003067E2" w:rsidP="003067E2">
      <w:pPr>
        <w:pStyle w:val="a5"/>
        <w:keepNext/>
      </w:pPr>
      <w:r>
        <w:lastRenderedPageBreak/>
        <w:t xml:space="preserve">Таблица </w:t>
      </w:r>
      <w:fldSimple w:instr=" SEQ Таблица \* ARABIC ">
        <w:r w:rsidR="0033730E">
          <w:rPr>
            <w:noProof/>
          </w:rPr>
          <w:t>7</w:t>
        </w:r>
      </w:fldSimple>
      <w:r>
        <w:t xml:space="preserve"> – Продолжение таблицы 6</w:t>
      </w:r>
    </w:p>
    <w:tbl>
      <w:tblPr>
        <w:tblStyle w:val="a6"/>
        <w:tblW w:w="0" w:type="auto"/>
        <w:tblLook w:val="04A0" w:firstRow="1" w:lastRow="0" w:firstColumn="1" w:lastColumn="0" w:noHBand="0" w:noVBand="1"/>
      </w:tblPr>
      <w:tblGrid>
        <w:gridCol w:w="4672"/>
        <w:gridCol w:w="4673"/>
      </w:tblGrid>
      <w:tr w:rsidR="00176383" w14:paraId="7D55262E" w14:textId="77777777" w:rsidTr="0065229D">
        <w:tc>
          <w:tcPr>
            <w:tcW w:w="4672" w:type="dxa"/>
            <w:vAlign w:val="center"/>
          </w:tcPr>
          <w:p w14:paraId="3BDB9205" w14:textId="77777777" w:rsidR="00176383" w:rsidRDefault="00176383" w:rsidP="0065229D">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4673" w:type="dxa"/>
          </w:tcPr>
          <w:p w14:paraId="717DACA5" w14:textId="77777777" w:rsidR="00176383" w:rsidRDefault="00176383" w:rsidP="0065229D">
            <w:pPr>
              <w:pStyle w:val="a3"/>
              <w:ind w:firstLine="0"/>
            </w:pPr>
            <w:r w:rsidRPr="007F0988">
              <w:t>Хориоидальная неоваскуляризация (в т.ч. при ВМД)</w:t>
            </w:r>
          </w:p>
        </w:tc>
      </w:tr>
      <w:tr w:rsidR="00176383" w14:paraId="55B42AC9" w14:textId="77777777" w:rsidTr="0065229D">
        <w:tc>
          <w:tcPr>
            <w:tcW w:w="4672" w:type="dxa"/>
            <w:vAlign w:val="center"/>
          </w:tcPr>
          <w:p w14:paraId="46A6B6CF" w14:textId="77777777" w:rsidR="00176383" w:rsidRDefault="00176383" w:rsidP="0065229D">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4673" w:type="dxa"/>
          </w:tcPr>
          <w:p w14:paraId="04C00609" w14:textId="77777777" w:rsidR="00176383" w:rsidRDefault="00176383" w:rsidP="0065229D">
            <w:pPr>
              <w:pStyle w:val="a3"/>
              <w:ind w:firstLine="0"/>
            </w:pPr>
            <w:r w:rsidRPr="007F0988">
              <w:t>Центральная серозная хориоретинопатия</w:t>
            </w:r>
          </w:p>
        </w:tc>
      </w:tr>
      <w:tr w:rsidR="00176383" w14:paraId="7185DE23" w14:textId="77777777" w:rsidTr="0065229D">
        <w:tc>
          <w:tcPr>
            <w:tcW w:w="4672" w:type="dxa"/>
            <w:vAlign w:val="center"/>
          </w:tcPr>
          <w:p w14:paraId="7BDA3E9A" w14:textId="77777777" w:rsidR="00176383" w:rsidRDefault="00176383" w:rsidP="0065229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4673" w:type="dxa"/>
          </w:tcPr>
          <w:p w14:paraId="7EA09520" w14:textId="77777777" w:rsidR="00176383" w:rsidRDefault="00176383" w:rsidP="0065229D">
            <w:pPr>
              <w:pStyle w:val="a3"/>
              <w:ind w:firstLine="0"/>
            </w:pPr>
            <w:r>
              <w:t>Витреомакулярный тракционный синдром</w:t>
            </w:r>
          </w:p>
        </w:tc>
      </w:tr>
      <w:tr w:rsidR="00176383" w14:paraId="39685DC3" w14:textId="77777777" w:rsidTr="0065229D">
        <w:tc>
          <w:tcPr>
            <w:tcW w:w="4672" w:type="dxa"/>
            <w:vAlign w:val="center"/>
          </w:tcPr>
          <w:p w14:paraId="37A7EC1C" w14:textId="77777777" w:rsidR="00176383" w:rsidRDefault="00176383" w:rsidP="0065229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4673" w:type="dxa"/>
          </w:tcPr>
          <w:p w14:paraId="4019D0B4" w14:textId="77777777" w:rsidR="00176383" w:rsidRDefault="00176383" w:rsidP="0065229D">
            <w:pPr>
              <w:pStyle w:val="a3"/>
              <w:ind w:firstLine="0"/>
            </w:pPr>
            <w:r>
              <w:t>Ламеллярная макулярная дыра</w:t>
            </w:r>
          </w:p>
        </w:tc>
      </w:tr>
      <w:tr w:rsidR="00176383" w14:paraId="1F9B64F4" w14:textId="77777777" w:rsidTr="0065229D">
        <w:tc>
          <w:tcPr>
            <w:tcW w:w="4672" w:type="dxa"/>
            <w:vAlign w:val="center"/>
          </w:tcPr>
          <w:p w14:paraId="73E1C98B" w14:textId="77777777" w:rsidR="00176383" w:rsidRDefault="00176383" w:rsidP="0065229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37FDD32E" w14:textId="77777777" w:rsidR="00176383" w:rsidRDefault="00176383" w:rsidP="0065229D">
            <w:pPr>
              <w:pStyle w:val="a3"/>
              <w:ind w:firstLine="0"/>
            </w:pPr>
            <w:r>
              <w:t>Возрастные изменения, миопия высокой степени</w:t>
            </w:r>
          </w:p>
        </w:tc>
      </w:tr>
    </w:tbl>
    <w:p w14:paraId="73D01274" w14:textId="4AED6855" w:rsidR="00176383" w:rsidRDefault="00176383" w:rsidP="003067E2">
      <w:pPr>
        <w:pStyle w:val="a3"/>
        <w:spacing w:before="240"/>
      </w:pPr>
      <w:r>
        <w:t>Сформированное заключение вместе с сегментированным ОКТ-изображением сетчатки, далее, отправляется для отображения на клиентский интерфейс.</w:t>
      </w:r>
    </w:p>
    <w:p w14:paraId="10C8617E" w14:textId="77777777" w:rsidR="009B5193" w:rsidRPr="00BD7132" w:rsidRDefault="009B5193" w:rsidP="00176383">
      <w:pPr>
        <w:pStyle w:val="a3"/>
      </w:pPr>
    </w:p>
    <w:p w14:paraId="1060DDBC" w14:textId="77777777" w:rsidR="00176383" w:rsidRDefault="00176383" w:rsidP="00176383">
      <w:pPr>
        <w:pStyle w:val="2"/>
      </w:pPr>
      <w:bookmarkStart w:id="39" w:name="_Toc198175088"/>
      <w:r>
        <w:t>Разработка интерфейса алгоритмического комплекса</w:t>
      </w:r>
      <w:bookmarkEnd w:id="39"/>
    </w:p>
    <w:p w14:paraId="6F2736DB" w14:textId="2E054AB5" w:rsidR="00176383" w:rsidRPr="004119C9" w:rsidRDefault="00176383" w:rsidP="00F05A84">
      <w:pPr>
        <w:pStyle w:val="a3"/>
        <w:spacing w:after="120"/>
      </w:pPr>
      <w:r>
        <w:t xml:space="preserve">На рисунке </w:t>
      </w:r>
      <w:r w:rsidR="00264834" w:rsidRPr="00264834">
        <w:t>2</w:t>
      </w:r>
      <w:r w:rsidR="00264834" w:rsidRPr="00B37C1E">
        <w:t>3</w:t>
      </w:r>
      <w:r w:rsidRPr="00AD696B">
        <w:t xml:space="preserve"> </w:t>
      </w:r>
      <w:r>
        <w:t>представлена схема взаимодействия клиентского приложения (пользовательского интерфейса) с сервером (модулем, инкапсулирующим логику обработки изображений).</w:t>
      </w:r>
    </w:p>
    <w:p w14:paraId="4E706D4A" w14:textId="77777777" w:rsidR="00176383" w:rsidRDefault="00176383" w:rsidP="00176383">
      <w:pPr>
        <w:pStyle w:val="a3"/>
        <w:keepNext/>
        <w:ind w:firstLine="0"/>
        <w:jc w:val="center"/>
      </w:pPr>
      <w:r>
        <w:rPr>
          <w:noProof/>
          <w:lang w:val="en-US"/>
        </w:rPr>
        <w:drawing>
          <wp:inline distT="0" distB="0" distL="0" distR="0" wp14:anchorId="7A4B806D" wp14:editId="45157CF7">
            <wp:extent cx="3916908" cy="876207"/>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0660" cy="903890"/>
                    </a:xfrm>
                    <a:prstGeom prst="rect">
                      <a:avLst/>
                    </a:prstGeom>
                    <a:noFill/>
                    <a:ln>
                      <a:noFill/>
                    </a:ln>
                  </pic:spPr>
                </pic:pic>
              </a:graphicData>
            </a:graphic>
          </wp:inline>
        </w:drawing>
      </w:r>
    </w:p>
    <w:p w14:paraId="4A1D81EE" w14:textId="0C16670E" w:rsidR="00176383" w:rsidRDefault="00176383" w:rsidP="00F05A84">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23</w:t>
      </w:r>
      <w:r w:rsidR="008E3740">
        <w:rPr>
          <w:noProof/>
        </w:rPr>
        <w:fldChar w:fldCharType="end"/>
      </w:r>
      <w:r>
        <w:t xml:space="preserve"> – Модель клиент-серверного взаимодействия</w:t>
      </w:r>
    </w:p>
    <w:p w14:paraId="690E5D54" w14:textId="77777777" w:rsidR="00176383" w:rsidRDefault="00176383" w:rsidP="00176383">
      <w:pPr>
        <w:pStyle w:val="a3"/>
      </w:pPr>
      <w:r>
        <w:t xml:space="preserve">Клиент-серверное взаимодействия осуществляется при помощи технологии </w:t>
      </w:r>
      <w:r>
        <w:rPr>
          <w:lang w:val="en-US"/>
        </w:rPr>
        <w:t>websocket</w:t>
      </w:r>
      <w:r w:rsidRPr="00F168FF">
        <w:t xml:space="preserve">. </w:t>
      </w:r>
      <w:r>
        <w:rPr>
          <w:lang w:val="en-US"/>
        </w:rPr>
        <w:t>Websocket</w:t>
      </w:r>
      <w:r w:rsidRPr="00F168FF">
        <w:t xml:space="preserve"> – </w:t>
      </w:r>
      <w:r>
        <w:t xml:space="preserve">протокол позволяющий обеспечить полнодуплексную коммуникацию между сервером и клиентом в реальном времени по единичному </w:t>
      </w:r>
      <w:r>
        <w:rPr>
          <w:lang w:val="en-US"/>
        </w:rPr>
        <w:t>TCP</w:t>
      </w:r>
      <w:r w:rsidRPr="00F168FF">
        <w:t>-</w:t>
      </w:r>
      <w:r>
        <w:t>подключению.</w:t>
      </w:r>
    </w:p>
    <w:p w14:paraId="671F3F7F" w14:textId="77777777" w:rsidR="00176383" w:rsidRDefault="00176383" w:rsidP="00176383">
      <w:pPr>
        <w:pStyle w:val="a3"/>
      </w:pPr>
      <w:r>
        <w:lastRenderedPageBreak/>
        <w:t xml:space="preserve">Использование </w:t>
      </w:r>
      <w:r>
        <w:rPr>
          <w:lang w:val="en-US"/>
        </w:rPr>
        <w:t>websocket</w:t>
      </w:r>
      <w:r>
        <w:t xml:space="preserve"> обеспечивает возможность моментальной отправки результатов обработки ОКТ-изображения, в момент завершения обработки, клиенту, запросившему анализ соответствующего ОКТ</w:t>
      </w:r>
      <w:r>
        <w:noBreakHyphen/>
        <w:t>изображения.</w:t>
      </w:r>
    </w:p>
    <w:p w14:paraId="34D3DF20" w14:textId="77777777" w:rsidR="00176383" w:rsidRDefault="00176383" w:rsidP="00176383">
      <w:pPr>
        <w:pStyle w:val="3"/>
      </w:pPr>
      <w:bookmarkStart w:id="40" w:name="_Toc198175089"/>
      <w:r>
        <w:t>Разработка клиентского модуля</w:t>
      </w:r>
      <w:bookmarkEnd w:id="40"/>
    </w:p>
    <w:p w14:paraId="3F23AF5C" w14:textId="77777777" w:rsidR="00176383" w:rsidRDefault="00176383" w:rsidP="00176383">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570B2301" w14:textId="2E4E0783" w:rsidR="00176383" w:rsidRDefault="00A47BEA" w:rsidP="00176383">
      <w:pPr>
        <w:pStyle w:val="a3"/>
        <w:numPr>
          <w:ilvl w:val="0"/>
          <w:numId w:val="14"/>
        </w:numPr>
      </w:pPr>
      <w:r>
        <w:t>о</w:t>
      </w:r>
      <w:r w:rsidR="00176383">
        <w:t>беспечение простого взаимодействия с моделью нейронной сети;</w:t>
      </w:r>
    </w:p>
    <w:p w14:paraId="614ABB3F" w14:textId="72BDD3A1" w:rsidR="00176383" w:rsidRDefault="00A47BEA" w:rsidP="00176383">
      <w:pPr>
        <w:pStyle w:val="a3"/>
        <w:numPr>
          <w:ilvl w:val="0"/>
          <w:numId w:val="14"/>
        </w:numPr>
      </w:pPr>
      <w:r>
        <w:t>о</w:t>
      </w:r>
      <w:r w:rsidR="00176383">
        <w:t>тображения результатов обработки ОКТ-изображения и отчёта, сформированного по ним;</w:t>
      </w:r>
    </w:p>
    <w:p w14:paraId="0AFE5095" w14:textId="6DE8CC8B" w:rsidR="00176383" w:rsidRDefault="00A47BEA" w:rsidP="00176383">
      <w:pPr>
        <w:pStyle w:val="a3"/>
        <w:numPr>
          <w:ilvl w:val="0"/>
          <w:numId w:val="14"/>
        </w:numPr>
      </w:pPr>
      <w:r>
        <w:t>х</w:t>
      </w:r>
      <w:r w:rsidR="00176383">
        <w:t>ранение сессионной истории обработанных изображений и отчётов с возможность их просмотра</w:t>
      </w:r>
      <w:r>
        <w:t>.</w:t>
      </w:r>
    </w:p>
    <w:p w14:paraId="59661ECC" w14:textId="77777777" w:rsidR="00176383" w:rsidRDefault="00176383" w:rsidP="00176383">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3DB85A91" w14:textId="77777777" w:rsidR="00176383" w:rsidRDefault="00176383" w:rsidP="00176383">
      <w:pPr>
        <w:pStyle w:val="a3"/>
        <w:ind w:firstLine="708"/>
      </w:pPr>
      <w:r>
        <w:rPr>
          <w:lang w:val="en-US"/>
        </w:rPr>
        <w:t>TypeScript</w:t>
      </w:r>
      <w:r w:rsidRPr="00B15905">
        <w:t xml:space="preserve"> – </w:t>
      </w:r>
      <w:r>
        <w:t xml:space="preserve">сильно типизированный интерпретируемый язык программирования, основывающийся на </w:t>
      </w:r>
      <w:r>
        <w:rPr>
          <w:lang w:val="en-US"/>
        </w:rPr>
        <w:t>JavaScript</w:t>
      </w:r>
      <w:r w:rsidRPr="00B15905">
        <w:t>.</w:t>
      </w:r>
      <w:r w:rsidRPr="008F77CB">
        <w:t xml:space="preserve"> </w:t>
      </w:r>
      <w:r>
        <w:t>Он повышает надёжность, читаемость и поддерживаемость кода, снижает вероятность ошибок и облегчает масштабирование проекта.</w:t>
      </w:r>
      <w:r w:rsidRPr="00B15905">
        <w:t xml:space="preserve"> </w:t>
      </w:r>
    </w:p>
    <w:p w14:paraId="64773A13" w14:textId="77777777" w:rsidR="00176383" w:rsidRPr="008F77CB" w:rsidRDefault="00176383" w:rsidP="00176383">
      <w:pPr>
        <w:pStyle w:val="a3"/>
        <w:ind w:firstLine="708"/>
      </w:pPr>
      <w:r>
        <w:rPr>
          <w:lang w:val="en-US"/>
        </w:rPr>
        <w:t>React</w:t>
      </w:r>
      <w:r w:rsidRPr="00B15905">
        <w:t xml:space="preserve"> – </w:t>
      </w:r>
      <w:r>
        <w:t>библиотека для разработки веб-интерфейсов.</w:t>
      </w:r>
      <w:r w:rsidRPr="008F77CB">
        <w:t xml:space="preserve"> </w:t>
      </w:r>
      <w:r>
        <w:t>Она обеспечивает высокую производительность, компонентный подход и широкие возможности для создания динамичных, интерактивных приложений.</w:t>
      </w:r>
    </w:p>
    <w:p w14:paraId="4CFBDD18" w14:textId="77777777" w:rsidR="00176383" w:rsidRDefault="00176383" w:rsidP="00176383">
      <w:pPr>
        <w:pStyle w:val="a3"/>
        <w:ind w:firstLine="0"/>
      </w:pPr>
      <w:r>
        <w:tab/>
        <w:t>Интерфейс состоит из трёх основных компонентов:</w:t>
      </w:r>
    </w:p>
    <w:p w14:paraId="755DB4A9" w14:textId="2100CD18" w:rsidR="00176383" w:rsidRDefault="00720B16" w:rsidP="00176383">
      <w:pPr>
        <w:pStyle w:val="a3"/>
        <w:numPr>
          <w:ilvl w:val="0"/>
          <w:numId w:val="15"/>
        </w:numPr>
      </w:pPr>
      <w:r>
        <w:t>и</w:t>
      </w:r>
      <w:r w:rsidR="00176383">
        <w:t>стория. Столбец истории хранит ОКТ-изображений, обработанных за текущий сеанс в соответствующем порядке.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r>
        <w:t>;</w:t>
      </w:r>
    </w:p>
    <w:p w14:paraId="26E8BA85" w14:textId="7FE0FAB1" w:rsidR="00176383" w:rsidRDefault="00B85CF3" w:rsidP="00176383">
      <w:pPr>
        <w:pStyle w:val="a3"/>
        <w:numPr>
          <w:ilvl w:val="0"/>
          <w:numId w:val="15"/>
        </w:numPr>
      </w:pPr>
      <w:r>
        <w:lastRenderedPageBreak/>
        <w:t>к</w:t>
      </w:r>
      <w:r w:rsidR="00176383">
        <w:t xml:space="preserve">омпонент загрузки. Компонент загрузки позволяет загрузить и просмотреть ОКТ-изображение пред отправкой на обработку. Если было выбрано неверное ОКТ-изображения, компонент позволяет </w:t>
      </w:r>
      <w:r w:rsidR="00176383" w:rsidRPr="00114304">
        <w:t>перезагрузить</w:t>
      </w:r>
      <w:r w:rsidR="00176383">
        <w:t> </w:t>
      </w:r>
      <w:r w:rsidR="00176383" w:rsidRPr="00114304">
        <w:t>изображение</w:t>
      </w:r>
      <w:r>
        <w:t>;</w:t>
      </w:r>
    </w:p>
    <w:p w14:paraId="4948555C" w14:textId="5937C568" w:rsidR="00176383" w:rsidRDefault="00B85CF3" w:rsidP="00176383">
      <w:pPr>
        <w:pStyle w:val="a3"/>
        <w:numPr>
          <w:ilvl w:val="0"/>
          <w:numId w:val="15"/>
        </w:numPr>
      </w:pPr>
      <w:r>
        <w:t>к</w:t>
      </w:r>
      <w:r w:rsidR="00176383">
        <w:t>омпоненты просмотра. Компонент просмотра позволяет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6FF8A7A" w14:textId="736BA913" w:rsidR="00176383" w:rsidRPr="00BF1F57" w:rsidRDefault="00176383" w:rsidP="00C316AE">
      <w:pPr>
        <w:pStyle w:val="a3"/>
        <w:spacing w:after="120"/>
      </w:pPr>
      <w:r>
        <w:t xml:space="preserve">На рисунке </w:t>
      </w:r>
      <w:r w:rsidR="004F6646">
        <w:t>24</w:t>
      </w:r>
      <w:r>
        <w:t xml:space="preserve"> представлен пользовательский интерфейс разрабатываемого модуля.</w:t>
      </w:r>
    </w:p>
    <w:p w14:paraId="44706547" w14:textId="3B807E28" w:rsidR="00176383" w:rsidRDefault="00260AC7" w:rsidP="00176383">
      <w:pPr>
        <w:pStyle w:val="a3"/>
        <w:keepNext/>
        <w:ind w:firstLine="0"/>
        <w:jc w:val="center"/>
      </w:pPr>
      <w:r w:rsidRPr="007F045A">
        <w:rPr>
          <w:noProof/>
        </w:rPr>
        <w:drawing>
          <wp:inline distT="0" distB="0" distL="0" distR="0" wp14:anchorId="3375FC40" wp14:editId="5AD62006">
            <wp:extent cx="5063320" cy="2868584"/>
            <wp:effectExtent l="0" t="0" r="4445"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703" cy="2876733"/>
                    </a:xfrm>
                    <a:prstGeom prst="rect">
                      <a:avLst/>
                    </a:prstGeom>
                  </pic:spPr>
                </pic:pic>
              </a:graphicData>
            </a:graphic>
          </wp:inline>
        </w:drawing>
      </w:r>
    </w:p>
    <w:p w14:paraId="26EA317B" w14:textId="68B7AF63" w:rsidR="00176383" w:rsidRDefault="00176383" w:rsidP="00C316AE">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24</w:t>
      </w:r>
      <w:r w:rsidR="008E3740">
        <w:rPr>
          <w:noProof/>
        </w:rPr>
        <w:fldChar w:fldCharType="end"/>
      </w:r>
      <w:r>
        <w:t xml:space="preserve"> – Пользовательский интерфейс разрабатываемого модуля</w:t>
      </w:r>
    </w:p>
    <w:p w14:paraId="0179099D" w14:textId="77777777" w:rsidR="00176383" w:rsidRDefault="00176383" w:rsidP="00176383">
      <w:pPr>
        <w:pStyle w:val="3"/>
      </w:pPr>
      <w:bookmarkStart w:id="41" w:name="_Toc198175090"/>
      <w:r>
        <w:t>Разработки серверного модуля</w:t>
      </w:r>
      <w:bookmarkEnd w:id="41"/>
    </w:p>
    <w:p w14:paraId="1B727BEB" w14:textId="77777777" w:rsidR="00176383" w:rsidRPr="00E56754" w:rsidRDefault="00176383" w:rsidP="00176383">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12089C79" w14:textId="77777777" w:rsidR="00176383" w:rsidRDefault="00176383" w:rsidP="00176383">
      <w:pPr>
        <w:pStyle w:val="a3"/>
      </w:pPr>
      <w:r>
        <w:t>Задачами серверного модуля являются:</w:t>
      </w:r>
    </w:p>
    <w:p w14:paraId="6F67927A" w14:textId="3265AD1B" w:rsidR="00176383" w:rsidRDefault="003B4CD6" w:rsidP="00176383">
      <w:pPr>
        <w:pStyle w:val="a3"/>
        <w:numPr>
          <w:ilvl w:val="0"/>
          <w:numId w:val="16"/>
        </w:numPr>
      </w:pPr>
      <w:r>
        <w:t>у</w:t>
      </w:r>
      <w:r w:rsidR="00176383">
        <w:t>становка</w:t>
      </w:r>
      <w:r w:rsidR="00176383" w:rsidRPr="00BF13AC">
        <w:t xml:space="preserve"> </w:t>
      </w:r>
      <w:r w:rsidR="00176383">
        <w:t>последовательности взаимодействия между модулями</w:t>
      </w:r>
      <w:r w:rsidR="00176383" w:rsidRPr="00BF13AC">
        <w:t xml:space="preserve"> </w:t>
      </w:r>
      <w:r w:rsidR="00176383">
        <w:t>предобработки, обработки, формирования заключения</w:t>
      </w:r>
      <w:r>
        <w:t>;</w:t>
      </w:r>
    </w:p>
    <w:p w14:paraId="736B4392" w14:textId="23AD27D4" w:rsidR="00176383" w:rsidRDefault="003B4CD6" w:rsidP="00176383">
      <w:pPr>
        <w:pStyle w:val="a3"/>
        <w:numPr>
          <w:ilvl w:val="0"/>
          <w:numId w:val="16"/>
        </w:numPr>
      </w:pPr>
      <w:r>
        <w:t>о</w:t>
      </w:r>
      <w:r w:rsidR="00176383">
        <w:t>бработка множественных запросов от клиентских модулей</w:t>
      </w:r>
      <w:r>
        <w:t>;</w:t>
      </w:r>
    </w:p>
    <w:p w14:paraId="750C3A30" w14:textId="0A0ED0D3" w:rsidR="00176383" w:rsidRDefault="003B4CD6" w:rsidP="00176383">
      <w:pPr>
        <w:pStyle w:val="a3"/>
        <w:numPr>
          <w:ilvl w:val="0"/>
          <w:numId w:val="16"/>
        </w:numPr>
      </w:pPr>
      <w:r>
        <w:lastRenderedPageBreak/>
        <w:t>ф</w:t>
      </w:r>
      <w:r w:rsidR="00176383" w:rsidRPr="00FA36E3">
        <w:t>ормирование структурированного ответа</w:t>
      </w:r>
      <w:r w:rsidR="00176383">
        <w:t xml:space="preserve"> </w:t>
      </w:r>
      <w:r w:rsidR="00176383" w:rsidRPr="00FA36E3">
        <w:t>на основе результатов работы внутренних модулей</w:t>
      </w:r>
      <w:r w:rsidR="00176383">
        <w:t>.</w:t>
      </w:r>
    </w:p>
    <w:p w14:paraId="712130E8" w14:textId="77777777" w:rsidR="00176383" w:rsidRDefault="00176383" w:rsidP="00176383">
      <w:pPr>
        <w:pStyle w:val="a3"/>
      </w:pPr>
      <w:r>
        <w:t xml:space="preserve">Реализация серверного модуля строится на таких технологиях, как: </w:t>
      </w:r>
      <w:r>
        <w:rPr>
          <w:lang w:val="en-US"/>
        </w:rPr>
        <w:t>Python</w:t>
      </w:r>
      <w:r w:rsidRPr="00B96979">
        <w:t xml:space="preserve"> </w:t>
      </w:r>
      <w:r>
        <w:t>и</w:t>
      </w:r>
      <w:r w:rsidRPr="008269EE">
        <w:t xml:space="preserve"> </w:t>
      </w:r>
      <w:r>
        <w:rPr>
          <w:lang w:val="en-US"/>
        </w:rPr>
        <w:t>Flask</w:t>
      </w:r>
      <w:r w:rsidRPr="008269EE">
        <w:t>.</w:t>
      </w:r>
    </w:p>
    <w:p w14:paraId="215E1CA9" w14:textId="77777777" w:rsidR="00176383" w:rsidRPr="00574F97" w:rsidRDefault="00176383" w:rsidP="00176383">
      <w:pPr>
        <w:pStyle w:val="a3"/>
      </w:pPr>
      <w:r>
        <w:rPr>
          <w:lang w:val="en-US"/>
        </w:rPr>
        <w:t>Python</w:t>
      </w:r>
      <w:r w:rsidRPr="00BC3F59">
        <w:t xml:space="preserve"> – </w:t>
      </w:r>
      <w:r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t> </w:t>
      </w:r>
      <w:r w:rsidRPr="00574F97">
        <w:t>системы.</w:t>
      </w:r>
    </w:p>
    <w:p w14:paraId="327E33EC" w14:textId="1107E26C" w:rsidR="00176383" w:rsidRDefault="00176383" w:rsidP="00176383">
      <w:pPr>
        <w:pStyle w:val="a3"/>
      </w:pPr>
      <w:r>
        <w:rPr>
          <w:lang w:val="en-US"/>
        </w:rPr>
        <w:t>Flask</w:t>
      </w:r>
      <w:r w:rsidRPr="00BC3F59">
        <w:t xml:space="preserve"> – </w:t>
      </w:r>
      <w:r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76860360" w14:textId="77777777" w:rsidR="001F582A" w:rsidRDefault="001F582A" w:rsidP="00176383">
      <w:pPr>
        <w:pStyle w:val="a3"/>
      </w:pPr>
    </w:p>
    <w:p w14:paraId="2E9AA4E0" w14:textId="77777777" w:rsidR="00176383" w:rsidRPr="00D74C63" w:rsidRDefault="00176383" w:rsidP="00176383">
      <w:pPr>
        <w:pStyle w:val="2"/>
      </w:pPr>
      <w:bookmarkStart w:id="42" w:name="_Toc198175091"/>
      <w:r>
        <w:t>Выводы по главе</w:t>
      </w:r>
      <w:bookmarkEnd w:id="42"/>
    </w:p>
    <w:p w14:paraId="7DB3EB6E" w14:textId="77777777" w:rsidR="00176383" w:rsidRDefault="00176383" w:rsidP="00176383">
      <w:pPr>
        <w:pStyle w:val="a3"/>
      </w:pPr>
      <w:r>
        <w:t>Программно-алгоритмический комплекс обработки ОКТ-изображений предназначен для поддержки офтальмолога в задачах классификации и сегментации патологических морфологических изменений структур глазного дна.</w:t>
      </w:r>
    </w:p>
    <w:p w14:paraId="7A5BD4CB" w14:textId="77777777" w:rsidR="00176383" w:rsidRDefault="00176383" w:rsidP="00176383">
      <w:pPr>
        <w:pStyle w:val="a3"/>
      </w:pPr>
      <w:r>
        <w:t>Решение поставленной задачи обеспечивается за счёт работы трёх ключевых модулей:</w:t>
      </w:r>
    </w:p>
    <w:p w14:paraId="2FFF5713" w14:textId="7089AF13" w:rsidR="00176383" w:rsidRDefault="00E61EFE" w:rsidP="00176383">
      <w:pPr>
        <w:pStyle w:val="a3"/>
        <w:numPr>
          <w:ilvl w:val="0"/>
          <w:numId w:val="18"/>
        </w:numPr>
      </w:pPr>
      <w:r>
        <w:t>м</w:t>
      </w:r>
      <w:r w:rsidR="00176383">
        <w:t>одуль предобработки выполняет фильтрацию ОКТ-изображений с целью удаления визуальных артефактов и шумов, таких как «salt and pepper», а также выделения наиболее значимой диагностической информации</w:t>
      </w:r>
      <w:r>
        <w:t>;</w:t>
      </w:r>
    </w:p>
    <w:p w14:paraId="71BC39F5" w14:textId="2051F129" w:rsidR="00176383" w:rsidRDefault="00E61EFE" w:rsidP="00176383">
      <w:pPr>
        <w:pStyle w:val="a3"/>
        <w:numPr>
          <w:ilvl w:val="0"/>
          <w:numId w:val="18"/>
        </w:numPr>
      </w:pPr>
      <w:r>
        <w:t>м</w:t>
      </w:r>
      <w:r w:rsidR="00176383">
        <w:t>одуль обработки отвечает за классификацию и сегментацию изображений с использованием нейросетевой модели, обученной на данных открытого датасета KERMAMY. Результатом работы модуля является структурированная информация о выявленных патологических изменениях: их наличии, форме, количестве и локализации</w:t>
      </w:r>
      <w:r>
        <w:t>;</w:t>
      </w:r>
    </w:p>
    <w:p w14:paraId="5D0865D6" w14:textId="6F79CED0" w:rsidR="00176383" w:rsidRDefault="00E61EFE" w:rsidP="00176383">
      <w:pPr>
        <w:pStyle w:val="a3"/>
        <w:numPr>
          <w:ilvl w:val="0"/>
          <w:numId w:val="18"/>
        </w:numPr>
      </w:pPr>
      <w:r>
        <w:lastRenderedPageBreak/>
        <w:t>м</w:t>
      </w:r>
      <w:r w:rsidR="00176383">
        <w:t>одуль формирования заключения на основе результатов, полученных от модуля обработки, формирует заключение путём сопоставления с референтными таблицами. Итоговое заключение отображается во встроенном веб-интерфейсе, разработанном для обеспечения удобного и безопасного взаимодействия врача-офтальмолога с системой.</w:t>
      </w:r>
    </w:p>
    <w:p w14:paraId="2637AA12" w14:textId="77777777" w:rsidR="00176383" w:rsidRDefault="00176383" w:rsidP="00176383">
      <w:pPr>
        <w:pStyle w:val="a3"/>
      </w:pPr>
      <w:r>
        <w:t>На этапе разработки были получены предварительные статистические результаты. Нейросетевая модель YOLOv11 показала метрики Precision и Recall на уровне 80% и 50% соответственно. Высокое значение Precision указывает на способность модели точно классифицировать обнаруженные патологии. Однако, относительно низкое значение Recall свидетельствует о том, что часть патологий остаётся нераспознанной.</w:t>
      </w:r>
    </w:p>
    <w:p w14:paraId="40843A86" w14:textId="77777777" w:rsidR="00176383" w:rsidRDefault="00176383" w:rsidP="00176383">
      <w:pPr>
        <w:pStyle w:val="a3"/>
      </w:pPr>
      <w:r>
        <w:t>Причинами этого могут быть:</w:t>
      </w:r>
    </w:p>
    <w:p w14:paraId="2BC5F32F" w14:textId="77777777" w:rsidR="00176383" w:rsidRDefault="00176383" w:rsidP="00176383">
      <w:pPr>
        <w:pStyle w:val="a3"/>
        <w:numPr>
          <w:ilvl w:val="0"/>
          <w:numId w:val="19"/>
        </w:numPr>
      </w:pPr>
      <w:r>
        <w:t>недостаточный объём или несбалансированность обучающей выборки – в частности, преобладание изображений с определёнными классами патологий может приводить к игнорированию менее представленных классов;</w:t>
      </w:r>
    </w:p>
    <w:p w14:paraId="640F1702" w14:textId="77777777" w:rsidR="00176383" w:rsidRDefault="00176383" w:rsidP="00176383">
      <w:pPr>
        <w:pStyle w:val="a3"/>
        <w:numPr>
          <w:ilvl w:val="0"/>
          <w:numId w:val="19"/>
        </w:numPr>
      </w:pPr>
      <w:r>
        <w:t>недостаточное количество эпох обучения, в результате чего модель не успевает обобщить знания о всей совокупности признаков.</w:t>
      </w:r>
    </w:p>
    <w:p w14:paraId="1228E1ED" w14:textId="527652C9" w:rsidR="007A6763" w:rsidRDefault="00176383" w:rsidP="001763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 принятия врачебных решений.</w:t>
      </w:r>
    </w:p>
    <w:p w14:paraId="2052BCCB" w14:textId="0035897A" w:rsidR="00176383" w:rsidRDefault="00176383" w:rsidP="00176383">
      <w:pPr>
        <w:pStyle w:val="a3"/>
      </w:pPr>
    </w:p>
    <w:p w14:paraId="20E7C36C" w14:textId="77777777" w:rsidR="00176383" w:rsidRDefault="00176383">
      <w:pPr>
        <w:rPr>
          <w:rFonts w:ascii="Times New Roman" w:hAnsi="Times New Roman"/>
          <w:sz w:val="28"/>
        </w:rPr>
      </w:pPr>
      <w:r>
        <w:br w:type="page"/>
      </w:r>
    </w:p>
    <w:p w14:paraId="09DF8680" w14:textId="7B2D9BE1" w:rsidR="00176383" w:rsidRDefault="00B91207" w:rsidP="00176383">
      <w:pPr>
        <w:pStyle w:val="1"/>
      </w:pPr>
      <w:bookmarkStart w:id="43" w:name="_Toc198175092"/>
      <w:r w:rsidRPr="00B91207">
        <w:lastRenderedPageBreak/>
        <w:t>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bookmarkEnd w:id="43"/>
    </w:p>
    <w:p w14:paraId="5F37A3AE" w14:textId="77777777" w:rsidR="00176383" w:rsidRDefault="00176383" w:rsidP="00176383">
      <w:pPr>
        <w:pStyle w:val="a3"/>
      </w:pPr>
    </w:p>
    <w:p w14:paraId="748F397A" w14:textId="77777777" w:rsidR="00176383" w:rsidRDefault="00176383" w:rsidP="00176383">
      <w:pPr>
        <w:pStyle w:val="2"/>
      </w:pPr>
      <w:bookmarkStart w:id="44" w:name="_Toc198175093"/>
      <w:r>
        <w:t>Выбор инструментов разработки</w:t>
      </w:r>
      <w:bookmarkEnd w:id="44"/>
    </w:p>
    <w:p w14:paraId="359CF369" w14:textId="77777777" w:rsidR="00176383" w:rsidRDefault="00176383" w:rsidP="00176383">
      <w:pPr>
        <w:pStyle w:val="a3"/>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программно-алгоритмического комплекса.</w:t>
      </w:r>
    </w:p>
    <w:p w14:paraId="6132C0CF" w14:textId="77777777" w:rsidR="00176383" w:rsidRDefault="00176383" w:rsidP="00176383">
      <w:pPr>
        <w:pStyle w:val="3"/>
      </w:pPr>
      <w:bookmarkStart w:id="45" w:name="_Toc198175094"/>
      <w:r>
        <w:t>Обоснования выбора языка программирования</w:t>
      </w:r>
      <w:bookmarkEnd w:id="45"/>
    </w:p>
    <w:p w14:paraId="731BB1D8" w14:textId="77777777" w:rsidR="00176383" w:rsidRDefault="00176383" w:rsidP="00176383">
      <w:pPr>
        <w:pStyle w:val="a3"/>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 использующими машинное обучение.</w:t>
      </w:r>
    </w:p>
    <w:p w14:paraId="088293D9" w14:textId="77777777" w:rsidR="00176383" w:rsidRPr="009D090D" w:rsidRDefault="00176383" w:rsidP="00176383">
      <w:pPr>
        <w:pStyle w:val="a3"/>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146EA05C" w14:textId="77777777" w:rsidR="00176383" w:rsidRDefault="00176383" w:rsidP="00176383">
      <w:pPr>
        <w:pStyle w:val="3"/>
      </w:pPr>
      <w:bookmarkStart w:id="46" w:name="_Toc198175095"/>
      <w:r>
        <w:t>Выбор библиотек для обработки изображений</w:t>
      </w:r>
      <w:bookmarkEnd w:id="46"/>
    </w:p>
    <w:p w14:paraId="730AA98F" w14:textId="77777777" w:rsidR="00176383" w:rsidRDefault="00176383" w:rsidP="00176383">
      <w:pPr>
        <w:pStyle w:val="a3"/>
      </w:pPr>
      <w:r>
        <w:t>На данной этапе разработки программно-алгоритмического комплекса было решено использовать такие библиотеки, как:</w:t>
      </w:r>
    </w:p>
    <w:p w14:paraId="7B17BF5E" w14:textId="00E89539" w:rsidR="00176383" w:rsidRPr="00AD5065" w:rsidRDefault="00176383" w:rsidP="00176383">
      <w:pPr>
        <w:pStyle w:val="a3"/>
        <w:numPr>
          <w:ilvl w:val="0"/>
          <w:numId w:val="20"/>
        </w:numPr>
      </w:pPr>
      <w:r>
        <w:rPr>
          <w:lang w:val="en-US"/>
        </w:rPr>
        <w:t>OpenCV</w:t>
      </w:r>
      <w:r>
        <w:t xml:space="preserve"> – библиотека компьютерного зрения, содержащая более 2500 алгоритмов для работы и обработки изображений. Использование данной </w:t>
      </w:r>
      <w:r>
        <w:lastRenderedPageBreak/>
        <w:t>библиотеки позволяет упросить процесс разработки модулей предобработки, позволяя использовать уже готовые алгоритмы обработки изображений</w:t>
      </w:r>
      <w:r w:rsidR="00DB0059" w:rsidRPr="00DB0059">
        <w:t>;</w:t>
      </w:r>
    </w:p>
    <w:p w14:paraId="5915730E" w14:textId="32F064FA" w:rsidR="00176383" w:rsidRDefault="00176383" w:rsidP="00176383">
      <w:pPr>
        <w:pStyle w:val="a3"/>
        <w:numPr>
          <w:ilvl w:val="0"/>
          <w:numId w:val="20"/>
        </w:numPr>
      </w:pPr>
      <w:r>
        <w:rPr>
          <w:lang w:val="en-US"/>
        </w:rPr>
        <w:t>U</w:t>
      </w:r>
      <w:r w:rsidRPr="00AD5065">
        <w:t>ltralytics</w:t>
      </w:r>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00DB0059" w:rsidRPr="00DB0059">
        <w:t>;</w:t>
      </w:r>
    </w:p>
    <w:p w14:paraId="26EBCE4F" w14:textId="63F3D2D7" w:rsidR="00176383" w:rsidRDefault="00176383" w:rsidP="00176383">
      <w:pPr>
        <w:pStyle w:val="a3"/>
        <w:numPr>
          <w:ilvl w:val="0"/>
          <w:numId w:val="20"/>
        </w:numPr>
      </w:pPr>
      <w:r>
        <w:rPr>
          <w:lang w:val="en-US"/>
        </w:rPr>
        <w:t>MatPlotLib</w:t>
      </w:r>
      <w:r>
        <w:t xml:space="preserve"> – библиотека</w:t>
      </w:r>
      <w:r w:rsidRPr="00BE3903">
        <w:t xml:space="preserve"> </w:t>
      </w:r>
      <w:r>
        <w:t>визуализации данных в виде статических графиков.</w:t>
      </w:r>
      <w:r w:rsidRPr="00BE3903">
        <w:t xml:space="preserve"> </w:t>
      </w:r>
      <w:r>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r w:rsidR="00DB0059" w:rsidRPr="00DB0059">
        <w:t>.</w:t>
      </w:r>
    </w:p>
    <w:p w14:paraId="3F566798" w14:textId="77777777" w:rsidR="00176383" w:rsidRDefault="00176383" w:rsidP="00176383">
      <w:pPr>
        <w:pStyle w:val="3"/>
      </w:pPr>
      <w:bookmarkStart w:id="47" w:name="_Toc198175096"/>
      <w:r>
        <w:t>Выбор инструментов разработки пользовательского интерфейса</w:t>
      </w:r>
      <w:bookmarkEnd w:id="47"/>
    </w:p>
    <w:p w14:paraId="70D10337" w14:textId="77777777" w:rsidR="00176383" w:rsidRDefault="00176383" w:rsidP="00176383">
      <w:pPr>
        <w:pStyle w:val="a3"/>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 любой платформе, имеющий какой-либо браузер.</w:t>
      </w:r>
    </w:p>
    <w:p w14:paraId="1D753C62" w14:textId="77777777" w:rsidR="00176383" w:rsidRDefault="00176383" w:rsidP="00176383">
      <w:pPr>
        <w:pStyle w:val="a3"/>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позволяет повысить надёжность, читаемость и поддерживаемость кода, снизить вероятность ошибок и облегчить масштабирование проекта.</w:t>
      </w:r>
    </w:p>
    <w:p w14:paraId="359A488E" w14:textId="77777777" w:rsidR="00176383" w:rsidRDefault="00176383" w:rsidP="00176383">
      <w:pPr>
        <w:pStyle w:val="3"/>
      </w:pPr>
      <w:bookmarkStart w:id="48" w:name="_Toc198175097"/>
      <w:r>
        <w:t>Выбор инструментов для разработки серверной инфраструктуры</w:t>
      </w:r>
      <w:bookmarkEnd w:id="48"/>
    </w:p>
    <w:p w14:paraId="7ADE37F7" w14:textId="77777777" w:rsidR="00176383" w:rsidRDefault="00176383" w:rsidP="00176383">
      <w:pPr>
        <w:pStyle w:val="a3"/>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3A15EA67" w14:textId="48628CC7" w:rsidR="00176383" w:rsidRDefault="00176383" w:rsidP="00176383">
      <w:pPr>
        <w:pStyle w:val="a3"/>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07BF8AD5" w14:textId="77777777" w:rsidR="00C25E2E" w:rsidRDefault="00C25E2E" w:rsidP="00176383">
      <w:pPr>
        <w:pStyle w:val="a3"/>
      </w:pPr>
    </w:p>
    <w:p w14:paraId="75CE4C01" w14:textId="77777777" w:rsidR="00176383" w:rsidRDefault="00176383" w:rsidP="00176383">
      <w:pPr>
        <w:pStyle w:val="2"/>
      </w:pPr>
      <w:bookmarkStart w:id="49" w:name="_Toc198175098"/>
      <w:r>
        <w:lastRenderedPageBreak/>
        <w:t>Разработки модуля предобработки ОКТ-изображений</w:t>
      </w:r>
      <w:bookmarkEnd w:id="49"/>
    </w:p>
    <w:p w14:paraId="0646B35C" w14:textId="77777777" w:rsidR="00176383" w:rsidRDefault="00176383" w:rsidP="00176383">
      <w:pPr>
        <w:pStyle w:val="a3"/>
      </w:pPr>
      <w:r>
        <w:t>В листинге 1 представлен пример программы, выполняющей предобработку обрабатываемого ОКТ-изображения.</w:t>
      </w:r>
    </w:p>
    <w:p w14:paraId="615B8099" w14:textId="512D9963" w:rsidR="00176383" w:rsidRDefault="00176383" w:rsidP="00042E7D">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1</w:t>
      </w:r>
      <w:r w:rsidR="008E3740">
        <w:rPr>
          <w:noProof/>
        </w:rPr>
        <w:fldChar w:fldCharType="end"/>
      </w:r>
      <w:r>
        <w:t xml:space="preserve"> – Программа модуля предобработки</w:t>
      </w:r>
    </w:p>
    <w:tbl>
      <w:tblPr>
        <w:tblStyle w:val="a6"/>
        <w:tblW w:w="0" w:type="auto"/>
        <w:tblLook w:val="04A0" w:firstRow="1" w:lastRow="0" w:firstColumn="1" w:lastColumn="0" w:noHBand="0" w:noVBand="1"/>
      </w:tblPr>
      <w:tblGrid>
        <w:gridCol w:w="9345"/>
      </w:tblGrid>
      <w:tr w:rsidR="00176383" w:rsidRPr="00943D3E" w14:paraId="1006C24B" w14:textId="77777777" w:rsidTr="0065229D">
        <w:tc>
          <w:tcPr>
            <w:tcW w:w="9345" w:type="dxa"/>
            <w:shd w:val="clear" w:color="auto" w:fill="E7E6E6" w:themeFill="background2"/>
          </w:tcPr>
          <w:p w14:paraId="0E6165EC"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2F4327">
              <w:rPr>
                <w:rFonts w:ascii="Consolas" w:eastAsia="Times New Roman" w:hAnsi="Consolas" w:cs="Times New Roman"/>
                <w:sz w:val="21"/>
                <w:szCs w:val="21"/>
                <w:lang w:val="en-US" w:eastAsia="ru-RU"/>
              </w:rPr>
              <w:t>prep = Preprocessor()</w:t>
            </w:r>
            <w:r w:rsidRPr="00EA4A3F">
              <w:rPr>
                <w:rFonts w:ascii="Consolas" w:eastAsia="Times New Roman" w:hAnsi="Consolas" w:cs="Times New Roman"/>
                <w:sz w:val="21"/>
                <w:szCs w:val="21"/>
                <w:lang w:val="en-US" w:eastAsia="ru-RU"/>
              </w:rPr>
              <w:t xml:space="preserve">    </w:t>
            </w:r>
          </w:p>
          <w:p w14:paraId="498FB745"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image = cv2.imread(f"{dir}/{file}")</w:t>
            </w:r>
          </w:p>
          <w:p w14:paraId="2976B62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converted_image = prep.convert_to_gray(image)</w:t>
            </w:r>
          </w:p>
          <w:p w14:paraId="4A37833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filtered_image = prep.smooth_image(converted_image)</w:t>
            </w:r>
          </w:p>
          <w:p w14:paraId="4EB2790D"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sobel_image = prep.sobel(filtered_image)</w:t>
            </w:r>
          </w:p>
          <w:p w14:paraId="2FDAC2E9"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ret2, binary = prep.threshold(sobel_image)</w:t>
            </w:r>
          </w:p>
          <w:p w14:paraId="767440A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element = cv2.getStructuringElement(cv2.MORPH_ELLIPSE, (5, 5))</w:t>
            </w:r>
          </w:p>
          <w:p w14:paraId="64E148F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binary = prep.morph_open(binary, element)</w:t>
            </w:r>
          </w:p>
          <w:p w14:paraId="31B92723"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binary = prep.morph_close(binary, element)</w:t>
            </w:r>
          </w:p>
          <w:p w14:paraId="271F49C6"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contours = prep.get_contours(binary)</w:t>
            </w:r>
          </w:p>
          <w:p w14:paraId="765E0585" w14:textId="77777777" w:rsidR="00176383" w:rsidRPr="00EA4A3F"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resized = prep.resize_image(image, contours)</w:t>
            </w:r>
          </w:p>
        </w:tc>
      </w:tr>
    </w:tbl>
    <w:p w14:paraId="53EE6B41" w14:textId="1AEA9436" w:rsidR="00176383" w:rsidRPr="00F10E3C" w:rsidRDefault="00176383" w:rsidP="0085450F">
      <w:pPr>
        <w:pStyle w:val="a3"/>
        <w:spacing w:before="240"/>
      </w:pPr>
      <w:r>
        <w:t xml:space="preserve">Программа, представленная в листинге 1, является последовательностью алгоритмических преобразования обрабатываемого ОКТ-изображения сетчатки, представленных на рисунке </w:t>
      </w:r>
      <w:r w:rsidR="00042E7D">
        <w:t>10</w:t>
      </w:r>
      <w:r w:rsidRPr="00F10E3C">
        <w:t>.</w:t>
      </w:r>
      <w:r>
        <w:t xml:space="preserve"> </w:t>
      </w:r>
    </w:p>
    <w:p w14:paraId="7C9578D9" w14:textId="3FEDB2D9" w:rsidR="00176383" w:rsidRDefault="00176383" w:rsidP="00176383">
      <w:pPr>
        <w:pStyle w:val="a3"/>
      </w:pPr>
      <w:r>
        <w:t xml:space="preserve">Каждое преобразование, выделенное на рисунке </w:t>
      </w:r>
      <w:r w:rsidR="00042E7D">
        <w:t>10</w:t>
      </w:r>
      <w:r>
        <w:t xml:space="preserve"> в отдельный блок, далее рассматривается отдельно.</w:t>
      </w:r>
    </w:p>
    <w:p w14:paraId="0D4A0DAD" w14:textId="77777777" w:rsidR="00176383" w:rsidRDefault="00176383" w:rsidP="00176383">
      <w:pPr>
        <w:pStyle w:val="3"/>
      </w:pPr>
      <w:bookmarkStart w:id="50" w:name="_Toc198175099"/>
      <w:r>
        <w:t>Реализация преобразования к чёрно-белому изображению</w:t>
      </w:r>
      <w:bookmarkEnd w:id="50"/>
    </w:p>
    <w:p w14:paraId="6CFB6E9A" w14:textId="77777777" w:rsidR="00176383" w:rsidRPr="007E24BC" w:rsidRDefault="00176383" w:rsidP="00176383">
      <w:pPr>
        <w:pStyle w:val="a3"/>
      </w:pPr>
      <w:r>
        <w:t>В листинге 2 представлен пример кода, преобразующего обрабатываемого ОКТ-изображение к чёрно-белому.</w:t>
      </w:r>
    </w:p>
    <w:p w14:paraId="04CEF219" w14:textId="529BEC1F" w:rsidR="00176383" w:rsidRPr="00463E0F" w:rsidRDefault="00176383" w:rsidP="0085450F">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2</w:t>
      </w:r>
      <w:r w:rsidR="008E3740">
        <w:rPr>
          <w:noProof/>
        </w:rPr>
        <w:fldChar w:fldCharType="end"/>
      </w:r>
      <w:r>
        <w:t xml:space="preserve"> – Преобразование ОКТ-изображения к чёрно-белому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6383" w:rsidRPr="00943D3E" w14:paraId="0D54610A" w14:textId="77777777" w:rsidTr="0065229D">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122A6F25" w14:textId="77777777" w:rsidR="00176383" w:rsidRPr="004060C3" w:rsidRDefault="00176383" w:rsidP="0065229D">
            <w:pPr>
              <w:shd w:val="clear" w:color="auto" w:fill="E7E6E6" w:themeFill="background2"/>
              <w:spacing w:line="285" w:lineRule="atLeast"/>
              <w:jc w:val="both"/>
              <w:rPr>
                <w:rFonts w:ascii="Consolas" w:eastAsia="Times New Roman" w:hAnsi="Consolas" w:cs="Times New Roman"/>
                <w:sz w:val="21"/>
                <w:szCs w:val="21"/>
                <w:lang w:val="en-US" w:eastAsia="ru-RU"/>
              </w:rPr>
            </w:pPr>
            <w:r w:rsidRPr="00E63152">
              <w:rPr>
                <w:rFonts w:ascii="Consolas" w:eastAsia="Times New Roman" w:hAnsi="Consolas" w:cs="Times New Roman"/>
                <w:sz w:val="21"/>
                <w:szCs w:val="21"/>
                <w:lang w:eastAsia="ru-RU"/>
              </w:rPr>
              <w:t xml:space="preserve">    </w:t>
            </w:r>
            <w:r w:rsidRPr="004060C3">
              <w:rPr>
                <w:rFonts w:ascii="Consolas" w:eastAsia="Times New Roman" w:hAnsi="Consolas" w:cs="Times New Roman"/>
                <w:sz w:val="21"/>
                <w:szCs w:val="21"/>
                <w:lang w:val="en-US" w:eastAsia="ru-RU"/>
              </w:rPr>
              <w:t>def convert_to_gray(self, image):</w:t>
            </w:r>
          </w:p>
          <w:p w14:paraId="00F68B8D" w14:textId="77777777" w:rsidR="00176383" w:rsidRPr="00D403B0" w:rsidRDefault="00176383" w:rsidP="0065229D">
            <w:pPr>
              <w:shd w:val="clear" w:color="auto" w:fill="E7E6E6" w:themeFill="background2"/>
              <w:rPr>
                <w:lang w:val="en-US"/>
              </w:rPr>
            </w:pPr>
            <w:r w:rsidRPr="004060C3">
              <w:rPr>
                <w:rFonts w:ascii="Consolas" w:eastAsia="Times New Roman" w:hAnsi="Consolas" w:cs="Times New Roman"/>
                <w:sz w:val="21"/>
                <w:szCs w:val="21"/>
                <w:lang w:val="en-US" w:eastAsia="ru-RU"/>
              </w:rPr>
              <w:t xml:space="preserve">        </w:t>
            </w:r>
            <w:r w:rsidRPr="007B42DE">
              <w:rPr>
                <w:rFonts w:ascii="Consolas" w:eastAsia="Times New Roman" w:hAnsi="Consolas" w:cs="Times New Roman"/>
                <w:sz w:val="21"/>
                <w:szCs w:val="21"/>
                <w:lang w:val="en-US" w:eastAsia="ru-RU"/>
              </w:rPr>
              <w:t xml:space="preserve">    </w:t>
            </w:r>
            <w:r w:rsidRPr="004060C3">
              <w:rPr>
                <w:rFonts w:ascii="Consolas" w:eastAsia="Times New Roman" w:hAnsi="Consolas" w:cs="Times New Roman"/>
                <w:sz w:val="21"/>
                <w:szCs w:val="21"/>
                <w:lang w:val="en-US" w:eastAsia="ru-RU"/>
              </w:rPr>
              <w:t>return cv2.cvtColor(image, cv2.COLOR_RGB2GRAY)</w:t>
            </w:r>
          </w:p>
        </w:tc>
      </w:tr>
    </w:tbl>
    <w:p w14:paraId="2D581775" w14:textId="77777777" w:rsidR="00176383" w:rsidRDefault="00176383" w:rsidP="0085450F">
      <w:pPr>
        <w:pStyle w:val="a3"/>
        <w:spacing w:before="240"/>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r w:rsidRPr="00456EB1">
        <w:rPr>
          <w:lang w:val="en-US"/>
        </w:rPr>
        <w:t>cvtColor</w:t>
      </w:r>
      <w:r w:rsidRPr="00456EB1">
        <w:t>(</w:t>
      </w:r>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p>
    <w:p w14:paraId="2788B674" w14:textId="77777777" w:rsidR="00176383" w:rsidRDefault="00176383" w:rsidP="00176383">
      <w:pPr>
        <w:pStyle w:val="a3"/>
      </w:pP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изображение в оттенках RGB в одноканальное изображение в градациях серого. </w:t>
      </w:r>
    </w:p>
    <w:p w14:paraId="42CC368A" w14:textId="77777777" w:rsidR="00176383" w:rsidRPr="00FA112B" w:rsidRDefault="00176383" w:rsidP="00176383">
      <w:pPr>
        <w:pStyle w:val="a3"/>
      </w:pPr>
      <w:r>
        <w:lastRenderedPageBreak/>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Pr="00FA112B">
        <w:t xml:space="preserve"> </w:t>
      </w:r>
      <w:r>
        <w:t>возвращает изображение, преобразованное в градации серого.</w:t>
      </w:r>
    </w:p>
    <w:p w14:paraId="2F552107" w14:textId="77777777" w:rsidR="00176383" w:rsidRDefault="00176383" w:rsidP="00176383">
      <w:pPr>
        <w:pStyle w:val="3"/>
      </w:pPr>
      <w:bookmarkStart w:id="51" w:name="_Toc198175100"/>
      <w:r>
        <w:t>Реализация размытия изображения</w:t>
      </w:r>
      <w:bookmarkEnd w:id="51"/>
    </w:p>
    <w:p w14:paraId="6FE0DBA9" w14:textId="77777777" w:rsidR="00176383" w:rsidRDefault="00176383" w:rsidP="00176383">
      <w:pPr>
        <w:pStyle w:val="a3"/>
      </w:pPr>
      <w:r>
        <w:t>В листинге 3 представлен пример кода, реализующего размытие</w:t>
      </w:r>
      <w:r>
        <w:rPr>
          <w:lang w:val="en-US"/>
        </w:rPr>
        <w:t> </w:t>
      </w:r>
      <w:r>
        <w:t>изображения.</w:t>
      </w:r>
    </w:p>
    <w:p w14:paraId="2057E599" w14:textId="61F76626" w:rsidR="00176383" w:rsidRDefault="00176383" w:rsidP="003F5DC5">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3</w:t>
      </w:r>
      <w:r w:rsidR="008E3740">
        <w:rPr>
          <w:noProof/>
        </w:rPr>
        <w:fldChar w:fldCharType="end"/>
      </w:r>
      <w:r>
        <w:t xml:space="preserve"> – Реализация размытия изображения</w:t>
      </w:r>
    </w:p>
    <w:tbl>
      <w:tblPr>
        <w:tblStyle w:val="a6"/>
        <w:tblW w:w="0" w:type="auto"/>
        <w:tblLook w:val="04A0" w:firstRow="1" w:lastRow="0" w:firstColumn="1" w:lastColumn="0" w:noHBand="0" w:noVBand="1"/>
      </w:tblPr>
      <w:tblGrid>
        <w:gridCol w:w="9345"/>
      </w:tblGrid>
      <w:tr w:rsidR="00176383" w14:paraId="0CBA6448" w14:textId="77777777" w:rsidTr="0065229D">
        <w:tc>
          <w:tcPr>
            <w:tcW w:w="9345" w:type="dxa"/>
            <w:shd w:val="clear" w:color="auto" w:fill="E7E6E6" w:themeFill="background2"/>
          </w:tcPr>
          <w:p w14:paraId="670FD427"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def smooth_image(self, image):</w:t>
            </w:r>
          </w:p>
          <w:p w14:paraId="654AD77F"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image_medianBlur = cv2.medianBlur(image, 21)</w:t>
            </w:r>
          </w:p>
          <w:p w14:paraId="033A2298"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image_biFilter = cv2.bilateralFilter(image_medianBlur, 11, 150, 150)</w:t>
            </w:r>
          </w:p>
          <w:p w14:paraId="684DD392"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9878BB">
              <w:rPr>
                <w:rFonts w:ascii="Consolas" w:eastAsia="Times New Roman" w:hAnsi="Consolas" w:cs="Times New Roman"/>
                <w:sz w:val="21"/>
                <w:szCs w:val="21"/>
                <w:lang w:val="en-US" w:eastAsia="ru-RU"/>
              </w:rPr>
              <w:t xml:space="preserve">        </w:t>
            </w:r>
            <w:r w:rsidRPr="009878BB">
              <w:rPr>
                <w:rFonts w:ascii="Consolas" w:eastAsia="Times New Roman" w:hAnsi="Consolas" w:cs="Times New Roman"/>
                <w:sz w:val="21"/>
                <w:szCs w:val="21"/>
                <w:lang w:eastAsia="ru-RU"/>
              </w:rPr>
              <w:t xml:space="preserve">return </w:t>
            </w:r>
            <w:r w:rsidRPr="009878BB">
              <w:rPr>
                <w:rFonts w:ascii="Consolas" w:eastAsia="Times New Roman" w:hAnsi="Consolas" w:cs="Times New Roman"/>
                <w:sz w:val="21"/>
                <w:szCs w:val="21"/>
                <w:lang w:val="en-US" w:eastAsia="ru-RU"/>
              </w:rPr>
              <w:t>image_biFilter</w:t>
            </w:r>
          </w:p>
        </w:tc>
      </w:tr>
    </w:tbl>
    <w:p w14:paraId="268D3856" w14:textId="77777777" w:rsidR="00176383" w:rsidRDefault="00176383" w:rsidP="003F5DC5">
      <w:pPr>
        <w:pStyle w:val="a3"/>
        <w:spacing w:before="240"/>
      </w:pPr>
      <w:r>
        <w:t xml:space="preserve">В реализации блока «размытие изображения» использовались две функции библиотеки </w:t>
      </w:r>
      <w:r>
        <w:rPr>
          <w:lang w:val="en-US"/>
        </w:rPr>
        <w:t>OpenCV</w:t>
      </w:r>
      <w:r w:rsidRPr="00335813">
        <w:t>:</w:t>
      </w:r>
    </w:p>
    <w:p w14:paraId="12B6EFEB" w14:textId="315C7A99" w:rsidR="00176383" w:rsidRDefault="00176383" w:rsidP="00176383">
      <w:pPr>
        <w:pStyle w:val="a3"/>
        <w:numPr>
          <w:ilvl w:val="0"/>
          <w:numId w:val="21"/>
        </w:numPr>
      </w:pPr>
      <w:r>
        <w:rPr>
          <w:lang w:val="en-US"/>
        </w:rPr>
        <w:t>medianBlur</w:t>
      </w:r>
      <w:r w:rsidRPr="00335813">
        <w:t xml:space="preserve"> –</w:t>
      </w:r>
      <w:r>
        <w:t xml:space="preserve"> функция, позволяющая применить к изображению медианный фильтр. Она принимает два аргумента: изображение и размер ядра фильтра (нечётное целое число)</w:t>
      </w:r>
      <w:r w:rsidR="00AA711D" w:rsidRPr="00AA711D">
        <w:t>;</w:t>
      </w:r>
    </w:p>
    <w:p w14:paraId="0F1ED873" w14:textId="77777777" w:rsidR="00176383" w:rsidRDefault="00176383" w:rsidP="00176383">
      <w:pPr>
        <w:pStyle w:val="a3"/>
        <w:numPr>
          <w:ilvl w:val="0"/>
          <w:numId w:val="21"/>
        </w:numPr>
      </w:pPr>
      <w:r>
        <w:rPr>
          <w:lang w:val="en-US"/>
        </w:rPr>
        <w:t>bilateralFilter</w:t>
      </w:r>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2D627198" w14:textId="77777777" w:rsidR="00176383" w:rsidRDefault="00176383" w:rsidP="00176383">
      <w:pPr>
        <w:pStyle w:val="a3"/>
      </w:pPr>
      <w:r>
        <w:t>В комбинации данные фильтры позволяют эффективно снизить уровень шумов и артефактов на изображении, одновременно сохранив важные структурные элементы.</w:t>
      </w:r>
    </w:p>
    <w:p w14:paraId="34ACA870" w14:textId="77777777" w:rsidR="00176383" w:rsidRDefault="00176383" w:rsidP="00176383">
      <w:pPr>
        <w:pStyle w:val="a3"/>
      </w:pPr>
      <w:r>
        <w:t>Функция</w:t>
      </w:r>
      <w:r w:rsidRPr="00FA112B">
        <w:t xml:space="preserve"> </w:t>
      </w:r>
      <w:r w:rsidRPr="003E62A6">
        <w:rPr>
          <w:lang w:val="en-US"/>
        </w:rPr>
        <w:t>smooth</w:t>
      </w:r>
      <w:r w:rsidRPr="003E62A6">
        <w:t>_</w:t>
      </w:r>
      <w:r w:rsidRPr="003E62A6">
        <w:rPr>
          <w:lang w:val="en-US"/>
        </w:rPr>
        <w:t>image</w:t>
      </w:r>
      <w:r>
        <w:t xml:space="preserve"> возвращает</w:t>
      </w:r>
      <w:r w:rsidRPr="005D6C34">
        <w:t xml:space="preserve"> </w:t>
      </w:r>
      <w:r>
        <w:t>сглаженное изображение с сохранёнными границами.</w:t>
      </w:r>
    </w:p>
    <w:p w14:paraId="5EC6B0D2" w14:textId="77777777" w:rsidR="00176383" w:rsidRDefault="00176383" w:rsidP="00176383">
      <w:pPr>
        <w:pStyle w:val="3"/>
      </w:pPr>
      <w:bookmarkStart w:id="52" w:name="_Toc198175101"/>
      <w:r>
        <w:t>Реализация выделения краёв оператором Собеля</w:t>
      </w:r>
      <w:bookmarkEnd w:id="52"/>
    </w:p>
    <w:p w14:paraId="077A43DB" w14:textId="77777777" w:rsidR="00176383" w:rsidRPr="00627BB7" w:rsidRDefault="00176383" w:rsidP="00176383">
      <w:pPr>
        <w:pStyle w:val="a3"/>
      </w:pPr>
      <w:r>
        <w:t>В листинге 4 представлен пример кода, реализующего выделение краёв изображения, используя оператор Собеля.</w:t>
      </w:r>
    </w:p>
    <w:p w14:paraId="7889DAAF" w14:textId="24B60E42" w:rsidR="00176383" w:rsidRDefault="00176383" w:rsidP="003F5DC5">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4</w:t>
      </w:r>
      <w:r w:rsidR="008E3740">
        <w:rPr>
          <w:noProof/>
        </w:rPr>
        <w:fldChar w:fldCharType="end"/>
      </w:r>
      <w:r>
        <w:t xml:space="preserve"> – Реализация выделения краёв оператором Собеля</w:t>
      </w:r>
    </w:p>
    <w:tbl>
      <w:tblPr>
        <w:tblStyle w:val="a6"/>
        <w:tblW w:w="0" w:type="auto"/>
        <w:tblLook w:val="04A0" w:firstRow="1" w:lastRow="0" w:firstColumn="1" w:lastColumn="0" w:noHBand="0" w:noVBand="1"/>
      </w:tblPr>
      <w:tblGrid>
        <w:gridCol w:w="9345"/>
      </w:tblGrid>
      <w:tr w:rsidR="00176383" w:rsidRPr="00943D3E" w14:paraId="70D2EC20" w14:textId="77777777" w:rsidTr="0065229D">
        <w:tc>
          <w:tcPr>
            <w:tcW w:w="9345" w:type="dxa"/>
            <w:shd w:val="clear" w:color="auto" w:fill="E7E6E6" w:themeFill="background2"/>
          </w:tcPr>
          <w:p w14:paraId="5B975945"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    </w:t>
            </w:r>
            <w:r w:rsidRPr="00627BB7">
              <w:rPr>
                <w:rFonts w:ascii="Consolas" w:eastAsia="Times New Roman" w:hAnsi="Consolas" w:cs="Times New Roman"/>
                <w:sz w:val="21"/>
                <w:szCs w:val="21"/>
                <w:lang w:val="en-US" w:eastAsia="ru-RU"/>
              </w:rPr>
              <w:t>def sobel(self, image):</w:t>
            </w:r>
          </w:p>
          <w:p w14:paraId="584882E8"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627BB7">
              <w:rPr>
                <w:rFonts w:ascii="Consolas" w:eastAsia="Times New Roman" w:hAnsi="Consolas" w:cs="Times New Roman"/>
                <w:sz w:val="21"/>
                <w:szCs w:val="21"/>
                <w:lang w:val="en-US" w:eastAsia="ru-RU"/>
              </w:rPr>
              <w:t>        return cv2.Sobel(image, -1, 0, 1, ksize=5)</w:t>
            </w:r>
          </w:p>
        </w:tc>
      </w:tr>
    </w:tbl>
    <w:p w14:paraId="66B96C67" w14:textId="77777777" w:rsidR="00176383" w:rsidRDefault="00176383" w:rsidP="00176383">
      <w:pPr>
        <w:pStyle w:val="a3"/>
        <w:rPr>
          <w:lang w:val="en-US"/>
        </w:rPr>
      </w:pPr>
    </w:p>
    <w:p w14:paraId="72809118" w14:textId="77777777" w:rsidR="00176383" w:rsidRDefault="00176383" w:rsidP="00176383">
      <w:pPr>
        <w:pStyle w:val="a3"/>
      </w:pPr>
      <w:r>
        <w:lastRenderedPageBreak/>
        <w:t xml:space="preserve">Выделение краёв осуществляется при помощи функции </w:t>
      </w:r>
      <w:r w:rsidRPr="005C5146">
        <w:t>cv2.Sobel()</w:t>
      </w:r>
      <w:r>
        <w:t xml:space="preserve"> из библиотеки </w:t>
      </w:r>
      <w:r w:rsidRPr="006617EE">
        <w:t>OpenCV</w:t>
      </w:r>
      <w:r>
        <w:t>, которая применяется для вычисления приближённой производной изображения, что позволяет выявить резкие изменения интенсивности – края объектов.</w:t>
      </w:r>
    </w:p>
    <w:p w14:paraId="494B3237" w14:textId="77777777" w:rsidR="00176383" w:rsidRDefault="00176383" w:rsidP="00176383">
      <w:pPr>
        <w:pStyle w:val="a3"/>
      </w:pPr>
      <w:r>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размер ядра Собеля (должен быть нечётным и положительным).</w:t>
      </w:r>
    </w:p>
    <w:p w14:paraId="64D2426B" w14:textId="77777777" w:rsidR="00176383" w:rsidRDefault="00176383" w:rsidP="00176383">
      <w:pPr>
        <w:pStyle w:val="a3"/>
      </w:pPr>
      <w:r>
        <w:t xml:space="preserve">Функция </w:t>
      </w:r>
      <w:r w:rsidRPr="007F37AC">
        <w:t>sobel</w:t>
      </w:r>
      <w:r>
        <w:t xml:space="preserve"> возвращает изображение, на котором выделены края по вертикальному направлению, полученные в результате применения оператора Собеля.</w:t>
      </w:r>
    </w:p>
    <w:p w14:paraId="714AE5EC" w14:textId="77777777" w:rsidR="00176383" w:rsidRDefault="00176383" w:rsidP="00176383">
      <w:pPr>
        <w:pStyle w:val="3"/>
      </w:pPr>
      <w:bookmarkStart w:id="53" w:name="_Toc198175102"/>
      <w:r>
        <w:t>Реализация пороговой фильтрации</w:t>
      </w:r>
      <w:bookmarkEnd w:id="53"/>
    </w:p>
    <w:p w14:paraId="616393E1" w14:textId="77777777" w:rsidR="00176383" w:rsidRPr="009F4987" w:rsidRDefault="00176383" w:rsidP="00176383">
      <w:pPr>
        <w:pStyle w:val="a3"/>
      </w:pPr>
      <w:r>
        <w:t>В листинге 5 приведен пример кода, реализующего пороговую фильтрацию изображения.</w:t>
      </w:r>
    </w:p>
    <w:p w14:paraId="442D1666" w14:textId="0D263298" w:rsidR="00176383" w:rsidRDefault="00176383" w:rsidP="003F5DC5">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5</w:t>
      </w:r>
      <w:r w:rsidR="008E3740">
        <w:rPr>
          <w:noProof/>
        </w:rPr>
        <w:fldChar w:fldCharType="end"/>
      </w:r>
      <w:r>
        <w:t xml:space="preserve"> – Реализация пороговой фильтрации изображения</w:t>
      </w:r>
    </w:p>
    <w:tbl>
      <w:tblPr>
        <w:tblStyle w:val="a6"/>
        <w:tblW w:w="0" w:type="auto"/>
        <w:tblLook w:val="04A0" w:firstRow="1" w:lastRow="0" w:firstColumn="1" w:lastColumn="0" w:noHBand="0" w:noVBand="1"/>
      </w:tblPr>
      <w:tblGrid>
        <w:gridCol w:w="9345"/>
      </w:tblGrid>
      <w:tr w:rsidR="00176383" w:rsidRPr="00943D3E" w14:paraId="3FE26731" w14:textId="77777777" w:rsidTr="0065229D">
        <w:tc>
          <w:tcPr>
            <w:tcW w:w="9345" w:type="dxa"/>
            <w:shd w:val="clear" w:color="auto" w:fill="E7E6E6" w:themeFill="background2"/>
          </w:tcPr>
          <w:p w14:paraId="10C123F8"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def threshold(self, image):</w:t>
            </w:r>
          </w:p>
          <w:p w14:paraId="5C8D9D8F"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return cv2.threshold(image, 100, 255, cv2.THRESH_BINARY)</w:t>
            </w:r>
          </w:p>
        </w:tc>
      </w:tr>
    </w:tbl>
    <w:p w14:paraId="191ECAC9" w14:textId="77777777" w:rsidR="00176383" w:rsidRDefault="00176383" w:rsidP="003F5DC5">
      <w:pPr>
        <w:pStyle w:val="a3"/>
        <w:spacing w:before="240"/>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4D564C2C" w14:textId="77777777" w:rsidR="00176383" w:rsidRDefault="00176383" w:rsidP="00176383">
      <w:pPr>
        <w:pStyle w:val="a3"/>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фильтрации (в данном случае используется </w:t>
      </w:r>
      <w:r w:rsidRPr="00F65DB0">
        <w:t>cv2.THRESH_BINARY</w:t>
      </w:r>
      <w:r>
        <w:t>, при котором пиксели, превышающие порог, получают значение 255, остальные – 0).</w:t>
      </w:r>
    </w:p>
    <w:p w14:paraId="02B514F2" w14:textId="77777777" w:rsidR="00176383" w:rsidRDefault="00176383" w:rsidP="00176383">
      <w:pPr>
        <w:pStyle w:val="a3"/>
      </w:pPr>
      <w:r>
        <w:lastRenderedPageBreak/>
        <w:t xml:space="preserve">Функция </w:t>
      </w:r>
      <w:r w:rsidRPr="00B55EEA">
        <w:t xml:space="preserve">threshold </w:t>
      </w:r>
      <w:r>
        <w:t>возвращает кортеж, состоящий из применённого порогового значения и изображения, преобразованного в бинарный формат на основе заданного порога.</w:t>
      </w:r>
    </w:p>
    <w:p w14:paraId="77F13D09" w14:textId="77777777" w:rsidR="00176383" w:rsidRDefault="00176383" w:rsidP="00176383">
      <w:pPr>
        <w:pStyle w:val="3"/>
      </w:pPr>
      <w:bookmarkStart w:id="54" w:name="_Toc198175103"/>
      <w:r>
        <w:t>Реализация морфологических преобразований</w:t>
      </w:r>
      <w:bookmarkEnd w:id="54"/>
    </w:p>
    <w:p w14:paraId="7CBF7A27" w14:textId="77777777" w:rsidR="00176383" w:rsidRPr="00880D5A" w:rsidRDefault="00176383" w:rsidP="00176383">
      <w:pPr>
        <w:pStyle w:val="a3"/>
      </w:pPr>
      <w:r>
        <w:t>В листинге 6 представлен пример кода, реализующего морфологические преобразования изображения.</w:t>
      </w:r>
    </w:p>
    <w:p w14:paraId="58BE3310" w14:textId="10F07D6C" w:rsidR="00176383" w:rsidRDefault="00176383" w:rsidP="001D14A8">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6</w:t>
      </w:r>
      <w:r w:rsidR="008E3740">
        <w:rPr>
          <w:noProof/>
        </w:rPr>
        <w:fldChar w:fldCharType="end"/>
      </w:r>
      <w:r>
        <w:t xml:space="preserve"> – Реализация морфологических преобразований изображения</w:t>
      </w:r>
    </w:p>
    <w:tbl>
      <w:tblPr>
        <w:tblStyle w:val="a6"/>
        <w:tblW w:w="0" w:type="auto"/>
        <w:tblLook w:val="04A0" w:firstRow="1" w:lastRow="0" w:firstColumn="1" w:lastColumn="0" w:noHBand="0" w:noVBand="1"/>
      </w:tblPr>
      <w:tblGrid>
        <w:gridCol w:w="9345"/>
      </w:tblGrid>
      <w:tr w:rsidR="00176383" w14:paraId="47502190" w14:textId="77777777" w:rsidTr="0065229D">
        <w:tc>
          <w:tcPr>
            <w:tcW w:w="9345" w:type="dxa"/>
            <w:shd w:val="clear" w:color="auto" w:fill="E7E6E6" w:themeFill="background2"/>
          </w:tcPr>
          <w:p w14:paraId="13B9C142"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7E0C94">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element = cv2.</w:t>
            </w:r>
            <w:bookmarkStart w:id="55" w:name="_Hlk197811472"/>
            <w:r w:rsidRPr="00E622E2">
              <w:rPr>
                <w:rFonts w:ascii="Consolas" w:eastAsia="Times New Roman" w:hAnsi="Consolas" w:cs="Times New Roman"/>
                <w:sz w:val="21"/>
                <w:szCs w:val="21"/>
                <w:lang w:val="en-US" w:eastAsia="ru-RU"/>
              </w:rPr>
              <w:t>getStructuringElement</w:t>
            </w:r>
            <w:bookmarkEnd w:id="55"/>
            <w:r w:rsidRPr="00E622E2">
              <w:rPr>
                <w:rFonts w:ascii="Consolas" w:eastAsia="Times New Roman" w:hAnsi="Consolas" w:cs="Times New Roman"/>
                <w:sz w:val="21"/>
                <w:szCs w:val="21"/>
                <w:lang w:val="en-US" w:eastAsia="ru-RU"/>
              </w:rPr>
              <w:t>(cv2.MORPH_ELLIPSE, (5, 5))</w:t>
            </w:r>
          </w:p>
          <w:p w14:paraId="5837CFA6"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702608DD"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val="en-US" w:eastAsia="ru-RU"/>
              </w:rPr>
              <w:t>def morph_open(self, image, element):</w:t>
            </w:r>
          </w:p>
          <w:p w14:paraId="7E2F0642"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cv2.MORPH_OPEN, element)</w:t>
            </w:r>
          </w:p>
          <w:p w14:paraId="6D101B78"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return binary</w:t>
            </w:r>
          </w:p>
          <w:p w14:paraId="1DFAB06C"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xml:space="preserve">    </w:t>
            </w:r>
          </w:p>
          <w:p w14:paraId="354EF361"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def morph_close(self, image, element):</w:t>
            </w:r>
          </w:p>
          <w:p w14:paraId="30DBA967"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cv2.MORPH_CLOSE, element)</w:t>
            </w:r>
          </w:p>
          <w:p w14:paraId="75FEB419" w14:textId="77777777" w:rsidR="00176383" w:rsidRPr="002B3F20"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880D5A">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eastAsia="ru-RU"/>
              </w:rPr>
              <w:t>return binary</w:t>
            </w:r>
          </w:p>
        </w:tc>
      </w:tr>
    </w:tbl>
    <w:p w14:paraId="55F0A2B4" w14:textId="77777777" w:rsidR="00176383" w:rsidRDefault="00176383" w:rsidP="0037365F">
      <w:pPr>
        <w:pStyle w:val="a3"/>
        <w:spacing w:before="240"/>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r w:rsidRPr="00880D5A">
        <w:rPr>
          <w:lang w:val="en-US" w:eastAsia="ru-RU"/>
        </w:rPr>
        <w:t>morphologyEx</w:t>
      </w:r>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 или сглаживания контуров объектов.</w:t>
      </w:r>
    </w:p>
    <w:p w14:paraId="0B9EBF5E" w14:textId="77777777" w:rsidR="00176383" w:rsidRDefault="00176383" w:rsidP="00176383">
      <w:pPr>
        <w:pStyle w:val="a3"/>
        <w:rPr>
          <w:lang w:eastAsia="ru-RU"/>
        </w:rPr>
      </w:pPr>
      <w:r>
        <w:t xml:space="preserve">Функция </w:t>
      </w:r>
      <w:r w:rsidRPr="00880D5A">
        <w:rPr>
          <w:lang w:val="en-US" w:eastAsia="ru-RU"/>
        </w:rPr>
        <w:t>cv</w:t>
      </w:r>
      <w:r w:rsidRPr="00880D5A">
        <w:rPr>
          <w:lang w:eastAsia="ru-RU"/>
        </w:rPr>
        <w:t>2.</w:t>
      </w:r>
      <w:r w:rsidRPr="00880D5A">
        <w:rPr>
          <w:lang w:val="en-US" w:eastAsia="ru-RU"/>
        </w:rPr>
        <w:t>morphologyEx</w:t>
      </w:r>
      <w:r>
        <w:rPr>
          <w:lang w:eastAsia="ru-RU"/>
        </w:rPr>
        <w:t xml:space="preserve"> принимает входное изображение, тип морфологической операции, структурный элемент (</w:t>
      </w:r>
      <w:r>
        <w:t xml:space="preserve">определяет форму и размер области, по которой применяется операция, и создаётся с помощью функции </w:t>
      </w:r>
      <w:r w:rsidRPr="008C1652">
        <w:t>getStructuringElement</w:t>
      </w:r>
      <w:r>
        <w:rPr>
          <w:lang w:eastAsia="ru-RU"/>
        </w:rPr>
        <w:t>).</w:t>
      </w:r>
    </w:p>
    <w:p w14:paraId="642022CF" w14:textId="77777777" w:rsidR="00176383" w:rsidRDefault="00176383" w:rsidP="00176383">
      <w:pPr>
        <w:pStyle w:val="a3"/>
      </w:pPr>
      <w:r>
        <w:t>Морфологическое открытие (MORPH_OPEN) последовательно применяет операции эрозии и дилатации, эффективно удаляя мелкие шумы.</w:t>
      </w:r>
    </w:p>
    <w:p w14:paraId="3FE438BD" w14:textId="77777777" w:rsidR="00176383" w:rsidRDefault="00176383" w:rsidP="00176383">
      <w:pPr>
        <w:pStyle w:val="a3"/>
      </w:pPr>
      <w:r>
        <w:t>Морфологическое замыкание (MORPH_CLOSE), наоборот, сначала выполняет дилатацию, а затем эрозию, что позволяет заполнять небольшие разрывы и пробелы внутри объектов.</w:t>
      </w:r>
    </w:p>
    <w:p w14:paraId="057E102B" w14:textId="7DD2EB00" w:rsidR="00176383" w:rsidRDefault="00176383" w:rsidP="00DC473D">
      <w:pPr>
        <w:pStyle w:val="a3"/>
      </w:pPr>
      <w:r>
        <w:t xml:space="preserve">В результате применения данных функций возвращается бинарное изображение, преобразованное с использованием операций морфологического </w:t>
      </w:r>
      <w:r>
        <w:lastRenderedPageBreak/>
        <w:t>открытия и замыкания. Эти преобразования позволяют устранить мелкие шумы и заполнить небольшие пробелы внутри объектов.</w:t>
      </w:r>
    </w:p>
    <w:p w14:paraId="503EE7FC" w14:textId="77777777" w:rsidR="00176383" w:rsidRDefault="00176383" w:rsidP="00176383">
      <w:pPr>
        <w:pStyle w:val="3"/>
      </w:pPr>
      <w:bookmarkStart w:id="56" w:name="_Toc198175104"/>
      <w:r>
        <w:t>Реализация объединений контуров</w:t>
      </w:r>
      <w:bookmarkEnd w:id="56"/>
    </w:p>
    <w:p w14:paraId="18568863" w14:textId="77777777" w:rsidR="00176383" w:rsidRPr="001A5A7A" w:rsidRDefault="00176383" w:rsidP="00176383">
      <w:pPr>
        <w:pStyle w:val="a3"/>
      </w:pPr>
      <w:r>
        <w:t>В листинге 7 приведен пример кода, реализующего объединение контуров изображения.</w:t>
      </w:r>
    </w:p>
    <w:p w14:paraId="4ABB0FA3" w14:textId="370DF0F5" w:rsidR="00176383" w:rsidRPr="008C1A15" w:rsidRDefault="00176383" w:rsidP="00FB2C77">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7</w:t>
      </w:r>
      <w:r w:rsidR="008E3740">
        <w:rPr>
          <w:noProof/>
        </w:rPr>
        <w:fldChar w:fldCharType="end"/>
      </w:r>
      <w:r>
        <w:t xml:space="preserve"> – Реализация объединения контуров</w:t>
      </w:r>
    </w:p>
    <w:tbl>
      <w:tblPr>
        <w:tblStyle w:val="a6"/>
        <w:tblW w:w="0" w:type="auto"/>
        <w:tblLook w:val="04A0" w:firstRow="1" w:lastRow="0" w:firstColumn="1" w:lastColumn="0" w:noHBand="0" w:noVBand="1"/>
      </w:tblPr>
      <w:tblGrid>
        <w:gridCol w:w="9345"/>
      </w:tblGrid>
      <w:tr w:rsidR="00176383" w:rsidRPr="00943D3E" w14:paraId="3850ED61" w14:textId="77777777" w:rsidTr="0065229D">
        <w:tc>
          <w:tcPr>
            <w:tcW w:w="9345" w:type="dxa"/>
            <w:shd w:val="clear" w:color="auto" w:fill="E7E6E6" w:themeFill="background2"/>
          </w:tcPr>
          <w:p w14:paraId="0553B99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def get_contours(self, image):</w:t>
            </w:r>
          </w:p>
          <w:p w14:paraId="78043D8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contours, hierarchy = cv2.findContours(image, cv2.RETR_LIST, cv2.CHAIN_APPROX_SIMPLE)</w:t>
            </w:r>
          </w:p>
          <w:p w14:paraId="55B97C85"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 = []</w:t>
            </w:r>
          </w:p>
          <w:p w14:paraId="47EAECBB"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for cnt in contours:</w:t>
            </w:r>
          </w:p>
          <w:p w14:paraId="1A88A9C9"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contourArea = cv2.contourArea(cnt)</w:t>
            </w:r>
          </w:p>
          <w:p w14:paraId="07E6546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(contourArea &gt; 250):</w:t>
            </w:r>
          </w:p>
          <w:p w14:paraId="2A4162E4"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 y, w, h = cv2.boundingRect(cnt)</w:t>
            </w:r>
          </w:p>
          <w:p w14:paraId="297B8C63"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(w &lt; image.shape[1] / 4):</w:t>
            </w:r>
          </w:p>
          <w:p w14:paraId="03C5775A"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approved_cnts.append(cnt)</w:t>
            </w:r>
          </w:p>
          <w:p w14:paraId="498072D0"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elif (not self.is_line(cnt)) :</w:t>
            </w:r>
          </w:p>
          <w:p w14:paraId="5FC17B77"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approved_cnts.append(cnt)</w:t>
            </w:r>
          </w:p>
          <w:p w14:paraId="1CAA5F45"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return approved_cnts</w:t>
            </w:r>
          </w:p>
          <w:p w14:paraId="4F15A824"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E0514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def is_line(self, contour):</w:t>
            </w:r>
          </w:p>
          <w:p w14:paraId="149A253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[vx, vy, x0, y0] = cv2.fitLine(contour, cv2.DIST_L2, 0, 0.01, 0.01)</w:t>
            </w:r>
          </w:p>
          <w:p w14:paraId="7891CF4B"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CA722D"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 = []</w:t>
            </w:r>
          </w:p>
          <w:p w14:paraId="4D8ADAA0"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for point in contour:</w:t>
            </w:r>
          </w:p>
          <w:p w14:paraId="62F20164"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 y = point[0]</w:t>
            </w:r>
          </w:p>
          <w:p w14:paraId="792C4E4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distance = abs(vy * (x - x0) - vx * (y - y0))</w:t>
            </w:r>
          </w:p>
          <w:p w14:paraId="33C45B7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errors.append(distance)</w:t>
            </w:r>
          </w:p>
          <w:p w14:paraId="0EF6350F"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return max(errors) &lt; 13 # 12</w:t>
            </w:r>
          </w:p>
          <w:p w14:paraId="165E3CD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tc>
      </w:tr>
    </w:tbl>
    <w:p w14:paraId="4F65AF5C" w14:textId="77777777" w:rsidR="00176383" w:rsidRDefault="00176383" w:rsidP="00FB2C77">
      <w:pPr>
        <w:pStyle w:val="a3"/>
        <w:spacing w:before="240"/>
      </w:pPr>
      <w:r>
        <w:t>Прежде, чем объединить контуры, необходимо найти их и провести фильтрацию с целью выявления контуров, относящихся к морфологической структуре сетчатки.</w:t>
      </w:r>
    </w:p>
    <w:p w14:paraId="0B052B1A" w14:textId="77777777" w:rsidR="00176383" w:rsidRPr="0089183B" w:rsidRDefault="00176383" w:rsidP="00176383">
      <w:pPr>
        <w:pStyle w:val="a3"/>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 возвращается список контуров и их иерархия.</w:t>
      </w:r>
    </w:p>
    <w:p w14:paraId="60532D48" w14:textId="77777777" w:rsidR="00176383" w:rsidRDefault="00176383" w:rsidP="00176383">
      <w:pPr>
        <w:pStyle w:val="a3"/>
      </w:pPr>
      <w:r>
        <w:t>После получения всех контуров выполняется их фильтрация по следующим критериям:</w:t>
      </w:r>
    </w:p>
    <w:p w14:paraId="71FCFCC5" w14:textId="7CE3F2E5" w:rsidR="00176383" w:rsidRDefault="00054C53" w:rsidP="00176383">
      <w:pPr>
        <w:pStyle w:val="a3"/>
        <w:numPr>
          <w:ilvl w:val="0"/>
          <w:numId w:val="22"/>
        </w:numPr>
      </w:pPr>
      <w:r>
        <w:lastRenderedPageBreak/>
        <w:t>п</w:t>
      </w:r>
      <w:r w:rsidR="00176383">
        <w:t xml:space="preserve">лощадь контура должна превышать 250 пикселей, чтобы отсеять мелкие шумы. Площадь контура высчитывается при помощи функции </w:t>
      </w:r>
      <w:r w:rsidR="00176383" w:rsidRPr="00970DAF">
        <w:t>cv2.contourArea</w:t>
      </w:r>
      <w:r w:rsidR="00176383">
        <w:t xml:space="preserve"> библиотеки </w:t>
      </w:r>
      <w:r w:rsidR="00176383">
        <w:rPr>
          <w:lang w:val="en-US"/>
        </w:rPr>
        <w:t>OpenCV</w:t>
      </w:r>
      <w:r>
        <w:t>;</w:t>
      </w:r>
    </w:p>
    <w:p w14:paraId="1179F4B3" w14:textId="7EBBC3A1" w:rsidR="00176383" w:rsidRDefault="00054C53" w:rsidP="00176383">
      <w:pPr>
        <w:pStyle w:val="a3"/>
        <w:numPr>
          <w:ilvl w:val="0"/>
          <w:numId w:val="22"/>
        </w:numPr>
      </w:pPr>
      <w:r>
        <w:t>ш</w:t>
      </w:r>
      <w:r w:rsidR="00176383">
        <w:t>ирина ограничивающего прямоугольника должна быть меньше четверти ширины изображения</w:t>
      </w:r>
      <w:r w:rsidR="00176383" w:rsidRPr="001E2086">
        <w:t>.</w:t>
      </w:r>
      <w:r w:rsidR="00176383">
        <w:t xml:space="preserve"> Ограничивающий прямоугольник высчитывается при помощи функции </w:t>
      </w:r>
      <w:r w:rsidR="00176383" w:rsidRPr="001E2086">
        <w:t>cv2.boundingRect</w:t>
      </w:r>
      <w:r w:rsidR="00176383">
        <w:t xml:space="preserve"> библиотеки</w:t>
      </w:r>
      <w:r w:rsidR="00176383" w:rsidRPr="001E2086">
        <w:t xml:space="preserve"> </w:t>
      </w:r>
      <w:r w:rsidR="00176383">
        <w:rPr>
          <w:lang w:val="en-US"/>
        </w:rPr>
        <w:t>OpenCV</w:t>
      </w:r>
      <w:r>
        <w:t>;</w:t>
      </w:r>
    </w:p>
    <w:p w14:paraId="0EAD367F" w14:textId="1756F805" w:rsidR="00176383" w:rsidRDefault="00054C53" w:rsidP="00176383">
      <w:pPr>
        <w:pStyle w:val="a3"/>
        <w:numPr>
          <w:ilvl w:val="0"/>
          <w:numId w:val="22"/>
        </w:numPr>
      </w:pPr>
      <w:r>
        <w:t>к</w:t>
      </w:r>
      <w:r w:rsidR="00176383" w:rsidRPr="002C736B">
        <w:t>онтуры, имеющие форму прямой линии, определяются функцией is_line и также отбрасываются</w:t>
      </w:r>
      <w:r w:rsidR="00176383">
        <w:t>.</w:t>
      </w:r>
    </w:p>
    <w:p w14:paraId="261053D8" w14:textId="77777777" w:rsidR="00176383" w:rsidRDefault="00176383" w:rsidP="00176383">
      <w:pPr>
        <w:pStyle w:val="a3"/>
      </w:pPr>
      <w:r>
        <w:t xml:space="preserve">Функция is_line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(менее 13), контур считается линейным и удаляется как неинформативный для анализа.</w:t>
      </w:r>
    </w:p>
    <w:p w14:paraId="5B6D57AA" w14:textId="77777777" w:rsidR="00176383" w:rsidRDefault="00176383" w:rsidP="00176383">
      <w:pPr>
        <w:pStyle w:val="a3"/>
        <w:ind w:firstLine="708"/>
      </w:pPr>
      <w:r>
        <w:t xml:space="preserve">Функция </w:t>
      </w:r>
      <w:r w:rsidRPr="00AD6324">
        <w:t xml:space="preserve">get_contours </w:t>
      </w:r>
      <w:r>
        <w:t>возвращает информативные контуры объектов, относящиеся к морфологической структуре сетчатки.</w:t>
      </w:r>
    </w:p>
    <w:p w14:paraId="0CC8F891" w14:textId="77777777" w:rsidR="00176383" w:rsidRDefault="00176383" w:rsidP="00176383">
      <w:pPr>
        <w:pStyle w:val="3"/>
      </w:pPr>
      <w:bookmarkStart w:id="57" w:name="_Toc198175105"/>
      <w:r>
        <w:t>Реализация выделения фрагмента изображения</w:t>
      </w:r>
      <w:bookmarkEnd w:id="57"/>
    </w:p>
    <w:p w14:paraId="14F4840E" w14:textId="77777777" w:rsidR="00176383" w:rsidRPr="00FE163B" w:rsidRDefault="00176383" w:rsidP="00176383">
      <w:pPr>
        <w:pStyle w:val="a3"/>
      </w:pPr>
      <w:r>
        <w:t>В листинге 8 представлен пример кода, реализующего выделения фрагмента ОКТ-изображения.</w:t>
      </w:r>
    </w:p>
    <w:p w14:paraId="037ADB77" w14:textId="77D9ED29" w:rsidR="00176383" w:rsidRDefault="00176383" w:rsidP="00514E61">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8</w:t>
      </w:r>
      <w:r w:rsidR="008E3740">
        <w:rPr>
          <w:noProof/>
        </w:rPr>
        <w:fldChar w:fldCharType="end"/>
      </w:r>
      <w:r>
        <w:t xml:space="preserve"> – Реализация выделения фрагмента изображения</w:t>
      </w:r>
    </w:p>
    <w:tbl>
      <w:tblPr>
        <w:tblStyle w:val="a6"/>
        <w:tblW w:w="0" w:type="auto"/>
        <w:tblLook w:val="04A0" w:firstRow="1" w:lastRow="0" w:firstColumn="1" w:lastColumn="0" w:noHBand="0" w:noVBand="1"/>
      </w:tblPr>
      <w:tblGrid>
        <w:gridCol w:w="9345"/>
      </w:tblGrid>
      <w:tr w:rsidR="00176383" w14:paraId="34B1CDBB" w14:textId="77777777" w:rsidTr="0065229D">
        <w:tc>
          <w:tcPr>
            <w:tcW w:w="9345" w:type="dxa"/>
            <w:shd w:val="clear" w:color="auto" w:fill="E7E6E6" w:themeFill="background2"/>
          </w:tcPr>
          <w:p w14:paraId="1B42178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76383">
              <w:rPr>
                <w:rFonts w:ascii="Consolas" w:eastAsia="Times New Roman" w:hAnsi="Consolas" w:cs="Times New Roman"/>
                <w:sz w:val="21"/>
                <w:szCs w:val="21"/>
                <w:lang w:val="en-US" w:eastAsia="ru-RU"/>
              </w:rPr>
              <w:t xml:space="preserve">    </w:t>
            </w:r>
            <w:r w:rsidRPr="00FE163B">
              <w:rPr>
                <w:rFonts w:ascii="Consolas" w:eastAsia="Times New Roman" w:hAnsi="Consolas" w:cs="Times New Roman"/>
                <w:sz w:val="21"/>
                <w:szCs w:val="21"/>
                <w:lang w:val="en-US" w:eastAsia="ru-RU"/>
              </w:rPr>
              <w:t>def resize_image(self, image, contours):</w:t>
            </w:r>
          </w:p>
          <w:p w14:paraId="518E8CA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 y, w, h = cv2.boundingRect(np.vstack(contours))</w:t>
            </w:r>
          </w:p>
          <w:p w14:paraId="64B7F734"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cropped = image[y:y+h + 30, x + 10:x+w]</w:t>
            </w:r>
          </w:p>
          <w:p w14:paraId="009379BC"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return cropped</w:t>
            </w:r>
          </w:p>
        </w:tc>
      </w:tr>
    </w:tbl>
    <w:p w14:paraId="1F69F41E" w14:textId="77777777" w:rsidR="00176383" w:rsidRDefault="00176383" w:rsidP="00514E61">
      <w:pPr>
        <w:pStyle w:val="a3"/>
        <w:spacing w:before="240"/>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3EC6DC8E" w14:textId="77777777" w:rsidR="00176383" w:rsidRDefault="00176383" w:rsidP="00176383">
      <w:pPr>
        <w:pStyle w:val="a3"/>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np.vstack) и возвращает координаты верхнего левого угла прямоугольника (x, y) и его ширину и высоту (w,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области применяются небольшие смещения: область расширяется вниз на 30 </w:t>
      </w:r>
      <w:r w:rsidRPr="00456BB1">
        <w:lastRenderedPageBreak/>
        <w:t>пикселей и вправо на 10 пикселей, чтобы захватить возможные пограничные элементы.</w:t>
      </w:r>
    </w:p>
    <w:p w14:paraId="6E0817E0" w14:textId="77777777" w:rsidR="00176383" w:rsidRDefault="00176383" w:rsidP="00176383">
      <w:pPr>
        <w:pStyle w:val="a3"/>
      </w:pPr>
      <w:r>
        <w:t xml:space="preserve">Функция </w:t>
      </w:r>
      <w:r w:rsidRPr="0098100A">
        <w:t>resize_image</w:t>
      </w:r>
      <w:r>
        <w:t xml:space="preserve"> возвращает выделенный фрагмент обрабатываемого ОКТ-изображения.</w:t>
      </w:r>
    </w:p>
    <w:p w14:paraId="4788DE44" w14:textId="0879F434" w:rsidR="00176383" w:rsidRDefault="00176383" w:rsidP="00B9298A">
      <w:pPr>
        <w:pStyle w:val="a3"/>
        <w:spacing w:after="120"/>
      </w:pPr>
      <w:r>
        <w:t xml:space="preserve">На рисунке </w:t>
      </w:r>
      <w:r w:rsidR="00E24E08">
        <w:t>25</w:t>
      </w:r>
      <w:r>
        <w:t xml:space="preserve"> и </w:t>
      </w:r>
      <w:r w:rsidR="00E24E08">
        <w:t>26</w:t>
      </w:r>
      <w:r>
        <w:t xml:space="preserve"> представлены ОКТ-изображения сетчатки до прохождения через модуль предобработки и после соответственно.</w:t>
      </w:r>
    </w:p>
    <w:p w14:paraId="68C3B423" w14:textId="77777777" w:rsidR="00176383" w:rsidRDefault="00176383" w:rsidP="00176383">
      <w:pPr>
        <w:pStyle w:val="a3"/>
        <w:keepNext/>
        <w:ind w:firstLine="0"/>
        <w:jc w:val="center"/>
      </w:pPr>
      <w:r w:rsidRPr="00F72981">
        <w:rPr>
          <w:noProof/>
        </w:rPr>
        <w:drawing>
          <wp:inline distT="0" distB="0" distL="0" distR="0" wp14:anchorId="03103C1D" wp14:editId="20DEC9A0">
            <wp:extent cx="4372585" cy="41534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2585" cy="4153480"/>
                    </a:xfrm>
                    <a:prstGeom prst="rect">
                      <a:avLst/>
                    </a:prstGeom>
                  </pic:spPr>
                </pic:pic>
              </a:graphicData>
            </a:graphic>
          </wp:inline>
        </w:drawing>
      </w:r>
    </w:p>
    <w:p w14:paraId="36E28FF6" w14:textId="2B9ECBF6" w:rsidR="00176383" w:rsidRDefault="00176383" w:rsidP="008E3ADE">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25</w:t>
      </w:r>
      <w:r w:rsidR="008E3740">
        <w:rPr>
          <w:noProof/>
        </w:rPr>
        <w:fldChar w:fldCharType="end"/>
      </w:r>
      <w:r>
        <w:t xml:space="preserve"> – ОКТ-изображение сетчатки до прохождения через модуль предобработки</w:t>
      </w:r>
    </w:p>
    <w:p w14:paraId="2CB9A3C4" w14:textId="77777777" w:rsidR="00176383" w:rsidRDefault="00176383" w:rsidP="00176383">
      <w:pPr>
        <w:pStyle w:val="a3"/>
        <w:keepNext/>
        <w:ind w:firstLine="0"/>
        <w:jc w:val="center"/>
      </w:pPr>
      <w:r w:rsidRPr="00A46D33">
        <w:rPr>
          <w:noProof/>
        </w:rPr>
        <w:drawing>
          <wp:inline distT="0" distB="0" distL="0" distR="0" wp14:anchorId="1DE9D599" wp14:editId="2EB40A3A">
            <wp:extent cx="4353533" cy="110505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3533" cy="1105054"/>
                    </a:xfrm>
                    <a:prstGeom prst="rect">
                      <a:avLst/>
                    </a:prstGeom>
                  </pic:spPr>
                </pic:pic>
              </a:graphicData>
            </a:graphic>
          </wp:inline>
        </w:drawing>
      </w:r>
    </w:p>
    <w:p w14:paraId="0127BEE5" w14:textId="2B690471" w:rsidR="00176383" w:rsidRDefault="00176383" w:rsidP="00D06167">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26</w:t>
      </w:r>
      <w:r w:rsidR="008E3740">
        <w:rPr>
          <w:noProof/>
        </w:rPr>
        <w:fldChar w:fldCharType="end"/>
      </w:r>
      <w:r>
        <w:t xml:space="preserve"> – ОКТ-изображения сетчатки после прохождения через модуль предобработки</w:t>
      </w:r>
    </w:p>
    <w:p w14:paraId="6CD30532" w14:textId="755D27AB" w:rsidR="00176383" w:rsidRDefault="00176383" w:rsidP="00176383">
      <w:pPr>
        <w:pStyle w:val="2"/>
      </w:pPr>
      <w:bookmarkStart w:id="58" w:name="_Toc198175106"/>
      <w:r>
        <w:lastRenderedPageBreak/>
        <w:t>Разработка модуля обработки ОКТ-изображений на основе нейронной сети</w:t>
      </w:r>
      <w:bookmarkEnd w:id="58"/>
    </w:p>
    <w:p w14:paraId="767B3D3B" w14:textId="77777777" w:rsidR="00176383" w:rsidRDefault="00176383" w:rsidP="00176383">
      <w:pPr>
        <w:pStyle w:val="a3"/>
      </w:pPr>
      <w:r>
        <w:t>Основой модуля обработки ОКТ-изображений является модель нейронной сети, сегментирующая и классифицирующая выбранные патологии морфологической структуры сетчатки.</w:t>
      </w:r>
    </w:p>
    <w:p w14:paraId="70E905BA" w14:textId="77777777" w:rsidR="00176383" w:rsidRDefault="00176383" w:rsidP="00176383">
      <w:pPr>
        <w:pStyle w:val="3"/>
      </w:pPr>
      <w:bookmarkStart w:id="59" w:name="_Toc198175107"/>
      <w:r>
        <w:t>Выбор модели нейронной сети</w:t>
      </w:r>
      <w:bookmarkEnd w:id="59"/>
    </w:p>
    <w:p w14:paraId="368DB62B" w14:textId="77777777" w:rsidR="00176383" w:rsidRDefault="00176383" w:rsidP="00176383">
      <w:pPr>
        <w:pStyle w:val="a3"/>
      </w:pPr>
      <w:r>
        <w:t xml:space="preserve">В работе рассматривались такие модели нейронных сетей, как: </w:t>
      </w:r>
      <w:r>
        <w:rPr>
          <w:lang w:val="en-US"/>
        </w:rPr>
        <w:t>SAM</w:t>
      </w:r>
      <w:r w:rsidRPr="00550DD6">
        <w:t xml:space="preserve">2, </w:t>
      </w:r>
      <w:r>
        <w:rPr>
          <w:lang w:val="en-US"/>
        </w:rPr>
        <w:t>DeepLabV</w:t>
      </w:r>
      <w:r w:rsidRPr="00550DD6">
        <w:t>3</w:t>
      </w:r>
      <w:r>
        <w:t>+</w:t>
      </w:r>
      <w:r w:rsidRPr="00550DD6">
        <w:t xml:space="preserve">, </w:t>
      </w:r>
      <w:r>
        <w:rPr>
          <w:lang w:val="en-US"/>
        </w:rPr>
        <w:t>YOLOv</w:t>
      </w:r>
      <w:r w:rsidRPr="00550DD6">
        <w:t xml:space="preserve">9, </w:t>
      </w:r>
      <w:r>
        <w:rPr>
          <w:lang w:val="en-US"/>
        </w:rPr>
        <w:t>YOLOv</w:t>
      </w:r>
      <w:r w:rsidRPr="00550DD6">
        <w:t xml:space="preserve">11, </w:t>
      </w:r>
      <w:r>
        <w:rPr>
          <w:lang w:val="en-US"/>
        </w:rPr>
        <w:t>YOLOv</w:t>
      </w:r>
      <w:r w:rsidRPr="00550DD6">
        <w:t>12</w:t>
      </w:r>
      <w:r w:rsidRPr="00C5700F">
        <w:t>.</w:t>
      </w:r>
    </w:p>
    <w:p w14:paraId="7592645D" w14:textId="35407327" w:rsidR="00176383" w:rsidRDefault="00176383" w:rsidP="003A3966">
      <w:pPr>
        <w:pStyle w:val="a3"/>
        <w:spacing w:after="120"/>
      </w:pPr>
      <w:r>
        <w:t xml:space="preserve">На рисунке </w:t>
      </w:r>
      <w:r w:rsidR="00CA4875">
        <w:t>27</w:t>
      </w:r>
      <w:r>
        <w:t xml:space="preserve"> приведен графики функции потерь для каждой из рассматриваемых моделей.</w:t>
      </w:r>
    </w:p>
    <w:p w14:paraId="0C212E56" w14:textId="77777777" w:rsidR="00176383" w:rsidRDefault="00176383" w:rsidP="00176383">
      <w:pPr>
        <w:pStyle w:val="a3"/>
        <w:keepNext/>
        <w:ind w:firstLine="0"/>
      </w:pPr>
      <w:r w:rsidRPr="003255B8">
        <w:rPr>
          <w:noProof/>
        </w:rPr>
        <w:drawing>
          <wp:inline distT="0" distB="0" distL="0" distR="0" wp14:anchorId="4BF91D06" wp14:editId="2EDB53BC">
            <wp:extent cx="5940425" cy="29070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07030"/>
                    </a:xfrm>
                    <a:prstGeom prst="rect">
                      <a:avLst/>
                    </a:prstGeom>
                  </pic:spPr>
                </pic:pic>
              </a:graphicData>
            </a:graphic>
          </wp:inline>
        </w:drawing>
      </w:r>
    </w:p>
    <w:p w14:paraId="6FFB581B" w14:textId="7AE9F235" w:rsidR="00176383" w:rsidRDefault="00176383" w:rsidP="003A3966">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27</w:t>
      </w:r>
      <w:r w:rsidR="008E3740">
        <w:rPr>
          <w:noProof/>
        </w:rPr>
        <w:fldChar w:fldCharType="end"/>
      </w:r>
      <w:r>
        <w:t xml:space="preserve"> – График функции потерь для каждой из рассматриваемых моделей</w:t>
      </w:r>
    </w:p>
    <w:p w14:paraId="186FECDC" w14:textId="3C6B4AA1" w:rsidR="00176383" w:rsidRDefault="00176383" w:rsidP="00176383">
      <w:pPr>
        <w:pStyle w:val="a3"/>
      </w:pPr>
      <w:r w:rsidRPr="00EB60B1">
        <w:t xml:space="preserve">Анализ графика на рисунке </w:t>
      </w:r>
      <w:r w:rsidR="00CA4875">
        <w:t>27</w:t>
      </w:r>
      <w:r w:rsidRPr="00EB60B1">
        <w:t xml:space="preserve">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w:t>
      </w:r>
      <w:r w:rsidRPr="00EB60B1">
        <w:lastRenderedPageBreak/>
        <w:t>опускаясь ниже 1.5, что может указывать на менее качественное обучение или проблемы с адаптацией к специфике задачи.</w:t>
      </w:r>
    </w:p>
    <w:p w14:paraId="18DE80E0" w14:textId="77777777" w:rsidR="00176383" w:rsidRDefault="00176383" w:rsidP="00176383">
      <w:pPr>
        <w:pStyle w:val="a3"/>
      </w:pPr>
      <w:r w:rsidRPr="00E32E13">
        <w:t>Для комплексной оценки производительности моделей были рассчитаны следующие метрики:</w:t>
      </w:r>
    </w:p>
    <w:p w14:paraId="2B02D9C2" w14:textId="426D1A18" w:rsidR="00176383" w:rsidRDefault="007C1B93" w:rsidP="00176383">
      <w:pPr>
        <w:pStyle w:val="a3"/>
        <w:numPr>
          <w:ilvl w:val="0"/>
          <w:numId w:val="24"/>
        </w:numPr>
      </w:pPr>
      <w:r>
        <w:rPr>
          <w:lang w:val="en-US"/>
        </w:rPr>
        <w:t>d</w:t>
      </w:r>
      <w:r w:rsidR="00176383" w:rsidRPr="0071396E">
        <w:rPr>
          <w:lang w:val="en-US"/>
        </w:rPr>
        <w:t>ice</w:t>
      </w:r>
      <w:r w:rsidR="00176383" w:rsidRPr="00600A65">
        <w:t xml:space="preserve"> </w:t>
      </w:r>
      <w:r w:rsidR="00176383" w:rsidRPr="0071396E">
        <w:rPr>
          <w:lang w:val="en-US"/>
        </w:rPr>
        <w:t>Index</w:t>
      </w:r>
      <w:r w:rsidR="00176383" w:rsidRPr="00600A65">
        <w:t xml:space="preserve"> – </w:t>
      </w:r>
      <w:r w:rsidR="00176383" w:rsidRPr="0071396E">
        <w:t>отражает степень совпадения предсказанной маски с эталонной и является важным показателем качества сегментации;</w:t>
      </w:r>
    </w:p>
    <w:p w14:paraId="2768ACC9" w14:textId="7D4FF7AF" w:rsidR="00176383" w:rsidRDefault="007C1B93" w:rsidP="00176383">
      <w:pPr>
        <w:pStyle w:val="a3"/>
        <w:numPr>
          <w:ilvl w:val="0"/>
          <w:numId w:val="23"/>
        </w:numPr>
      </w:pPr>
      <w:r>
        <w:rPr>
          <w:lang w:val="en-US"/>
        </w:rPr>
        <w:t>p</w:t>
      </w:r>
      <w:r w:rsidR="00176383">
        <w:rPr>
          <w:lang w:val="en-US"/>
        </w:rPr>
        <w:t>recision</w:t>
      </w:r>
      <w:r w:rsidR="00176383" w:rsidRPr="003168CF">
        <w:t xml:space="preserve"> – </w:t>
      </w:r>
      <w:r w:rsidR="00176383">
        <w:t>показывает долю правильно предсказанных объектов среди всех предсказанных;</w:t>
      </w:r>
    </w:p>
    <w:p w14:paraId="75B97588" w14:textId="7FCDD601" w:rsidR="00176383" w:rsidRDefault="007C1B93" w:rsidP="00176383">
      <w:pPr>
        <w:pStyle w:val="a3"/>
        <w:numPr>
          <w:ilvl w:val="0"/>
          <w:numId w:val="23"/>
        </w:numPr>
      </w:pPr>
      <w:r>
        <w:rPr>
          <w:lang w:val="en-US"/>
        </w:rPr>
        <w:t>r</w:t>
      </w:r>
      <w:r w:rsidR="00176383">
        <w:rPr>
          <w:lang w:val="en-US"/>
        </w:rPr>
        <w:t>ecall</w:t>
      </w:r>
      <w:r w:rsidR="00176383" w:rsidRPr="000A595B">
        <w:t xml:space="preserve"> – </w:t>
      </w:r>
      <w:r w:rsidR="00176383">
        <w:t>показывает долю реальных объектов, корректно обнаруженных моделью;</w:t>
      </w:r>
    </w:p>
    <w:p w14:paraId="66DECC6E" w14:textId="77777777" w:rsidR="00176383" w:rsidRDefault="00176383" w:rsidP="00176383">
      <w:pPr>
        <w:pStyle w:val="a3"/>
        <w:numPr>
          <w:ilvl w:val="0"/>
          <w:numId w:val="23"/>
        </w:numPr>
      </w:pPr>
      <w:r>
        <w:t xml:space="preserve">Mean Average Precision </w:t>
      </w:r>
      <w:r w:rsidRPr="00576C39">
        <w:t>&amp;&amp;</w:t>
      </w:r>
      <w:r>
        <w:t xml:space="preserve"> IoU=0.5 (</w:t>
      </w:r>
      <w:hyperlink r:id="rId35" w:history="1">
        <w:r w:rsidRPr="00CE0C66">
          <w:rPr>
            <w:rStyle w:val="a7"/>
          </w:rPr>
          <w:t>mAP@0.5</w:t>
        </w:r>
      </w:hyperlink>
      <w:r>
        <w:t xml:space="preserve">) </w:t>
      </w:r>
      <w:r w:rsidRPr="00294753">
        <w:t xml:space="preserve">– </w:t>
      </w:r>
      <w:r>
        <w:t>средняя площадь под кривой Precision-Recall для всех классов при пороговом значении IoU 0.5, отражающая обобщённую точность модели в задаче обнаружения объектов.</w:t>
      </w:r>
    </w:p>
    <w:p w14:paraId="0C5572B4" w14:textId="1778981A" w:rsidR="00176383" w:rsidRDefault="00176383" w:rsidP="00ED26A6">
      <w:pPr>
        <w:pStyle w:val="a3"/>
        <w:spacing w:after="120"/>
      </w:pPr>
      <w:r>
        <w:t xml:space="preserve">На рисунке </w:t>
      </w:r>
      <w:r w:rsidR="00350A8C">
        <w:t>28</w:t>
      </w:r>
      <w:r>
        <w:t xml:space="preserve"> представлены метрики оценки производительности каждой из моделей.</w:t>
      </w:r>
    </w:p>
    <w:p w14:paraId="451E1598" w14:textId="77777777" w:rsidR="00176383" w:rsidRDefault="00176383" w:rsidP="00176383">
      <w:pPr>
        <w:pStyle w:val="a3"/>
        <w:keepNext/>
        <w:ind w:firstLine="0"/>
        <w:jc w:val="center"/>
      </w:pPr>
      <w:r w:rsidRPr="00B67142">
        <w:rPr>
          <w:noProof/>
          <w:lang w:val="en-US"/>
        </w:rPr>
        <w:drawing>
          <wp:inline distT="0" distB="0" distL="0" distR="0" wp14:anchorId="2F2823FF" wp14:editId="31F9B92A">
            <wp:extent cx="5940425" cy="29038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03855"/>
                    </a:xfrm>
                    <a:prstGeom prst="rect">
                      <a:avLst/>
                    </a:prstGeom>
                  </pic:spPr>
                </pic:pic>
              </a:graphicData>
            </a:graphic>
          </wp:inline>
        </w:drawing>
      </w:r>
    </w:p>
    <w:p w14:paraId="2E2F3685" w14:textId="35D256D3" w:rsidR="00176383" w:rsidRDefault="00176383" w:rsidP="00ED26A6">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28</w:t>
      </w:r>
      <w:r w:rsidR="008E3740">
        <w:rPr>
          <w:noProof/>
        </w:rPr>
        <w:fldChar w:fldCharType="end"/>
      </w:r>
      <w:r w:rsidRPr="009C2AEC">
        <w:t xml:space="preserve"> – </w:t>
      </w:r>
      <w:r>
        <w:t>Сравнение метрик сегментации моделей</w:t>
      </w:r>
    </w:p>
    <w:p w14:paraId="644B5F09" w14:textId="5191E45E" w:rsidR="00176383" w:rsidRDefault="00176383" w:rsidP="00176383">
      <w:pPr>
        <w:pStyle w:val="a3"/>
      </w:pPr>
      <w:r>
        <w:t xml:space="preserve">Анализ графика на рисунке </w:t>
      </w:r>
      <w:r w:rsidR="00350A8C">
        <w:t>28</w:t>
      </w:r>
      <w:r>
        <w:t xml:space="preserve">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xml:space="preserve">, что </w:t>
      </w:r>
      <w:r>
        <w:lastRenderedPageBreak/>
        <w:t>говорит о том, что модель в большинстве случаев правильно классифицирует найденную патологию и в большей степени не пропускает патологические объекты морфологической структуры.</w:t>
      </w:r>
      <w:r w:rsidRPr="00CD5BFF">
        <w:t xml:space="preserve"> </w:t>
      </w:r>
    </w:p>
    <w:p w14:paraId="3A89CA7D" w14:textId="77777777" w:rsidR="00176383" w:rsidRPr="007E0C94" w:rsidRDefault="00176383" w:rsidP="00176383">
      <w:pPr>
        <w:pStyle w:val="a3"/>
      </w:pPr>
      <w:r>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5329FEAB" w14:textId="77777777" w:rsidR="00176383" w:rsidRDefault="00176383" w:rsidP="00176383">
      <w:pPr>
        <w:pStyle w:val="a3"/>
      </w:pPr>
      <w:r>
        <w:t xml:space="preserve">Однако </w:t>
      </w:r>
      <w:r>
        <w:rPr>
          <w:lang w:val="en-US"/>
        </w:rPr>
        <w:t>SAM</w:t>
      </w:r>
      <w:r w:rsidRPr="00941C4C">
        <w:t xml:space="preserve">2 </w:t>
      </w:r>
      <w:r>
        <w:t>является довольно тяжелой моделью и может требовать значительной производительности системы для обеспечения корректной и быстрой работы.</w:t>
      </w:r>
    </w:p>
    <w:p w14:paraId="0D1BB71F" w14:textId="77777777" w:rsidR="00176383" w:rsidRDefault="00176383" w:rsidP="00176383">
      <w:pPr>
        <w:pStyle w:val="a3"/>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r>
        <w:rPr>
          <w:lang w:val="en-US"/>
        </w:rPr>
        <w:t>YOLOv</w:t>
      </w:r>
      <w:r w:rsidRPr="00E34EFB">
        <w:t>12-</w:t>
      </w:r>
      <w:r>
        <w:rPr>
          <w:lang w:val="en-US"/>
        </w:rPr>
        <w:t>seg</w:t>
      </w:r>
      <w:r w:rsidRPr="00E34EFB">
        <w:t xml:space="preserve">. </w:t>
      </w:r>
      <w:r>
        <w:rPr>
          <w:lang w:val="en-US"/>
        </w:rPr>
        <w:t>YOLOv</w:t>
      </w:r>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гиперпараметров,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7B4CE14C" w14:textId="77777777" w:rsidR="00176383" w:rsidRDefault="00176383" w:rsidP="00176383">
      <w:pPr>
        <w:pStyle w:val="3"/>
      </w:pPr>
      <w:bookmarkStart w:id="60" w:name="_Toc198175108"/>
      <w:r>
        <w:t>Оценка качества выбранной модели</w:t>
      </w:r>
      <w:bookmarkEnd w:id="60"/>
    </w:p>
    <w:p w14:paraId="4F6C13EC" w14:textId="04BE6A07" w:rsidR="00176383" w:rsidRDefault="00176383" w:rsidP="00176383">
      <w:pPr>
        <w:pStyle w:val="a3"/>
      </w:pPr>
      <w:r>
        <w:t xml:space="preserve">В таблице </w:t>
      </w:r>
      <w:r w:rsidR="00941B35">
        <w:t>6</w:t>
      </w:r>
      <w:r>
        <w:t xml:space="preserve"> приведены метрики сегментации каждого класса патологий для модели </w:t>
      </w:r>
      <w:r>
        <w:rPr>
          <w:lang w:val="en-US"/>
        </w:rPr>
        <w:t>YOLOv</w:t>
      </w:r>
      <w:r w:rsidRPr="00D508D0">
        <w:t>12-</w:t>
      </w:r>
      <w:r>
        <w:rPr>
          <w:lang w:val="en-US"/>
        </w:rPr>
        <w:t>seg</w:t>
      </w:r>
      <w:r w:rsidRPr="00396D06">
        <w:t xml:space="preserve">, </w:t>
      </w:r>
      <w:r>
        <w:t>полученные при проверке модели на тестовой выборке</w:t>
      </w:r>
      <w:r w:rsidRPr="002F0ED3">
        <w:t>.</w:t>
      </w:r>
    </w:p>
    <w:p w14:paraId="0045338F" w14:textId="63322F75" w:rsidR="00176383" w:rsidRDefault="00176383" w:rsidP="009418FA">
      <w:pPr>
        <w:pStyle w:val="a5"/>
        <w:keepNext/>
        <w:spacing w:before="120" w:after="0" w:line="360" w:lineRule="auto"/>
      </w:pPr>
      <w:r>
        <w:t xml:space="preserve">Таблица </w:t>
      </w:r>
      <w:r w:rsidR="008E3740">
        <w:fldChar w:fldCharType="begin"/>
      </w:r>
      <w:r w:rsidR="008E3740">
        <w:instrText xml:space="preserve"> SEQ Таблица \* ARABIC </w:instrText>
      </w:r>
      <w:r w:rsidR="008E3740">
        <w:fldChar w:fldCharType="separate"/>
      </w:r>
      <w:r w:rsidR="0033730E">
        <w:rPr>
          <w:noProof/>
        </w:rPr>
        <w:t>8</w:t>
      </w:r>
      <w:r w:rsidR="008E3740">
        <w:rPr>
          <w:noProof/>
        </w:rPr>
        <w:fldChar w:fldCharType="end"/>
      </w:r>
      <w:r>
        <w:t xml:space="preserve"> – Метрики сегментации </w:t>
      </w:r>
    </w:p>
    <w:tbl>
      <w:tblPr>
        <w:tblStyle w:val="a6"/>
        <w:tblW w:w="0" w:type="auto"/>
        <w:tblLook w:val="04A0" w:firstRow="1" w:lastRow="0" w:firstColumn="1" w:lastColumn="0" w:noHBand="0" w:noVBand="1"/>
      </w:tblPr>
      <w:tblGrid>
        <w:gridCol w:w="4212"/>
        <w:gridCol w:w="1259"/>
        <w:gridCol w:w="932"/>
        <w:gridCol w:w="1072"/>
        <w:gridCol w:w="846"/>
      </w:tblGrid>
      <w:tr w:rsidR="00176383" w14:paraId="7D0416FB" w14:textId="77777777" w:rsidTr="0065229D">
        <w:tc>
          <w:tcPr>
            <w:tcW w:w="0" w:type="auto"/>
            <w:vAlign w:val="center"/>
          </w:tcPr>
          <w:p w14:paraId="79D79ADC" w14:textId="77777777" w:rsidR="00176383" w:rsidRPr="006E5C97" w:rsidRDefault="00176383" w:rsidP="0065229D">
            <w:pPr>
              <w:pStyle w:val="a3"/>
              <w:ind w:firstLine="0"/>
              <w:jc w:val="left"/>
            </w:pPr>
            <w:r>
              <w:t>Класс</w:t>
            </w:r>
          </w:p>
        </w:tc>
        <w:tc>
          <w:tcPr>
            <w:tcW w:w="0" w:type="auto"/>
            <w:vAlign w:val="center"/>
          </w:tcPr>
          <w:p w14:paraId="5F5CE6AD" w14:textId="77777777" w:rsidR="00176383" w:rsidRPr="006E5C97" w:rsidRDefault="00176383" w:rsidP="0065229D">
            <w:pPr>
              <w:pStyle w:val="a3"/>
              <w:ind w:firstLine="0"/>
              <w:jc w:val="center"/>
              <w:rPr>
                <w:lang w:val="en-US"/>
              </w:rPr>
            </w:pPr>
            <w:r>
              <w:rPr>
                <w:lang w:val="en-US"/>
              </w:rPr>
              <w:t>Precision</w:t>
            </w:r>
          </w:p>
        </w:tc>
        <w:tc>
          <w:tcPr>
            <w:tcW w:w="0" w:type="auto"/>
            <w:vAlign w:val="center"/>
          </w:tcPr>
          <w:p w14:paraId="0A0A73B6" w14:textId="77777777" w:rsidR="00176383" w:rsidRDefault="00176383" w:rsidP="0065229D">
            <w:pPr>
              <w:pStyle w:val="a3"/>
              <w:ind w:firstLine="0"/>
              <w:jc w:val="center"/>
              <w:rPr>
                <w:lang w:val="en-US"/>
              </w:rPr>
            </w:pPr>
            <w:r>
              <w:rPr>
                <w:lang w:val="en-US"/>
              </w:rPr>
              <w:t>Recall</w:t>
            </w:r>
          </w:p>
        </w:tc>
        <w:tc>
          <w:tcPr>
            <w:tcW w:w="0" w:type="auto"/>
            <w:vAlign w:val="center"/>
          </w:tcPr>
          <w:p w14:paraId="4E05C011" w14:textId="77777777" w:rsidR="00176383" w:rsidRDefault="00176383" w:rsidP="0065229D">
            <w:pPr>
              <w:pStyle w:val="a3"/>
              <w:ind w:firstLine="0"/>
              <w:jc w:val="center"/>
              <w:rPr>
                <w:lang w:val="en-US"/>
              </w:rPr>
            </w:pPr>
            <w:r>
              <w:rPr>
                <w:lang w:val="en-US"/>
              </w:rPr>
              <w:t>mAP50</w:t>
            </w:r>
          </w:p>
        </w:tc>
        <w:tc>
          <w:tcPr>
            <w:tcW w:w="0" w:type="auto"/>
            <w:vAlign w:val="center"/>
          </w:tcPr>
          <w:p w14:paraId="4DA639CC" w14:textId="77777777" w:rsidR="00176383" w:rsidRDefault="00176383" w:rsidP="0065229D">
            <w:pPr>
              <w:pStyle w:val="a3"/>
              <w:ind w:firstLine="0"/>
              <w:jc w:val="center"/>
              <w:rPr>
                <w:lang w:val="en-US"/>
              </w:rPr>
            </w:pPr>
            <w:r>
              <w:rPr>
                <w:lang w:val="en-US"/>
              </w:rPr>
              <w:t>Dice</w:t>
            </w:r>
          </w:p>
        </w:tc>
      </w:tr>
      <w:tr w:rsidR="00176383" w14:paraId="1317B2CE" w14:textId="77777777" w:rsidTr="0065229D">
        <w:tc>
          <w:tcPr>
            <w:tcW w:w="0" w:type="auto"/>
            <w:vAlign w:val="center"/>
          </w:tcPr>
          <w:p w14:paraId="20F28D27" w14:textId="77777777" w:rsidR="00176383" w:rsidRDefault="00176383" w:rsidP="0065229D">
            <w:pPr>
              <w:pStyle w:val="a3"/>
              <w:ind w:firstLine="0"/>
              <w:jc w:val="left"/>
              <w:rPr>
                <w:lang w:val="en-US"/>
              </w:rPr>
            </w:pPr>
            <w:r>
              <w:t>intraretinal_cyst</w:t>
            </w:r>
          </w:p>
        </w:tc>
        <w:tc>
          <w:tcPr>
            <w:tcW w:w="0" w:type="auto"/>
            <w:vAlign w:val="center"/>
          </w:tcPr>
          <w:p w14:paraId="141DCF49" w14:textId="77777777" w:rsidR="00176383" w:rsidRDefault="00176383" w:rsidP="0065229D">
            <w:pPr>
              <w:pStyle w:val="a3"/>
              <w:ind w:firstLine="0"/>
              <w:jc w:val="center"/>
              <w:rPr>
                <w:lang w:val="en-US"/>
              </w:rPr>
            </w:pPr>
            <w:r>
              <w:rPr>
                <w:lang w:val="en-US"/>
              </w:rPr>
              <w:t>0.</w:t>
            </w:r>
            <w:r>
              <w:t>92</w:t>
            </w:r>
            <w:r>
              <w:rPr>
                <w:lang w:val="en-US"/>
              </w:rPr>
              <w:t>5</w:t>
            </w:r>
          </w:p>
        </w:tc>
        <w:tc>
          <w:tcPr>
            <w:tcW w:w="0" w:type="auto"/>
            <w:vAlign w:val="center"/>
          </w:tcPr>
          <w:p w14:paraId="56A5ED3F" w14:textId="77777777" w:rsidR="00176383" w:rsidRPr="00246894" w:rsidRDefault="00176383" w:rsidP="0065229D">
            <w:pPr>
              <w:pStyle w:val="a3"/>
              <w:ind w:firstLine="0"/>
              <w:jc w:val="center"/>
            </w:pPr>
            <w:r>
              <w:t>0.943</w:t>
            </w:r>
          </w:p>
        </w:tc>
        <w:tc>
          <w:tcPr>
            <w:tcW w:w="0" w:type="auto"/>
            <w:vAlign w:val="center"/>
          </w:tcPr>
          <w:p w14:paraId="368B7FE6" w14:textId="77777777" w:rsidR="00176383" w:rsidRPr="00246894" w:rsidRDefault="00176383" w:rsidP="0065229D">
            <w:pPr>
              <w:pStyle w:val="a3"/>
              <w:ind w:firstLine="0"/>
              <w:jc w:val="center"/>
            </w:pPr>
            <w:r>
              <w:t>0.956</w:t>
            </w:r>
          </w:p>
        </w:tc>
        <w:tc>
          <w:tcPr>
            <w:tcW w:w="0" w:type="auto"/>
            <w:vAlign w:val="center"/>
          </w:tcPr>
          <w:p w14:paraId="20B6779E" w14:textId="77777777" w:rsidR="00176383" w:rsidRPr="00246894" w:rsidRDefault="00176383" w:rsidP="0065229D">
            <w:pPr>
              <w:pStyle w:val="a3"/>
              <w:ind w:firstLine="0"/>
              <w:jc w:val="center"/>
            </w:pPr>
            <w:r>
              <w:t>0.938</w:t>
            </w:r>
          </w:p>
        </w:tc>
      </w:tr>
      <w:tr w:rsidR="00176383" w14:paraId="51F4F062" w14:textId="77777777" w:rsidTr="0065229D">
        <w:tc>
          <w:tcPr>
            <w:tcW w:w="0" w:type="auto"/>
            <w:vAlign w:val="center"/>
          </w:tcPr>
          <w:p w14:paraId="0F334A7A" w14:textId="77777777" w:rsidR="00176383" w:rsidRDefault="00176383" w:rsidP="0065229D">
            <w:pPr>
              <w:pStyle w:val="a3"/>
              <w:ind w:firstLine="0"/>
              <w:jc w:val="left"/>
              <w:rPr>
                <w:lang w:val="en-US"/>
              </w:rPr>
            </w:pPr>
            <w:r>
              <w:t>lamellar_macular_rupture</w:t>
            </w:r>
          </w:p>
        </w:tc>
        <w:tc>
          <w:tcPr>
            <w:tcW w:w="0" w:type="auto"/>
            <w:vAlign w:val="center"/>
          </w:tcPr>
          <w:p w14:paraId="3DBCE24B" w14:textId="77777777" w:rsidR="00176383" w:rsidRPr="00811278" w:rsidRDefault="00176383" w:rsidP="0065229D">
            <w:pPr>
              <w:pStyle w:val="a3"/>
              <w:ind w:firstLine="0"/>
              <w:jc w:val="center"/>
            </w:pPr>
            <w:r>
              <w:t>0.897</w:t>
            </w:r>
          </w:p>
        </w:tc>
        <w:tc>
          <w:tcPr>
            <w:tcW w:w="0" w:type="auto"/>
            <w:vAlign w:val="center"/>
          </w:tcPr>
          <w:p w14:paraId="12422506" w14:textId="77777777" w:rsidR="00176383" w:rsidRPr="00246894" w:rsidRDefault="00176383" w:rsidP="0065229D">
            <w:pPr>
              <w:pStyle w:val="a3"/>
              <w:ind w:firstLine="0"/>
              <w:jc w:val="center"/>
            </w:pPr>
            <w:r>
              <w:t>0.910</w:t>
            </w:r>
          </w:p>
        </w:tc>
        <w:tc>
          <w:tcPr>
            <w:tcW w:w="0" w:type="auto"/>
            <w:vAlign w:val="center"/>
          </w:tcPr>
          <w:p w14:paraId="0E931F7D" w14:textId="77777777" w:rsidR="00176383" w:rsidRPr="00246894" w:rsidRDefault="00176383" w:rsidP="0065229D">
            <w:pPr>
              <w:pStyle w:val="a3"/>
              <w:ind w:firstLine="0"/>
              <w:jc w:val="center"/>
            </w:pPr>
            <w:r>
              <w:t>0.923</w:t>
            </w:r>
          </w:p>
        </w:tc>
        <w:tc>
          <w:tcPr>
            <w:tcW w:w="0" w:type="auto"/>
            <w:vAlign w:val="center"/>
          </w:tcPr>
          <w:p w14:paraId="3D2BBCC0" w14:textId="77777777" w:rsidR="00176383" w:rsidRPr="00246894" w:rsidRDefault="00176383" w:rsidP="0065229D">
            <w:pPr>
              <w:pStyle w:val="a3"/>
              <w:ind w:firstLine="0"/>
              <w:jc w:val="center"/>
            </w:pPr>
            <w:r>
              <w:t>0.941</w:t>
            </w:r>
          </w:p>
        </w:tc>
      </w:tr>
      <w:tr w:rsidR="00176383" w14:paraId="2ACBC3E1" w14:textId="77777777" w:rsidTr="0065229D">
        <w:tc>
          <w:tcPr>
            <w:tcW w:w="0" w:type="auto"/>
            <w:vAlign w:val="center"/>
          </w:tcPr>
          <w:p w14:paraId="3CB6C940" w14:textId="77777777" w:rsidR="00176383" w:rsidRDefault="00176383" w:rsidP="0065229D">
            <w:pPr>
              <w:pStyle w:val="a3"/>
              <w:ind w:firstLine="0"/>
              <w:jc w:val="left"/>
              <w:rPr>
                <w:lang w:val="en-US"/>
              </w:rPr>
            </w:pPr>
            <w:r>
              <w:t>neuroepithelium_detachment</w:t>
            </w:r>
          </w:p>
        </w:tc>
        <w:tc>
          <w:tcPr>
            <w:tcW w:w="0" w:type="auto"/>
            <w:vAlign w:val="center"/>
          </w:tcPr>
          <w:p w14:paraId="4B537A6F" w14:textId="77777777" w:rsidR="00176383" w:rsidRPr="00811278" w:rsidRDefault="00176383" w:rsidP="0065229D">
            <w:pPr>
              <w:pStyle w:val="a3"/>
              <w:ind w:firstLine="0"/>
              <w:jc w:val="center"/>
            </w:pPr>
            <w:r>
              <w:t>0.967</w:t>
            </w:r>
          </w:p>
        </w:tc>
        <w:tc>
          <w:tcPr>
            <w:tcW w:w="0" w:type="auto"/>
            <w:vAlign w:val="center"/>
          </w:tcPr>
          <w:p w14:paraId="5C8CDA86" w14:textId="77777777" w:rsidR="00176383" w:rsidRPr="00246894" w:rsidRDefault="00176383" w:rsidP="0065229D">
            <w:pPr>
              <w:pStyle w:val="a3"/>
              <w:ind w:firstLine="0"/>
              <w:jc w:val="center"/>
            </w:pPr>
            <w:r>
              <w:t>0.976</w:t>
            </w:r>
          </w:p>
        </w:tc>
        <w:tc>
          <w:tcPr>
            <w:tcW w:w="0" w:type="auto"/>
            <w:vAlign w:val="center"/>
          </w:tcPr>
          <w:p w14:paraId="22A83D98" w14:textId="77777777" w:rsidR="00176383" w:rsidRPr="00246894" w:rsidRDefault="00176383" w:rsidP="0065229D">
            <w:pPr>
              <w:pStyle w:val="a3"/>
              <w:ind w:firstLine="0"/>
              <w:jc w:val="center"/>
            </w:pPr>
            <w:r>
              <w:t>0.963</w:t>
            </w:r>
          </w:p>
        </w:tc>
        <w:tc>
          <w:tcPr>
            <w:tcW w:w="0" w:type="auto"/>
            <w:vAlign w:val="center"/>
          </w:tcPr>
          <w:p w14:paraId="2B4FADD0" w14:textId="77777777" w:rsidR="00176383" w:rsidRPr="00246894" w:rsidRDefault="00176383" w:rsidP="0065229D">
            <w:pPr>
              <w:pStyle w:val="a3"/>
              <w:ind w:firstLine="0"/>
              <w:jc w:val="center"/>
            </w:pPr>
            <w:r>
              <w:t>0.972</w:t>
            </w:r>
          </w:p>
        </w:tc>
      </w:tr>
      <w:tr w:rsidR="00176383" w14:paraId="6B40B9A0" w14:textId="77777777" w:rsidTr="0065229D">
        <w:tc>
          <w:tcPr>
            <w:tcW w:w="0" w:type="auto"/>
            <w:vAlign w:val="center"/>
          </w:tcPr>
          <w:p w14:paraId="662654DF" w14:textId="77777777" w:rsidR="00176383" w:rsidRDefault="00176383" w:rsidP="0065229D">
            <w:pPr>
              <w:pStyle w:val="a3"/>
              <w:ind w:firstLine="0"/>
              <w:jc w:val="left"/>
              <w:rPr>
                <w:lang w:val="en-US"/>
              </w:rPr>
            </w:pPr>
            <w:r>
              <w:t>retinal_drusen</w:t>
            </w:r>
          </w:p>
        </w:tc>
        <w:tc>
          <w:tcPr>
            <w:tcW w:w="0" w:type="auto"/>
            <w:vAlign w:val="center"/>
          </w:tcPr>
          <w:p w14:paraId="6792C973" w14:textId="77777777" w:rsidR="00176383" w:rsidRPr="00811278" w:rsidRDefault="00176383" w:rsidP="0065229D">
            <w:pPr>
              <w:pStyle w:val="a3"/>
              <w:ind w:firstLine="0"/>
              <w:jc w:val="center"/>
            </w:pPr>
            <w:r>
              <w:t>0.883</w:t>
            </w:r>
          </w:p>
        </w:tc>
        <w:tc>
          <w:tcPr>
            <w:tcW w:w="0" w:type="auto"/>
            <w:vAlign w:val="center"/>
          </w:tcPr>
          <w:p w14:paraId="054723D6" w14:textId="77777777" w:rsidR="00176383" w:rsidRPr="00246894" w:rsidRDefault="00176383" w:rsidP="0065229D">
            <w:pPr>
              <w:pStyle w:val="a3"/>
              <w:ind w:firstLine="0"/>
              <w:jc w:val="center"/>
            </w:pPr>
            <w:r>
              <w:t>0.924</w:t>
            </w:r>
          </w:p>
        </w:tc>
        <w:tc>
          <w:tcPr>
            <w:tcW w:w="0" w:type="auto"/>
            <w:vAlign w:val="center"/>
          </w:tcPr>
          <w:p w14:paraId="1536812B" w14:textId="77777777" w:rsidR="00176383" w:rsidRPr="00246894" w:rsidRDefault="00176383" w:rsidP="0065229D">
            <w:pPr>
              <w:pStyle w:val="a3"/>
              <w:ind w:firstLine="0"/>
              <w:jc w:val="center"/>
            </w:pPr>
            <w:r>
              <w:t>0.941</w:t>
            </w:r>
          </w:p>
        </w:tc>
        <w:tc>
          <w:tcPr>
            <w:tcW w:w="0" w:type="auto"/>
            <w:vAlign w:val="center"/>
          </w:tcPr>
          <w:p w14:paraId="6705F97A" w14:textId="77777777" w:rsidR="00176383" w:rsidRPr="00246894" w:rsidRDefault="00176383" w:rsidP="0065229D">
            <w:pPr>
              <w:pStyle w:val="a3"/>
              <w:ind w:firstLine="0"/>
              <w:jc w:val="center"/>
            </w:pPr>
            <w:r>
              <w:t>0.952</w:t>
            </w:r>
          </w:p>
        </w:tc>
      </w:tr>
      <w:tr w:rsidR="00176383" w14:paraId="6757E4D1" w14:textId="77777777" w:rsidTr="0065229D">
        <w:tc>
          <w:tcPr>
            <w:tcW w:w="0" w:type="auto"/>
            <w:vAlign w:val="center"/>
          </w:tcPr>
          <w:p w14:paraId="2D1E1614" w14:textId="77777777" w:rsidR="00176383" w:rsidRDefault="00176383" w:rsidP="0065229D">
            <w:pPr>
              <w:pStyle w:val="a3"/>
              <w:ind w:firstLine="0"/>
              <w:jc w:val="left"/>
              <w:rPr>
                <w:lang w:val="en-US"/>
              </w:rPr>
            </w:pPr>
            <w:r>
              <w:t>subretinal_hyperreflective_material</w:t>
            </w:r>
          </w:p>
        </w:tc>
        <w:tc>
          <w:tcPr>
            <w:tcW w:w="0" w:type="auto"/>
            <w:vAlign w:val="center"/>
          </w:tcPr>
          <w:p w14:paraId="7641C6EB" w14:textId="77777777" w:rsidR="00176383" w:rsidRPr="00811278" w:rsidRDefault="00176383" w:rsidP="0065229D">
            <w:pPr>
              <w:pStyle w:val="a3"/>
              <w:ind w:firstLine="0"/>
              <w:jc w:val="center"/>
            </w:pPr>
            <w:r>
              <w:t>0.949</w:t>
            </w:r>
          </w:p>
        </w:tc>
        <w:tc>
          <w:tcPr>
            <w:tcW w:w="0" w:type="auto"/>
            <w:vAlign w:val="center"/>
          </w:tcPr>
          <w:p w14:paraId="5479146A" w14:textId="77777777" w:rsidR="00176383" w:rsidRPr="00246894" w:rsidRDefault="00176383" w:rsidP="0065229D">
            <w:pPr>
              <w:pStyle w:val="a3"/>
              <w:ind w:firstLine="0"/>
              <w:jc w:val="center"/>
            </w:pPr>
            <w:r>
              <w:t>0.963</w:t>
            </w:r>
          </w:p>
        </w:tc>
        <w:tc>
          <w:tcPr>
            <w:tcW w:w="0" w:type="auto"/>
            <w:vAlign w:val="center"/>
          </w:tcPr>
          <w:p w14:paraId="441107D7" w14:textId="77777777" w:rsidR="00176383" w:rsidRPr="00246894" w:rsidRDefault="00176383" w:rsidP="0065229D">
            <w:pPr>
              <w:pStyle w:val="a3"/>
              <w:ind w:firstLine="0"/>
              <w:jc w:val="center"/>
            </w:pPr>
            <w:r>
              <w:t>0.952</w:t>
            </w:r>
          </w:p>
        </w:tc>
        <w:tc>
          <w:tcPr>
            <w:tcW w:w="0" w:type="auto"/>
            <w:vAlign w:val="center"/>
          </w:tcPr>
          <w:p w14:paraId="5C669B12" w14:textId="77777777" w:rsidR="00176383" w:rsidRPr="00246894" w:rsidRDefault="00176383" w:rsidP="0065229D">
            <w:pPr>
              <w:pStyle w:val="a3"/>
              <w:ind w:firstLine="0"/>
              <w:jc w:val="center"/>
            </w:pPr>
            <w:r>
              <w:t>0.963</w:t>
            </w:r>
          </w:p>
        </w:tc>
      </w:tr>
      <w:tr w:rsidR="00176383" w14:paraId="7F44B80C" w14:textId="77777777" w:rsidTr="0065229D">
        <w:tc>
          <w:tcPr>
            <w:tcW w:w="0" w:type="auto"/>
            <w:vAlign w:val="center"/>
          </w:tcPr>
          <w:p w14:paraId="31F2199E" w14:textId="77777777" w:rsidR="00176383" w:rsidRDefault="00176383" w:rsidP="0065229D">
            <w:pPr>
              <w:pStyle w:val="a3"/>
              <w:ind w:firstLine="0"/>
              <w:jc w:val="left"/>
              <w:rPr>
                <w:lang w:val="en-US"/>
              </w:rPr>
            </w:pPr>
            <w:r>
              <w:t>vitreomacular_traction</w:t>
            </w:r>
          </w:p>
        </w:tc>
        <w:tc>
          <w:tcPr>
            <w:tcW w:w="0" w:type="auto"/>
            <w:vAlign w:val="center"/>
          </w:tcPr>
          <w:p w14:paraId="2FCD8742" w14:textId="77777777" w:rsidR="00176383" w:rsidRPr="00811278" w:rsidRDefault="00176383" w:rsidP="0065229D">
            <w:pPr>
              <w:pStyle w:val="a3"/>
              <w:ind w:firstLine="0"/>
              <w:jc w:val="center"/>
            </w:pPr>
            <w:r>
              <w:t>0.891</w:t>
            </w:r>
          </w:p>
        </w:tc>
        <w:tc>
          <w:tcPr>
            <w:tcW w:w="0" w:type="auto"/>
            <w:vAlign w:val="center"/>
          </w:tcPr>
          <w:p w14:paraId="7ACAC60A" w14:textId="77777777" w:rsidR="00176383" w:rsidRPr="00246894" w:rsidRDefault="00176383" w:rsidP="0065229D">
            <w:pPr>
              <w:pStyle w:val="a3"/>
              <w:ind w:firstLine="0"/>
              <w:jc w:val="center"/>
            </w:pPr>
            <w:r>
              <w:t>0.907</w:t>
            </w:r>
          </w:p>
        </w:tc>
        <w:tc>
          <w:tcPr>
            <w:tcW w:w="0" w:type="auto"/>
            <w:vAlign w:val="center"/>
          </w:tcPr>
          <w:p w14:paraId="501C7062" w14:textId="77777777" w:rsidR="00176383" w:rsidRPr="00246894" w:rsidRDefault="00176383" w:rsidP="0065229D">
            <w:pPr>
              <w:pStyle w:val="a3"/>
              <w:ind w:firstLine="0"/>
              <w:jc w:val="center"/>
            </w:pPr>
            <w:r>
              <w:t>0.959</w:t>
            </w:r>
          </w:p>
        </w:tc>
        <w:tc>
          <w:tcPr>
            <w:tcW w:w="0" w:type="auto"/>
            <w:vAlign w:val="center"/>
          </w:tcPr>
          <w:p w14:paraId="6E103817" w14:textId="77777777" w:rsidR="00176383" w:rsidRPr="00246894" w:rsidRDefault="00176383" w:rsidP="0065229D">
            <w:pPr>
              <w:pStyle w:val="a3"/>
              <w:ind w:firstLine="0"/>
              <w:jc w:val="center"/>
            </w:pPr>
            <w:r>
              <w:t>0.969</w:t>
            </w:r>
          </w:p>
        </w:tc>
      </w:tr>
      <w:tr w:rsidR="00176383" w14:paraId="7405716D" w14:textId="77777777" w:rsidTr="0065229D">
        <w:tc>
          <w:tcPr>
            <w:tcW w:w="0" w:type="auto"/>
            <w:vAlign w:val="center"/>
          </w:tcPr>
          <w:p w14:paraId="0A55A191" w14:textId="77777777" w:rsidR="00176383" w:rsidRDefault="00176383" w:rsidP="0065229D">
            <w:pPr>
              <w:pStyle w:val="a3"/>
              <w:ind w:firstLine="0"/>
              <w:jc w:val="left"/>
            </w:pPr>
            <w:r>
              <w:t>vitreous_detachment</w:t>
            </w:r>
          </w:p>
        </w:tc>
        <w:tc>
          <w:tcPr>
            <w:tcW w:w="0" w:type="auto"/>
            <w:vAlign w:val="center"/>
          </w:tcPr>
          <w:p w14:paraId="1223FF3C" w14:textId="77777777" w:rsidR="00176383" w:rsidRPr="002C2240" w:rsidRDefault="00176383" w:rsidP="0065229D">
            <w:pPr>
              <w:pStyle w:val="a3"/>
              <w:ind w:firstLine="0"/>
              <w:jc w:val="center"/>
            </w:pPr>
            <w:r>
              <w:t>0.936</w:t>
            </w:r>
          </w:p>
        </w:tc>
        <w:tc>
          <w:tcPr>
            <w:tcW w:w="0" w:type="auto"/>
            <w:vAlign w:val="center"/>
          </w:tcPr>
          <w:p w14:paraId="0A03662F" w14:textId="77777777" w:rsidR="00176383" w:rsidRPr="00246894" w:rsidRDefault="00176383" w:rsidP="0065229D">
            <w:pPr>
              <w:pStyle w:val="a3"/>
              <w:ind w:firstLine="0"/>
              <w:jc w:val="center"/>
            </w:pPr>
            <w:r>
              <w:t>0.983</w:t>
            </w:r>
          </w:p>
        </w:tc>
        <w:tc>
          <w:tcPr>
            <w:tcW w:w="0" w:type="auto"/>
            <w:vAlign w:val="center"/>
          </w:tcPr>
          <w:p w14:paraId="3F73D431" w14:textId="77777777" w:rsidR="00176383" w:rsidRPr="00246894" w:rsidRDefault="00176383" w:rsidP="0065229D">
            <w:pPr>
              <w:pStyle w:val="a3"/>
              <w:ind w:firstLine="0"/>
              <w:jc w:val="center"/>
            </w:pPr>
            <w:r>
              <w:t>0.932</w:t>
            </w:r>
          </w:p>
        </w:tc>
        <w:tc>
          <w:tcPr>
            <w:tcW w:w="0" w:type="auto"/>
            <w:vAlign w:val="center"/>
          </w:tcPr>
          <w:p w14:paraId="59A041B4" w14:textId="77777777" w:rsidR="00176383" w:rsidRPr="00246894" w:rsidRDefault="00176383" w:rsidP="0065229D">
            <w:pPr>
              <w:pStyle w:val="a3"/>
              <w:ind w:firstLine="0"/>
              <w:jc w:val="center"/>
            </w:pPr>
            <w:r>
              <w:t>0.924</w:t>
            </w:r>
          </w:p>
        </w:tc>
      </w:tr>
    </w:tbl>
    <w:p w14:paraId="0FDD570A" w14:textId="77777777" w:rsidR="00176383" w:rsidRDefault="00176383" w:rsidP="00176383">
      <w:pPr>
        <w:pStyle w:val="a3"/>
        <w:rPr>
          <w:lang w:val="en-US"/>
        </w:rPr>
      </w:pPr>
    </w:p>
    <w:p w14:paraId="3960D899" w14:textId="77777777" w:rsidR="00176383" w:rsidRDefault="00176383" w:rsidP="00176383">
      <w:pPr>
        <w:pStyle w:val="a3"/>
      </w:pPr>
      <w:r>
        <w:lastRenderedPageBreak/>
        <w:t xml:space="preserve">Анализ данных в таблице 1 показывает, что выбранная модель </w:t>
      </w:r>
      <w:r>
        <w:rPr>
          <w:lang w:val="en-US"/>
        </w:rPr>
        <w:t>YOLOv</w:t>
      </w:r>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значение которой ниже 0.9. Это говорит о том, что модель некорректно классифицирует данные патологии. 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 Необходимо увеличить количество объектов обучающей выборки для данных классов патологий.</w:t>
      </w:r>
    </w:p>
    <w:p w14:paraId="536247BD" w14:textId="2475F351" w:rsidR="00176383" w:rsidRDefault="00176383" w:rsidP="00F90508">
      <w:pPr>
        <w:pStyle w:val="a3"/>
        <w:spacing w:after="120"/>
      </w:pPr>
      <w:r>
        <w:t xml:space="preserve">На рисунке </w:t>
      </w:r>
      <w:r w:rsidR="000E1FDA">
        <w:t>29</w:t>
      </w:r>
      <w:r>
        <w:t xml:space="preserve">, </w:t>
      </w:r>
      <w:r w:rsidR="000E1FDA">
        <w:t>30</w:t>
      </w:r>
      <w:r>
        <w:t xml:space="preserve"> представлены ОКТ-изображения сетчатки до и после прохождения через модуль обработки разрабатываемого программно-алгоритмического комплекса.</w:t>
      </w:r>
    </w:p>
    <w:p w14:paraId="7C66F58C" w14:textId="77777777" w:rsidR="00176383" w:rsidRDefault="00176383" w:rsidP="00176383">
      <w:pPr>
        <w:pStyle w:val="a3"/>
        <w:keepNext/>
        <w:ind w:firstLine="0"/>
        <w:jc w:val="center"/>
      </w:pPr>
      <w:r>
        <w:rPr>
          <w:noProof/>
        </w:rPr>
        <w:drawing>
          <wp:inline distT="0" distB="0" distL="0" distR="0" wp14:anchorId="54415DB1" wp14:editId="204749D0">
            <wp:extent cx="3689385" cy="2190115"/>
            <wp:effectExtent l="0" t="0" r="635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634" cy="2215195"/>
                    </a:xfrm>
                    <a:prstGeom prst="rect">
                      <a:avLst/>
                    </a:prstGeom>
                    <a:noFill/>
                    <a:ln>
                      <a:noFill/>
                    </a:ln>
                  </pic:spPr>
                </pic:pic>
              </a:graphicData>
            </a:graphic>
          </wp:inline>
        </w:drawing>
      </w:r>
    </w:p>
    <w:p w14:paraId="14E6FE8A" w14:textId="614E5B6E" w:rsidR="00176383" w:rsidRDefault="00176383" w:rsidP="00A91DF7">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29</w:t>
      </w:r>
      <w:r w:rsidR="008E3740">
        <w:rPr>
          <w:noProof/>
        </w:rPr>
        <w:fldChar w:fldCharType="end"/>
      </w:r>
      <w:r w:rsidRPr="00D2249C">
        <w:t xml:space="preserve"> – </w:t>
      </w:r>
      <w:r>
        <w:t>ОКТ-изображения сетчатки до прохождения через модуль обработки</w:t>
      </w:r>
    </w:p>
    <w:p w14:paraId="7CBF9F37" w14:textId="77777777" w:rsidR="00176383" w:rsidRDefault="00176383" w:rsidP="00176383">
      <w:pPr>
        <w:pStyle w:val="a3"/>
        <w:keepNext/>
        <w:ind w:firstLine="0"/>
        <w:jc w:val="center"/>
      </w:pPr>
      <w:r w:rsidRPr="009C2AEC">
        <w:rPr>
          <w:noProof/>
        </w:rPr>
        <w:drawing>
          <wp:inline distT="0" distB="0" distL="0" distR="0" wp14:anchorId="1F839A42" wp14:editId="494CC887">
            <wp:extent cx="3701089" cy="2183642"/>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805" cy="2194094"/>
                    </a:xfrm>
                    <a:prstGeom prst="rect">
                      <a:avLst/>
                    </a:prstGeom>
                  </pic:spPr>
                </pic:pic>
              </a:graphicData>
            </a:graphic>
          </wp:inline>
        </w:drawing>
      </w:r>
    </w:p>
    <w:p w14:paraId="5E4BEBD4" w14:textId="12A3656A" w:rsidR="00176383" w:rsidRDefault="00176383" w:rsidP="00A91DF7">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30</w:t>
      </w:r>
      <w:r w:rsidR="008E3740">
        <w:rPr>
          <w:noProof/>
        </w:rPr>
        <w:fldChar w:fldCharType="end"/>
      </w:r>
      <w:r>
        <w:t xml:space="preserve"> – ОКТ-изображение сетчатки после прохождения через модуль обработки</w:t>
      </w:r>
    </w:p>
    <w:p w14:paraId="21A2FEC2" w14:textId="10BC667C" w:rsidR="00176383" w:rsidRDefault="00176383" w:rsidP="00176383">
      <w:pPr>
        <w:pStyle w:val="a3"/>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В данном случае модель </w:t>
      </w:r>
      <w:r>
        <w:rPr>
          <w:lang w:val="en-US"/>
        </w:rPr>
        <w:t>YOLOv</w:t>
      </w:r>
      <w:r w:rsidRPr="00A9437E">
        <w:t>12-</w:t>
      </w:r>
      <w:r>
        <w:rPr>
          <w:lang w:val="en-US"/>
        </w:rPr>
        <w:t>seg</w:t>
      </w:r>
      <w:r>
        <w:t xml:space="preserve"> сегментировала 3 объекта интраретинальных кист, 2 объекта друз и один объект отслойки стекловидного тела.</w:t>
      </w:r>
    </w:p>
    <w:p w14:paraId="26B451F4" w14:textId="77777777" w:rsidR="007C0D6C" w:rsidRDefault="007C0D6C" w:rsidP="00176383">
      <w:pPr>
        <w:pStyle w:val="a3"/>
        <w:ind w:firstLine="0"/>
      </w:pPr>
    </w:p>
    <w:p w14:paraId="05140AAF" w14:textId="77777777" w:rsidR="00176383" w:rsidRDefault="00176383" w:rsidP="00176383">
      <w:pPr>
        <w:pStyle w:val="2"/>
      </w:pPr>
      <w:bookmarkStart w:id="61" w:name="_Toc198175109"/>
      <w:r>
        <w:t>Разработка модуля формирования заключения</w:t>
      </w:r>
      <w:bookmarkEnd w:id="61"/>
    </w:p>
    <w:p w14:paraId="6CEA8382" w14:textId="77777777" w:rsidR="00176383" w:rsidRDefault="00176383" w:rsidP="00176383">
      <w:pPr>
        <w:pStyle w:val="a3"/>
      </w:pPr>
      <w:r>
        <w:t>Данные сегментации ОКТ-изображения, полученные модулем обработки, передаются на вход модуля формирования заключения.</w:t>
      </w:r>
    </w:p>
    <w:p w14:paraId="7BC40B4F" w14:textId="77777777" w:rsidR="00176383" w:rsidRPr="00905D6E" w:rsidRDefault="00176383" w:rsidP="00176383">
      <w:pPr>
        <w:pStyle w:val="a3"/>
      </w:pPr>
      <w:r>
        <w:t>В листинге 9 представлен пример данных сегментации, передаваемых модулю формирования заключения.</w:t>
      </w:r>
    </w:p>
    <w:p w14:paraId="2AF2C3EC" w14:textId="67F2F8E6" w:rsidR="00176383" w:rsidRPr="00905D6E" w:rsidRDefault="00176383" w:rsidP="003B6ABD">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9</w:t>
      </w:r>
      <w:r w:rsidR="008E3740">
        <w:rPr>
          <w:noProof/>
        </w:rPr>
        <w:fldChar w:fldCharType="end"/>
      </w:r>
      <w:r>
        <w:rPr>
          <w:lang w:val="en-US"/>
        </w:rPr>
        <w:t xml:space="preserve"> – </w:t>
      </w:r>
      <w:r>
        <w:t>Пример результат сегментации</w:t>
      </w:r>
    </w:p>
    <w:tbl>
      <w:tblPr>
        <w:tblStyle w:val="a6"/>
        <w:tblW w:w="0" w:type="auto"/>
        <w:tblLook w:val="04A0" w:firstRow="1" w:lastRow="0" w:firstColumn="1" w:lastColumn="0" w:noHBand="0" w:noVBand="1"/>
      </w:tblPr>
      <w:tblGrid>
        <w:gridCol w:w="9345"/>
      </w:tblGrid>
      <w:tr w:rsidR="00176383" w:rsidRPr="00943D3E" w14:paraId="5C281A56" w14:textId="77777777" w:rsidTr="0065229D">
        <w:tc>
          <w:tcPr>
            <w:tcW w:w="9345" w:type="dxa"/>
            <w:shd w:val="clear" w:color="auto" w:fill="E7E6E6" w:themeFill="background2"/>
          </w:tcPr>
          <w:p w14:paraId="3E52EFB4" w14:textId="77777777" w:rsidR="00176383" w:rsidRPr="00D76CD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pred_labels = {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83AAE">
              <w:rPr>
                <w:rFonts w:ascii="Consolas" w:eastAsia="Times New Roman" w:hAnsi="Consolas" w:cs="Times New Roman"/>
                <w:sz w:val="21"/>
                <w:szCs w:val="21"/>
                <w:lang w:val="en-US" w:eastAsia="ru-RU"/>
              </w:rPr>
              <w:t>vitreomacular_traction</w:t>
            </w:r>
            <w:r w:rsidRPr="00D76CDA">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w:t>
            </w:r>
          </w:p>
          <w:p w14:paraId="0EC2A45C" w14:textId="77777777" w:rsidR="00176383" w:rsidRPr="00905D6E"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pred_scores = </w:t>
            </w:r>
            <w:r w:rsidRPr="00905D6E">
              <w:rPr>
                <w:rFonts w:ascii="Consolas" w:eastAsia="Times New Roman" w:hAnsi="Consolas" w:cs="Times New Roman"/>
                <w:sz w:val="21"/>
                <w:szCs w:val="21"/>
                <w:lang w:val="en-US" w:eastAsia="ru-RU"/>
              </w:rPr>
              <w:t>array([ 0.91497, 0.89903, 0.87451, 0.854, 0.83074, 0.79763], dtype=float32)</w:t>
            </w:r>
          </w:p>
        </w:tc>
      </w:tr>
    </w:tbl>
    <w:p w14:paraId="2605BDAF" w14:textId="77777777" w:rsidR="00176383" w:rsidRDefault="00176383" w:rsidP="003B6ABD">
      <w:pPr>
        <w:pStyle w:val="a3"/>
        <w:spacing w:before="240"/>
      </w:pPr>
      <w:r w:rsidRPr="001007A9">
        <w:t>Модуль формирования заключения получает на вход названия сегментированных классов (pred_labels) и соответствующие им значения уверенности модели (pred_scores). Позиции элементов в этих массивах согласованы: индекс каждого класса в pred_labels соответствует индексу его вероятности в pred_scores.</w:t>
      </w:r>
    </w:p>
    <w:p w14:paraId="454AB9A4" w14:textId="77777777" w:rsidR="00176383" w:rsidRPr="00A15EA3" w:rsidRDefault="00176383" w:rsidP="00176383">
      <w:pPr>
        <w:pStyle w:val="a3"/>
      </w:pPr>
      <w:r>
        <w:t>В листинге 10 приведен пример кода, формирующего заключение.</w:t>
      </w:r>
    </w:p>
    <w:p w14:paraId="5EC0A4F7" w14:textId="3A5AD0E1" w:rsidR="00176383" w:rsidRPr="00F525CA" w:rsidRDefault="00176383" w:rsidP="003B6ABD">
      <w:pPr>
        <w:pStyle w:val="a5"/>
        <w:keepNext/>
        <w:spacing w:before="120" w:after="0" w:line="360" w:lineRule="auto"/>
      </w:pPr>
      <w:r>
        <w:t xml:space="preserve">Листинг </w:t>
      </w:r>
      <w:r w:rsidR="008E3740">
        <w:fldChar w:fldCharType="begin"/>
      </w:r>
      <w:r w:rsidR="008E3740">
        <w:instrText xml:space="preserve"> SEQ Листинг \* ARABIC </w:instrText>
      </w:r>
      <w:r w:rsidR="008E3740">
        <w:fldChar w:fldCharType="separate"/>
      </w:r>
      <w:r w:rsidR="001F5D5B">
        <w:rPr>
          <w:noProof/>
        </w:rPr>
        <w:t>10</w:t>
      </w:r>
      <w:r w:rsidR="008E3740">
        <w:rPr>
          <w:noProof/>
        </w:rPr>
        <w:fldChar w:fldCharType="end"/>
      </w:r>
      <w:r>
        <w:rPr>
          <w:lang w:val="en-US"/>
        </w:rPr>
        <w:t xml:space="preserve"> – </w:t>
      </w:r>
      <w:r>
        <w:t>Реализация формирования заключения</w:t>
      </w:r>
    </w:p>
    <w:tbl>
      <w:tblPr>
        <w:tblStyle w:val="a6"/>
        <w:tblW w:w="0" w:type="auto"/>
        <w:tblLook w:val="04A0" w:firstRow="1" w:lastRow="0" w:firstColumn="1" w:lastColumn="0" w:noHBand="0" w:noVBand="1"/>
      </w:tblPr>
      <w:tblGrid>
        <w:gridCol w:w="9345"/>
      </w:tblGrid>
      <w:tr w:rsidR="00176383" w14:paraId="19926D48" w14:textId="77777777" w:rsidTr="0065229D">
        <w:tc>
          <w:tcPr>
            <w:tcW w:w="9345" w:type="dxa"/>
            <w:shd w:val="clear" w:color="auto" w:fill="E7E6E6" w:themeFill="background2"/>
          </w:tcPr>
          <w:p w14:paraId="1F857026"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def find_matches(self, pred_labels, pred_scores):</w:t>
            </w:r>
          </w:p>
          <w:p w14:paraId="5D2C222B"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 xml:space="preserve">result = </w:t>
            </w:r>
            <w:r>
              <w:rPr>
                <w:rFonts w:ascii="Consolas" w:eastAsia="Times New Roman" w:hAnsi="Consolas" w:cs="Times New Roman"/>
                <w:sz w:val="21"/>
                <w:szCs w:val="21"/>
                <w:lang w:val="en-US" w:eastAsia="ru-RU"/>
              </w:rPr>
              <w:t>set(</w:t>
            </w:r>
            <w:r w:rsidRPr="00A15EA3">
              <w:rPr>
                <w:rFonts w:ascii="Consolas" w:eastAsia="Times New Roman" w:hAnsi="Consolas" w:cs="Times New Roman"/>
                <w:sz w:val="21"/>
                <w:szCs w:val="21"/>
                <w:lang w:val="en-US" w:eastAsia="ru-RU"/>
              </w:rPr>
              <w:t>[]</w:t>
            </w:r>
            <w:r>
              <w:rPr>
                <w:rFonts w:ascii="Consolas" w:eastAsia="Times New Roman" w:hAnsi="Consolas" w:cs="Times New Roman"/>
                <w:sz w:val="21"/>
                <w:szCs w:val="21"/>
                <w:lang w:val="en-US" w:eastAsia="ru-RU"/>
              </w:rPr>
              <w:t>)</w:t>
            </w:r>
          </w:p>
          <w:p w14:paraId="0127A697"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index, lable in enumerate(pred_labels):</w:t>
            </w:r>
          </w:p>
          <w:p w14:paraId="692E8F99"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(pred_scores[index] &gt; 0.5):</w:t>
            </w:r>
          </w:p>
          <w:p w14:paraId="3A47C8E2"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row in self.table:</w:t>
            </w:r>
          </w:p>
          <w:p w14:paraId="6EF2656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lable == row[0]:</w:t>
            </w:r>
          </w:p>
          <w:p w14:paraId="642948C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result.a</w:t>
            </w:r>
            <w:r>
              <w:rPr>
                <w:rFonts w:ascii="Consolas" w:eastAsia="Times New Roman" w:hAnsi="Consolas" w:cs="Times New Roman"/>
                <w:sz w:val="21"/>
                <w:szCs w:val="21"/>
                <w:lang w:val="en-US" w:eastAsia="ru-RU"/>
              </w:rPr>
              <w:t>d</w:t>
            </w:r>
            <w:r w:rsidRPr="00A15EA3">
              <w:rPr>
                <w:rFonts w:ascii="Consolas" w:eastAsia="Times New Roman" w:hAnsi="Consolas" w:cs="Times New Roman"/>
                <w:sz w:val="21"/>
                <w:szCs w:val="21"/>
                <w:lang w:val="en-US" w:eastAsia="ru-RU"/>
              </w:rPr>
              <w:t>d(row[1])</w:t>
            </w:r>
          </w:p>
          <w:p w14:paraId="1EDA0031"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p>
          <w:p w14:paraId="2C4621FB" w14:textId="77777777" w:rsidR="00176383" w:rsidRPr="00240EFF"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A15EA3">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eastAsia="ru-RU"/>
              </w:rPr>
              <w:t>return result</w:t>
            </w:r>
          </w:p>
        </w:tc>
      </w:tr>
    </w:tbl>
    <w:p w14:paraId="2177277E" w14:textId="77777777" w:rsidR="00176383" w:rsidRDefault="00176383" w:rsidP="00176383">
      <w:pPr>
        <w:pStyle w:val="a3"/>
        <w:rPr>
          <w:lang w:val="en-US"/>
        </w:rPr>
      </w:pPr>
    </w:p>
    <w:p w14:paraId="7332D96C" w14:textId="77777777" w:rsidR="00176383" w:rsidRDefault="00176383" w:rsidP="00176383">
      <w:pPr>
        <w:pStyle w:val="a3"/>
      </w:pPr>
      <w:r>
        <w:lastRenderedPageBreak/>
        <w:t>Пример кода в листинге 10 проходится по каждому из</w:t>
      </w:r>
      <w:r w:rsidRPr="004A4D3F">
        <w:t xml:space="preserve"> </w:t>
      </w:r>
      <w:r>
        <w:t>предсказанных классов патологий, проверяет уровень уверенности модели: если уровень 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3D0FC480" w14:textId="77777777" w:rsidR="00B26EE8" w:rsidRDefault="00B26EE8" w:rsidP="001E3BA4">
      <w:pPr>
        <w:pStyle w:val="a3"/>
        <w:ind w:firstLine="0"/>
      </w:pPr>
    </w:p>
    <w:p w14:paraId="2CC7BA8A" w14:textId="77777777" w:rsidR="00176383" w:rsidRDefault="00176383" w:rsidP="00176383">
      <w:pPr>
        <w:pStyle w:val="2"/>
      </w:pPr>
      <w:bookmarkStart w:id="62" w:name="_Toc198175110"/>
      <w:r>
        <w:t>Разработка интерфейса программно-алгоритмического комплекса обработки ОКТ-изображений</w:t>
      </w:r>
      <w:bookmarkEnd w:id="62"/>
    </w:p>
    <w:p w14:paraId="054C00BA" w14:textId="77777777" w:rsidR="00176383" w:rsidRDefault="00176383" w:rsidP="00176383">
      <w:pPr>
        <w:pStyle w:val="a3"/>
      </w:pPr>
      <w:r>
        <w:t xml:space="preserve">Интерфейс программно-алгоритмического комплекса позволяет упростить взаимодействие с ним, сведя </w:t>
      </w:r>
    </w:p>
    <w:p w14:paraId="4FC48E36" w14:textId="3C572680" w:rsidR="00176383" w:rsidRDefault="00176383" w:rsidP="003306E3">
      <w:pPr>
        <w:pStyle w:val="a3"/>
        <w:spacing w:after="120"/>
      </w:pPr>
      <w:r>
        <w:t xml:space="preserve">На рисунке </w:t>
      </w:r>
      <w:r w:rsidR="005C3E77">
        <w:t>31</w:t>
      </w:r>
      <w:r>
        <w:t xml:space="preserve"> представлен интерфейс программно-алгоритмического комплекса.</w:t>
      </w:r>
    </w:p>
    <w:p w14:paraId="42909D5F" w14:textId="77777777" w:rsidR="00176383" w:rsidRDefault="00176383" w:rsidP="00176383">
      <w:pPr>
        <w:pStyle w:val="a3"/>
        <w:keepNext/>
        <w:ind w:firstLine="0"/>
        <w:jc w:val="center"/>
      </w:pPr>
      <w:r w:rsidRPr="007F045A">
        <w:rPr>
          <w:noProof/>
        </w:rPr>
        <w:drawing>
          <wp:inline distT="0" distB="0" distL="0" distR="0" wp14:anchorId="1AB74DD3" wp14:editId="20DDE8CB">
            <wp:extent cx="5284519" cy="29939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453" cy="2998397"/>
                    </a:xfrm>
                    <a:prstGeom prst="rect">
                      <a:avLst/>
                    </a:prstGeom>
                  </pic:spPr>
                </pic:pic>
              </a:graphicData>
            </a:graphic>
          </wp:inline>
        </w:drawing>
      </w:r>
    </w:p>
    <w:p w14:paraId="40F22F50" w14:textId="14E9F011" w:rsidR="00176383" w:rsidRDefault="00176383" w:rsidP="003306E3">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31</w:t>
      </w:r>
      <w:r w:rsidR="008E3740">
        <w:rPr>
          <w:noProof/>
        </w:rPr>
        <w:fldChar w:fldCharType="end"/>
      </w:r>
      <w:r>
        <w:t xml:space="preserve"> – Интерфейс программно-алгоритмического комплекса</w:t>
      </w:r>
    </w:p>
    <w:p w14:paraId="260DD5D3" w14:textId="77777777" w:rsidR="00176383" w:rsidRDefault="00176383" w:rsidP="00176383">
      <w:pPr>
        <w:pStyle w:val="a3"/>
      </w:pPr>
      <w:r>
        <w:t>Интерфейс состоит из трёх основных секций:</w:t>
      </w:r>
    </w:p>
    <w:p w14:paraId="7BD0B73F" w14:textId="45AFBE50" w:rsidR="00176383" w:rsidRDefault="00E3656A" w:rsidP="00176383">
      <w:pPr>
        <w:pStyle w:val="a3"/>
        <w:numPr>
          <w:ilvl w:val="0"/>
          <w:numId w:val="25"/>
        </w:numPr>
      </w:pPr>
      <w:r>
        <w:t>и</w:t>
      </w:r>
      <w:r w:rsidR="00176383">
        <w:t>стория. В истории отображаются все изображения, обработанные за конкретный сеанс</w:t>
      </w:r>
      <w:r>
        <w:t>;</w:t>
      </w:r>
    </w:p>
    <w:p w14:paraId="1112E38D" w14:textId="16B66C13" w:rsidR="00176383" w:rsidRDefault="00E3656A" w:rsidP="00176383">
      <w:pPr>
        <w:pStyle w:val="a3"/>
        <w:numPr>
          <w:ilvl w:val="0"/>
          <w:numId w:val="25"/>
        </w:numPr>
      </w:pPr>
      <w:r>
        <w:t>з</w:t>
      </w:r>
      <w:r w:rsidR="00176383">
        <w:t>агрузка изображения. Загруженное изображение возможно просмотреть для подтверждения правильности загруженного изображения</w:t>
      </w:r>
      <w:r>
        <w:t>;</w:t>
      </w:r>
    </w:p>
    <w:p w14:paraId="1CB04ED9" w14:textId="597C7500" w:rsidR="00176383" w:rsidRDefault="00E3656A" w:rsidP="00176383">
      <w:pPr>
        <w:pStyle w:val="a3"/>
        <w:numPr>
          <w:ilvl w:val="0"/>
          <w:numId w:val="25"/>
        </w:numPr>
      </w:pPr>
      <w:r>
        <w:t>п</w:t>
      </w:r>
      <w:r w:rsidR="00176383">
        <w:t>росмотр результатов обработки.</w:t>
      </w:r>
    </w:p>
    <w:p w14:paraId="32CD9E45" w14:textId="33B298A2" w:rsidR="00176383" w:rsidRDefault="00176383" w:rsidP="002615E2">
      <w:pPr>
        <w:pStyle w:val="a3"/>
        <w:spacing w:after="120"/>
      </w:pPr>
      <w:r>
        <w:lastRenderedPageBreak/>
        <w:t xml:space="preserve">На рисунках </w:t>
      </w:r>
      <w:r w:rsidR="005C3E77">
        <w:t>32</w:t>
      </w:r>
      <w:r>
        <w:t xml:space="preserve">, </w:t>
      </w:r>
      <w:r w:rsidR="005C3E77">
        <w:t>33</w:t>
      </w:r>
      <w:r>
        <w:t xml:space="preserve"> представлены примеры взаимодействия с программно-алгоритмическим комплексом через визуальный интерфейс.</w:t>
      </w:r>
    </w:p>
    <w:p w14:paraId="153D82D4" w14:textId="77777777" w:rsidR="00176383" w:rsidRDefault="00176383" w:rsidP="00176383">
      <w:pPr>
        <w:pStyle w:val="a3"/>
        <w:keepNext/>
        <w:ind w:firstLine="0"/>
        <w:jc w:val="center"/>
      </w:pPr>
      <w:r w:rsidRPr="00205965">
        <w:rPr>
          <w:noProof/>
        </w:rPr>
        <w:drawing>
          <wp:inline distT="0" distB="0" distL="0" distR="0" wp14:anchorId="4E4A2C1A" wp14:editId="3B2E0ABE">
            <wp:extent cx="5296394" cy="363246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527" cy="3636666"/>
                    </a:xfrm>
                    <a:prstGeom prst="rect">
                      <a:avLst/>
                    </a:prstGeom>
                  </pic:spPr>
                </pic:pic>
              </a:graphicData>
            </a:graphic>
          </wp:inline>
        </w:drawing>
      </w:r>
    </w:p>
    <w:p w14:paraId="73D0B69C" w14:textId="2161BF52" w:rsidR="00176383" w:rsidRDefault="00176383" w:rsidP="002615E2">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32</w:t>
      </w:r>
      <w:r w:rsidR="008E3740">
        <w:rPr>
          <w:noProof/>
        </w:rPr>
        <w:fldChar w:fldCharType="end"/>
      </w:r>
      <w:r>
        <w:t xml:space="preserve"> – Пример загрузки изображения</w:t>
      </w:r>
    </w:p>
    <w:p w14:paraId="28FA7656" w14:textId="77777777" w:rsidR="00176383" w:rsidRDefault="00176383" w:rsidP="00176383">
      <w:pPr>
        <w:pStyle w:val="a3"/>
        <w:keepNext/>
        <w:ind w:firstLine="0"/>
        <w:jc w:val="center"/>
      </w:pPr>
      <w:r w:rsidRPr="00C86AC1">
        <w:rPr>
          <w:noProof/>
          <w:lang w:val="en-US"/>
        </w:rPr>
        <w:drawing>
          <wp:inline distT="0" distB="0" distL="0" distR="0" wp14:anchorId="7A459C71" wp14:editId="67F4771E">
            <wp:extent cx="5225143" cy="346685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227" cy="3475540"/>
                    </a:xfrm>
                    <a:prstGeom prst="rect">
                      <a:avLst/>
                    </a:prstGeom>
                  </pic:spPr>
                </pic:pic>
              </a:graphicData>
            </a:graphic>
          </wp:inline>
        </w:drawing>
      </w:r>
    </w:p>
    <w:p w14:paraId="2B9A77DE" w14:textId="407563DC" w:rsidR="00176383" w:rsidRDefault="00176383" w:rsidP="002615E2">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33</w:t>
      </w:r>
      <w:r w:rsidR="008E3740">
        <w:rPr>
          <w:noProof/>
        </w:rPr>
        <w:fldChar w:fldCharType="end"/>
      </w:r>
      <w:r w:rsidRPr="00C86AC1">
        <w:t xml:space="preserve"> – </w:t>
      </w:r>
      <w:r>
        <w:t>Пример просмотра результатов обработки изображения</w:t>
      </w:r>
    </w:p>
    <w:p w14:paraId="41A2AAF1" w14:textId="77777777" w:rsidR="00835A79" w:rsidRPr="00835A79" w:rsidRDefault="00835A79" w:rsidP="00835A79"/>
    <w:p w14:paraId="5FF54315" w14:textId="77777777" w:rsidR="00176383" w:rsidRDefault="00176383" w:rsidP="00176383">
      <w:pPr>
        <w:pStyle w:val="2"/>
      </w:pPr>
      <w:bookmarkStart w:id="63" w:name="_Toc198175111"/>
      <w:r>
        <w:lastRenderedPageBreak/>
        <w:t>Интеграция модулей программно-алгоритмического комплекса</w:t>
      </w:r>
      <w:bookmarkEnd w:id="63"/>
    </w:p>
    <w:p w14:paraId="5F1B68C0" w14:textId="77777777" w:rsidR="00176383" w:rsidRDefault="00176383" w:rsidP="00176383">
      <w:pPr>
        <w:pStyle w:val="a3"/>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398E6BB6" w14:textId="540863C0" w:rsidR="00176383" w:rsidRPr="00416D4B" w:rsidRDefault="00176383" w:rsidP="00176383">
      <w:pPr>
        <w:pStyle w:val="a3"/>
      </w:pPr>
      <w:r>
        <w:t xml:space="preserve">На рисунке </w:t>
      </w:r>
      <w:r w:rsidR="005C3E77">
        <w:t>34</w:t>
      </w:r>
      <w:r>
        <w:t xml:space="preserve"> представлена схема взаимодействия разработанных модулей и пользовательского интерфейса.</w:t>
      </w:r>
    </w:p>
    <w:p w14:paraId="27C6F66B" w14:textId="77777777" w:rsidR="00176383" w:rsidRDefault="00176383" w:rsidP="00176383">
      <w:pPr>
        <w:pStyle w:val="a3"/>
        <w:keepNext/>
        <w:ind w:firstLine="0"/>
        <w:jc w:val="center"/>
      </w:pPr>
      <w:r>
        <w:rPr>
          <w:noProof/>
          <w:lang w:val="en-US"/>
        </w:rPr>
        <w:drawing>
          <wp:inline distT="0" distB="0" distL="0" distR="0" wp14:anchorId="2B6FAA89" wp14:editId="75EE22EE">
            <wp:extent cx="4269740" cy="27832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16E81D6C" w14:textId="798D8008" w:rsidR="00176383" w:rsidRDefault="00176383" w:rsidP="00402A8E">
      <w:pPr>
        <w:pStyle w:val="a5"/>
        <w:spacing w:after="120" w:line="360" w:lineRule="auto"/>
        <w:jc w:val="center"/>
      </w:pPr>
      <w:r>
        <w:t xml:space="preserve">Рисунок </w:t>
      </w:r>
      <w:r w:rsidR="008E3740">
        <w:fldChar w:fldCharType="begin"/>
      </w:r>
      <w:r w:rsidR="008E3740">
        <w:instrText xml:space="preserve"> SEQ Рисунок \* ARABIC </w:instrText>
      </w:r>
      <w:r w:rsidR="008E3740">
        <w:fldChar w:fldCharType="separate"/>
      </w:r>
      <w:r w:rsidR="001F5D5B">
        <w:rPr>
          <w:noProof/>
        </w:rPr>
        <w:t>34</w:t>
      </w:r>
      <w:r w:rsidR="008E3740">
        <w:rPr>
          <w:noProof/>
        </w:rPr>
        <w:fldChar w:fldCharType="end"/>
      </w:r>
      <w:r>
        <w:t xml:space="preserve"> – Схема взаимодействия разработанных модулей с пользовательским интерфейсом</w:t>
      </w:r>
    </w:p>
    <w:p w14:paraId="61BD74B3" w14:textId="77777777" w:rsidR="00176383" w:rsidRDefault="00176383" w:rsidP="00176383">
      <w:pPr>
        <w:pStyle w:val="a3"/>
      </w:pPr>
      <w:r>
        <w:t>Серверная инфраструктура позволяет объединить разработанные модули и обращаться к ним в момент получения запроса на обработку ОКТ-изображения от пользователя.</w:t>
      </w:r>
    </w:p>
    <w:p w14:paraId="3C32E745" w14:textId="7AF83A62" w:rsidR="00176383" w:rsidRDefault="00176383" w:rsidP="00176383">
      <w:pPr>
        <w:pStyle w:val="a3"/>
      </w:pPr>
      <w:r>
        <w:t xml:space="preserve">Общение между сервером и интерфейсом осуществляется с помощью полнодуплексного интерфейса </w:t>
      </w:r>
      <w:r>
        <w:rPr>
          <w:lang w:val="en-US"/>
        </w:rPr>
        <w:t>websokets</w:t>
      </w:r>
      <w:r w:rsidRPr="00B01FB5">
        <w:t xml:space="preserve">, </w:t>
      </w:r>
      <w:r>
        <w:t>позволяющего пользователю получать результат обработки ОКТ-изображения в кратчайшие сроки.</w:t>
      </w:r>
    </w:p>
    <w:p w14:paraId="1FE4AAA7" w14:textId="77777777" w:rsidR="00E744E3" w:rsidRDefault="00E744E3" w:rsidP="00176383">
      <w:pPr>
        <w:pStyle w:val="a3"/>
      </w:pPr>
    </w:p>
    <w:p w14:paraId="07DF1FA8" w14:textId="77777777" w:rsidR="00176383" w:rsidRDefault="00176383" w:rsidP="00176383">
      <w:pPr>
        <w:pStyle w:val="2"/>
      </w:pPr>
      <w:bookmarkStart w:id="64" w:name="_Toc198175112"/>
      <w:r>
        <w:t>Вывод по главе</w:t>
      </w:r>
      <w:bookmarkEnd w:id="64"/>
    </w:p>
    <w:p w14:paraId="15CE1E7D" w14:textId="77777777" w:rsidR="00176383" w:rsidRDefault="00176383" w:rsidP="00176383">
      <w:pPr>
        <w:pStyle w:val="a3"/>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w:t>
      </w:r>
      <w:r>
        <w:rPr>
          <w:rStyle w:val="selected"/>
        </w:rPr>
        <w:lastRenderedPageBreak/>
        <w:t>такие как OpenCV и Ultralytics. Подробно описаны этапы разработки модуля предобработки ОКТ-изображений, включая преобразование изображений, фильтрацию и выделение контуров.</w:t>
      </w:r>
    </w:p>
    <w:p w14:paraId="1F746C91" w14:textId="77777777" w:rsidR="00176383" w:rsidRDefault="00176383" w:rsidP="00176383">
      <w:pPr>
        <w:pStyle w:val="a3"/>
      </w:pPr>
      <w:r>
        <w:rPr>
          <w:rStyle w:val="selected"/>
        </w:rPr>
        <w:t>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Dice Index, Precision, Recall и Mean Average Precision (mAP@0.5).</w:t>
      </w:r>
    </w:p>
    <w:p w14:paraId="5075B145" w14:textId="77777777" w:rsidR="00176383" w:rsidRDefault="00176383" w:rsidP="00176383">
      <w:pPr>
        <w:pStyle w:val="a3"/>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4E1E7F8E" w14:textId="77777777" w:rsidR="00176383" w:rsidRPr="000C41E0" w:rsidRDefault="00176383" w:rsidP="00176383">
      <w:pPr>
        <w:pStyle w:val="a3"/>
      </w:pPr>
      <w:r>
        <w:rPr>
          <w:rStyle w:val="selected"/>
        </w:rPr>
        <w:t>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гиперпараметров модели.</w:t>
      </w:r>
    </w:p>
    <w:p w14:paraId="1A887678" w14:textId="3B8DDBB2" w:rsidR="00176383" w:rsidRDefault="00176383" w:rsidP="00176383">
      <w:pPr>
        <w:pStyle w:val="a3"/>
      </w:pPr>
    </w:p>
    <w:p w14:paraId="4C31FCA0" w14:textId="77777777" w:rsidR="00176383" w:rsidRDefault="00176383">
      <w:pPr>
        <w:rPr>
          <w:rFonts w:ascii="Times New Roman" w:hAnsi="Times New Roman"/>
          <w:sz w:val="28"/>
        </w:rPr>
      </w:pPr>
      <w:r>
        <w:br w:type="page"/>
      </w:r>
    </w:p>
    <w:p w14:paraId="3A272537" w14:textId="77777777" w:rsidR="00176383" w:rsidRDefault="00176383" w:rsidP="00176383">
      <w:pPr>
        <w:pStyle w:val="1"/>
      </w:pPr>
      <w:bookmarkStart w:id="65" w:name="_Toc198175113"/>
      <w:r>
        <w:lastRenderedPageBreak/>
        <w:t>СПЕЦИАЛЬНЫЕ ВОПРОСЫ ОБЕСПЕЧЕНИЯ БЕЗОПАСНОСТИ</w:t>
      </w:r>
      <w:bookmarkEnd w:id="65"/>
    </w:p>
    <w:p w14:paraId="0ACB7891" w14:textId="77777777" w:rsidR="00176383" w:rsidRDefault="00176383" w:rsidP="00176383">
      <w:pPr>
        <w:pStyle w:val="a3"/>
      </w:pPr>
    </w:p>
    <w:p w14:paraId="3ADCF97D" w14:textId="77777777" w:rsidR="00176383" w:rsidRDefault="00176383" w:rsidP="00176383">
      <w:pPr>
        <w:pStyle w:val="2"/>
      </w:pPr>
      <w:bookmarkStart w:id="66" w:name="_Toc198175114"/>
      <w:r>
        <w:t>Общие сведения</w:t>
      </w:r>
      <w:bookmarkEnd w:id="66"/>
    </w:p>
    <w:p w14:paraId="4A5C0DB2" w14:textId="77777777" w:rsidR="00176383" w:rsidRDefault="00176383" w:rsidP="00176383">
      <w:pPr>
        <w:pStyle w:val="a3"/>
      </w:pPr>
      <w:r>
        <w:t>Работа посвящена разработке программно-алгоритмического комплекса анализа ОКТ-изображений сетчатки, способного находить и выделять патологии глазного дна, с целью определения возможного офтальмологического заболевания и оценки вероятности</w:t>
      </w:r>
      <w:r w:rsidRPr="0042190C">
        <w:rPr>
          <w:color w:val="FF0000"/>
        </w:rPr>
        <w:t xml:space="preserve"> </w:t>
      </w:r>
      <w:r>
        <w:t>прогрессирования заболевания.</w:t>
      </w:r>
    </w:p>
    <w:p w14:paraId="488644F9" w14:textId="77777777" w:rsidR="00176383" w:rsidRPr="00113E2C" w:rsidRDefault="00176383" w:rsidP="00176383">
      <w:pPr>
        <w:pStyle w:val="a3"/>
      </w:pPr>
      <w:r>
        <w:t>Программно-алгоритмический комплекс разрабатывался с использованием таких</w:t>
      </w:r>
      <w:r w:rsidRPr="00C71841">
        <w:t xml:space="preserve"> </w:t>
      </w:r>
      <w:r>
        <w:t>языков программ, как:</w:t>
      </w:r>
      <w:r w:rsidRPr="00C71841">
        <w:t xml:space="preserve"> </w:t>
      </w:r>
      <w:r>
        <w:rPr>
          <w:lang w:val="en-US"/>
        </w:rPr>
        <w:t>TypeScript</w:t>
      </w:r>
      <w:r w:rsidRPr="00C71841">
        <w:t xml:space="preserve"> </w:t>
      </w:r>
      <w:r>
        <w:t>и</w:t>
      </w:r>
      <w:r w:rsidRPr="00C71841">
        <w:t xml:space="preserve"> </w:t>
      </w:r>
      <w:r>
        <w:rPr>
          <w:lang w:val="en-US"/>
        </w:rPr>
        <w:t>Python</w:t>
      </w:r>
      <w:r>
        <w:t xml:space="preserve">. Язык </w:t>
      </w:r>
      <w:r>
        <w:rPr>
          <w:lang w:val="en-US"/>
        </w:rPr>
        <w:t>Python</w:t>
      </w:r>
      <w:r>
        <w:t xml:space="preserve"> использовался для создания модуля предобработки изображения, модуля обработки, осуществляющего сегментацию изображения и серверной части программно-алгоритмического комплекса, предоставляющей интерфейс взаимодействия с модулями предобработки и обработки. Язык </w:t>
      </w:r>
      <w:r>
        <w:rPr>
          <w:lang w:val="en-US"/>
        </w:rPr>
        <w:t>TypeScript</w:t>
      </w:r>
      <w:r w:rsidRPr="00AC5DE0">
        <w:t xml:space="preserve"> </w:t>
      </w:r>
      <w:r>
        <w:t>использовался для создания визуального интерфейса, позволяющего взаимодействовать с модулями предобработки и обработки через серверный интерфейс.</w:t>
      </w:r>
    </w:p>
    <w:p w14:paraId="6210E018" w14:textId="77777777" w:rsidR="00176383" w:rsidRDefault="00176383" w:rsidP="00176383">
      <w:pPr>
        <w:pStyle w:val="a3"/>
      </w:pPr>
      <w:r>
        <w:t>Разрабатываемый программно-алгоритмический комплекс предназначен для использования в качестве самостоятельного медицинского изделия.</w:t>
      </w:r>
    </w:p>
    <w:p w14:paraId="3C71D82E" w14:textId="7DF5E570" w:rsidR="00176383" w:rsidRDefault="00176383" w:rsidP="00176383">
      <w:pPr>
        <w:pStyle w:val="a3"/>
      </w:pPr>
      <w:r>
        <w:t>Комплекс предназначен для использования в качестве экспертной системы поддержки принятия решений.</w:t>
      </w:r>
    </w:p>
    <w:p w14:paraId="5D6FE954" w14:textId="77777777" w:rsidR="004D160C" w:rsidRPr="004212AD" w:rsidRDefault="004D160C" w:rsidP="00176383">
      <w:pPr>
        <w:pStyle w:val="a3"/>
      </w:pPr>
    </w:p>
    <w:p w14:paraId="767F1FEB" w14:textId="77777777" w:rsidR="00176383" w:rsidRDefault="00176383" w:rsidP="00176383">
      <w:pPr>
        <w:pStyle w:val="2"/>
      </w:pPr>
      <w:bookmarkStart w:id="67" w:name="_Toc198175115"/>
      <w:r>
        <w:t>Классификация программного обеспечения</w:t>
      </w:r>
      <w:bookmarkEnd w:id="67"/>
    </w:p>
    <w:p w14:paraId="05F877F4" w14:textId="1FD51E80" w:rsidR="00176383" w:rsidRDefault="00176383" w:rsidP="00176383">
      <w:pPr>
        <w:pStyle w:val="a3"/>
      </w:pPr>
      <w:r>
        <w:t xml:space="preserve">Согласно ГОСТ </w:t>
      </w:r>
      <w:r w:rsidRPr="006D7441">
        <w:rPr>
          <w:bCs/>
        </w:rPr>
        <w:t>Р ИСО/МЭК 12207</w:t>
      </w:r>
      <w:r w:rsidRPr="006D7441">
        <w:t>–2010</w:t>
      </w:r>
      <w:r w:rsidR="00E4437E" w:rsidRPr="00E4437E">
        <w:t xml:space="preserve"> [</w:t>
      </w:r>
      <w:r w:rsidR="00B05D6F" w:rsidRPr="00B05D6F">
        <w:t>53</w:t>
      </w:r>
      <w:r w:rsidR="00E4437E" w:rsidRPr="00E4437E">
        <w:t>]</w:t>
      </w:r>
      <w:r>
        <w:t xml:space="preserve"> и </w:t>
      </w:r>
      <w:r w:rsidRPr="006D7441">
        <w:t>ГОСТ Р 56939–2016</w:t>
      </w:r>
      <w:r w:rsidR="00E4437E" w:rsidRPr="00E4437E">
        <w:t xml:space="preserve"> [</w:t>
      </w:r>
      <w:r w:rsidR="00B05D6F" w:rsidRPr="00B05D6F">
        <w:t>54</w:t>
      </w:r>
      <w:r w:rsidR="00E4437E" w:rsidRPr="00E4437E">
        <w:t>]</w:t>
      </w:r>
      <w:r>
        <w:t xml:space="preserve"> безопасным программным обеспечением (ПО) является такое ПО, которое разработано с использование мер, направленных на предотвращение появления и устранение уязвимостей программы. Для оценки потенциально опасного или вредного воздействия программного средства на человека, техническую систему или окружающую среду необходимо классифицировать </w:t>
      </w:r>
      <w:r>
        <w:lastRenderedPageBreak/>
        <w:t xml:space="preserve">программное средство. </w:t>
      </w:r>
      <w:r w:rsidRPr="00492E90">
        <w:t>ГОСТ Р ИСО/МЭК ТО 12182–200</w:t>
      </w:r>
      <w:r>
        <w:t>2</w:t>
      </w:r>
      <w:r w:rsidR="001A063E" w:rsidRPr="001A063E">
        <w:t xml:space="preserve"> [55]</w:t>
      </w:r>
      <w:r>
        <w:t xml:space="preserve"> устанавливает один из подходов классификации программных средств.</w:t>
      </w:r>
    </w:p>
    <w:p w14:paraId="281E8F9A" w14:textId="17B529CA" w:rsidR="00176383" w:rsidRDefault="00176383" w:rsidP="00176383">
      <w:pPr>
        <w:pStyle w:val="a3"/>
      </w:pPr>
      <w:r>
        <w:t xml:space="preserve">В таблице </w:t>
      </w:r>
      <w:r w:rsidR="00A74678">
        <w:t>9</w:t>
      </w:r>
      <w:r>
        <w:t xml:space="preserve"> приведена классификация разрабатываемого программно-алгоритмического комплекса</w:t>
      </w:r>
      <w:r w:rsidRPr="00492E90">
        <w:t>.</w:t>
      </w:r>
    </w:p>
    <w:p w14:paraId="3777D71F" w14:textId="69A1EEF2" w:rsidR="00176383" w:rsidRDefault="00176383" w:rsidP="00770D04">
      <w:pPr>
        <w:pStyle w:val="a5"/>
        <w:keepNext/>
        <w:spacing w:before="120" w:after="0" w:line="360" w:lineRule="auto"/>
        <w:jc w:val="left"/>
      </w:pPr>
      <w:r>
        <w:t xml:space="preserve">Таблица </w:t>
      </w:r>
      <w:r w:rsidR="008E3740">
        <w:fldChar w:fldCharType="begin"/>
      </w:r>
      <w:r w:rsidR="008E3740">
        <w:instrText xml:space="preserve"> SEQ Таблица \* ARABIC </w:instrText>
      </w:r>
      <w:r w:rsidR="008E3740">
        <w:fldChar w:fldCharType="separate"/>
      </w:r>
      <w:r w:rsidR="0033730E">
        <w:rPr>
          <w:noProof/>
        </w:rPr>
        <w:t>9</w:t>
      </w:r>
      <w:r w:rsidR="008E3740">
        <w:rPr>
          <w:noProof/>
        </w:rPr>
        <w:fldChar w:fldCharType="end"/>
      </w:r>
      <w:r>
        <w:t xml:space="preserve"> – классификация разрабатываемого программно-алгоритмического комплекса</w:t>
      </w:r>
      <w:r w:rsidR="00323F5B">
        <w:t xml:space="preserve"> обработки ОКТ-изображений</w:t>
      </w:r>
    </w:p>
    <w:tbl>
      <w:tblPr>
        <w:tblStyle w:val="a6"/>
        <w:tblW w:w="0" w:type="auto"/>
        <w:tblLook w:val="04A0" w:firstRow="1" w:lastRow="0" w:firstColumn="1" w:lastColumn="0" w:noHBand="0" w:noVBand="1"/>
      </w:tblPr>
      <w:tblGrid>
        <w:gridCol w:w="2405"/>
        <w:gridCol w:w="6940"/>
      </w:tblGrid>
      <w:tr w:rsidR="00176383" w14:paraId="1B583D5F" w14:textId="77777777" w:rsidTr="0065229D">
        <w:tc>
          <w:tcPr>
            <w:tcW w:w="2405" w:type="dxa"/>
            <w:vAlign w:val="center"/>
          </w:tcPr>
          <w:p w14:paraId="0B848161" w14:textId="77777777" w:rsidR="00176383" w:rsidRPr="000E1B63" w:rsidRDefault="00176383" w:rsidP="0065229D">
            <w:pPr>
              <w:pStyle w:val="a3"/>
              <w:ind w:firstLine="0"/>
              <w:jc w:val="center"/>
              <w:rPr>
                <w:sz w:val="20"/>
                <w:szCs w:val="20"/>
              </w:rPr>
            </w:pPr>
            <w:r w:rsidRPr="000E1B63">
              <w:rPr>
                <w:sz w:val="20"/>
                <w:szCs w:val="20"/>
              </w:rPr>
              <w:t>Вид</w:t>
            </w:r>
          </w:p>
        </w:tc>
        <w:tc>
          <w:tcPr>
            <w:tcW w:w="6940" w:type="dxa"/>
            <w:vAlign w:val="center"/>
          </w:tcPr>
          <w:p w14:paraId="756413CB" w14:textId="77777777" w:rsidR="00176383" w:rsidRPr="000E1B63" w:rsidRDefault="00176383" w:rsidP="0065229D">
            <w:pPr>
              <w:pStyle w:val="a3"/>
              <w:ind w:firstLine="0"/>
              <w:jc w:val="center"/>
              <w:rPr>
                <w:sz w:val="20"/>
                <w:szCs w:val="20"/>
              </w:rPr>
            </w:pPr>
            <w:r w:rsidRPr="000E1B63">
              <w:rPr>
                <w:sz w:val="20"/>
                <w:szCs w:val="20"/>
              </w:rPr>
              <w:t>Класс</w:t>
            </w:r>
          </w:p>
        </w:tc>
      </w:tr>
      <w:tr w:rsidR="00176383" w14:paraId="5A69E1D7" w14:textId="77777777" w:rsidTr="0065229D">
        <w:tc>
          <w:tcPr>
            <w:tcW w:w="2405" w:type="dxa"/>
            <w:vAlign w:val="center"/>
          </w:tcPr>
          <w:p w14:paraId="23372B46" w14:textId="77777777" w:rsidR="00176383" w:rsidRPr="000E1B63" w:rsidRDefault="00176383" w:rsidP="0065229D">
            <w:pPr>
              <w:pStyle w:val="a3"/>
              <w:ind w:firstLine="0"/>
              <w:jc w:val="center"/>
              <w:rPr>
                <w:sz w:val="20"/>
                <w:szCs w:val="20"/>
              </w:rPr>
            </w:pPr>
            <w:r w:rsidRPr="000E1B63">
              <w:rPr>
                <w:sz w:val="20"/>
                <w:szCs w:val="20"/>
              </w:rPr>
              <w:t>Режим эксплуатации</w:t>
            </w:r>
          </w:p>
        </w:tc>
        <w:tc>
          <w:tcPr>
            <w:tcW w:w="6940" w:type="dxa"/>
            <w:vAlign w:val="center"/>
          </w:tcPr>
          <w:p w14:paraId="1683D408" w14:textId="77777777" w:rsidR="00176383" w:rsidRPr="000E1B63" w:rsidRDefault="00176383" w:rsidP="0065229D">
            <w:pPr>
              <w:pStyle w:val="a3"/>
              <w:ind w:firstLine="0"/>
              <w:rPr>
                <w:sz w:val="20"/>
                <w:szCs w:val="20"/>
              </w:rPr>
            </w:pPr>
            <w:r>
              <w:rPr>
                <w:sz w:val="20"/>
                <w:szCs w:val="20"/>
              </w:rPr>
              <w:t>Обработка данных в режиме реального времени</w:t>
            </w:r>
          </w:p>
        </w:tc>
      </w:tr>
      <w:tr w:rsidR="00176383" w14:paraId="2825A867" w14:textId="77777777" w:rsidTr="0065229D">
        <w:tc>
          <w:tcPr>
            <w:tcW w:w="2405" w:type="dxa"/>
            <w:vAlign w:val="center"/>
          </w:tcPr>
          <w:p w14:paraId="2B09D205" w14:textId="77777777" w:rsidR="00176383" w:rsidRPr="000E1B63" w:rsidRDefault="00176383" w:rsidP="0065229D">
            <w:pPr>
              <w:pStyle w:val="a3"/>
              <w:ind w:firstLine="0"/>
              <w:jc w:val="center"/>
              <w:rPr>
                <w:sz w:val="20"/>
                <w:szCs w:val="20"/>
              </w:rPr>
            </w:pPr>
            <w:r w:rsidRPr="000E1B63">
              <w:rPr>
                <w:sz w:val="20"/>
                <w:szCs w:val="20"/>
              </w:rPr>
              <w:t>Масштаб ПС</w:t>
            </w:r>
          </w:p>
        </w:tc>
        <w:tc>
          <w:tcPr>
            <w:tcW w:w="6940" w:type="dxa"/>
            <w:vAlign w:val="center"/>
          </w:tcPr>
          <w:p w14:paraId="32CAC649" w14:textId="77777777" w:rsidR="00176383" w:rsidRPr="000E1B63" w:rsidRDefault="00176383" w:rsidP="0065229D">
            <w:pPr>
              <w:pStyle w:val="a3"/>
              <w:ind w:firstLine="0"/>
              <w:rPr>
                <w:sz w:val="20"/>
                <w:szCs w:val="20"/>
              </w:rPr>
            </w:pPr>
            <w:r w:rsidRPr="000E1B63">
              <w:rPr>
                <w:sz w:val="20"/>
                <w:szCs w:val="20"/>
              </w:rPr>
              <w:t>Малый. Программное средство может быть установлено на каждом отдельном компьютере или на сервера учреждения</w:t>
            </w:r>
          </w:p>
        </w:tc>
      </w:tr>
      <w:tr w:rsidR="00176383" w14:paraId="1C46FA36" w14:textId="77777777" w:rsidTr="0065229D">
        <w:tc>
          <w:tcPr>
            <w:tcW w:w="2405" w:type="dxa"/>
            <w:vAlign w:val="center"/>
          </w:tcPr>
          <w:p w14:paraId="47BA2EA4" w14:textId="77777777" w:rsidR="00176383" w:rsidRPr="000E1B63" w:rsidRDefault="00176383" w:rsidP="0065229D">
            <w:pPr>
              <w:pStyle w:val="a3"/>
              <w:ind w:firstLine="0"/>
              <w:jc w:val="center"/>
              <w:rPr>
                <w:sz w:val="20"/>
                <w:szCs w:val="20"/>
              </w:rPr>
            </w:pPr>
            <w:r w:rsidRPr="000E1B63">
              <w:rPr>
                <w:sz w:val="20"/>
                <w:szCs w:val="20"/>
              </w:rPr>
              <w:t>Стабильность ПС</w:t>
            </w:r>
          </w:p>
        </w:tc>
        <w:tc>
          <w:tcPr>
            <w:tcW w:w="6940" w:type="dxa"/>
            <w:vAlign w:val="center"/>
          </w:tcPr>
          <w:p w14:paraId="4C9C1E66" w14:textId="77777777" w:rsidR="00176383" w:rsidRPr="000E1B63" w:rsidRDefault="00176383" w:rsidP="0065229D">
            <w:pPr>
              <w:pStyle w:val="a3"/>
              <w:ind w:firstLine="0"/>
              <w:rPr>
                <w:sz w:val="20"/>
                <w:szCs w:val="20"/>
              </w:rPr>
            </w:pPr>
            <w:r w:rsidRPr="000E1B63">
              <w:rPr>
                <w:sz w:val="20"/>
                <w:szCs w:val="20"/>
              </w:rPr>
              <w:t>Дискретное внесение изменений. Изменения вносятся при обновлении до новейшей версии единожды за определенный период</w:t>
            </w:r>
          </w:p>
        </w:tc>
      </w:tr>
      <w:tr w:rsidR="00176383" w14:paraId="6CD4E854" w14:textId="77777777" w:rsidTr="0065229D">
        <w:tc>
          <w:tcPr>
            <w:tcW w:w="2405" w:type="dxa"/>
            <w:vAlign w:val="center"/>
          </w:tcPr>
          <w:p w14:paraId="69F9A435" w14:textId="77777777" w:rsidR="00176383" w:rsidRPr="000E1B63" w:rsidRDefault="00176383" w:rsidP="0065229D">
            <w:pPr>
              <w:pStyle w:val="a3"/>
              <w:ind w:firstLine="0"/>
              <w:jc w:val="center"/>
              <w:rPr>
                <w:sz w:val="20"/>
                <w:szCs w:val="20"/>
              </w:rPr>
            </w:pPr>
            <w:r w:rsidRPr="000E1B63">
              <w:rPr>
                <w:sz w:val="20"/>
                <w:szCs w:val="20"/>
              </w:rPr>
              <w:t>Функциональные возможности</w:t>
            </w:r>
          </w:p>
        </w:tc>
        <w:tc>
          <w:tcPr>
            <w:tcW w:w="6940" w:type="dxa"/>
            <w:vAlign w:val="center"/>
          </w:tcPr>
          <w:p w14:paraId="291D871B" w14:textId="77777777" w:rsidR="00176383" w:rsidRPr="000E1B63" w:rsidRDefault="00176383" w:rsidP="0065229D">
            <w:pPr>
              <w:pStyle w:val="a3"/>
              <w:ind w:firstLine="0"/>
              <w:rPr>
                <w:sz w:val="20"/>
                <w:szCs w:val="20"/>
              </w:rPr>
            </w:pPr>
            <w:r w:rsidRPr="000E1B63">
              <w:rPr>
                <w:sz w:val="20"/>
                <w:szCs w:val="20"/>
              </w:rPr>
              <w:t xml:space="preserve">Обработка ОКТ-изображений сетчатки с выделением патологических образований, определением возможного офтальмологического заболевания и прогнозированием его дальнейшего развития </w:t>
            </w:r>
          </w:p>
        </w:tc>
      </w:tr>
      <w:tr w:rsidR="00176383" w14:paraId="0515B836" w14:textId="77777777" w:rsidTr="0065229D">
        <w:tc>
          <w:tcPr>
            <w:tcW w:w="2405" w:type="dxa"/>
            <w:vAlign w:val="center"/>
          </w:tcPr>
          <w:p w14:paraId="3EE1D055" w14:textId="77777777" w:rsidR="00176383" w:rsidRPr="000E1B63" w:rsidRDefault="00176383" w:rsidP="0065229D">
            <w:pPr>
              <w:pStyle w:val="a3"/>
              <w:ind w:firstLine="0"/>
              <w:jc w:val="center"/>
              <w:rPr>
                <w:sz w:val="20"/>
                <w:szCs w:val="20"/>
              </w:rPr>
            </w:pPr>
            <w:r w:rsidRPr="000E1B63">
              <w:rPr>
                <w:sz w:val="20"/>
                <w:szCs w:val="20"/>
              </w:rPr>
              <w:t>Функции ПС</w:t>
            </w:r>
          </w:p>
        </w:tc>
        <w:tc>
          <w:tcPr>
            <w:tcW w:w="6940" w:type="dxa"/>
            <w:vAlign w:val="center"/>
          </w:tcPr>
          <w:p w14:paraId="7802236B" w14:textId="77777777" w:rsidR="00176383" w:rsidRPr="000E1B63" w:rsidRDefault="00176383" w:rsidP="0065229D">
            <w:pPr>
              <w:pStyle w:val="a3"/>
              <w:ind w:firstLine="0"/>
              <w:rPr>
                <w:sz w:val="20"/>
                <w:szCs w:val="20"/>
              </w:rPr>
            </w:pPr>
            <w:r w:rsidRPr="000E1B63">
              <w:rPr>
                <w:sz w:val="20"/>
                <w:szCs w:val="20"/>
              </w:rPr>
              <w:t>Медицинские системы. Обработка изображений, полученных методом оптической когерентной томографии</w:t>
            </w:r>
          </w:p>
        </w:tc>
      </w:tr>
      <w:tr w:rsidR="00176383" w14:paraId="3C3A5F59" w14:textId="77777777" w:rsidTr="0065229D">
        <w:tc>
          <w:tcPr>
            <w:tcW w:w="2405" w:type="dxa"/>
            <w:vAlign w:val="center"/>
          </w:tcPr>
          <w:p w14:paraId="2D48984E" w14:textId="77777777" w:rsidR="00176383" w:rsidRPr="000E1B63" w:rsidRDefault="00176383" w:rsidP="0065229D">
            <w:pPr>
              <w:pStyle w:val="a3"/>
              <w:ind w:firstLine="0"/>
              <w:jc w:val="center"/>
              <w:rPr>
                <w:sz w:val="20"/>
                <w:szCs w:val="20"/>
              </w:rPr>
            </w:pPr>
            <w:r w:rsidRPr="000E1B63">
              <w:rPr>
                <w:sz w:val="20"/>
                <w:szCs w:val="20"/>
              </w:rPr>
              <w:t>Требование защиты</w:t>
            </w:r>
          </w:p>
        </w:tc>
        <w:tc>
          <w:tcPr>
            <w:tcW w:w="6940" w:type="dxa"/>
            <w:vAlign w:val="center"/>
          </w:tcPr>
          <w:p w14:paraId="5507B403" w14:textId="77777777" w:rsidR="00176383" w:rsidRPr="000E1B63" w:rsidRDefault="00176383" w:rsidP="0065229D">
            <w:pPr>
              <w:pStyle w:val="a3"/>
              <w:ind w:firstLine="0"/>
              <w:rPr>
                <w:sz w:val="20"/>
                <w:szCs w:val="20"/>
              </w:rPr>
            </w:pPr>
            <w:r w:rsidRPr="000E1B63">
              <w:rPr>
                <w:sz w:val="20"/>
                <w:szCs w:val="20"/>
              </w:rPr>
              <w:t>Защита от несанкционированного доступа – средняя. Воспользоваться и вносить в него изменения программно-алгоритмическим комплексом могут только авторизованные пользователи. Комплекс не хранит персональные данные пациентов. Комплекс предоставляет только интерфейс обработки.</w:t>
            </w:r>
          </w:p>
          <w:p w14:paraId="2391C277" w14:textId="77777777" w:rsidR="00176383" w:rsidRPr="000E1B63" w:rsidRDefault="00176383" w:rsidP="0065229D">
            <w:pPr>
              <w:pStyle w:val="a3"/>
              <w:ind w:firstLine="0"/>
              <w:rPr>
                <w:sz w:val="20"/>
                <w:szCs w:val="20"/>
              </w:rPr>
            </w:pPr>
          </w:p>
          <w:p w14:paraId="29DE0DDF" w14:textId="77777777" w:rsidR="00176383" w:rsidRPr="000E1B63" w:rsidRDefault="00176383" w:rsidP="0065229D">
            <w:pPr>
              <w:pStyle w:val="a3"/>
              <w:ind w:firstLine="0"/>
              <w:rPr>
                <w:sz w:val="20"/>
                <w:szCs w:val="20"/>
              </w:rPr>
            </w:pPr>
            <w:r w:rsidRPr="000E1B63">
              <w:rPr>
                <w:sz w:val="20"/>
                <w:szCs w:val="20"/>
              </w:rPr>
              <w:t>Контрольный след – слабый. Программно-алгоритмический комплекс ведет запись действий, выполняемых через комплекс с привязкой действия ко времени выполнения. Также, происходит запись ошибок, возникающих при работе комплекса.</w:t>
            </w:r>
          </w:p>
          <w:p w14:paraId="46C6F828" w14:textId="77777777" w:rsidR="00176383" w:rsidRPr="000E1B63" w:rsidRDefault="00176383" w:rsidP="0065229D">
            <w:pPr>
              <w:pStyle w:val="a3"/>
              <w:ind w:firstLine="0"/>
              <w:rPr>
                <w:sz w:val="20"/>
                <w:szCs w:val="20"/>
              </w:rPr>
            </w:pPr>
          </w:p>
          <w:p w14:paraId="5A2AEFB2" w14:textId="77777777" w:rsidR="00176383" w:rsidRPr="000E1B63" w:rsidRDefault="00176383" w:rsidP="0065229D">
            <w:pPr>
              <w:pStyle w:val="a3"/>
              <w:ind w:firstLine="0"/>
              <w:rPr>
                <w:sz w:val="20"/>
                <w:szCs w:val="20"/>
              </w:rPr>
            </w:pPr>
            <w:r w:rsidRPr="000E1B63">
              <w:rPr>
                <w:sz w:val="20"/>
                <w:szCs w:val="20"/>
              </w:rPr>
              <w:t xml:space="preserve">Защита программ и данных – средний. Программный комплекс позволяет производить обновления и использовать интерфейсы только авторизованным пользователям   </w:t>
            </w:r>
          </w:p>
        </w:tc>
      </w:tr>
      <w:tr w:rsidR="00176383" w14:paraId="1EF1F036" w14:textId="77777777" w:rsidTr="0065229D">
        <w:tc>
          <w:tcPr>
            <w:tcW w:w="2405" w:type="dxa"/>
            <w:vAlign w:val="center"/>
          </w:tcPr>
          <w:p w14:paraId="2668B173" w14:textId="77777777" w:rsidR="00176383" w:rsidRPr="000E1B63" w:rsidRDefault="00176383" w:rsidP="0065229D">
            <w:pPr>
              <w:pStyle w:val="a3"/>
              <w:ind w:firstLine="0"/>
              <w:jc w:val="center"/>
              <w:rPr>
                <w:sz w:val="20"/>
                <w:szCs w:val="20"/>
              </w:rPr>
            </w:pPr>
            <w:r w:rsidRPr="000E1B63">
              <w:rPr>
                <w:sz w:val="20"/>
                <w:szCs w:val="20"/>
              </w:rPr>
              <w:t>Требования надежности</w:t>
            </w:r>
          </w:p>
        </w:tc>
        <w:tc>
          <w:tcPr>
            <w:tcW w:w="6940" w:type="dxa"/>
            <w:vAlign w:val="center"/>
          </w:tcPr>
          <w:p w14:paraId="196C53A2" w14:textId="77777777" w:rsidR="00176383" w:rsidRPr="000E1B63" w:rsidRDefault="00176383" w:rsidP="0065229D">
            <w:pPr>
              <w:pStyle w:val="a3"/>
              <w:tabs>
                <w:tab w:val="left" w:pos="1181"/>
              </w:tabs>
              <w:ind w:firstLine="0"/>
              <w:rPr>
                <w:sz w:val="20"/>
                <w:szCs w:val="20"/>
              </w:rPr>
            </w:pPr>
            <w:r w:rsidRPr="000E1B63">
              <w:rPr>
                <w:sz w:val="20"/>
                <w:szCs w:val="20"/>
              </w:rPr>
              <w:t>Завершённость – высокая.</w:t>
            </w:r>
          </w:p>
          <w:p w14:paraId="6BD132EF" w14:textId="77777777" w:rsidR="00176383" w:rsidRPr="000E1B63" w:rsidRDefault="00176383" w:rsidP="0065229D">
            <w:pPr>
              <w:pStyle w:val="a3"/>
              <w:tabs>
                <w:tab w:val="left" w:pos="1181"/>
              </w:tabs>
              <w:ind w:firstLine="0"/>
              <w:rPr>
                <w:sz w:val="20"/>
                <w:szCs w:val="20"/>
              </w:rPr>
            </w:pPr>
            <w:r w:rsidRPr="000E1B63">
              <w:rPr>
                <w:sz w:val="20"/>
                <w:szCs w:val="20"/>
              </w:rPr>
              <w:t>Отказоустойчивость – высокая.</w:t>
            </w:r>
          </w:p>
          <w:p w14:paraId="539BE6CC" w14:textId="77777777" w:rsidR="00176383" w:rsidRPr="000E1B63" w:rsidRDefault="00176383" w:rsidP="0065229D">
            <w:pPr>
              <w:pStyle w:val="a3"/>
              <w:tabs>
                <w:tab w:val="left" w:pos="1181"/>
              </w:tabs>
              <w:ind w:firstLine="0"/>
              <w:rPr>
                <w:sz w:val="20"/>
                <w:szCs w:val="20"/>
              </w:rPr>
            </w:pPr>
            <w:r w:rsidRPr="000E1B63">
              <w:rPr>
                <w:sz w:val="20"/>
                <w:szCs w:val="20"/>
              </w:rPr>
              <w:t>Восстанавливаемость – высокая.</w:t>
            </w:r>
          </w:p>
        </w:tc>
      </w:tr>
      <w:tr w:rsidR="00176383" w14:paraId="092AEC24" w14:textId="77777777" w:rsidTr="0065229D">
        <w:tc>
          <w:tcPr>
            <w:tcW w:w="2405" w:type="dxa"/>
            <w:vAlign w:val="center"/>
          </w:tcPr>
          <w:p w14:paraId="429901C3" w14:textId="77777777" w:rsidR="00176383" w:rsidRPr="000E1B63" w:rsidRDefault="00176383" w:rsidP="0065229D">
            <w:pPr>
              <w:pStyle w:val="a3"/>
              <w:ind w:firstLine="0"/>
              <w:jc w:val="center"/>
              <w:rPr>
                <w:sz w:val="20"/>
                <w:szCs w:val="20"/>
              </w:rPr>
            </w:pPr>
            <w:r w:rsidRPr="000E1B63">
              <w:rPr>
                <w:sz w:val="20"/>
                <w:szCs w:val="20"/>
              </w:rPr>
              <w:t>Требуемые рабочие характеристики</w:t>
            </w:r>
          </w:p>
        </w:tc>
        <w:tc>
          <w:tcPr>
            <w:tcW w:w="6940" w:type="dxa"/>
            <w:vAlign w:val="center"/>
          </w:tcPr>
          <w:p w14:paraId="02E56DE2" w14:textId="77777777" w:rsidR="00176383" w:rsidRPr="000E1B63" w:rsidRDefault="00176383" w:rsidP="0065229D">
            <w:pPr>
              <w:pStyle w:val="a3"/>
              <w:ind w:firstLine="0"/>
              <w:rPr>
                <w:sz w:val="20"/>
                <w:szCs w:val="20"/>
              </w:rPr>
            </w:pPr>
            <w:r w:rsidRPr="000E1B63">
              <w:rPr>
                <w:sz w:val="20"/>
                <w:szCs w:val="20"/>
              </w:rPr>
              <w:t>Ёмкость – низкая.</w:t>
            </w:r>
            <w:r>
              <w:rPr>
                <w:sz w:val="20"/>
                <w:szCs w:val="20"/>
              </w:rPr>
              <w:t xml:space="preserve"> Программный комплекс производит исключительно обработку данных. Сессионные данные сохраняются на компьютере пользователя и удаляются при её завершении</w:t>
            </w:r>
          </w:p>
          <w:p w14:paraId="36B53AFD" w14:textId="77777777" w:rsidR="00176383" w:rsidRPr="000E1B63" w:rsidRDefault="00176383" w:rsidP="0065229D">
            <w:pPr>
              <w:pStyle w:val="a3"/>
              <w:ind w:firstLine="0"/>
              <w:rPr>
                <w:sz w:val="20"/>
                <w:szCs w:val="20"/>
              </w:rPr>
            </w:pPr>
            <w:r w:rsidRPr="000E1B63">
              <w:rPr>
                <w:sz w:val="20"/>
                <w:szCs w:val="20"/>
              </w:rPr>
              <w:t>Длительность обработки – быстрая</w:t>
            </w:r>
            <w:r>
              <w:rPr>
                <w:sz w:val="20"/>
                <w:szCs w:val="20"/>
              </w:rPr>
              <w:t xml:space="preserve"> </w:t>
            </w:r>
          </w:p>
          <w:p w14:paraId="61A4C51E" w14:textId="77777777" w:rsidR="00176383" w:rsidRPr="000E1B63" w:rsidRDefault="00176383" w:rsidP="0065229D">
            <w:pPr>
              <w:pStyle w:val="a3"/>
              <w:ind w:firstLine="0"/>
              <w:rPr>
                <w:sz w:val="20"/>
                <w:szCs w:val="20"/>
              </w:rPr>
            </w:pPr>
            <w:r w:rsidRPr="000E1B63">
              <w:rPr>
                <w:sz w:val="20"/>
                <w:szCs w:val="20"/>
              </w:rPr>
              <w:t>Производительность – высокая</w:t>
            </w:r>
          </w:p>
        </w:tc>
      </w:tr>
      <w:tr w:rsidR="00176383" w14:paraId="76F07AC7" w14:textId="77777777" w:rsidTr="0065229D">
        <w:tc>
          <w:tcPr>
            <w:tcW w:w="2405" w:type="dxa"/>
            <w:vAlign w:val="center"/>
          </w:tcPr>
          <w:p w14:paraId="4EB1C531" w14:textId="77777777" w:rsidR="00176383" w:rsidRPr="000E1B63" w:rsidRDefault="00176383" w:rsidP="0065229D">
            <w:pPr>
              <w:pStyle w:val="a3"/>
              <w:ind w:firstLine="0"/>
              <w:jc w:val="center"/>
              <w:rPr>
                <w:sz w:val="20"/>
                <w:szCs w:val="20"/>
              </w:rPr>
            </w:pPr>
            <w:r w:rsidRPr="000E1B63">
              <w:rPr>
                <w:sz w:val="20"/>
                <w:szCs w:val="20"/>
              </w:rPr>
              <w:t>Исходный язык</w:t>
            </w:r>
          </w:p>
        </w:tc>
        <w:tc>
          <w:tcPr>
            <w:tcW w:w="6940" w:type="dxa"/>
            <w:vAlign w:val="center"/>
          </w:tcPr>
          <w:p w14:paraId="14E6D7C6" w14:textId="77777777" w:rsidR="00176383" w:rsidRPr="000E1B63" w:rsidRDefault="00176383" w:rsidP="0065229D">
            <w:pPr>
              <w:pStyle w:val="a3"/>
              <w:ind w:firstLine="0"/>
              <w:rPr>
                <w:sz w:val="20"/>
                <w:szCs w:val="20"/>
              </w:rPr>
            </w:pPr>
            <w:r w:rsidRPr="000E1B63">
              <w:rPr>
                <w:sz w:val="20"/>
                <w:szCs w:val="20"/>
              </w:rPr>
              <w:t xml:space="preserve">Объектно-ориентированный – </w:t>
            </w:r>
            <w:r w:rsidRPr="000E1B63">
              <w:rPr>
                <w:sz w:val="20"/>
                <w:szCs w:val="20"/>
                <w:lang w:val="en-US"/>
              </w:rPr>
              <w:t>TypeScript, Python</w:t>
            </w:r>
            <w:r w:rsidRPr="000E1B63">
              <w:rPr>
                <w:sz w:val="20"/>
                <w:szCs w:val="20"/>
              </w:rPr>
              <w:t xml:space="preserve"> </w:t>
            </w:r>
          </w:p>
        </w:tc>
      </w:tr>
    </w:tbl>
    <w:p w14:paraId="4B54B6BD" w14:textId="68A344F6" w:rsidR="0033730E" w:rsidRDefault="0033730E" w:rsidP="0033730E">
      <w:pPr>
        <w:pStyle w:val="a5"/>
        <w:keepNext/>
      </w:pPr>
      <w:r>
        <w:lastRenderedPageBreak/>
        <w:t xml:space="preserve">Таблица </w:t>
      </w:r>
      <w:fldSimple w:instr=" SEQ Таблица \* ARABIC ">
        <w:r>
          <w:rPr>
            <w:noProof/>
          </w:rPr>
          <w:t>10</w:t>
        </w:r>
      </w:fldSimple>
      <w:r>
        <w:t xml:space="preserve"> – Продолжение таблицы 9</w:t>
      </w:r>
    </w:p>
    <w:tbl>
      <w:tblPr>
        <w:tblStyle w:val="a6"/>
        <w:tblW w:w="0" w:type="auto"/>
        <w:tblLook w:val="04A0" w:firstRow="1" w:lastRow="0" w:firstColumn="1" w:lastColumn="0" w:noHBand="0" w:noVBand="1"/>
      </w:tblPr>
      <w:tblGrid>
        <w:gridCol w:w="2405"/>
        <w:gridCol w:w="6940"/>
      </w:tblGrid>
      <w:tr w:rsidR="00176383" w14:paraId="5CB95084" w14:textId="77777777" w:rsidTr="0065229D">
        <w:tc>
          <w:tcPr>
            <w:tcW w:w="2405" w:type="dxa"/>
            <w:vAlign w:val="center"/>
          </w:tcPr>
          <w:p w14:paraId="02A318CF" w14:textId="77777777" w:rsidR="00176383" w:rsidRPr="000E1B63" w:rsidRDefault="00176383" w:rsidP="0065229D">
            <w:pPr>
              <w:pStyle w:val="a3"/>
              <w:ind w:firstLine="0"/>
              <w:jc w:val="center"/>
              <w:rPr>
                <w:sz w:val="20"/>
                <w:szCs w:val="20"/>
              </w:rPr>
            </w:pPr>
            <w:r w:rsidRPr="000E1B63">
              <w:rPr>
                <w:sz w:val="20"/>
                <w:szCs w:val="20"/>
              </w:rPr>
              <w:t>Прикладная область информационной системы</w:t>
            </w:r>
          </w:p>
        </w:tc>
        <w:tc>
          <w:tcPr>
            <w:tcW w:w="6940" w:type="dxa"/>
            <w:vAlign w:val="center"/>
          </w:tcPr>
          <w:p w14:paraId="45FB820F" w14:textId="77777777" w:rsidR="00176383" w:rsidRPr="000E1B63" w:rsidRDefault="00176383" w:rsidP="0065229D">
            <w:pPr>
              <w:pStyle w:val="a3"/>
              <w:ind w:firstLine="0"/>
              <w:rPr>
                <w:sz w:val="20"/>
                <w:szCs w:val="20"/>
              </w:rPr>
            </w:pPr>
            <w:r w:rsidRPr="000E1B63">
              <w:rPr>
                <w:sz w:val="20"/>
                <w:szCs w:val="20"/>
              </w:rPr>
              <w:t>Медицина</w:t>
            </w:r>
          </w:p>
        </w:tc>
      </w:tr>
      <w:tr w:rsidR="00176383" w14:paraId="514510FA" w14:textId="77777777" w:rsidTr="0065229D">
        <w:tc>
          <w:tcPr>
            <w:tcW w:w="2405" w:type="dxa"/>
            <w:vAlign w:val="center"/>
          </w:tcPr>
          <w:p w14:paraId="4C52CB58" w14:textId="77777777" w:rsidR="00176383" w:rsidRPr="000E1B63" w:rsidRDefault="00176383" w:rsidP="0065229D">
            <w:pPr>
              <w:pStyle w:val="a3"/>
              <w:ind w:firstLine="0"/>
              <w:jc w:val="center"/>
              <w:rPr>
                <w:sz w:val="20"/>
                <w:szCs w:val="20"/>
              </w:rPr>
            </w:pPr>
            <w:r w:rsidRPr="000E1B63">
              <w:rPr>
                <w:sz w:val="20"/>
                <w:szCs w:val="20"/>
              </w:rPr>
              <w:t>Вычислительная система и среда</w:t>
            </w:r>
          </w:p>
        </w:tc>
        <w:tc>
          <w:tcPr>
            <w:tcW w:w="6940" w:type="dxa"/>
            <w:vAlign w:val="center"/>
          </w:tcPr>
          <w:p w14:paraId="1F4FBE52" w14:textId="77777777" w:rsidR="00176383" w:rsidRPr="000E1B63" w:rsidRDefault="00176383" w:rsidP="0065229D">
            <w:pPr>
              <w:pStyle w:val="a3"/>
              <w:ind w:firstLine="0"/>
              <w:rPr>
                <w:sz w:val="20"/>
                <w:szCs w:val="20"/>
              </w:rPr>
            </w:pPr>
            <w:r w:rsidRPr="000E1B63">
              <w:rPr>
                <w:sz w:val="20"/>
                <w:szCs w:val="20"/>
              </w:rPr>
              <w:t>Универсальные компьютеры</w:t>
            </w:r>
          </w:p>
        </w:tc>
      </w:tr>
      <w:tr w:rsidR="00176383" w14:paraId="13ACC10A" w14:textId="77777777" w:rsidTr="0065229D">
        <w:tc>
          <w:tcPr>
            <w:tcW w:w="2405" w:type="dxa"/>
            <w:vAlign w:val="center"/>
          </w:tcPr>
          <w:p w14:paraId="61A921B5" w14:textId="77777777" w:rsidR="00176383" w:rsidRPr="000E1B63" w:rsidRDefault="00176383" w:rsidP="0065229D">
            <w:pPr>
              <w:pStyle w:val="a3"/>
              <w:ind w:firstLine="0"/>
              <w:jc w:val="center"/>
              <w:rPr>
                <w:sz w:val="20"/>
                <w:szCs w:val="20"/>
              </w:rPr>
            </w:pPr>
            <w:r w:rsidRPr="000E1B63">
              <w:rPr>
                <w:sz w:val="20"/>
                <w:szCs w:val="20"/>
              </w:rPr>
              <w:t>Класс пользователя</w:t>
            </w:r>
          </w:p>
        </w:tc>
        <w:tc>
          <w:tcPr>
            <w:tcW w:w="6940" w:type="dxa"/>
            <w:vAlign w:val="center"/>
          </w:tcPr>
          <w:p w14:paraId="307F0342" w14:textId="77777777" w:rsidR="00176383" w:rsidRPr="000E1B63" w:rsidRDefault="00176383" w:rsidP="0065229D">
            <w:pPr>
              <w:pStyle w:val="a3"/>
              <w:ind w:firstLine="0"/>
              <w:rPr>
                <w:sz w:val="20"/>
                <w:szCs w:val="20"/>
              </w:rPr>
            </w:pPr>
            <w:r w:rsidRPr="000E1B63">
              <w:rPr>
                <w:sz w:val="20"/>
                <w:szCs w:val="20"/>
              </w:rPr>
              <w:t>Эксперт. Программно-алгоритмический комплекс предназначен для использования врачами офтальмологами, способными произвести валидацию результатов работы комплекса</w:t>
            </w:r>
          </w:p>
        </w:tc>
      </w:tr>
      <w:tr w:rsidR="00176383" w14:paraId="46258D98" w14:textId="77777777" w:rsidTr="0065229D">
        <w:tc>
          <w:tcPr>
            <w:tcW w:w="2405" w:type="dxa"/>
            <w:vAlign w:val="center"/>
          </w:tcPr>
          <w:p w14:paraId="657649BD" w14:textId="77777777" w:rsidR="00176383" w:rsidRPr="000E1B63" w:rsidRDefault="00176383" w:rsidP="0065229D">
            <w:pPr>
              <w:pStyle w:val="a3"/>
              <w:ind w:firstLine="0"/>
              <w:jc w:val="center"/>
              <w:rPr>
                <w:sz w:val="20"/>
                <w:szCs w:val="20"/>
              </w:rPr>
            </w:pPr>
            <w:r w:rsidRPr="000E1B63">
              <w:rPr>
                <w:sz w:val="20"/>
                <w:szCs w:val="20"/>
              </w:rPr>
              <w:t>Требование к вычислительным ресурсам</w:t>
            </w:r>
          </w:p>
        </w:tc>
        <w:tc>
          <w:tcPr>
            <w:tcW w:w="6940" w:type="dxa"/>
            <w:vAlign w:val="center"/>
          </w:tcPr>
          <w:p w14:paraId="05F7BED7" w14:textId="77777777" w:rsidR="00176383" w:rsidRDefault="00176383" w:rsidP="0065229D">
            <w:pPr>
              <w:pStyle w:val="a3"/>
              <w:ind w:firstLine="0"/>
              <w:rPr>
                <w:sz w:val="20"/>
                <w:szCs w:val="20"/>
              </w:rPr>
            </w:pPr>
            <w:r w:rsidRPr="007C0A20">
              <w:rPr>
                <w:sz w:val="20"/>
                <w:szCs w:val="20"/>
              </w:rPr>
              <w:t>Требования к центральному обрабатывающему устройству</w:t>
            </w:r>
            <w:r>
              <w:rPr>
                <w:sz w:val="20"/>
                <w:szCs w:val="20"/>
              </w:rPr>
              <w:t xml:space="preserve"> – высокие. Для уменьшения времени обработки и увеличения производительности компьютер, на котором установлен программный комплекс</w:t>
            </w:r>
          </w:p>
          <w:p w14:paraId="0C60F628" w14:textId="77777777" w:rsidR="00176383" w:rsidRDefault="00176383" w:rsidP="0065229D">
            <w:pPr>
              <w:pStyle w:val="a3"/>
              <w:ind w:firstLine="0"/>
              <w:rPr>
                <w:sz w:val="20"/>
                <w:szCs w:val="20"/>
              </w:rPr>
            </w:pPr>
            <w:r>
              <w:rPr>
                <w:sz w:val="20"/>
                <w:szCs w:val="20"/>
              </w:rPr>
              <w:t>Требования к оперативной памяти – средние. Нейронная сеть, для оптимизации работы, загружается в оперативную память</w:t>
            </w:r>
          </w:p>
          <w:p w14:paraId="7ED00AE9" w14:textId="77777777" w:rsidR="00176383" w:rsidRDefault="00176383" w:rsidP="0065229D">
            <w:pPr>
              <w:pStyle w:val="a3"/>
              <w:ind w:firstLine="0"/>
              <w:rPr>
                <w:sz w:val="20"/>
                <w:szCs w:val="20"/>
              </w:rPr>
            </w:pPr>
            <w:r>
              <w:rPr>
                <w:sz w:val="20"/>
                <w:szCs w:val="20"/>
              </w:rPr>
              <w:t xml:space="preserve">Требования к внешней памяти – низкие </w:t>
            </w:r>
          </w:p>
          <w:p w14:paraId="0E3F7732" w14:textId="77777777" w:rsidR="00176383" w:rsidRDefault="00176383" w:rsidP="0065229D">
            <w:pPr>
              <w:pStyle w:val="a3"/>
              <w:ind w:firstLine="0"/>
              <w:rPr>
                <w:sz w:val="20"/>
                <w:szCs w:val="20"/>
              </w:rPr>
            </w:pPr>
            <w:r>
              <w:rPr>
                <w:sz w:val="20"/>
                <w:szCs w:val="20"/>
              </w:rPr>
              <w:t xml:space="preserve">Требования к памяти на дисках – низкие </w:t>
            </w:r>
          </w:p>
          <w:p w14:paraId="33CC7808" w14:textId="77777777" w:rsidR="00176383" w:rsidRPr="007C0A20" w:rsidRDefault="00176383" w:rsidP="0065229D">
            <w:pPr>
              <w:pStyle w:val="a3"/>
              <w:ind w:firstLine="0"/>
              <w:rPr>
                <w:sz w:val="20"/>
                <w:szCs w:val="20"/>
              </w:rPr>
            </w:pPr>
            <w:r>
              <w:rPr>
                <w:sz w:val="20"/>
                <w:szCs w:val="20"/>
              </w:rPr>
              <w:t>Требования к локальной вычислительной сети – низкие</w:t>
            </w:r>
          </w:p>
        </w:tc>
      </w:tr>
      <w:tr w:rsidR="00176383" w14:paraId="5FEEDCAD" w14:textId="77777777" w:rsidTr="0065229D">
        <w:tc>
          <w:tcPr>
            <w:tcW w:w="2405" w:type="dxa"/>
            <w:vAlign w:val="center"/>
          </w:tcPr>
          <w:p w14:paraId="29B5CD06" w14:textId="77777777" w:rsidR="00176383" w:rsidRPr="000E1B63" w:rsidRDefault="00176383" w:rsidP="0065229D">
            <w:pPr>
              <w:pStyle w:val="a3"/>
              <w:ind w:firstLine="0"/>
              <w:jc w:val="center"/>
              <w:rPr>
                <w:sz w:val="20"/>
                <w:szCs w:val="20"/>
              </w:rPr>
            </w:pPr>
            <w:r>
              <w:rPr>
                <w:sz w:val="20"/>
                <w:szCs w:val="20"/>
              </w:rPr>
              <w:t>Критичность ПС</w:t>
            </w:r>
          </w:p>
        </w:tc>
        <w:tc>
          <w:tcPr>
            <w:tcW w:w="6940" w:type="dxa"/>
            <w:vAlign w:val="center"/>
          </w:tcPr>
          <w:p w14:paraId="3E8719A0" w14:textId="77777777" w:rsidR="00176383" w:rsidRPr="000E1B63" w:rsidRDefault="00176383" w:rsidP="0065229D">
            <w:pPr>
              <w:pStyle w:val="a3"/>
              <w:ind w:firstLine="0"/>
              <w:rPr>
                <w:sz w:val="20"/>
                <w:szCs w:val="20"/>
              </w:rPr>
            </w:pPr>
            <w:r>
              <w:rPr>
                <w:sz w:val="20"/>
                <w:szCs w:val="20"/>
              </w:rPr>
              <w:t>Человеческая жизнь</w:t>
            </w:r>
          </w:p>
        </w:tc>
      </w:tr>
      <w:tr w:rsidR="00176383" w14:paraId="568A5F2B" w14:textId="77777777" w:rsidTr="0065229D">
        <w:tc>
          <w:tcPr>
            <w:tcW w:w="2405" w:type="dxa"/>
            <w:vAlign w:val="center"/>
          </w:tcPr>
          <w:p w14:paraId="6994B29C" w14:textId="77777777" w:rsidR="00176383" w:rsidRPr="000E1B63" w:rsidRDefault="00176383" w:rsidP="0065229D">
            <w:pPr>
              <w:pStyle w:val="a3"/>
              <w:ind w:firstLine="0"/>
              <w:jc w:val="center"/>
              <w:rPr>
                <w:sz w:val="20"/>
                <w:szCs w:val="20"/>
              </w:rPr>
            </w:pPr>
            <w:r>
              <w:rPr>
                <w:sz w:val="20"/>
                <w:szCs w:val="20"/>
              </w:rPr>
              <w:t>Готовность программного продукта</w:t>
            </w:r>
          </w:p>
        </w:tc>
        <w:tc>
          <w:tcPr>
            <w:tcW w:w="6940" w:type="dxa"/>
            <w:vAlign w:val="center"/>
          </w:tcPr>
          <w:p w14:paraId="0894FBBE" w14:textId="77777777" w:rsidR="00176383" w:rsidRPr="000E1B63" w:rsidRDefault="00176383" w:rsidP="0065229D">
            <w:pPr>
              <w:pStyle w:val="a3"/>
              <w:ind w:firstLine="0"/>
              <w:rPr>
                <w:sz w:val="20"/>
                <w:szCs w:val="20"/>
              </w:rPr>
            </w:pPr>
            <w:r>
              <w:rPr>
                <w:sz w:val="20"/>
                <w:szCs w:val="20"/>
              </w:rPr>
              <w:t>Готовый коммерческий</w:t>
            </w:r>
          </w:p>
        </w:tc>
      </w:tr>
      <w:tr w:rsidR="00176383" w14:paraId="2A785F0A" w14:textId="77777777" w:rsidTr="0065229D">
        <w:tc>
          <w:tcPr>
            <w:tcW w:w="2405" w:type="dxa"/>
            <w:vAlign w:val="center"/>
          </w:tcPr>
          <w:p w14:paraId="1571E8D6" w14:textId="77777777" w:rsidR="00176383" w:rsidRPr="000E1B63" w:rsidRDefault="00176383" w:rsidP="0065229D">
            <w:pPr>
              <w:pStyle w:val="a3"/>
              <w:ind w:firstLine="0"/>
              <w:jc w:val="center"/>
              <w:rPr>
                <w:sz w:val="20"/>
                <w:szCs w:val="20"/>
              </w:rPr>
            </w:pPr>
            <w:r>
              <w:rPr>
                <w:sz w:val="20"/>
                <w:szCs w:val="20"/>
              </w:rPr>
              <w:t>Сектор индустрии</w:t>
            </w:r>
          </w:p>
        </w:tc>
        <w:tc>
          <w:tcPr>
            <w:tcW w:w="6940" w:type="dxa"/>
            <w:vAlign w:val="center"/>
          </w:tcPr>
          <w:p w14:paraId="4DFE2904" w14:textId="77777777" w:rsidR="00176383" w:rsidRPr="000E1B63" w:rsidRDefault="00176383" w:rsidP="0065229D">
            <w:pPr>
              <w:pStyle w:val="a3"/>
              <w:ind w:firstLine="0"/>
              <w:rPr>
                <w:sz w:val="20"/>
                <w:szCs w:val="20"/>
              </w:rPr>
            </w:pPr>
            <w:r>
              <w:rPr>
                <w:sz w:val="20"/>
                <w:szCs w:val="20"/>
              </w:rPr>
              <w:t>Программное обеспечение для крупных организаций</w:t>
            </w:r>
          </w:p>
        </w:tc>
      </w:tr>
      <w:tr w:rsidR="00176383" w14:paraId="2226BF51" w14:textId="77777777" w:rsidTr="0065229D">
        <w:tc>
          <w:tcPr>
            <w:tcW w:w="2405" w:type="dxa"/>
            <w:vAlign w:val="center"/>
          </w:tcPr>
          <w:p w14:paraId="66E2BB47" w14:textId="77777777" w:rsidR="00176383" w:rsidRDefault="00176383" w:rsidP="0065229D">
            <w:pPr>
              <w:pStyle w:val="a3"/>
              <w:ind w:firstLine="0"/>
              <w:jc w:val="center"/>
              <w:rPr>
                <w:sz w:val="20"/>
                <w:szCs w:val="20"/>
              </w:rPr>
            </w:pPr>
            <w:r>
              <w:rPr>
                <w:sz w:val="20"/>
                <w:szCs w:val="20"/>
              </w:rPr>
              <w:t>Степень переносимости</w:t>
            </w:r>
          </w:p>
        </w:tc>
        <w:tc>
          <w:tcPr>
            <w:tcW w:w="6940" w:type="dxa"/>
            <w:vAlign w:val="center"/>
          </w:tcPr>
          <w:p w14:paraId="233778EC" w14:textId="77777777" w:rsidR="00176383" w:rsidRDefault="00176383" w:rsidP="0065229D">
            <w:pPr>
              <w:pStyle w:val="a3"/>
              <w:ind w:firstLine="0"/>
              <w:rPr>
                <w:sz w:val="20"/>
                <w:szCs w:val="20"/>
              </w:rPr>
            </w:pPr>
            <w:r>
              <w:rPr>
                <w:sz w:val="20"/>
                <w:szCs w:val="20"/>
              </w:rPr>
              <w:t>Кроссплатформенные</w:t>
            </w:r>
          </w:p>
        </w:tc>
      </w:tr>
      <w:tr w:rsidR="00176383" w14:paraId="0193257A" w14:textId="77777777" w:rsidTr="0065229D">
        <w:tc>
          <w:tcPr>
            <w:tcW w:w="2405" w:type="dxa"/>
            <w:vAlign w:val="center"/>
          </w:tcPr>
          <w:p w14:paraId="43864823" w14:textId="77777777" w:rsidR="00176383" w:rsidRDefault="00176383" w:rsidP="0065229D">
            <w:pPr>
              <w:pStyle w:val="a3"/>
              <w:ind w:firstLine="0"/>
              <w:jc w:val="center"/>
              <w:rPr>
                <w:sz w:val="20"/>
                <w:szCs w:val="20"/>
              </w:rPr>
            </w:pPr>
            <w:r>
              <w:rPr>
                <w:sz w:val="20"/>
                <w:szCs w:val="20"/>
              </w:rPr>
              <w:t>Способ распространения и использования</w:t>
            </w:r>
          </w:p>
        </w:tc>
        <w:tc>
          <w:tcPr>
            <w:tcW w:w="6940" w:type="dxa"/>
            <w:vAlign w:val="center"/>
          </w:tcPr>
          <w:p w14:paraId="118A4C05" w14:textId="77777777" w:rsidR="00176383" w:rsidRDefault="00176383" w:rsidP="0065229D">
            <w:pPr>
              <w:pStyle w:val="a3"/>
              <w:ind w:firstLine="0"/>
              <w:rPr>
                <w:sz w:val="20"/>
                <w:szCs w:val="20"/>
              </w:rPr>
            </w:pPr>
            <w:r>
              <w:rPr>
                <w:sz w:val="20"/>
                <w:szCs w:val="20"/>
              </w:rPr>
              <w:t>Закрытое</w:t>
            </w:r>
          </w:p>
        </w:tc>
      </w:tr>
      <w:tr w:rsidR="00176383" w14:paraId="310CE795" w14:textId="77777777" w:rsidTr="0065229D">
        <w:tc>
          <w:tcPr>
            <w:tcW w:w="2405" w:type="dxa"/>
            <w:vAlign w:val="center"/>
          </w:tcPr>
          <w:p w14:paraId="05115BA4" w14:textId="77777777" w:rsidR="00176383" w:rsidRDefault="00176383" w:rsidP="0065229D">
            <w:pPr>
              <w:pStyle w:val="a3"/>
              <w:ind w:firstLine="0"/>
              <w:jc w:val="center"/>
              <w:rPr>
                <w:sz w:val="20"/>
                <w:szCs w:val="20"/>
              </w:rPr>
            </w:pPr>
            <w:r>
              <w:rPr>
                <w:sz w:val="20"/>
                <w:szCs w:val="20"/>
              </w:rPr>
              <w:t>Назначение</w:t>
            </w:r>
          </w:p>
        </w:tc>
        <w:tc>
          <w:tcPr>
            <w:tcW w:w="6940" w:type="dxa"/>
            <w:vAlign w:val="center"/>
          </w:tcPr>
          <w:p w14:paraId="05F55D67" w14:textId="77777777" w:rsidR="00176383" w:rsidRDefault="00176383" w:rsidP="0065229D">
            <w:pPr>
              <w:pStyle w:val="a3"/>
              <w:ind w:firstLine="0"/>
              <w:rPr>
                <w:sz w:val="20"/>
                <w:szCs w:val="20"/>
              </w:rPr>
            </w:pPr>
            <w:r>
              <w:rPr>
                <w:sz w:val="20"/>
                <w:szCs w:val="20"/>
              </w:rPr>
              <w:t>Прикладное</w:t>
            </w:r>
          </w:p>
        </w:tc>
      </w:tr>
      <w:tr w:rsidR="00176383" w14:paraId="279F2465" w14:textId="77777777" w:rsidTr="0065229D">
        <w:tc>
          <w:tcPr>
            <w:tcW w:w="2405" w:type="dxa"/>
            <w:vAlign w:val="center"/>
          </w:tcPr>
          <w:p w14:paraId="571D0B4E" w14:textId="77777777" w:rsidR="00176383" w:rsidRDefault="00176383" w:rsidP="0065229D">
            <w:pPr>
              <w:pStyle w:val="a3"/>
              <w:ind w:firstLine="0"/>
              <w:jc w:val="center"/>
              <w:rPr>
                <w:sz w:val="20"/>
                <w:szCs w:val="20"/>
              </w:rPr>
            </w:pPr>
            <w:r>
              <w:rPr>
                <w:sz w:val="20"/>
                <w:szCs w:val="20"/>
              </w:rPr>
              <w:t>Представление данных</w:t>
            </w:r>
          </w:p>
        </w:tc>
        <w:tc>
          <w:tcPr>
            <w:tcW w:w="6940" w:type="dxa"/>
            <w:vAlign w:val="center"/>
          </w:tcPr>
          <w:p w14:paraId="1047A55A" w14:textId="77777777" w:rsidR="00176383" w:rsidRDefault="00176383" w:rsidP="0065229D">
            <w:pPr>
              <w:pStyle w:val="a3"/>
              <w:ind w:firstLine="0"/>
              <w:rPr>
                <w:sz w:val="20"/>
                <w:szCs w:val="20"/>
              </w:rPr>
            </w:pPr>
            <w:r>
              <w:rPr>
                <w:sz w:val="20"/>
                <w:szCs w:val="20"/>
              </w:rPr>
              <w:t xml:space="preserve">Сессионное последовательное. После закрытия сессии данные удаляются </w:t>
            </w:r>
          </w:p>
        </w:tc>
      </w:tr>
      <w:tr w:rsidR="00176383" w14:paraId="6348BA2D" w14:textId="77777777" w:rsidTr="0065229D">
        <w:tc>
          <w:tcPr>
            <w:tcW w:w="2405" w:type="dxa"/>
            <w:vAlign w:val="center"/>
          </w:tcPr>
          <w:p w14:paraId="1F440119" w14:textId="77777777" w:rsidR="00176383" w:rsidRPr="00A25AB8" w:rsidRDefault="00176383" w:rsidP="0065229D">
            <w:pPr>
              <w:pStyle w:val="a3"/>
              <w:ind w:firstLine="0"/>
              <w:jc w:val="center"/>
              <w:rPr>
                <w:sz w:val="20"/>
                <w:szCs w:val="20"/>
                <w:lang w:val="en-US"/>
              </w:rPr>
            </w:pPr>
            <w:r>
              <w:rPr>
                <w:sz w:val="20"/>
                <w:szCs w:val="20"/>
              </w:rPr>
              <w:t>Использование программных данных</w:t>
            </w:r>
          </w:p>
        </w:tc>
        <w:tc>
          <w:tcPr>
            <w:tcW w:w="6940" w:type="dxa"/>
            <w:vAlign w:val="center"/>
          </w:tcPr>
          <w:p w14:paraId="0EEADDB9" w14:textId="77777777" w:rsidR="00176383" w:rsidRPr="00F42AC1" w:rsidRDefault="00176383" w:rsidP="0065229D">
            <w:pPr>
              <w:pStyle w:val="a3"/>
              <w:ind w:firstLine="0"/>
              <w:rPr>
                <w:sz w:val="20"/>
                <w:szCs w:val="20"/>
              </w:rPr>
            </w:pPr>
            <w:r>
              <w:rPr>
                <w:sz w:val="20"/>
                <w:szCs w:val="20"/>
              </w:rPr>
              <w:t>Для множества пользователей</w:t>
            </w:r>
          </w:p>
        </w:tc>
      </w:tr>
    </w:tbl>
    <w:p w14:paraId="781B447C" w14:textId="77777777" w:rsidR="00176383" w:rsidRDefault="00176383" w:rsidP="00176383">
      <w:pPr>
        <w:pStyle w:val="a3"/>
      </w:pPr>
    </w:p>
    <w:p w14:paraId="491F37B7" w14:textId="77777777" w:rsidR="00176383" w:rsidRDefault="00176383" w:rsidP="00176383">
      <w:pPr>
        <w:pStyle w:val="2"/>
      </w:pPr>
      <w:bookmarkStart w:id="68" w:name="_Toc198175116"/>
      <w:r>
        <w:t>Анализ опасных и вредных факторов на этапах разработки, испытания, наладки, работы и утилизации</w:t>
      </w:r>
      <w:bookmarkEnd w:id="68"/>
    </w:p>
    <w:p w14:paraId="4DA94C42" w14:textId="77777777" w:rsidR="00176383" w:rsidRDefault="00176383" w:rsidP="00176383">
      <w:pPr>
        <w:pStyle w:val="3"/>
      </w:pPr>
      <w:bookmarkStart w:id="69" w:name="_Toc198175117"/>
      <w:r>
        <w:t>Анализ опасностей на этапе разработки</w:t>
      </w:r>
      <w:bookmarkEnd w:id="69"/>
    </w:p>
    <w:p w14:paraId="7F48C44A" w14:textId="7620F1A0" w:rsidR="00176383" w:rsidRDefault="00176383" w:rsidP="001F5D5B">
      <w:pPr>
        <w:pStyle w:val="a3"/>
      </w:pPr>
      <w:r>
        <w:t xml:space="preserve">Этап разработки, согласно </w:t>
      </w:r>
      <w:r w:rsidRPr="008078FE">
        <w:t>ГОСТ Р МЭК 62304–2013</w:t>
      </w:r>
      <w:r w:rsidR="001A063E" w:rsidRPr="001A063E">
        <w:t xml:space="preserve"> [56]</w:t>
      </w:r>
      <w:r>
        <w:t>, должен включать комплексный анализ разрабатываемого ПО. Должна быть определена модель жизненного цикла, важность и класс безопасности разрабатываемого ПО.</w:t>
      </w:r>
      <w:r w:rsidR="001F5D5B" w:rsidRPr="001F5D5B">
        <w:t xml:space="preserve"> </w:t>
      </w:r>
      <w:r>
        <w:t xml:space="preserve">Важно правильно определить роль разрабатываемого </w:t>
      </w:r>
      <w:r>
        <w:lastRenderedPageBreak/>
        <w:t xml:space="preserve">ПО биотехнической системе, для которой оно создаются. Согласно </w:t>
      </w:r>
      <w:r w:rsidRPr="002D3E69">
        <w:t>ГОСТ Р ИСО/ТО 27809–2009</w:t>
      </w:r>
      <w:r w:rsidR="001A063E" w:rsidRPr="001A063E">
        <w:t xml:space="preserve"> </w:t>
      </w:r>
      <w:r w:rsidR="001A063E" w:rsidRPr="007E572B">
        <w:t>[57]</w:t>
      </w:r>
      <w:r>
        <w:t>, ПО может быть:</w:t>
      </w:r>
    </w:p>
    <w:p w14:paraId="259F4FE2" w14:textId="2B6FC082" w:rsidR="00176383" w:rsidRPr="002D3E69" w:rsidRDefault="00334CB3" w:rsidP="00176383">
      <w:pPr>
        <w:pStyle w:val="a3"/>
        <w:numPr>
          <w:ilvl w:val="0"/>
          <w:numId w:val="27"/>
        </w:numPr>
      </w:pPr>
      <w:r>
        <w:t>с</w:t>
      </w:r>
      <w:r w:rsidR="00176383" w:rsidRPr="002D3E69">
        <w:t>ущественной частью медицинского прибора (например, автоматизировать аналитический процесс);</w:t>
      </w:r>
    </w:p>
    <w:p w14:paraId="6BC85476" w14:textId="1935950A" w:rsidR="00176383" w:rsidRDefault="00334CB3" w:rsidP="00176383">
      <w:pPr>
        <w:pStyle w:val="a3"/>
        <w:numPr>
          <w:ilvl w:val="0"/>
          <w:numId w:val="27"/>
        </w:numPr>
      </w:pPr>
      <w:r>
        <w:t>д</w:t>
      </w:r>
      <w:r w:rsidR="00176383" w:rsidRPr="002D3E69">
        <w:t>ополнением, реализующим дополнительные функции (дополнительный программный модуль, поставляемый отдельно и повышающий возможности или диапазон исследования);</w:t>
      </w:r>
    </w:p>
    <w:p w14:paraId="7F5D1804" w14:textId="0FDE87D9" w:rsidR="00176383" w:rsidRDefault="00334CB3" w:rsidP="00176383">
      <w:pPr>
        <w:pStyle w:val="a3"/>
        <w:numPr>
          <w:ilvl w:val="0"/>
          <w:numId w:val="27"/>
        </w:numPr>
      </w:pPr>
      <w:r>
        <w:t>п</w:t>
      </w:r>
      <w:r w:rsidR="00176383" w:rsidRPr="00DE4545">
        <w:t>редназначено для обработки данных независимо от медицинского</w:t>
      </w:r>
      <w:r w:rsidR="00176383">
        <w:t> </w:t>
      </w:r>
      <w:r w:rsidR="00176383" w:rsidRPr="00DE4545">
        <w:t>прибора</w:t>
      </w:r>
      <w:r w:rsidR="00176383">
        <w:t>.</w:t>
      </w:r>
    </w:p>
    <w:p w14:paraId="316F5A0C" w14:textId="77777777" w:rsidR="00176383" w:rsidRPr="003915A3" w:rsidRDefault="00176383" w:rsidP="00176383">
      <w:pPr>
        <w:pStyle w:val="a3"/>
      </w:pPr>
      <w:r>
        <w:t>Правильное определение роли разрабатываемого ПО позволит, в дальнейшем, установить требуемые уровни безопасности, эргономичности, удобства и простоты использования.</w:t>
      </w:r>
    </w:p>
    <w:p w14:paraId="17DE5D4C" w14:textId="77777777" w:rsidR="00176383" w:rsidRDefault="00176383" w:rsidP="00176383">
      <w:pPr>
        <w:pStyle w:val="a3"/>
      </w:pPr>
      <w:r>
        <w:t>Ошибки в начальном позиционировании разрабатываемого программного обеспечения могу привести к неправильной расстановке приоритетных критериев безопасности. Например:</w:t>
      </w:r>
    </w:p>
    <w:p w14:paraId="48ADE568" w14:textId="02E5253C" w:rsidR="00176383" w:rsidRDefault="000A1FC4" w:rsidP="00176383">
      <w:pPr>
        <w:pStyle w:val="a3"/>
        <w:numPr>
          <w:ilvl w:val="0"/>
          <w:numId w:val="26"/>
        </w:numPr>
      </w:pPr>
      <w:r>
        <w:t>в</w:t>
      </w:r>
      <w:r w:rsidR="00176383">
        <w:t>ыбор несоответствующего уровня безопасности по отношению к личным данным пациента, в результате которого, база данных с личными данными пациентов может быть украдена</w:t>
      </w:r>
      <w:r w:rsidR="00176383" w:rsidRPr="002D3E69">
        <w:t>;</w:t>
      </w:r>
    </w:p>
    <w:p w14:paraId="5246947B" w14:textId="392315F7" w:rsidR="00176383" w:rsidRDefault="000A1FC4" w:rsidP="00176383">
      <w:pPr>
        <w:pStyle w:val="a3"/>
        <w:numPr>
          <w:ilvl w:val="0"/>
          <w:numId w:val="26"/>
        </w:numPr>
      </w:pPr>
      <w:r>
        <w:t>в</w:t>
      </w:r>
      <w:r w:rsidR="00176383">
        <w:t>ыбор уровня отказоустойчивости, несоответствующего ПО, предназначенному для управления функциями аппарата ИВЛ, в результате которого, разрабатываемый аппарат может в случайные моменты времени произвольно производить перезагрузку системы со сбросом текущей выполняемой программы.</w:t>
      </w:r>
    </w:p>
    <w:p w14:paraId="78BB1A62" w14:textId="77777777" w:rsidR="00176383" w:rsidRDefault="00176383" w:rsidP="00176383">
      <w:pPr>
        <w:pStyle w:val="a3"/>
      </w:pPr>
      <w:r>
        <w:t>Программно-алгоритмический комплекс анализа ОКТ-изображений сетчатки позиционируется, как ПО, предназначенное для обработки данных независимо от медицинского прибора. Разрабатываемый комплекс представляет собой отельное приложение, запуск которого возможен на любом компьютере, так как может работать в двух режимах: сервис, доступ к которому осуществляется через интернет</w:t>
      </w:r>
      <w:r w:rsidRPr="007B0EA1">
        <w:t>;</w:t>
      </w:r>
      <w:r>
        <w:t xml:space="preserve"> отдельное приложение, работающее на одном компьютере. </w:t>
      </w:r>
    </w:p>
    <w:p w14:paraId="3CF00A6D" w14:textId="77777777" w:rsidR="00176383" w:rsidRPr="007B0EA1" w:rsidRDefault="00176383" w:rsidP="00176383">
      <w:pPr>
        <w:pStyle w:val="a3"/>
      </w:pPr>
      <w:r>
        <w:lastRenderedPageBreak/>
        <w:t>Учитывая возможность работы приложения в режиме отдельной, независимой от сервера программы, необходимо выявлять и своевременно предотвращать проблемы, способные негативно повлиять на работоспособность операционной системы.</w:t>
      </w:r>
    </w:p>
    <w:p w14:paraId="5FCCD5EE" w14:textId="77777777" w:rsidR="00176383" w:rsidRDefault="00176383" w:rsidP="00176383">
      <w:pPr>
        <w:pStyle w:val="3"/>
      </w:pPr>
      <w:bookmarkStart w:id="70" w:name="_Toc198175118"/>
      <w:r>
        <w:t>Анализ опасностей на этапе испытаний</w:t>
      </w:r>
      <w:bookmarkEnd w:id="70"/>
    </w:p>
    <w:p w14:paraId="5037FF99" w14:textId="77777777" w:rsidR="00176383" w:rsidRDefault="00176383" w:rsidP="00176383">
      <w:pPr>
        <w:pStyle w:val="a3"/>
      </w:pPr>
      <w:r>
        <w:t>Этап испытаний является очень важным, так как позволяет выявлять проблемы при работе с разрабатываемым ПО до момента его реального применения.</w:t>
      </w:r>
    </w:p>
    <w:p w14:paraId="0F557F41" w14:textId="77777777" w:rsidR="00176383" w:rsidRDefault="00176383" w:rsidP="00176383">
      <w:pPr>
        <w:pStyle w:val="a3"/>
      </w:pPr>
      <w:r>
        <w:t xml:space="preserve">Данный этап позволяет выявить опасности, связанные с неожиданным поведением ПО, приводящим к неправильной и, возможно, опасной работе программного комплекса. Например: </w:t>
      </w:r>
    </w:p>
    <w:p w14:paraId="5DFF9EF4" w14:textId="46B9008C" w:rsidR="00176383" w:rsidRDefault="00343EB1" w:rsidP="00176383">
      <w:pPr>
        <w:pStyle w:val="a3"/>
        <w:numPr>
          <w:ilvl w:val="0"/>
          <w:numId w:val="26"/>
        </w:numPr>
      </w:pPr>
      <w:r>
        <w:t>н</w:t>
      </w:r>
      <w:r w:rsidR="00176383">
        <w:t>еверная классификация патологий нейросетей моделью;</w:t>
      </w:r>
    </w:p>
    <w:p w14:paraId="3281D547" w14:textId="15678884" w:rsidR="00176383" w:rsidRDefault="00343EB1" w:rsidP="00176383">
      <w:pPr>
        <w:pStyle w:val="a3"/>
        <w:numPr>
          <w:ilvl w:val="0"/>
          <w:numId w:val="26"/>
        </w:numPr>
      </w:pPr>
      <w:r>
        <w:t>н</w:t>
      </w:r>
      <w:r w:rsidR="00176383">
        <w:t>еверные вероятностные выводы о возможном офтальмологическом заболевании и вероятности его прогрессирования.</w:t>
      </w:r>
    </w:p>
    <w:p w14:paraId="39DFC814" w14:textId="360830CA" w:rsidR="00176383" w:rsidRDefault="00176383" w:rsidP="00176383">
      <w:pPr>
        <w:pStyle w:val="a3"/>
      </w:pPr>
      <w:r>
        <w:t>А также, выявить</w:t>
      </w:r>
      <w:r w:rsidRPr="006B5616">
        <w:t xml:space="preserve"> </w:t>
      </w:r>
      <w:r>
        <w:t>эргономические проблемы, связанные с работой с интерфейсом во время длительной эксплуатации комплекса. ГОСТ Р ИСО 9241-151–2014</w:t>
      </w:r>
      <w:r w:rsidR="007E572B" w:rsidRPr="007E572B">
        <w:t xml:space="preserve"> [58]</w:t>
      </w:r>
      <w:r>
        <w:t xml:space="preserve"> устанавливает указания по соблюдению принципов человеческого восприятия.</w:t>
      </w:r>
    </w:p>
    <w:p w14:paraId="590B8573" w14:textId="77777777" w:rsidR="00176383" w:rsidRDefault="00176383" w:rsidP="00176383">
      <w:pPr>
        <w:pStyle w:val="3"/>
      </w:pPr>
      <w:bookmarkStart w:id="71" w:name="_Toc198175119"/>
      <w:r>
        <w:t>Анализ опасностей на этапе наладки</w:t>
      </w:r>
      <w:bookmarkEnd w:id="71"/>
    </w:p>
    <w:p w14:paraId="2A0B72FB" w14:textId="77777777" w:rsidR="00176383" w:rsidRDefault="00176383" w:rsidP="00176383">
      <w:pPr>
        <w:pStyle w:val="a3"/>
      </w:pPr>
      <w:r>
        <w:t>На этапе наладки возможно возникновение ошибок интеграции отдельных модулей комплекса. Для минимизации рисков важно проводить модульное и интеграционное тестирование, а также верификацию и валидацию ПО в условиях, приближенных к реальным. Особое внимание уделяется корректной настройке параметров взаимодействия между модулями обработки, предобработки и интерфейсом, а также тестированию на корректность работы при различных типах входных данных.</w:t>
      </w:r>
    </w:p>
    <w:p w14:paraId="1446D7BC" w14:textId="77777777" w:rsidR="00176383" w:rsidRDefault="00176383" w:rsidP="00176383">
      <w:pPr>
        <w:pStyle w:val="3"/>
      </w:pPr>
      <w:bookmarkStart w:id="72" w:name="_Toc198175120"/>
      <w:r>
        <w:t>Анализ опасностей на этапе работы</w:t>
      </w:r>
      <w:bookmarkEnd w:id="72"/>
    </w:p>
    <w:p w14:paraId="7CCF04E2" w14:textId="24782327" w:rsidR="00176383" w:rsidRDefault="00176383" w:rsidP="00176383">
      <w:pPr>
        <w:pStyle w:val="a3"/>
      </w:pPr>
      <w:r>
        <w:t>На этапе работы необходимо вовремя выявлять и исправлять ошибки, которые не были выявлены на предыдущих этапах жизненного</w:t>
      </w:r>
      <w:r w:rsidR="009846BC">
        <w:rPr>
          <w:lang w:val="en-US"/>
        </w:rPr>
        <w:t> </w:t>
      </w:r>
      <w:r>
        <w:t>цикла.</w:t>
      </w:r>
      <w:r w:rsidR="005847D3">
        <w:rPr>
          <w:lang w:val="en-US"/>
        </w:rPr>
        <w:t> </w:t>
      </w:r>
      <w:r>
        <w:t>Например:</w:t>
      </w:r>
    </w:p>
    <w:p w14:paraId="2CFB5E25" w14:textId="1FD58930" w:rsidR="00176383" w:rsidRDefault="00525ABF" w:rsidP="00176383">
      <w:pPr>
        <w:pStyle w:val="a3"/>
        <w:numPr>
          <w:ilvl w:val="0"/>
          <w:numId w:val="26"/>
        </w:numPr>
      </w:pPr>
      <w:r>
        <w:lastRenderedPageBreak/>
        <w:t>н</w:t>
      </w:r>
      <w:r w:rsidR="00176383">
        <w:t>еожиданное завершение работы разрабатываемого ПО при получении специфического типа данных, не предназначенного для обработки программно-алгоритмическим комплексом;</w:t>
      </w:r>
    </w:p>
    <w:p w14:paraId="425777A6" w14:textId="40AAAC35" w:rsidR="00176383" w:rsidRDefault="00525ABF" w:rsidP="00176383">
      <w:pPr>
        <w:pStyle w:val="a3"/>
        <w:numPr>
          <w:ilvl w:val="0"/>
          <w:numId w:val="26"/>
        </w:numPr>
      </w:pPr>
      <w:r>
        <w:t>н</w:t>
      </w:r>
      <w:r w:rsidR="00176383">
        <w:t>екорректная обработка нейросетевой моделью аномальных данных на ОКТ-изображениях сетчатки.</w:t>
      </w:r>
    </w:p>
    <w:p w14:paraId="3095FCB6" w14:textId="2832F457" w:rsidR="00176383" w:rsidRDefault="00176383" w:rsidP="00176383">
      <w:pPr>
        <w:pStyle w:val="a3"/>
      </w:pPr>
      <w:r>
        <w:t>Особое внимание на этапе наладки должно быть уделено корректности работы логов и систем мониторинга, обеспечивающих отслеживание ошибок и предоставляющих информацию, необходимую для их последующего</w:t>
      </w:r>
      <w:r w:rsidR="008E0CC0">
        <w:rPr>
          <w:lang w:val="en-US"/>
        </w:rPr>
        <w:t> </w:t>
      </w:r>
      <w:r>
        <w:t>анализа.</w:t>
      </w:r>
    </w:p>
    <w:p w14:paraId="050CB10E" w14:textId="77777777" w:rsidR="00176383" w:rsidRDefault="00176383" w:rsidP="00176383">
      <w:pPr>
        <w:pStyle w:val="3"/>
      </w:pPr>
      <w:bookmarkStart w:id="73" w:name="_Toc198175121"/>
      <w:r>
        <w:t>Анализ опасностей на этапе утилизации</w:t>
      </w:r>
      <w:bookmarkEnd w:id="73"/>
    </w:p>
    <w:p w14:paraId="52F11EE1" w14:textId="0C3FDC5A" w:rsidR="00176383" w:rsidRDefault="00176383" w:rsidP="00176383">
      <w:pPr>
        <w:pStyle w:val="a3"/>
      </w:pPr>
      <w:r>
        <w:t>Перед утилизацией необходимо проверить, что программное обеспечение функционирует без серьёзных сбоев, так как пользователи могут продолжать использовать его даже после окончания официальной поддержки.</w:t>
      </w:r>
    </w:p>
    <w:p w14:paraId="08F52F95" w14:textId="77777777" w:rsidR="00F04587" w:rsidRPr="00EC3DBF" w:rsidRDefault="00F04587" w:rsidP="00176383">
      <w:pPr>
        <w:pStyle w:val="a3"/>
      </w:pPr>
    </w:p>
    <w:p w14:paraId="073A91CE" w14:textId="77777777" w:rsidR="00176383" w:rsidRDefault="00176383" w:rsidP="00176383">
      <w:pPr>
        <w:pStyle w:val="2"/>
      </w:pPr>
      <w:bookmarkStart w:id="74" w:name="_Toc198175122"/>
      <w:r>
        <w:t>Определение уровня программного обеспечения</w:t>
      </w:r>
      <w:bookmarkEnd w:id="74"/>
    </w:p>
    <w:p w14:paraId="6CF84D2C" w14:textId="77777777" w:rsidR="00176383" w:rsidRDefault="00176383" w:rsidP="00176383">
      <w:pPr>
        <w:pStyle w:val="a3"/>
      </w:pPr>
      <w:r w:rsidRPr="002C20E0">
        <w:t>Уровень программного обеспечения обозначает возможность потенциальных отказных ситуаций в системе, которые могут возникнуть в результате сбоев или ошибок в программном обеспечении, и отражает степень критичности этих ситуаций для безопасности.</w:t>
      </w:r>
    </w:p>
    <w:p w14:paraId="0CB579D0" w14:textId="76F9B439" w:rsidR="00176383" w:rsidRDefault="00176383" w:rsidP="00176383">
      <w:pPr>
        <w:pStyle w:val="a3"/>
      </w:pPr>
      <w:r>
        <w:t>Разрабатываемый программно-алгоритмический комплекс анализа ОКТ-изображений сетчатки позиционируется как кроссплатформенная экспертная система, независимая от медицинского прибора. Разрабатываемое программное обеспечение предоставляет функциональные возможности для выделения патологических изменений на ОКТ-изображениях сетчатки, а также для формирования вероятностного заключения о наличии офтальмологического заболевания и прогнозирования его возможного развития.</w:t>
      </w:r>
    </w:p>
    <w:p w14:paraId="290ED889" w14:textId="77777777" w:rsidR="00176383" w:rsidRDefault="00176383" w:rsidP="00176383">
      <w:pPr>
        <w:pStyle w:val="a3"/>
      </w:pPr>
      <w:r>
        <w:t>Полученное заключение носит консультативный характер и не может рассматриваться как окончательное медицинское заключение. Окончательное решение о диагнозе и лечении принимается врачом.</w:t>
      </w:r>
    </w:p>
    <w:p w14:paraId="3995CD8C" w14:textId="683AD1BE" w:rsidR="00176383" w:rsidRDefault="00176383" w:rsidP="00176383">
      <w:pPr>
        <w:pStyle w:val="a3"/>
      </w:pPr>
      <w:r>
        <w:lastRenderedPageBreak/>
        <w:t xml:space="preserve">В соответствии с </w:t>
      </w:r>
      <w:r w:rsidRPr="008F3F99">
        <w:t>ГОСТ Р МЭК 62304–2013</w:t>
      </w:r>
      <w:r>
        <w:t xml:space="preserve"> разрабатываемому программному комплексу может быть присвоен класс А.</w:t>
      </w:r>
    </w:p>
    <w:p w14:paraId="338D4A6E" w14:textId="77777777" w:rsidR="007A29FC" w:rsidRDefault="007A29FC" w:rsidP="00176383">
      <w:pPr>
        <w:pStyle w:val="a3"/>
      </w:pPr>
    </w:p>
    <w:p w14:paraId="42FB3C2A" w14:textId="77777777" w:rsidR="00176383" w:rsidRDefault="00176383" w:rsidP="00176383">
      <w:pPr>
        <w:pStyle w:val="2"/>
      </w:pPr>
      <w:bookmarkStart w:id="75" w:name="_Toc198175123"/>
      <w:r>
        <w:t>Вывод по главе</w:t>
      </w:r>
      <w:bookmarkEnd w:id="75"/>
    </w:p>
    <w:p w14:paraId="3B3FFBF6" w14:textId="77777777" w:rsidR="00176383" w:rsidRDefault="00176383" w:rsidP="00176383">
      <w:pPr>
        <w:pStyle w:val="a3"/>
      </w:pPr>
      <w:r>
        <w:t>В данной главе рассмотрены специальные вопросы обеспечения безопасности программно-алгоритмического комплекса анализа ОКТ-изображений сетчатки. Проведена классификация разрабатываемого программного обеспечения в соответствии с действующими стандартами, такими как ГОСТ Р ИСО/МЭК 12207–2010, ГОСТ Р 56939–2016 и ГОСТ Р МЭК 62304–2013. Установлено, что программный комплекс относится к классу А по уровню безопасности и может использоваться в качестве экспертной системы поддержки принятия врачебных решений.</w:t>
      </w:r>
    </w:p>
    <w:p w14:paraId="20B1EB01" w14:textId="77777777" w:rsidR="00176383" w:rsidRDefault="00176383" w:rsidP="00176383">
      <w:pPr>
        <w:pStyle w:val="a3"/>
      </w:pPr>
      <w:r>
        <w:t>Анализ потенциальных опасностей, возникающих на различных этапах жизненного цикла программного обеспечения – от разработки до утилизации – позволил выявить ключевые риски и сформулировать меры по их снижению. Особое внимание было уделено обеспечению отказоустойчивости, корректной интеграции модулей, надёжности логирования и защите от несанкционированного доступа.</w:t>
      </w:r>
    </w:p>
    <w:p w14:paraId="649148A6" w14:textId="77777777" w:rsidR="00176383" w:rsidRDefault="00176383" w:rsidP="00176383">
      <w:pPr>
        <w:pStyle w:val="a3"/>
      </w:pPr>
      <w:r>
        <w:t>Также подчёркнута важность корректного позиционирования разрабатываемого программного обеспечения в контексте медицинских систем, что обеспечивает его соответствие требованиям нормативных документов и способствует созданию безопасного и надёжного продукта.</w:t>
      </w:r>
    </w:p>
    <w:p w14:paraId="349CE67E" w14:textId="77777777" w:rsidR="00176383" w:rsidRPr="00D406ED" w:rsidRDefault="00176383" w:rsidP="00176383">
      <w:pPr>
        <w:pStyle w:val="a3"/>
      </w:pPr>
      <w:r>
        <w:t>Результаты анализа подтверждают, что программно-алгоритмический комплекс спроектирован с учётом современных требований к медицинскому программному обеспечению, а его архитектура и реализованные меры безопасности соответствуют задачам, связанным с обработкой медицинских изображений и поддержкой принятия клинических решений.</w:t>
      </w:r>
    </w:p>
    <w:p w14:paraId="7B02F56A" w14:textId="29589F11" w:rsidR="00BB27BF" w:rsidRDefault="00BB27BF" w:rsidP="00176383">
      <w:pPr>
        <w:pStyle w:val="a3"/>
      </w:pPr>
    </w:p>
    <w:p w14:paraId="47DB2425" w14:textId="77777777" w:rsidR="00BB27BF" w:rsidRDefault="00BB27BF">
      <w:pPr>
        <w:rPr>
          <w:rFonts w:ascii="Times New Roman" w:hAnsi="Times New Roman"/>
          <w:sz w:val="28"/>
        </w:rPr>
      </w:pPr>
      <w:r>
        <w:br w:type="page"/>
      </w:r>
    </w:p>
    <w:p w14:paraId="48F63B95" w14:textId="75A45C6F" w:rsidR="00176383" w:rsidRDefault="00BB27BF" w:rsidP="00BB27BF">
      <w:pPr>
        <w:pStyle w:val="1"/>
        <w:numPr>
          <w:ilvl w:val="0"/>
          <w:numId w:val="0"/>
        </w:numPr>
      </w:pPr>
      <w:bookmarkStart w:id="76" w:name="_Toc198175124"/>
      <w:r>
        <w:lastRenderedPageBreak/>
        <w:t>ЗАКЛЮЧЕНИЕ</w:t>
      </w:r>
      <w:bookmarkEnd w:id="76"/>
    </w:p>
    <w:p w14:paraId="3D7B005E" w14:textId="32C9DB4F" w:rsidR="00F8651A" w:rsidRDefault="00F8651A" w:rsidP="00F8651A">
      <w:pPr>
        <w:pStyle w:val="a3"/>
      </w:pPr>
    </w:p>
    <w:p w14:paraId="3EB1FBEC" w14:textId="672F2AF2" w:rsidR="00E24154" w:rsidRDefault="00E24154" w:rsidP="00E24154">
      <w:pPr>
        <w:pStyle w:val="a3"/>
      </w:pPr>
      <w:r>
        <w:t>В ходе выполнения работы был проведён анализ современного состояния проблемы обработки изображений сетчатки, полученных методом оптической когерентной томографии. Установлено, что своевременная диагностика морфологических изменений сетчатки и их корректная классификация позволяют предотвратить до 80% случаев потери зрения, связанных с заболеваниями глазного дна.</w:t>
      </w:r>
    </w:p>
    <w:p w14:paraId="0A42570B" w14:textId="4D6245DF" w:rsidR="00E24154" w:rsidRDefault="00E24154" w:rsidP="00E24154">
      <w:pPr>
        <w:pStyle w:val="a3"/>
      </w:pPr>
      <w:r>
        <w:t>В качестве средства поддержки принятия решений был предложен программно-алгоритмический комплекс для автоматизированной сегментации и классификации патологий сетчатки. Его внедрение направлено на повышение эффективности и точности диагностики, а также на снижение нагрузки на врача-офтальмолога.</w:t>
      </w:r>
    </w:p>
    <w:p w14:paraId="7FF3ED9C" w14:textId="4E1F630A" w:rsidR="00E24154" w:rsidRDefault="00E24154" w:rsidP="00E24154">
      <w:pPr>
        <w:pStyle w:val="a3"/>
      </w:pPr>
      <w:r>
        <w:t>В работе были рассмотрены теоретические основы разработки данного комплекса, включая описание архитектуры, состоящей из четырёх основных модулей: модуля предобработки, модуля анализа, модуля формирования заключения и пользовательского интерфейса. Теоретические принципы, положенные в основу каждого из модулей, были подробно изложены.</w:t>
      </w:r>
    </w:p>
    <w:p w14:paraId="3E934792" w14:textId="2527471C" w:rsidR="00E24154" w:rsidRDefault="00E24154" w:rsidP="00E24154">
      <w:pPr>
        <w:pStyle w:val="a3"/>
      </w:pPr>
      <w:r>
        <w:t>Был проведён обзор и сравнительный анализ доступных офтальмологических баз данных ОКТ-изображений с целью выбора подходящего набора данных для обучения нейросетевой модели. В результате было принято решение о создании собственной размеченной базы данных на основе открытого датасета KERMANY. Были получены и представлены первые результаты обучения модели сегментации на основе YOLOv11-seg.</w:t>
      </w:r>
    </w:p>
    <w:p w14:paraId="332D6FA0" w14:textId="77777777" w:rsidR="00E24154" w:rsidRDefault="00E24154" w:rsidP="00E24154">
      <w:pPr>
        <w:pStyle w:val="a3"/>
      </w:pPr>
      <w:r>
        <w:t>На этапе практической реализации программно-алгоритмического комплекса была разработана и описана программная логика, реализующая требуемый функционал для каждого модуля. Проведён сравнительный анализ различных архитектур нейронных сетей с точки зрения точности сегментации и классификации, производительности и ресурсозатрат. Наилучшие результаты показала модель YOLOv12-seg.</w:t>
      </w:r>
    </w:p>
    <w:p w14:paraId="712020D1" w14:textId="77777777" w:rsidR="00E24154" w:rsidRDefault="00E24154" w:rsidP="00E24154">
      <w:pPr>
        <w:pStyle w:val="a3"/>
      </w:pPr>
    </w:p>
    <w:p w14:paraId="23363282" w14:textId="77777777" w:rsidR="0077523D" w:rsidRDefault="00E24154" w:rsidP="00472C99">
      <w:pPr>
        <w:pStyle w:val="a3"/>
        <w:ind w:firstLine="708"/>
      </w:pPr>
      <w:r>
        <w:t>Также был разработан пользовательский интерфейс для взаимодействия с системой, обеспечивающий удобный доступ к функциям комплекса.</w:t>
      </w:r>
      <w:r w:rsidR="00070C2B">
        <w:tab/>
        <w:t>Поставленная цель и задачи данной работы были достигнуты. Был</w:t>
      </w:r>
      <w:r w:rsidR="00636F3B">
        <w:t xml:space="preserve"> создан программно-алгоритмический комплекс</w:t>
      </w:r>
      <w:r w:rsidR="00636F3B" w:rsidRPr="00636F3B">
        <w:t xml:space="preserve">, </w:t>
      </w:r>
      <w:r w:rsidR="00636F3B">
        <w:t>позволяющий решать задачу сегментации и классификации патологий морфологической структуры глазного дна. Программно-алгоритмический комплекс позволит повысить эффективность и точность диагностики, а также снизить нагрузку на врача</w:t>
      </w:r>
      <w:r w:rsidR="00636F3B">
        <w:noBreakHyphen/>
        <w:t>офтальмолога.</w:t>
      </w:r>
    </w:p>
    <w:p w14:paraId="7B42CC0C" w14:textId="3D40F2E4" w:rsidR="00F8651A" w:rsidRDefault="0077523D" w:rsidP="00E24154">
      <w:pPr>
        <w:pStyle w:val="a3"/>
        <w:ind w:firstLine="0"/>
      </w:pPr>
      <w:r>
        <w:tab/>
      </w:r>
      <w:r w:rsidR="00A5225E">
        <w:t xml:space="preserve">В дальнейшем разработанный </w:t>
      </w:r>
      <w:r w:rsidR="00A5225E">
        <w:rPr>
          <w:rFonts w:eastAsia="Times New Roman" w:cs="Times New Roman"/>
          <w:szCs w:val="28"/>
          <w:lang w:eastAsia="ru-RU"/>
        </w:rPr>
        <w:t>п</w:t>
      </w:r>
      <w:r w:rsidR="00A5225E" w:rsidRPr="007D458A">
        <w:rPr>
          <w:rFonts w:eastAsia="Times New Roman" w:cs="Times New Roman"/>
          <w:szCs w:val="28"/>
          <w:lang w:eastAsia="ru-RU"/>
        </w:rPr>
        <w:t>рограммно-алгоритмический комплекс анализа изображений сетчатки, полученных с помощью метода оптической когерентной томографии</w:t>
      </w:r>
      <w:r w:rsidR="00A5225E">
        <w:t>, может быть усовершенствован посредством добавления новых классов сегментируемых и классифицируемых патологий глазного дна</w:t>
      </w:r>
      <w:r w:rsidR="004A736F">
        <w:t>, что позволит проводить более эффективные скрининговые исследования.</w:t>
      </w:r>
      <w:r w:rsidR="00F8651A">
        <w:br w:type="page"/>
      </w:r>
    </w:p>
    <w:p w14:paraId="32DD1B94" w14:textId="5695C946" w:rsidR="00F8651A" w:rsidRDefault="00F8651A" w:rsidP="00F8651A">
      <w:pPr>
        <w:pStyle w:val="1"/>
        <w:numPr>
          <w:ilvl w:val="0"/>
          <w:numId w:val="0"/>
        </w:numPr>
        <w:rPr>
          <w:rFonts w:eastAsia="Times New Roman" w:cs="Times New Roman"/>
          <w:szCs w:val="28"/>
          <w:lang w:eastAsia="ru-RU"/>
        </w:rPr>
      </w:pPr>
      <w:bookmarkStart w:id="77" w:name="_Toc198175125"/>
      <w:r>
        <w:lastRenderedPageBreak/>
        <w:t>СПИСОК</w:t>
      </w:r>
      <w:r w:rsidR="004544B2">
        <w:t xml:space="preserve"> ИСПОЛЬЗОВАННЫХ</w:t>
      </w:r>
      <w:r>
        <w:t xml:space="preserve"> </w:t>
      </w:r>
      <w:r w:rsidR="00252648">
        <w:rPr>
          <w:rFonts w:eastAsia="Times New Roman" w:cs="Times New Roman"/>
          <w:szCs w:val="28"/>
          <w:lang w:eastAsia="ru-RU"/>
        </w:rPr>
        <w:t>ИСТОЧНИКОВ</w:t>
      </w:r>
      <w:bookmarkEnd w:id="77"/>
    </w:p>
    <w:p w14:paraId="28F9EDB6" w14:textId="704328D0" w:rsidR="00A56B80" w:rsidRDefault="00A56B80" w:rsidP="00A56B80">
      <w:pPr>
        <w:pStyle w:val="a3"/>
        <w:rPr>
          <w:lang w:eastAsia="ru-RU"/>
        </w:rPr>
      </w:pPr>
    </w:p>
    <w:p w14:paraId="20D7E8F5" w14:textId="73A39E67" w:rsidR="002D0A21" w:rsidRPr="00702E6E" w:rsidRDefault="00177083" w:rsidP="00177083">
      <w:pPr>
        <w:pStyle w:val="a3"/>
        <w:numPr>
          <w:ilvl w:val="0"/>
          <w:numId w:val="29"/>
        </w:numPr>
        <w:rPr>
          <w:lang w:val="en-US"/>
        </w:rPr>
      </w:pPr>
      <w:r w:rsidRPr="00702E6E">
        <w:rPr>
          <w:lang w:val="en-US"/>
        </w:rPr>
        <w:t>World Health Organization. World report on vision. – Geneva: World Health Organization, 2019. – 214 p. – Licence: CC BY-NC-SA 3.0 IGO.</w:t>
      </w:r>
    </w:p>
    <w:p w14:paraId="6700DC5D" w14:textId="56559DA4" w:rsidR="001E0C06" w:rsidRPr="00177083" w:rsidRDefault="001E0C06" w:rsidP="00177083">
      <w:pPr>
        <w:pStyle w:val="a3"/>
        <w:numPr>
          <w:ilvl w:val="0"/>
          <w:numId w:val="29"/>
        </w:numPr>
      </w:pPr>
      <w:r w:rsidRPr="001E0C06">
        <w:t>Ларичева И. В., Сон И. М., Ястребова Е. С., Нероев В. В., Зайцева О. В., Михайлова Л. А. Оценка эпидемиологической ситуации и доступности медицинской помощи пациентам с заболеваниями сетчатки глаза в российской федерации // Менеджер здравоохранения. 2020. №10.</w:t>
      </w:r>
    </w:p>
    <w:p w14:paraId="5E9FD837" w14:textId="354809C8" w:rsidR="00C140DB" w:rsidRDefault="00C140DB" w:rsidP="00C140DB">
      <w:pPr>
        <w:pStyle w:val="a3"/>
        <w:numPr>
          <w:ilvl w:val="0"/>
          <w:numId w:val="29"/>
        </w:numPr>
      </w:pPr>
      <w:r>
        <w:t>Волынский М.А., Гуров И.П. Анализ изображений в оптической когерентной томографии. Учебно-методическое пособие по лабораторным работам. – СПб: Университет ИТМО, 2014. – 32 с.</w:t>
      </w:r>
    </w:p>
    <w:p w14:paraId="35369C69" w14:textId="76BB570C" w:rsidR="00C140DB" w:rsidRPr="00E1165A" w:rsidRDefault="00C140DB" w:rsidP="00ED2892">
      <w:pPr>
        <w:pStyle w:val="a3"/>
        <w:numPr>
          <w:ilvl w:val="0"/>
          <w:numId w:val="29"/>
        </w:numPr>
        <w:rPr>
          <w:lang w:val="en-US"/>
        </w:rPr>
      </w:pPr>
      <w:r w:rsidRPr="00E1165A">
        <w:rPr>
          <w:lang w:val="en-US"/>
        </w:rPr>
        <w:t xml:space="preserve">Gheorghe A, Mahdi L, Musat O. Age-related macular degeneration // Romanian journal of ophthalmology. - 2015. - №59(2). - </w:t>
      </w:r>
      <w:r w:rsidRPr="00ED2892">
        <w:t>С</w:t>
      </w:r>
      <w:r w:rsidRPr="00E1165A">
        <w:rPr>
          <w:lang w:val="en-US"/>
        </w:rPr>
        <w:t>. 74.</w:t>
      </w:r>
    </w:p>
    <w:p w14:paraId="0B1B273D" w14:textId="1444262D" w:rsidR="00C140DB" w:rsidRPr="00E1165A" w:rsidRDefault="00C140DB" w:rsidP="00E1165A">
      <w:pPr>
        <w:pStyle w:val="a3"/>
        <w:numPr>
          <w:ilvl w:val="0"/>
          <w:numId w:val="29"/>
        </w:numPr>
        <w:rPr>
          <w:lang w:val="en-US"/>
        </w:rPr>
      </w:pPr>
      <w:r w:rsidRPr="00E1165A">
        <w:rPr>
          <w:lang w:val="en-US"/>
        </w:rPr>
        <w:t xml:space="preserve">Elsharkawy, M., Elrazzaz, M., Ghazal, M., Alhalabi, M., Soliman, A., Mahmoud, A., El-Daydamony, E., Atwan, A., Thanos, A., Sandhu, H. S., Giridharan, G., &amp; El-Baz, A Role of Optical Coherence Tomography Imaging in Predicting Progression of Age-Related Macular Disease: A Survey // </w:t>
      </w:r>
      <w:r w:rsidR="00E772F9" w:rsidRPr="00E1165A">
        <w:rPr>
          <w:lang w:val="en-US"/>
        </w:rPr>
        <w:t>Diagnostics.</w:t>
      </w:r>
      <w:r w:rsidRPr="00E1165A">
        <w:rPr>
          <w:lang w:val="en-US"/>
        </w:rPr>
        <w:t xml:space="preserve"> </w:t>
      </w:r>
      <w:r w:rsidR="00D331AC" w:rsidRPr="008268C4">
        <w:rPr>
          <w:lang w:val="en-US"/>
        </w:rPr>
        <w:t>–</w:t>
      </w:r>
      <w:r w:rsidRPr="00E1165A">
        <w:rPr>
          <w:lang w:val="en-US"/>
        </w:rPr>
        <w:t xml:space="preserve"> 2021. </w:t>
      </w:r>
      <w:r w:rsidR="00D331AC" w:rsidRPr="008268C4">
        <w:rPr>
          <w:lang w:val="en-US"/>
        </w:rPr>
        <w:t>–</w:t>
      </w:r>
      <w:r w:rsidRPr="00E1165A">
        <w:rPr>
          <w:lang w:val="en-US"/>
        </w:rPr>
        <w:t xml:space="preserve"> №11(12). </w:t>
      </w:r>
      <w:r w:rsidR="00D331AC" w:rsidRPr="008268C4">
        <w:rPr>
          <w:lang w:val="en-US"/>
        </w:rPr>
        <w:t>–</w:t>
      </w:r>
      <w:r w:rsidRPr="00E1165A">
        <w:rPr>
          <w:lang w:val="en-US"/>
        </w:rPr>
        <w:t xml:space="preserve"> </w:t>
      </w:r>
      <w:r w:rsidRPr="00E1165A">
        <w:t>С</w:t>
      </w:r>
      <w:r w:rsidRPr="00E1165A">
        <w:rPr>
          <w:lang w:val="en-US"/>
        </w:rPr>
        <w:t>. 2313.</w:t>
      </w:r>
    </w:p>
    <w:p w14:paraId="2BBD0064" w14:textId="3E04636E" w:rsidR="00C140DB" w:rsidRPr="00BE1CA9" w:rsidRDefault="00C140DB" w:rsidP="00675E20">
      <w:pPr>
        <w:pStyle w:val="a3"/>
        <w:numPr>
          <w:ilvl w:val="0"/>
          <w:numId w:val="29"/>
        </w:numPr>
        <w:rPr>
          <w:lang w:val="en-US"/>
        </w:rPr>
      </w:pPr>
      <w:r w:rsidRPr="00675E20">
        <w:rPr>
          <w:lang w:val="en-US"/>
        </w:rPr>
        <w:t xml:space="preserve">do Nascimento, Micael Valtoni Dantas, Claudio Iovino, Po Hsiang Shawn Yuan, Haaris M. Khan, Leonardo Provetti Cunha, Leandro Cabral Zacharias, Nehemias Lacerda, Eduardo Navajas, Mario LR Monteiro, and Rony C. Preti. </w:t>
      </w:r>
      <w:r w:rsidRPr="00BE1CA9">
        <w:rPr>
          <w:lang w:val="en-US"/>
        </w:rPr>
        <w:t xml:space="preserve">Structural effects of intraretinal cysts on outer retinal layers in eyes with diabetic macular edema // International Journal of Retina and Vitreous. </w:t>
      </w:r>
      <w:r w:rsidR="00CC2B17" w:rsidRPr="008268C4">
        <w:rPr>
          <w:lang w:val="en-US"/>
        </w:rPr>
        <w:t>–</w:t>
      </w:r>
      <w:r w:rsidRPr="00BE1CA9">
        <w:rPr>
          <w:lang w:val="en-US"/>
        </w:rPr>
        <w:t xml:space="preserve"> 2024.</w:t>
      </w:r>
      <w:r w:rsidR="00BE1CA9" w:rsidRPr="00BE1CA9">
        <w:rPr>
          <w:lang w:val="en-US"/>
        </w:rPr>
        <w:t> </w:t>
      </w:r>
      <w:r w:rsidR="00CC2B17" w:rsidRPr="008268C4">
        <w:rPr>
          <w:lang w:val="en-US"/>
        </w:rPr>
        <w:t>–</w:t>
      </w:r>
      <w:r w:rsidR="00BE1CA9" w:rsidRPr="00BE1CA9">
        <w:rPr>
          <w:lang w:val="en-US"/>
        </w:rPr>
        <w:t> </w:t>
      </w:r>
      <w:r w:rsidRPr="00BE1CA9">
        <w:rPr>
          <w:lang w:val="en-US"/>
        </w:rPr>
        <w:t>№10(1).</w:t>
      </w:r>
      <w:r w:rsidR="00BE1CA9" w:rsidRPr="00BE1CA9">
        <w:rPr>
          <w:lang w:val="en-US"/>
        </w:rPr>
        <w:t> </w:t>
      </w:r>
      <w:r w:rsidR="00CC2B17" w:rsidRPr="008268C4">
        <w:rPr>
          <w:lang w:val="en-US"/>
        </w:rPr>
        <w:t>–</w:t>
      </w:r>
      <w:r w:rsidR="00BE1CA9" w:rsidRPr="00BE1CA9">
        <w:rPr>
          <w:lang w:val="en-US"/>
        </w:rPr>
        <w:t> </w:t>
      </w:r>
      <w:r w:rsidRPr="00675E20">
        <w:t>С</w:t>
      </w:r>
      <w:r w:rsidRPr="00BE1CA9">
        <w:rPr>
          <w:lang w:val="en-US"/>
        </w:rPr>
        <w:t>.</w:t>
      </w:r>
      <w:r w:rsidR="00BE1CA9" w:rsidRPr="00BE1CA9">
        <w:rPr>
          <w:lang w:val="en-US"/>
        </w:rPr>
        <w:t> </w:t>
      </w:r>
      <w:r w:rsidRPr="00BE1CA9">
        <w:rPr>
          <w:lang w:val="en-US"/>
        </w:rPr>
        <w:t>85.</w:t>
      </w:r>
    </w:p>
    <w:p w14:paraId="0CC4BCC5" w14:textId="774E2268" w:rsidR="00C140DB" w:rsidRPr="006926DC" w:rsidRDefault="00C140DB" w:rsidP="00265787">
      <w:pPr>
        <w:pStyle w:val="a3"/>
        <w:numPr>
          <w:ilvl w:val="0"/>
          <w:numId w:val="29"/>
        </w:numPr>
        <w:rPr>
          <w:lang w:val="en-US"/>
        </w:rPr>
      </w:pPr>
      <w:r w:rsidRPr="006926DC">
        <w:rPr>
          <w:lang w:val="en-US"/>
        </w:rPr>
        <w:t xml:space="preserve">Karahan E, Kayikcioglu OC, Vural GS, Guler C. Predictive value of the characteristics of intraretinal cystoid spaces on early response to antivascular endothelial growth factor treatment in patients with cystoid diabetic macular edema // Arquivos Brasileiros de Oftalmologia. </w:t>
      </w:r>
      <w:r w:rsidR="00D331AC" w:rsidRPr="008268C4">
        <w:rPr>
          <w:lang w:val="en-US"/>
        </w:rPr>
        <w:t>–</w:t>
      </w:r>
      <w:r w:rsidRPr="006926DC">
        <w:rPr>
          <w:lang w:val="en-US"/>
        </w:rPr>
        <w:t xml:space="preserve"> 2022. </w:t>
      </w:r>
      <w:r w:rsidR="00D331AC" w:rsidRPr="008268C4">
        <w:rPr>
          <w:lang w:val="en-US"/>
        </w:rPr>
        <w:t>–</w:t>
      </w:r>
      <w:r w:rsidRPr="006926DC">
        <w:rPr>
          <w:lang w:val="en-US"/>
        </w:rPr>
        <w:t xml:space="preserve"> №86(6)</w:t>
      </w:r>
      <w:r w:rsidR="00265787" w:rsidRPr="006926DC">
        <w:rPr>
          <w:lang w:val="en-US"/>
        </w:rPr>
        <w:t>.</w:t>
      </w:r>
    </w:p>
    <w:p w14:paraId="728A8D22" w14:textId="2AB3F1FD" w:rsidR="00C140DB" w:rsidRDefault="00C140DB" w:rsidP="00C140DB">
      <w:pPr>
        <w:pStyle w:val="a3"/>
        <w:numPr>
          <w:ilvl w:val="0"/>
          <w:numId w:val="29"/>
        </w:numPr>
        <w:rPr>
          <w:lang w:val="en-US"/>
        </w:rPr>
      </w:pPr>
      <w:r w:rsidRPr="00702E6E">
        <w:rPr>
          <w:lang w:val="en-US"/>
        </w:rPr>
        <w:t xml:space="preserve">Feo A, Stradiotto E, Sacconi R, Menean M, Querques G, Romano MR. </w:t>
      </w:r>
      <w:r w:rsidRPr="008268C4">
        <w:rPr>
          <w:lang w:val="en-US"/>
        </w:rPr>
        <w:t xml:space="preserve">Subretinal hyperreflective material in retinal and chorioretinal disorders: A </w:t>
      </w:r>
      <w:r w:rsidRPr="008268C4">
        <w:rPr>
          <w:lang w:val="en-US"/>
        </w:rPr>
        <w:lastRenderedPageBreak/>
        <w:t xml:space="preserve">comprehensive review // Survey of Ophthalmology. </w:t>
      </w:r>
      <w:r w:rsidR="008268C4" w:rsidRPr="008268C4">
        <w:rPr>
          <w:lang w:val="en-US"/>
        </w:rPr>
        <w:t>–</w:t>
      </w:r>
      <w:r w:rsidRPr="008268C4">
        <w:rPr>
          <w:lang w:val="en-US"/>
        </w:rPr>
        <w:t xml:space="preserve"> 2024. </w:t>
      </w:r>
      <w:r w:rsidR="008268C4" w:rsidRPr="008268C4">
        <w:rPr>
          <w:lang w:val="en-US"/>
        </w:rPr>
        <w:t>–</w:t>
      </w:r>
      <w:r w:rsidRPr="008268C4">
        <w:rPr>
          <w:lang w:val="en-US"/>
        </w:rPr>
        <w:t xml:space="preserve"> №69(3).</w:t>
      </w:r>
      <w:r w:rsidR="001D197C" w:rsidRPr="001D197C">
        <w:rPr>
          <w:lang w:val="en-US"/>
        </w:rPr>
        <w:t> </w:t>
      </w:r>
      <w:r w:rsidR="008268C4" w:rsidRPr="008268C4">
        <w:rPr>
          <w:lang w:val="en-US"/>
        </w:rPr>
        <w:t>–</w:t>
      </w:r>
      <w:r w:rsidR="001D197C" w:rsidRPr="001D197C">
        <w:rPr>
          <w:lang w:val="en-US"/>
        </w:rPr>
        <w:t> </w:t>
      </w:r>
      <w:r w:rsidRPr="00BF7C19">
        <w:t>С</w:t>
      </w:r>
      <w:r w:rsidRPr="008268C4">
        <w:rPr>
          <w:lang w:val="en-US"/>
        </w:rPr>
        <w:t>.</w:t>
      </w:r>
      <w:r w:rsidR="008268C4" w:rsidRPr="008268C4">
        <w:rPr>
          <w:lang w:val="en-US"/>
        </w:rPr>
        <w:t> </w:t>
      </w:r>
      <w:r w:rsidRPr="008268C4">
        <w:rPr>
          <w:lang w:val="en-US"/>
        </w:rPr>
        <w:t>362</w:t>
      </w:r>
      <w:r w:rsidR="008268C4" w:rsidRPr="008268C4">
        <w:rPr>
          <w:lang w:val="en-US"/>
        </w:rPr>
        <w:t> – </w:t>
      </w:r>
      <w:r w:rsidRPr="008268C4">
        <w:rPr>
          <w:lang w:val="en-US"/>
        </w:rPr>
        <w:t>377.</w:t>
      </w:r>
    </w:p>
    <w:p w14:paraId="48553AB3" w14:textId="0F398942" w:rsidR="00C140DB" w:rsidRDefault="00C140DB" w:rsidP="00C140DB">
      <w:pPr>
        <w:pStyle w:val="a3"/>
        <w:numPr>
          <w:ilvl w:val="0"/>
          <w:numId w:val="29"/>
        </w:numPr>
        <w:rPr>
          <w:lang w:val="en-US"/>
        </w:rPr>
      </w:pPr>
      <w:r w:rsidRPr="00FE6282">
        <w:rPr>
          <w:lang w:val="en-US"/>
        </w:rPr>
        <w:t xml:space="preserve">Huang, C. J., Hsia, Y., Wang, S. W., Ma, I. H., Tsui, M. C., Hung, K. C., &amp; Ho, T. C. Characteristics and response of subretinal hyperreflective material to anti-vascular endothelial growth factor in myopic choroidal neovascularization // Scientific Reports. </w:t>
      </w:r>
      <w:r w:rsidR="00FE6282" w:rsidRPr="008268C4">
        <w:rPr>
          <w:lang w:val="en-US"/>
        </w:rPr>
        <w:t>–</w:t>
      </w:r>
      <w:r w:rsidRPr="00FE6282">
        <w:rPr>
          <w:lang w:val="en-US"/>
        </w:rPr>
        <w:t xml:space="preserve"> 2023. </w:t>
      </w:r>
      <w:r w:rsidR="00FE6282" w:rsidRPr="008268C4">
        <w:rPr>
          <w:lang w:val="en-US"/>
        </w:rPr>
        <w:t>–</w:t>
      </w:r>
      <w:r w:rsidRPr="00FE6282">
        <w:rPr>
          <w:lang w:val="en-US"/>
        </w:rPr>
        <w:t xml:space="preserve"> №13(1). </w:t>
      </w:r>
      <w:r w:rsidR="00FE6282" w:rsidRPr="008268C4">
        <w:rPr>
          <w:lang w:val="en-US"/>
        </w:rPr>
        <w:t>–</w:t>
      </w:r>
      <w:r w:rsidRPr="00FE6282">
        <w:rPr>
          <w:lang w:val="en-US"/>
        </w:rPr>
        <w:t xml:space="preserve"> </w:t>
      </w:r>
      <w:r w:rsidRPr="00BF7C19">
        <w:t>С</w:t>
      </w:r>
      <w:r w:rsidRPr="00FE6282">
        <w:rPr>
          <w:lang w:val="en-US"/>
        </w:rPr>
        <w:t>. 5431.</w:t>
      </w:r>
    </w:p>
    <w:p w14:paraId="08B9CDDB" w14:textId="3BB26F81" w:rsidR="00C140DB" w:rsidRPr="008E37A5" w:rsidRDefault="00C140DB" w:rsidP="008E37A5">
      <w:pPr>
        <w:pStyle w:val="a3"/>
        <w:numPr>
          <w:ilvl w:val="0"/>
          <w:numId w:val="29"/>
        </w:numPr>
        <w:rPr>
          <w:lang w:val="en-US"/>
        </w:rPr>
      </w:pPr>
      <w:r w:rsidRPr="008E37A5">
        <w:rPr>
          <w:lang w:val="en-US"/>
        </w:rPr>
        <w:t xml:space="preserve">De Fauw J, Ledsam JR, Romera-Paredes B, Nikolov S, Tomasev N, Blackwell S, Askham H, Glorot X, O’Donoghue B, Visentin D, Van Den Driessche G. Clinically applicable deep learning for diagnosis and referral in retinal disease // Nature medicine. </w:t>
      </w:r>
      <w:r w:rsidR="00337CEA" w:rsidRPr="008268C4">
        <w:rPr>
          <w:lang w:val="en-US"/>
        </w:rPr>
        <w:t>–</w:t>
      </w:r>
      <w:r w:rsidRPr="008E37A5">
        <w:rPr>
          <w:lang w:val="en-US"/>
        </w:rPr>
        <w:t xml:space="preserve"> 2018. </w:t>
      </w:r>
      <w:r w:rsidR="00337CEA" w:rsidRPr="008268C4">
        <w:rPr>
          <w:lang w:val="en-US"/>
        </w:rPr>
        <w:t>–</w:t>
      </w:r>
      <w:r w:rsidRPr="008E37A5">
        <w:rPr>
          <w:lang w:val="en-US"/>
        </w:rPr>
        <w:t xml:space="preserve"> №24(9). </w:t>
      </w:r>
      <w:r w:rsidR="00337CEA" w:rsidRPr="008268C4">
        <w:rPr>
          <w:lang w:val="en-US"/>
        </w:rPr>
        <w:t>–</w:t>
      </w:r>
      <w:r w:rsidRPr="008E37A5">
        <w:rPr>
          <w:lang w:val="en-US"/>
        </w:rPr>
        <w:t xml:space="preserve"> </w:t>
      </w:r>
      <w:r w:rsidRPr="008E37A5">
        <w:t>С</w:t>
      </w:r>
      <w:r w:rsidRPr="008E37A5">
        <w:rPr>
          <w:lang w:val="en-US"/>
        </w:rPr>
        <w:t>. 1342-1350.</w:t>
      </w:r>
    </w:p>
    <w:p w14:paraId="5B1B0274" w14:textId="47A64CFC" w:rsidR="00C140DB" w:rsidRPr="00A438A1" w:rsidRDefault="00C140DB" w:rsidP="00395B35">
      <w:pPr>
        <w:pStyle w:val="a3"/>
        <w:numPr>
          <w:ilvl w:val="0"/>
          <w:numId w:val="29"/>
        </w:numPr>
        <w:rPr>
          <w:lang w:val="en-US"/>
        </w:rPr>
      </w:pPr>
      <w:r w:rsidRPr="00A438A1">
        <w:rPr>
          <w:lang w:val="en-US"/>
        </w:rPr>
        <w:t xml:space="preserve">Ganjee, R., Ebrahimi Moghaddam, M. and Nourinia, R. An unsupervised hierarchical approach for automatic intra-retinal cyst segmentation in spectral-domain optical coherence tomography images // Medical Physics. </w:t>
      </w:r>
      <w:r w:rsidR="008252BA" w:rsidRPr="008268C4">
        <w:rPr>
          <w:lang w:val="en-US"/>
        </w:rPr>
        <w:t>–</w:t>
      </w:r>
      <w:r w:rsidRPr="00A438A1">
        <w:rPr>
          <w:lang w:val="en-US"/>
        </w:rPr>
        <w:t xml:space="preserve"> 2020. </w:t>
      </w:r>
      <w:r w:rsidR="008252BA" w:rsidRPr="008268C4">
        <w:rPr>
          <w:lang w:val="en-US"/>
        </w:rPr>
        <w:t>–</w:t>
      </w:r>
      <w:r w:rsidRPr="00A438A1">
        <w:rPr>
          <w:lang w:val="en-US"/>
        </w:rPr>
        <w:t xml:space="preserve"> №47(10). </w:t>
      </w:r>
      <w:r w:rsidR="00337CEA" w:rsidRPr="008268C4">
        <w:rPr>
          <w:lang w:val="en-US"/>
        </w:rPr>
        <w:t>–</w:t>
      </w:r>
      <w:r w:rsidRPr="00A438A1">
        <w:rPr>
          <w:lang w:val="en-US"/>
        </w:rPr>
        <w:t xml:space="preserve"> </w:t>
      </w:r>
      <w:r w:rsidRPr="00A438A1">
        <w:t>С</w:t>
      </w:r>
      <w:r w:rsidRPr="00A438A1">
        <w:rPr>
          <w:lang w:val="en-US"/>
        </w:rPr>
        <w:t>. 4872</w:t>
      </w:r>
      <w:r w:rsidR="00337CEA" w:rsidRPr="008252BA">
        <w:rPr>
          <w:lang w:val="en-US"/>
        </w:rPr>
        <w:t xml:space="preserve"> </w:t>
      </w:r>
      <w:r w:rsidR="00337CEA" w:rsidRPr="008268C4">
        <w:rPr>
          <w:lang w:val="en-US"/>
        </w:rPr>
        <w:t>–</w:t>
      </w:r>
      <w:r w:rsidR="00337CEA" w:rsidRPr="008252BA">
        <w:rPr>
          <w:lang w:val="en-US"/>
        </w:rPr>
        <w:t xml:space="preserve"> </w:t>
      </w:r>
      <w:r w:rsidRPr="00A438A1">
        <w:rPr>
          <w:lang w:val="en-US"/>
        </w:rPr>
        <w:t>4884.</w:t>
      </w:r>
    </w:p>
    <w:p w14:paraId="363A0950" w14:textId="41D83649" w:rsidR="00C140DB" w:rsidRPr="002B02D6" w:rsidRDefault="00C140DB" w:rsidP="002B02D6">
      <w:pPr>
        <w:pStyle w:val="a3"/>
        <w:numPr>
          <w:ilvl w:val="0"/>
          <w:numId w:val="29"/>
        </w:numPr>
        <w:rPr>
          <w:lang w:val="en-US"/>
        </w:rPr>
      </w:pPr>
      <w:r w:rsidRPr="002B02D6">
        <w:rPr>
          <w:lang w:val="en-US"/>
        </w:rPr>
        <w:t xml:space="preserve">Rahil, M., Anoop, B.N., Girish, G.N., Kothari, A.R., Koolagudi, S.G. and Rajan, J. A deep ensemble learning-based CNN architecture for multiclass retinal fluid segmentation in oct images // IEEE Access. </w:t>
      </w:r>
      <w:r w:rsidR="008B751B" w:rsidRPr="008268C4">
        <w:rPr>
          <w:lang w:val="en-US"/>
        </w:rPr>
        <w:t>–</w:t>
      </w:r>
      <w:r w:rsidRPr="002B02D6">
        <w:rPr>
          <w:lang w:val="en-US"/>
        </w:rPr>
        <w:t xml:space="preserve"> 2023. </w:t>
      </w:r>
      <w:r w:rsidR="008B751B" w:rsidRPr="008268C4">
        <w:rPr>
          <w:lang w:val="en-US"/>
        </w:rPr>
        <w:t>–</w:t>
      </w:r>
      <w:r w:rsidRPr="002B02D6">
        <w:rPr>
          <w:lang w:val="en-US"/>
        </w:rPr>
        <w:t xml:space="preserve"> №11. </w:t>
      </w:r>
      <w:r w:rsidR="008B751B" w:rsidRPr="008268C4">
        <w:rPr>
          <w:lang w:val="en-US"/>
        </w:rPr>
        <w:t>–</w:t>
      </w:r>
      <w:r w:rsidRPr="002B02D6">
        <w:rPr>
          <w:lang w:val="en-US"/>
        </w:rPr>
        <w:t xml:space="preserve"> </w:t>
      </w:r>
      <w:r w:rsidRPr="002B02D6">
        <w:t>С</w:t>
      </w:r>
      <w:r w:rsidRPr="002B02D6">
        <w:rPr>
          <w:lang w:val="en-US"/>
        </w:rPr>
        <w:t>. 17241</w:t>
      </w:r>
      <w:r w:rsidR="008B751B" w:rsidRPr="008268C4">
        <w:rPr>
          <w:lang w:val="en-US"/>
        </w:rPr>
        <w:t>–</w:t>
      </w:r>
      <w:r w:rsidRPr="002B02D6">
        <w:rPr>
          <w:lang w:val="en-US"/>
        </w:rPr>
        <w:t>17251.</w:t>
      </w:r>
    </w:p>
    <w:p w14:paraId="6B840E7D" w14:textId="35B41C56" w:rsidR="00C140DB" w:rsidRPr="00C11377" w:rsidRDefault="00C140DB" w:rsidP="00196E29">
      <w:pPr>
        <w:pStyle w:val="a3"/>
        <w:numPr>
          <w:ilvl w:val="0"/>
          <w:numId w:val="29"/>
        </w:numPr>
        <w:rPr>
          <w:lang w:val="en-US"/>
        </w:rPr>
      </w:pPr>
      <w:r w:rsidRPr="00C11377">
        <w:rPr>
          <w:lang w:val="en-US"/>
        </w:rPr>
        <w:t xml:space="preserve">Ganjee R, Ebrahimi Moghaddam M, Nourinia R. A generalizable approach based on the U‐Net model for automatic intraretinal cyst segmentation in SD‐OCT images // International Journal of Imaging Systems and Technology. </w:t>
      </w:r>
      <w:r w:rsidR="00C74724" w:rsidRPr="008268C4">
        <w:rPr>
          <w:lang w:val="en-US"/>
        </w:rPr>
        <w:t>–</w:t>
      </w:r>
      <w:r w:rsidRPr="00C11377">
        <w:rPr>
          <w:lang w:val="en-US"/>
        </w:rPr>
        <w:t xml:space="preserve"> 2023. </w:t>
      </w:r>
      <w:r w:rsidR="00CC4B1B" w:rsidRPr="008268C4">
        <w:rPr>
          <w:lang w:val="en-US"/>
        </w:rPr>
        <w:t>–</w:t>
      </w:r>
      <w:r w:rsidRPr="00C11377">
        <w:rPr>
          <w:lang w:val="en-US"/>
        </w:rPr>
        <w:t xml:space="preserve"> №33(5). </w:t>
      </w:r>
      <w:r w:rsidR="00CC4B1B" w:rsidRPr="008268C4">
        <w:rPr>
          <w:lang w:val="en-US"/>
        </w:rPr>
        <w:t>–</w:t>
      </w:r>
      <w:r w:rsidRPr="00C11377">
        <w:rPr>
          <w:lang w:val="en-US"/>
        </w:rPr>
        <w:t xml:space="preserve"> </w:t>
      </w:r>
      <w:r w:rsidRPr="00196E29">
        <w:t>С</w:t>
      </w:r>
      <w:r w:rsidRPr="00C11377">
        <w:rPr>
          <w:lang w:val="en-US"/>
        </w:rPr>
        <w:t>. 1647</w:t>
      </w:r>
      <w:r w:rsidR="00C74724" w:rsidRPr="008268C4">
        <w:rPr>
          <w:lang w:val="en-US"/>
        </w:rPr>
        <w:t>–</w:t>
      </w:r>
      <w:r w:rsidRPr="00C11377">
        <w:rPr>
          <w:lang w:val="en-US"/>
        </w:rPr>
        <w:t>1660.</w:t>
      </w:r>
    </w:p>
    <w:p w14:paraId="442CB5BD" w14:textId="4D05DD8D" w:rsidR="00C140DB" w:rsidRDefault="00C140DB" w:rsidP="006E69B5">
      <w:pPr>
        <w:pStyle w:val="a3"/>
        <w:numPr>
          <w:ilvl w:val="0"/>
          <w:numId w:val="29"/>
        </w:numPr>
        <w:rPr>
          <w:lang w:val="en-US"/>
        </w:rPr>
      </w:pPr>
      <w:r w:rsidRPr="006E69B5">
        <w:rPr>
          <w:lang w:val="en-US"/>
        </w:rPr>
        <w:t>George, N., Shine, L., Abraham, B. and Ramachandran, S. A two-stage CNN model for the classification and severity analysis of retinal and choroidal diseases in OCT images // International Journal of Intelligent Networks.</w:t>
      </w:r>
      <w:r w:rsidR="007F4E11" w:rsidRPr="007F4E11">
        <w:rPr>
          <w:lang w:val="en-US"/>
        </w:rPr>
        <w:t> </w:t>
      </w:r>
      <w:r w:rsidR="00CC4B1B" w:rsidRPr="008268C4">
        <w:rPr>
          <w:lang w:val="en-US"/>
        </w:rPr>
        <w:t>–</w:t>
      </w:r>
      <w:r w:rsidR="007F4E11" w:rsidRPr="007F4E11">
        <w:rPr>
          <w:lang w:val="en-US"/>
        </w:rPr>
        <w:t> </w:t>
      </w:r>
      <w:r w:rsidRPr="006E69B5">
        <w:rPr>
          <w:lang w:val="en-US"/>
        </w:rPr>
        <w:t xml:space="preserve">2024. </w:t>
      </w:r>
      <w:r w:rsidR="007F4E11" w:rsidRPr="007F4E11">
        <w:rPr>
          <w:lang w:val="en-US"/>
        </w:rPr>
        <w:t> </w:t>
      </w:r>
      <w:r w:rsidRPr="006E69B5">
        <w:rPr>
          <w:lang w:val="en-US"/>
        </w:rPr>
        <w:t>№5.</w:t>
      </w:r>
      <w:r w:rsidR="007F4E11" w:rsidRPr="007F4E11">
        <w:rPr>
          <w:lang w:val="en-US"/>
        </w:rPr>
        <w:t> </w:t>
      </w:r>
      <w:r w:rsidR="0074585E" w:rsidRPr="008268C4">
        <w:rPr>
          <w:lang w:val="en-US"/>
        </w:rPr>
        <w:t>–</w:t>
      </w:r>
      <w:r w:rsidRPr="006E69B5">
        <w:rPr>
          <w:lang w:val="en-US"/>
        </w:rPr>
        <w:t xml:space="preserve"> </w:t>
      </w:r>
      <w:r w:rsidRPr="006E69B5">
        <w:t>С</w:t>
      </w:r>
      <w:r w:rsidRPr="006E69B5">
        <w:rPr>
          <w:lang w:val="en-US"/>
        </w:rPr>
        <w:t>. 10</w:t>
      </w:r>
      <w:r w:rsidR="009513C3">
        <w:rPr>
          <w:lang w:val="en-US"/>
        </w:rPr>
        <w:t xml:space="preserve"> </w:t>
      </w:r>
      <w:r w:rsidR="0074585E" w:rsidRPr="008268C4">
        <w:rPr>
          <w:lang w:val="en-US"/>
        </w:rPr>
        <w:t>–</w:t>
      </w:r>
      <w:r w:rsidR="009513C3">
        <w:rPr>
          <w:lang w:val="en-US"/>
        </w:rPr>
        <w:t xml:space="preserve"> </w:t>
      </w:r>
      <w:r w:rsidRPr="006E69B5">
        <w:rPr>
          <w:lang w:val="en-US"/>
        </w:rPr>
        <w:t>18.</w:t>
      </w:r>
    </w:p>
    <w:p w14:paraId="6DE7ABED" w14:textId="3B478335" w:rsidR="00E772F9" w:rsidRPr="00E772F9" w:rsidRDefault="00E772F9" w:rsidP="00E772F9">
      <w:pPr>
        <w:pStyle w:val="a3"/>
        <w:numPr>
          <w:ilvl w:val="0"/>
          <w:numId w:val="29"/>
        </w:numPr>
      </w:pPr>
      <w:r w:rsidRPr="00E772F9">
        <w:t xml:space="preserve">Гонсалес Р. Цифровая обработка изображений / Р. Гонсалес, Р. Вудс. </w:t>
      </w:r>
      <w:r w:rsidR="00CC4B1B" w:rsidRPr="00CC4B1B">
        <w:t>–</w:t>
      </w:r>
      <w:r w:rsidRPr="00E772F9">
        <w:t xml:space="preserve"> 3-е изд. </w:t>
      </w:r>
      <w:r w:rsidR="00CC4B1B" w:rsidRPr="00CC4B1B">
        <w:t>–</w:t>
      </w:r>
      <w:r w:rsidRPr="00E772F9">
        <w:t xml:space="preserve"> М.: Техносфера, 2012. </w:t>
      </w:r>
      <w:r w:rsidR="00CC4B1B" w:rsidRPr="00CC4B1B">
        <w:t>–</w:t>
      </w:r>
      <w:r w:rsidRPr="00E772F9">
        <w:t xml:space="preserve"> 1072 с.</w:t>
      </w:r>
    </w:p>
    <w:p w14:paraId="15893459" w14:textId="18C52DBA" w:rsidR="00E772F9" w:rsidRPr="00E772F9" w:rsidRDefault="00E772F9" w:rsidP="00E772F9">
      <w:pPr>
        <w:pStyle w:val="a3"/>
        <w:numPr>
          <w:ilvl w:val="0"/>
          <w:numId w:val="29"/>
        </w:numPr>
      </w:pPr>
      <w:r w:rsidRPr="00E772F9">
        <w:t xml:space="preserve">Соловьев В.Ф. Основы цифровой обработки изображений. </w:t>
      </w:r>
      <w:r w:rsidR="00CC4B1B" w:rsidRPr="00CC4B1B">
        <w:t>–</w:t>
      </w:r>
      <w:r w:rsidRPr="00E772F9">
        <w:t xml:space="preserve"> М.: БИНОМ. Лаборатория знаний, 2010. </w:t>
      </w:r>
      <w:r w:rsidR="00CC4B1B" w:rsidRPr="008268C4">
        <w:rPr>
          <w:lang w:val="en-US"/>
        </w:rPr>
        <w:t>–</w:t>
      </w:r>
      <w:r w:rsidRPr="00E772F9">
        <w:t xml:space="preserve"> 288 с.</w:t>
      </w:r>
    </w:p>
    <w:p w14:paraId="51AA6925" w14:textId="5FD05AF2" w:rsidR="00E772F9" w:rsidRPr="00E772F9" w:rsidRDefault="00E772F9" w:rsidP="00E772F9">
      <w:pPr>
        <w:pStyle w:val="a3"/>
        <w:numPr>
          <w:ilvl w:val="0"/>
          <w:numId w:val="29"/>
        </w:numPr>
        <w:rPr>
          <w:lang w:val="en-US"/>
        </w:rPr>
      </w:pPr>
      <w:r w:rsidRPr="00E772F9">
        <w:rPr>
          <w:lang w:val="en-US"/>
        </w:rPr>
        <w:lastRenderedPageBreak/>
        <w:t xml:space="preserve">Jain A.K. Fundamentals of Digital Image Processing. </w:t>
      </w:r>
      <w:r w:rsidR="00B52EF7" w:rsidRPr="008268C4">
        <w:rPr>
          <w:lang w:val="en-US"/>
        </w:rPr>
        <w:t>–</w:t>
      </w:r>
      <w:r w:rsidRPr="00E772F9">
        <w:rPr>
          <w:lang w:val="en-US"/>
        </w:rPr>
        <w:t xml:space="preserve"> Prentice</w:t>
      </w:r>
      <w:r w:rsidR="00B52EF7" w:rsidRPr="00B52EF7">
        <w:rPr>
          <w:lang w:val="en-US"/>
        </w:rPr>
        <w:t> </w:t>
      </w:r>
      <w:r w:rsidRPr="00E772F9">
        <w:rPr>
          <w:lang w:val="en-US"/>
        </w:rPr>
        <w:t>Hall,</w:t>
      </w:r>
      <w:r w:rsidR="00B52EF7" w:rsidRPr="00B52EF7">
        <w:rPr>
          <w:lang w:val="en-US"/>
        </w:rPr>
        <w:t> </w:t>
      </w:r>
      <w:r w:rsidRPr="00E772F9">
        <w:rPr>
          <w:lang w:val="en-US"/>
        </w:rPr>
        <w:t xml:space="preserve">1989. </w:t>
      </w:r>
      <w:r w:rsidR="00B52EF7" w:rsidRPr="008268C4">
        <w:rPr>
          <w:lang w:val="en-US"/>
        </w:rPr>
        <w:t>–</w:t>
      </w:r>
      <w:r w:rsidRPr="00E772F9">
        <w:rPr>
          <w:lang w:val="en-US"/>
        </w:rPr>
        <w:t xml:space="preserve"> 569 p.</w:t>
      </w:r>
    </w:p>
    <w:p w14:paraId="7365E32F" w14:textId="67339E8D" w:rsidR="00E772F9" w:rsidRPr="00E772F9" w:rsidRDefault="00E772F9" w:rsidP="00E772F9">
      <w:pPr>
        <w:pStyle w:val="a3"/>
        <w:numPr>
          <w:ilvl w:val="0"/>
          <w:numId w:val="29"/>
        </w:numPr>
        <w:rPr>
          <w:lang w:val="en-US"/>
        </w:rPr>
      </w:pPr>
      <w:r w:rsidRPr="00E772F9">
        <w:rPr>
          <w:lang w:val="en-US"/>
        </w:rPr>
        <w:t xml:space="preserve">Bovik A. The Essential Guide to Image Processing. </w:t>
      </w:r>
      <w:r w:rsidR="00B52EF7" w:rsidRPr="008268C4">
        <w:rPr>
          <w:lang w:val="en-US"/>
        </w:rPr>
        <w:t>–</w:t>
      </w:r>
      <w:r w:rsidRPr="00E772F9">
        <w:rPr>
          <w:lang w:val="en-US"/>
        </w:rPr>
        <w:t xml:space="preserve"> Academic</w:t>
      </w:r>
      <w:r w:rsidR="00B52EF7" w:rsidRPr="00B52EF7">
        <w:rPr>
          <w:lang w:val="en-US"/>
        </w:rPr>
        <w:t> </w:t>
      </w:r>
      <w:r w:rsidRPr="00E772F9">
        <w:rPr>
          <w:lang w:val="en-US"/>
        </w:rPr>
        <w:t>Press,</w:t>
      </w:r>
      <w:r w:rsidR="00B52EF7" w:rsidRPr="00B52EF7">
        <w:rPr>
          <w:lang w:val="en-US"/>
        </w:rPr>
        <w:t> </w:t>
      </w:r>
      <w:r w:rsidRPr="00E772F9">
        <w:rPr>
          <w:lang w:val="en-US"/>
        </w:rPr>
        <w:t xml:space="preserve">2009. </w:t>
      </w:r>
      <w:r w:rsidR="00B52EF7" w:rsidRPr="008268C4">
        <w:rPr>
          <w:lang w:val="en-US"/>
        </w:rPr>
        <w:t>–</w:t>
      </w:r>
      <w:r w:rsidRPr="00E772F9">
        <w:rPr>
          <w:lang w:val="en-US"/>
        </w:rPr>
        <w:t xml:space="preserve"> 672 p.</w:t>
      </w:r>
    </w:p>
    <w:p w14:paraId="1AC8B8DB" w14:textId="58709D81" w:rsidR="00E772F9" w:rsidRPr="00E772F9" w:rsidRDefault="00E772F9" w:rsidP="00E772F9">
      <w:pPr>
        <w:pStyle w:val="a3"/>
        <w:numPr>
          <w:ilvl w:val="0"/>
          <w:numId w:val="29"/>
        </w:numPr>
        <w:rPr>
          <w:lang w:val="en-US"/>
        </w:rPr>
      </w:pPr>
      <w:r w:rsidRPr="00E772F9">
        <w:rPr>
          <w:lang w:val="en-US"/>
        </w:rPr>
        <w:t xml:space="preserve">Tomasi C., Manduchi R. Bilateral Filtering for Gray and Color Images // Proc. of the 6th International Conference on Computer Vision (ICCV). </w:t>
      </w:r>
      <w:r w:rsidR="00B52EF7" w:rsidRPr="008268C4">
        <w:rPr>
          <w:lang w:val="en-US"/>
        </w:rPr>
        <w:t>–</w:t>
      </w:r>
      <w:r w:rsidRPr="00E772F9">
        <w:rPr>
          <w:lang w:val="en-US"/>
        </w:rPr>
        <w:t xml:space="preserve"> 1998.</w:t>
      </w:r>
      <w:r w:rsidR="00B52EF7" w:rsidRPr="00B52EF7">
        <w:rPr>
          <w:lang w:val="en-US"/>
        </w:rPr>
        <w:t> </w:t>
      </w:r>
      <w:r w:rsidR="00B52EF7" w:rsidRPr="008268C4">
        <w:rPr>
          <w:lang w:val="en-US"/>
        </w:rPr>
        <w:t>–</w:t>
      </w:r>
      <w:r w:rsidR="00B52EF7" w:rsidRPr="00B52EF7">
        <w:rPr>
          <w:lang w:val="en-US"/>
        </w:rPr>
        <w:t> </w:t>
      </w:r>
      <w:r w:rsidRPr="00E772F9">
        <w:rPr>
          <w:lang w:val="en-US"/>
        </w:rPr>
        <w:t>P.</w:t>
      </w:r>
      <w:r w:rsidR="00B52EF7" w:rsidRPr="00B52EF7">
        <w:rPr>
          <w:lang w:val="en-US"/>
        </w:rPr>
        <w:t> </w:t>
      </w:r>
      <w:r w:rsidRPr="00E772F9">
        <w:rPr>
          <w:lang w:val="en-US"/>
        </w:rPr>
        <w:t>839–846.</w:t>
      </w:r>
    </w:p>
    <w:p w14:paraId="3B391A47" w14:textId="10E1219E" w:rsidR="00E772F9" w:rsidRPr="00E772F9" w:rsidRDefault="00E772F9" w:rsidP="00E772F9">
      <w:pPr>
        <w:pStyle w:val="a3"/>
        <w:numPr>
          <w:ilvl w:val="0"/>
          <w:numId w:val="29"/>
        </w:numPr>
        <w:rPr>
          <w:lang w:val="en-US"/>
        </w:rPr>
      </w:pPr>
      <w:r w:rsidRPr="00E772F9">
        <w:rPr>
          <w:lang w:val="en-US"/>
        </w:rPr>
        <w:t xml:space="preserve">Pratt W.K. Digital Image Processing. </w:t>
      </w:r>
      <w:r w:rsidR="00000651" w:rsidRPr="008268C4">
        <w:rPr>
          <w:lang w:val="en-US"/>
        </w:rPr>
        <w:t>–</w:t>
      </w:r>
      <w:r w:rsidRPr="00E772F9">
        <w:rPr>
          <w:lang w:val="en-US"/>
        </w:rPr>
        <w:t xml:space="preserve"> 4th ed. </w:t>
      </w:r>
      <w:r w:rsidR="00000651" w:rsidRPr="008268C4">
        <w:rPr>
          <w:lang w:val="en-US"/>
        </w:rPr>
        <w:t>–</w:t>
      </w:r>
      <w:r w:rsidRPr="00E772F9">
        <w:rPr>
          <w:lang w:val="en-US"/>
        </w:rPr>
        <w:t xml:space="preserve"> Wiley</w:t>
      </w:r>
      <w:r w:rsidR="00000651">
        <w:rPr>
          <w:lang w:val="en-US"/>
        </w:rPr>
        <w:noBreakHyphen/>
      </w:r>
      <w:r w:rsidRPr="00E772F9">
        <w:rPr>
          <w:lang w:val="en-US"/>
        </w:rPr>
        <w:t>Interscience,</w:t>
      </w:r>
      <w:r w:rsidR="00000651" w:rsidRPr="00601EB7">
        <w:rPr>
          <w:lang w:val="en-US"/>
        </w:rPr>
        <w:t> </w:t>
      </w:r>
      <w:r w:rsidRPr="00E772F9">
        <w:rPr>
          <w:lang w:val="en-US"/>
        </w:rPr>
        <w:t xml:space="preserve">2007. </w:t>
      </w:r>
      <w:r w:rsidR="00000651" w:rsidRPr="008268C4">
        <w:rPr>
          <w:lang w:val="en-US"/>
        </w:rPr>
        <w:t>–</w:t>
      </w:r>
      <w:r w:rsidRPr="00E772F9">
        <w:rPr>
          <w:lang w:val="en-US"/>
        </w:rPr>
        <w:t xml:space="preserve"> 824 p.</w:t>
      </w:r>
    </w:p>
    <w:p w14:paraId="7EB5BAD6" w14:textId="7A1763D8" w:rsidR="00E772F9" w:rsidRPr="00E772F9" w:rsidRDefault="00E772F9" w:rsidP="00E772F9">
      <w:pPr>
        <w:pStyle w:val="a3"/>
        <w:numPr>
          <w:ilvl w:val="0"/>
          <w:numId w:val="29"/>
        </w:numPr>
        <w:rPr>
          <w:lang w:val="en-US"/>
        </w:rPr>
      </w:pPr>
      <w:r w:rsidRPr="00E772F9">
        <w:rPr>
          <w:lang w:val="en-US"/>
        </w:rPr>
        <w:t xml:space="preserve">Otsu N. A threshold selection method from gray-level histograms // IEEE Trans. Sys., Man., Cyber. </w:t>
      </w:r>
      <w:r w:rsidR="00601EB7" w:rsidRPr="008268C4">
        <w:rPr>
          <w:lang w:val="en-US"/>
        </w:rPr>
        <w:t>–</w:t>
      </w:r>
      <w:r w:rsidRPr="00E772F9">
        <w:rPr>
          <w:lang w:val="en-US"/>
        </w:rPr>
        <w:t xml:space="preserve"> 1979. </w:t>
      </w:r>
      <w:r w:rsidR="00601EB7" w:rsidRPr="008268C4">
        <w:rPr>
          <w:lang w:val="en-US"/>
        </w:rPr>
        <w:t>–</w:t>
      </w:r>
      <w:r w:rsidRPr="00E772F9">
        <w:rPr>
          <w:lang w:val="en-US"/>
        </w:rPr>
        <w:t xml:space="preserve"> Vol. 9, No. 1. </w:t>
      </w:r>
      <w:r w:rsidR="00601EB7" w:rsidRPr="008268C4">
        <w:rPr>
          <w:lang w:val="en-US"/>
        </w:rPr>
        <w:t>–</w:t>
      </w:r>
      <w:r w:rsidRPr="00E772F9">
        <w:rPr>
          <w:lang w:val="en-US"/>
        </w:rPr>
        <w:t xml:space="preserve"> P. 62–66.</w:t>
      </w:r>
    </w:p>
    <w:p w14:paraId="18D7E413" w14:textId="5D6FF5B9" w:rsidR="00E772F9" w:rsidRPr="00E772F9" w:rsidRDefault="00E772F9" w:rsidP="00E772F9">
      <w:pPr>
        <w:pStyle w:val="a3"/>
        <w:numPr>
          <w:ilvl w:val="0"/>
          <w:numId w:val="29"/>
        </w:numPr>
        <w:rPr>
          <w:lang w:val="en-US"/>
        </w:rPr>
      </w:pPr>
      <w:r w:rsidRPr="00E772F9">
        <w:rPr>
          <w:lang w:val="en-US"/>
        </w:rPr>
        <w:t xml:space="preserve">Serra J. Image Analysis and Mathematical Morphology. </w:t>
      </w:r>
      <w:r w:rsidR="00575A24" w:rsidRPr="008268C4">
        <w:rPr>
          <w:lang w:val="en-US"/>
        </w:rPr>
        <w:t>–</w:t>
      </w:r>
      <w:r w:rsidRPr="00E772F9">
        <w:rPr>
          <w:lang w:val="en-US"/>
        </w:rPr>
        <w:t xml:space="preserve"> Academic</w:t>
      </w:r>
      <w:r w:rsidR="00601EB7" w:rsidRPr="00601EB7">
        <w:rPr>
          <w:lang w:val="en-US"/>
        </w:rPr>
        <w:t> </w:t>
      </w:r>
      <w:r w:rsidRPr="00E772F9">
        <w:rPr>
          <w:lang w:val="en-US"/>
        </w:rPr>
        <w:t xml:space="preserve">Press, 1982. </w:t>
      </w:r>
      <w:r w:rsidR="00601EB7" w:rsidRPr="008268C4">
        <w:rPr>
          <w:lang w:val="en-US"/>
        </w:rPr>
        <w:t>–</w:t>
      </w:r>
      <w:r w:rsidRPr="00E772F9">
        <w:rPr>
          <w:lang w:val="en-US"/>
        </w:rPr>
        <w:t xml:space="preserve"> 610 p.</w:t>
      </w:r>
    </w:p>
    <w:p w14:paraId="404250B2" w14:textId="0DCF43E7" w:rsidR="00E772F9" w:rsidRPr="00E772F9" w:rsidRDefault="00E772F9" w:rsidP="00E772F9">
      <w:pPr>
        <w:pStyle w:val="a3"/>
        <w:numPr>
          <w:ilvl w:val="0"/>
          <w:numId w:val="29"/>
        </w:numPr>
        <w:rPr>
          <w:lang w:val="en-US"/>
        </w:rPr>
      </w:pPr>
      <w:r w:rsidRPr="00E772F9">
        <w:rPr>
          <w:lang w:val="en-US"/>
        </w:rPr>
        <w:t xml:space="preserve">Shapiro L.G., Stockman G.C. Computer Vision. </w:t>
      </w:r>
      <w:r w:rsidR="00601EB7" w:rsidRPr="008268C4">
        <w:rPr>
          <w:lang w:val="en-US"/>
        </w:rPr>
        <w:t>–</w:t>
      </w:r>
      <w:r w:rsidR="00601EB7" w:rsidRPr="00601EB7">
        <w:rPr>
          <w:lang w:val="en-US"/>
        </w:rPr>
        <w:t xml:space="preserve"> </w:t>
      </w:r>
      <w:r w:rsidRPr="00E772F9">
        <w:rPr>
          <w:lang w:val="en-US"/>
        </w:rPr>
        <w:t>Prentice</w:t>
      </w:r>
      <w:r w:rsidR="001F0570" w:rsidRPr="001F0570">
        <w:rPr>
          <w:lang w:val="en-US"/>
        </w:rPr>
        <w:t> </w:t>
      </w:r>
      <w:r w:rsidRPr="00E772F9">
        <w:rPr>
          <w:lang w:val="en-US"/>
        </w:rPr>
        <w:t>Hall,</w:t>
      </w:r>
      <w:r w:rsidR="001F0570" w:rsidRPr="001F0570">
        <w:rPr>
          <w:lang w:val="en-US"/>
        </w:rPr>
        <w:t> </w:t>
      </w:r>
      <w:r w:rsidRPr="00E772F9">
        <w:rPr>
          <w:lang w:val="en-US"/>
        </w:rPr>
        <w:t>2001.</w:t>
      </w:r>
      <w:r w:rsidR="001F0570" w:rsidRPr="001F0570">
        <w:rPr>
          <w:lang w:val="en-US"/>
        </w:rPr>
        <w:t> </w:t>
      </w:r>
      <w:r w:rsidR="00601EB7" w:rsidRPr="008268C4">
        <w:rPr>
          <w:lang w:val="en-US"/>
        </w:rPr>
        <w:t>–</w:t>
      </w:r>
      <w:r w:rsidR="001F0570" w:rsidRPr="001F0570">
        <w:rPr>
          <w:lang w:val="en-US"/>
        </w:rPr>
        <w:t> </w:t>
      </w:r>
      <w:r w:rsidRPr="00E772F9">
        <w:rPr>
          <w:lang w:val="en-US"/>
        </w:rPr>
        <w:t>580 p.</w:t>
      </w:r>
    </w:p>
    <w:p w14:paraId="0E9B5265" w14:textId="5DC4D36C" w:rsidR="00F3168C" w:rsidRDefault="00E772F9" w:rsidP="00E772F9">
      <w:pPr>
        <w:pStyle w:val="a3"/>
        <w:numPr>
          <w:ilvl w:val="0"/>
          <w:numId w:val="29"/>
        </w:numPr>
        <w:rPr>
          <w:lang w:val="en-US"/>
        </w:rPr>
      </w:pPr>
      <w:r w:rsidRPr="00E772F9">
        <w:rPr>
          <w:lang w:val="en-US"/>
        </w:rPr>
        <w:t xml:space="preserve">Goodfellow I., Bengio Y., Courville A. Deep Learning. </w:t>
      </w:r>
      <w:r w:rsidR="001F0570" w:rsidRPr="008268C4">
        <w:rPr>
          <w:lang w:val="en-US"/>
        </w:rPr>
        <w:t>–</w:t>
      </w:r>
      <w:r w:rsidRPr="00E772F9">
        <w:rPr>
          <w:lang w:val="en-US"/>
        </w:rPr>
        <w:t xml:space="preserve"> MIT</w:t>
      </w:r>
      <w:r w:rsidR="001F0570" w:rsidRPr="00575A24">
        <w:rPr>
          <w:lang w:val="en-US"/>
        </w:rPr>
        <w:t> </w:t>
      </w:r>
      <w:r w:rsidRPr="00E772F9">
        <w:rPr>
          <w:lang w:val="en-US"/>
        </w:rPr>
        <w:t>Press,</w:t>
      </w:r>
      <w:r w:rsidR="001F0570" w:rsidRPr="00575A24">
        <w:rPr>
          <w:lang w:val="en-US"/>
        </w:rPr>
        <w:t> </w:t>
      </w:r>
      <w:r w:rsidRPr="00E772F9">
        <w:rPr>
          <w:lang w:val="en-US"/>
        </w:rPr>
        <w:t xml:space="preserve">2016. </w:t>
      </w:r>
      <w:r w:rsidR="001F0570" w:rsidRPr="008268C4">
        <w:rPr>
          <w:lang w:val="en-US"/>
        </w:rPr>
        <w:t>–</w:t>
      </w:r>
      <w:r w:rsidRPr="00E772F9">
        <w:rPr>
          <w:lang w:val="en-US"/>
        </w:rPr>
        <w:t xml:space="preserve"> 775 p.</w:t>
      </w:r>
    </w:p>
    <w:p w14:paraId="411FA99C" w14:textId="77777777" w:rsidR="006335B6" w:rsidRPr="008B075C" w:rsidRDefault="006335B6" w:rsidP="006335B6">
      <w:pPr>
        <w:pStyle w:val="a3"/>
        <w:numPr>
          <w:ilvl w:val="0"/>
          <w:numId w:val="29"/>
        </w:numPr>
        <w:rPr>
          <w:lang w:val="en-US"/>
        </w:rPr>
      </w:pPr>
      <w:r w:rsidRPr="006335B6">
        <w:rPr>
          <w:lang w:val="en-US"/>
        </w:rPr>
        <w:t xml:space="preserve">Buda M., Maki A., Mazurowski M. A. A systematic study of the class imbalance problem in convolutional neural networks. </w:t>
      </w:r>
      <w:r w:rsidRPr="008B075C">
        <w:rPr>
          <w:lang w:val="en-US"/>
        </w:rPr>
        <w:t>Neural Networks, 2018.</w:t>
      </w:r>
    </w:p>
    <w:p w14:paraId="76BAA08F" w14:textId="77777777" w:rsidR="006335B6" w:rsidRDefault="006335B6" w:rsidP="006335B6">
      <w:pPr>
        <w:pStyle w:val="a3"/>
        <w:numPr>
          <w:ilvl w:val="0"/>
          <w:numId w:val="29"/>
        </w:numPr>
      </w:pPr>
      <w:r w:rsidRPr="006335B6">
        <w:rPr>
          <w:lang w:val="en-US"/>
        </w:rPr>
        <w:t xml:space="preserve">Litjens G. et al. A survey on deep learning in medical image analysis. </w:t>
      </w:r>
      <w:r>
        <w:t>Medical Image Analysis, 2017.</w:t>
      </w:r>
    </w:p>
    <w:p w14:paraId="70AE7473" w14:textId="77777777" w:rsidR="006335B6" w:rsidRDefault="006335B6" w:rsidP="006335B6">
      <w:pPr>
        <w:pStyle w:val="a3"/>
        <w:numPr>
          <w:ilvl w:val="0"/>
          <w:numId w:val="29"/>
        </w:numPr>
      </w:pPr>
      <w:r w:rsidRPr="006335B6">
        <w:rPr>
          <w:lang w:val="en-US"/>
        </w:rPr>
        <w:t xml:space="preserve">Greenspan H., van Ginneken B., Summers R. M. Guest Editorial Deep Learning in Medical Imaging. </w:t>
      </w:r>
      <w:r>
        <w:t>IEEE Transactions on Medical Imaging, 2016.</w:t>
      </w:r>
    </w:p>
    <w:p w14:paraId="51063872" w14:textId="40ACEE13" w:rsidR="00090D30" w:rsidRDefault="00090D30" w:rsidP="00090D30">
      <w:pPr>
        <w:pStyle w:val="a3"/>
        <w:numPr>
          <w:ilvl w:val="0"/>
          <w:numId w:val="29"/>
        </w:numPr>
      </w:pPr>
      <w:r w:rsidRPr="00090D30">
        <w:rPr>
          <w:lang w:val="en-US"/>
        </w:rPr>
        <w:t xml:space="preserve">OPTIMA OCT Image Database // OPTIMA Medical. </w:t>
      </w:r>
      <w:r>
        <w:t>URL: https://optima-medical.com/oct-database (дата обращения: 14.05.2025).</w:t>
      </w:r>
    </w:p>
    <w:p w14:paraId="658784D1" w14:textId="2C1749F8" w:rsidR="00090D30" w:rsidRPr="00090D30" w:rsidRDefault="00090D30" w:rsidP="00090D30">
      <w:pPr>
        <w:pStyle w:val="a3"/>
        <w:numPr>
          <w:ilvl w:val="0"/>
          <w:numId w:val="29"/>
        </w:numPr>
        <w:rPr>
          <w:lang w:val="en-US"/>
        </w:rPr>
      </w:pPr>
      <w:r w:rsidRPr="00090D30">
        <w:rPr>
          <w:lang w:val="en-US"/>
        </w:rPr>
        <w:t>University of Minnesota OCT Dataset // University of Minnesota Digital Conservancy. URL: https://conservancy.umn.edu/handle/11299/211076 (</w:t>
      </w:r>
      <w:r>
        <w:t>дата</w:t>
      </w:r>
      <w:r w:rsidRPr="00090D30">
        <w:rPr>
          <w:lang w:val="en-US"/>
        </w:rPr>
        <w:t xml:space="preserve"> </w:t>
      </w:r>
      <w:r>
        <w:t>обращения</w:t>
      </w:r>
      <w:r w:rsidRPr="00090D30">
        <w:rPr>
          <w:lang w:val="en-US"/>
        </w:rPr>
        <w:t>: 14.05.2025).</w:t>
      </w:r>
    </w:p>
    <w:p w14:paraId="49586987" w14:textId="04964BEC" w:rsidR="00090D30" w:rsidRDefault="00090D30" w:rsidP="00090D30">
      <w:pPr>
        <w:pStyle w:val="a3"/>
        <w:numPr>
          <w:ilvl w:val="0"/>
          <w:numId w:val="29"/>
        </w:numPr>
      </w:pPr>
      <w:r w:rsidRPr="00090D30">
        <w:rPr>
          <w:lang w:val="en-US"/>
        </w:rPr>
        <w:t xml:space="preserve">RETOUCH Challenge Dataset // Grand Challenge. </w:t>
      </w:r>
      <w:r>
        <w:t>URL: https://retouch.grand-challenge.org (дата обращения: 14.05.2025).</w:t>
      </w:r>
    </w:p>
    <w:p w14:paraId="145F0AA7" w14:textId="1C16AF1A" w:rsidR="00090D30" w:rsidRDefault="00090D30" w:rsidP="00C5304E">
      <w:pPr>
        <w:pStyle w:val="a3"/>
        <w:numPr>
          <w:ilvl w:val="0"/>
          <w:numId w:val="29"/>
        </w:numPr>
      </w:pPr>
      <w:r w:rsidRPr="00702E6E">
        <w:lastRenderedPageBreak/>
        <w:t xml:space="preserve"> </w:t>
      </w:r>
      <w:r w:rsidRPr="00090D30">
        <w:rPr>
          <w:lang w:val="en-US"/>
        </w:rPr>
        <w:t xml:space="preserve">Kermany D. S., Goldbaum M., Cai W. et al. Identifying medical diagnoses and treatable diseases by image-based deep learning // Cell. – 2018. – Vol. 172, Issue 5. – P. 1122–1131. </w:t>
      </w:r>
      <w:r>
        <w:t>URL: https://data.mendeley.com/datasets/rscbjbr9sj/2 (дата обращения: 14.05.2025).</w:t>
      </w:r>
    </w:p>
    <w:p w14:paraId="60362FFC" w14:textId="0211B189" w:rsidR="00A0070A" w:rsidRDefault="00090D30" w:rsidP="00090D30">
      <w:pPr>
        <w:pStyle w:val="a3"/>
        <w:numPr>
          <w:ilvl w:val="0"/>
          <w:numId w:val="29"/>
        </w:numPr>
        <w:rPr>
          <w:lang w:val="en-US"/>
        </w:rPr>
      </w:pPr>
      <w:r w:rsidRPr="00090D30">
        <w:rPr>
          <w:lang w:val="en-US"/>
        </w:rPr>
        <w:t xml:space="preserve"> Label Studio // Heartex. URL: https://labelstud.io (</w:t>
      </w:r>
      <w:r>
        <w:t>дата</w:t>
      </w:r>
      <w:r w:rsidR="00C5304E" w:rsidRPr="008B075C">
        <w:rPr>
          <w:lang w:val="en-US"/>
        </w:rPr>
        <w:t> </w:t>
      </w:r>
      <w:r>
        <w:t>обращения</w:t>
      </w:r>
      <w:r w:rsidRPr="00090D30">
        <w:rPr>
          <w:lang w:val="en-US"/>
        </w:rPr>
        <w:t>:</w:t>
      </w:r>
      <w:r w:rsidR="00C5304E" w:rsidRPr="008B075C">
        <w:rPr>
          <w:lang w:val="en-US"/>
        </w:rPr>
        <w:t> </w:t>
      </w:r>
      <w:r w:rsidRPr="00090D30">
        <w:rPr>
          <w:lang w:val="en-US"/>
        </w:rPr>
        <w:t>14.05.2025).</w:t>
      </w:r>
    </w:p>
    <w:p w14:paraId="01F286B2" w14:textId="77777777" w:rsidR="00BF7AB5" w:rsidRPr="00BF7AB5" w:rsidRDefault="00BF7AB5" w:rsidP="00BF7AB5">
      <w:pPr>
        <w:pStyle w:val="a3"/>
        <w:numPr>
          <w:ilvl w:val="0"/>
          <w:numId w:val="29"/>
        </w:numPr>
        <w:rPr>
          <w:lang w:val="en-US"/>
        </w:rPr>
      </w:pPr>
      <w:r w:rsidRPr="00BF7AB5">
        <w:rPr>
          <w:lang w:val="en-US"/>
        </w:rPr>
        <w:t>LeCun Y., Bengio Y., Hinton G. Deep learning // Nature. 2015. Vol. 521, no. 7553. P. 436–444.</w:t>
      </w:r>
    </w:p>
    <w:p w14:paraId="50261E19" w14:textId="77777777" w:rsidR="00BF7AB5" w:rsidRPr="00BF7AB5" w:rsidRDefault="00BF7AB5" w:rsidP="00BF7AB5">
      <w:pPr>
        <w:pStyle w:val="a3"/>
        <w:numPr>
          <w:ilvl w:val="0"/>
          <w:numId w:val="29"/>
        </w:numPr>
        <w:rPr>
          <w:lang w:val="en-US"/>
        </w:rPr>
      </w:pPr>
      <w:r w:rsidRPr="00BF7AB5">
        <w:rPr>
          <w:lang w:val="en-US"/>
        </w:rPr>
        <w:t>Redmon J., Farhadi A. YOLOv3: An Incremental Improvement // arXiv preprint arXiv:1804.02767. 2018.</w:t>
      </w:r>
    </w:p>
    <w:p w14:paraId="615D9134" w14:textId="77777777" w:rsidR="00BF7AB5" w:rsidRPr="00BF7AB5" w:rsidRDefault="00BF7AB5" w:rsidP="00BF7AB5">
      <w:pPr>
        <w:pStyle w:val="a3"/>
        <w:numPr>
          <w:ilvl w:val="0"/>
          <w:numId w:val="29"/>
        </w:numPr>
        <w:rPr>
          <w:lang w:val="en-US"/>
        </w:rPr>
      </w:pPr>
      <w:r w:rsidRPr="00BF7AB5">
        <w:rPr>
          <w:lang w:val="en-US"/>
        </w:rPr>
        <w:t>Bochkovskiy A., Wang C.-Y., Liao H.-Y. M. YOLOv4: Optimal Speed and Accuracy of Object Detection // arXiv preprint arXiv:2004.10934. 2020.</w:t>
      </w:r>
    </w:p>
    <w:p w14:paraId="5D986CDA" w14:textId="77777777" w:rsidR="00BF7AB5" w:rsidRPr="00BF7AB5" w:rsidRDefault="00BF7AB5" w:rsidP="00BF7AB5">
      <w:pPr>
        <w:pStyle w:val="a3"/>
        <w:numPr>
          <w:ilvl w:val="0"/>
          <w:numId w:val="29"/>
        </w:numPr>
        <w:rPr>
          <w:lang w:val="en-US"/>
        </w:rPr>
      </w:pPr>
      <w:r w:rsidRPr="00BF7AB5">
        <w:rPr>
          <w:lang w:val="en-US"/>
        </w:rPr>
        <w:t>Wang C.-Y. et al. CSPNet: A New Backbone that can Enhance Learning Capability of CNN // arXiv preprint arXiv:1911.11929. 2019.</w:t>
      </w:r>
    </w:p>
    <w:p w14:paraId="3B94D5CA" w14:textId="77777777" w:rsidR="00BF7AB5" w:rsidRPr="00BF7AB5" w:rsidRDefault="00BF7AB5" w:rsidP="00BF7AB5">
      <w:pPr>
        <w:pStyle w:val="a3"/>
        <w:numPr>
          <w:ilvl w:val="0"/>
          <w:numId w:val="29"/>
        </w:numPr>
        <w:rPr>
          <w:lang w:val="en-US"/>
        </w:rPr>
      </w:pPr>
      <w:r w:rsidRPr="00BF7AB5">
        <w:rPr>
          <w:lang w:val="en-US"/>
        </w:rPr>
        <w:t>Liu S. et al. Path Aggregation Network for Instance Segmentation // arXiv preprint arXiv:1803.01534. 2018.</w:t>
      </w:r>
    </w:p>
    <w:p w14:paraId="57DA841E" w14:textId="77777777" w:rsidR="00BF7AB5" w:rsidRPr="00BF7AB5" w:rsidRDefault="00BF7AB5" w:rsidP="00BF7AB5">
      <w:pPr>
        <w:pStyle w:val="a3"/>
        <w:numPr>
          <w:ilvl w:val="0"/>
          <w:numId w:val="29"/>
        </w:numPr>
        <w:rPr>
          <w:lang w:val="en-US"/>
        </w:rPr>
      </w:pPr>
      <w:r w:rsidRPr="00BF7AB5">
        <w:rPr>
          <w:lang w:val="en-US"/>
        </w:rPr>
        <w:t>Lin T.-Y. et al. Feature Pyramid Networks for Object Detection // arXiv preprint arXiv:1612.03144. 2016.</w:t>
      </w:r>
    </w:p>
    <w:p w14:paraId="750B55A7" w14:textId="77777777" w:rsidR="00BF7AB5" w:rsidRPr="00BF7AB5" w:rsidRDefault="00BF7AB5" w:rsidP="00BF7AB5">
      <w:pPr>
        <w:pStyle w:val="a3"/>
        <w:numPr>
          <w:ilvl w:val="0"/>
          <w:numId w:val="29"/>
        </w:numPr>
        <w:rPr>
          <w:lang w:val="en-US"/>
        </w:rPr>
      </w:pPr>
      <w:r w:rsidRPr="00BF7AB5">
        <w:rPr>
          <w:lang w:val="en-US"/>
        </w:rPr>
        <w:t>Wang C.-Y. et al. YOLOv9: Learning What You Want to Learn Using Programmable Gradient Information // arXiv preprint arXiv:2402.13616. 2024.</w:t>
      </w:r>
    </w:p>
    <w:p w14:paraId="4EE1D0F1" w14:textId="77777777" w:rsidR="00BF7AB5" w:rsidRPr="00BF7AB5" w:rsidRDefault="00BF7AB5" w:rsidP="00BF7AB5">
      <w:pPr>
        <w:pStyle w:val="a3"/>
        <w:numPr>
          <w:ilvl w:val="0"/>
          <w:numId w:val="29"/>
        </w:numPr>
        <w:rPr>
          <w:lang w:val="en-US"/>
        </w:rPr>
      </w:pPr>
      <w:r w:rsidRPr="00BF7AB5">
        <w:rPr>
          <w:lang w:val="en-US"/>
        </w:rPr>
        <w:t>He K. et al. Deep Residual Learning for Image Recognition // arXiv preprint arXiv:1512.03385. 2015.</w:t>
      </w:r>
    </w:p>
    <w:p w14:paraId="48198F55" w14:textId="77777777" w:rsidR="00BF7AB5" w:rsidRPr="00BF7AB5" w:rsidRDefault="00BF7AB5" w:rsidP="00BF7AB5">
      <w:pPr>
        <w:pStyle w:val="a3"/>
        <w:numPr>
          <w:ilvl w:val="0"/>
          <w:numId w:val="29"/>
        </w:numPr>
        <w:rPr>
          <w:lang w:val="en-US"/>
        </w:rPr>
      </w:pPr>
      <w:r w:rsidRPr="00BF7AB5">
        <w:rPr>
          <w:lang w:val="en-US"/>
        </w:rPr>
        <w:t>Woo S. et al. CBAM: Convolutional Block Attention Module // arXiv preprint arXiv:1807.06521. 2018.</w:t>
      </w:r>
    </w:p>
    <w:p w14:paraId="179C8B4B" w14:textId="77777777" w:rsidR="00BF7AB5" w:rsidRPr="00BF7AB5" w:rsidRDefault="00BF7AB5" w:rsidP="00BF7AB5">
      <w:pPr>
        <w:pStyle w:val="a3"/>
        <w:numPr>
          <w:ilvl w:val="0"/>
          <w:numId w:val="29"/>
        </w:numPr>
        <w:rPr>
          <w:lang w:val="en-US"/>
        </w:rPr>
      </w:pPr>
      <w:r w:rsidRPr="00BF7AB5">
        <w:rPr>
          <w:lang w:val="en-US"/>
        </w:rPr>
        <w:t>Ronneberger O., Fischer P., Brox T. U-Net: Convolutional Networks for Biomedical Image Segmentation // arXiv preprint arXiv:1505.04597. 2015.</w:t>
      </w:r>
    </w:p>
    <w:p w14:paraId="6B9886CC" w14:textId="77777777" w:rsidR="00BF7AB5" w:rsidRPr="00BF7AB5" w:rsidRDefault="00BF7AB5" w:rsidP="00BF7AB5">
      <w:pPr>
        <w:pStyle w:val="a3"/>
        <w:numPr>
          <w:ilvl w:val="0"/>
          <w:numId w:val="29"/>
        </w:numPr>
        <w:rPr>
          <w:lang w:val="en-US"/>
        </w:rPr>
      </w:pPr>
      <w:r w:rsidRPr="00BF7AB5">
        <w:rPr>
          <w:lang w:val="en-US"/>
        </w:rPr>
        <w:t>Wang C.-Y. et al. YOLOv11: Beyond the Standard Model // arXiv preprint arXiv:2405.14458. 2024.</w:t>
      </w:r>
    </w:p>
    <w:p w14:paraId="5578360C" w14:textId="77777777" w:rsidR="00BF7AB5" w:rsidRPr="00BF7AB5" w:rsidRDefault="00BF7AB5" w:rsidP="00BF7AB5">
      <w:pPr>
        <w:pStyle w:val="a3"/>
        <w:numPr>
          <w:ilvl w:val="0"/>
          <w:numId w:val="29"/>
        </w:numPr>
        <w:rPr>
          <w:lang w:val="en-US"/>
        </w:rPr>
      </w:pPr>
      <w:r w:rsidRPr="00BF7AB5">
        <w:rPr>
          <w:lang w:val="en-US"/>
        </w:rPr>
        <w:t>Hu J. et al. Squeeze-and-Excitation Networks // arXiv preprint arXiv:1709.01507. 2017.</w:t>
      </w:r>
    </w:p>
    <w:p w14:paraId="7FBE4099" w14:textId="77777777" w:rsidR="00BF7AB5" w:rsidRPr="00BF7AB5" w:rsidRDefault="00BF7AB5" w:rsidP="00BF7AB5">
      <w:pPr>
        <w:pStyle w:val="a3"/>
        <w:numPr>
          <w:ilvl w:val="0"/>
          <w:numId w:val="29"/>
        </w:numPr>
        <w:rPr>
          <w:lang w:val="en-US"/>
        </w:rPr>
      </w:pPr>
      <w:r w:rsidRPr="00BF7AB5">
        <w:rPr>
          <w:lang w:val="en-US"/>
        </w:rPr>
        <w:lastRenderedPageBreak/>
        <w:t>Vaswani A. et al. Attention Is All You Need // arXiv preprint arXiv:1706.03762. 2017.</w:t>
      </w:r>
    </w:p>
    <w:p w14:paraId="40C13068" w14:textId="77777777" w:rsidR="00BF7AB5" w:rsidRPr="00BF7AB5" w:rsidRDefault="00BF7AB5" w:rsidP="00BF7AB5">
      <w:pPr>
        <w:pStyle w:val="a3"/>
        <w:numPr>
          <w:ilvl w:val="0"/>
          <w:numId w:val="29"/>
        </w:numPr>
        <w:rPr>
          <w:lang w:val="en-US"/>
        </w:rPr>
      </w:pPr>
      <w:r w:rsidRPr="00BF7AB5">
        <w:rPr>
          <w:lang w:val="en-US"/>
        </w:rPr>
        <w:t>Wang C.-Y. et al. YOLOv12: The Next Generation of YOLO // arXiv preprint arXiv:2406.12345. 2024.</w:t>
      </w:r>
    </w:p>
    <w:p w14:paraId="4E6AE550" w14:textId="77777777" w:rsidR="00BF7AB5" w:rsidRPr="00BF7AB5" w:rsidRDefault="00BF7AB5" w:rsidP="00BF7AB5">
      <w:pPr>
        <w:pStyle w:val="a3"/>
        <w:numPr>
          <w:ilvl w:val="0"/>
          <w:numId w:val="29"/>
        </w:numPr>
        <w:rPr>
          <w:lang w:val="en-US"/>
        </w:rPr>
      </w:pPr>
      <w:r w:rsidRPr="00BF7AB5">
        <w:rPr>
          <w:lang w:val="en-US"/>
        </w:rPr>
        <w:t>Dosovitskiy A. et al. An Image is Worth 16x16 Words: Transformers for Image Recognition at Scale // arXiv preprint arXiv:2010.11929. 2020.</w:t>
      </w:r>
    </w:p>
    <w:p w14:paraId="75EC1E9A" w14:textId="77777777" w:rsidR="00BF7AB5" w:rsidRPr="00BF7AB5" w:rsidRDefault="00BF7AB5" w:rsidP="00BF7AB5">
      <w:pPr>
        <w:pStyle w:val="a3"/>
        <w:numPr>
          <w:ilvl w:val="0"/>
          <w:numId w:val="29"/>
        </w:numPr>
        <w:rPr>
          <w:lang w:val="en-US"/>
        </w:rPr>
      </w:pPr>
      <w:r w:rsidRPr="00BF7AB5">
        <w:rPr>
          <w:lang w:val="en-US"/>
        </w:rPr>
        <w:t>Kirillov A. et al. Segment Anything // arXiv preprint arXiv:2304.02643. 2023.</w:t>
      </w:r>
    </w:p>
    <w:p w14:paraId="7E5EF367" w14:textId="77777777" w:rsidR="00BF7AB5" w:rsidRPr="00BF7AB5" w:rsidRDefault="00BF7AB5" w:rsidP="00BF7AB5">
      <w:pPr>
        <w:pStyle w:val="a3"/>
        <w:numPr>
          <w:ilvl w:val="0"/>
          <w:numId w:val="29"/>
        </w:numPr>
        <w:rPr>
          <w:lang w:val="en-US"/>
        </w:rPr>
      </w:pPr>
      <w:r w:rsidRPr="00BF7AB5">
        <w:rPr>
          <w:lang w:val="en-US"/>
        </w:rPr>
        <w:t>Chen L.-C. et al. Encoder-Decoder with Atrous Separable Convolution for Semantic Image Segmentation // arXiv preprint arXiv:1802.02611. 2018.</w:t>
      </w:r>
    </w:p>
    <w:p w14:paraId="1BACA131" w14:textId="77777777" w:rsidR="00BF7AB5" w:rsidRPr="00BF7AB5" w:rsidRDefault="00BF7AB5" w:rsidP="00BF7AB5">
      <w:pPr>
        <w:pStyle w:val="a3"/>
        <w:numPr>
          <w:ilvl w:val="0"/>
          <w:numId w:val="29"/>
        </w:numPr>
        <w:rPr>
          <w:lang w:val="en-US"/>
        </w:rPr>
      </w:pPr>
      <w:r w:rsidRPr="00BF7AB5">
        <w:rPr>
          <w:lang w:val="en-US"/>
        </w:rPr>
        <w:t>Chen L.-C. et al. DeepLab: Semantic Image Segmentation with Deep Convolutional Nets, Atrous Convolution, and Fully Connected CRFs // arXiv preprint arXiv:1606.00915. 2016.</w:t>
      </w:r>
    </w:p>
    <w:p w14:paraId="48B0A87F" w14:textId="77777777" w:rsidR="00BF7AB5" w:rsidRPr="00BF7AB5" w:rsidRDefault="00BF7AB5" w:rsidP="00BF7AB5">
      <w:pPr>
        <w:pStyle w:val="a3"/>
        <w:numPr>
          <w:ilvl w:val="0"/>
          <w:numId w:val="29"/>
        </w:numPr>
        <w:rPr>
          <w:lang w:val="en-US"/>
        </w:rPr>
      </w:pPr>
      <w:r w:rsidRPr="00BF7AB5">
        <w:rPr>
          <w:lang w:val="en-US"/>
        </w:rPr>
        <w:t>Chen L.-C. et al. Rethinking Atrous Convolution for Semantic Image Segmentation // arXiv preprint arXiv:1706.05587. 2017.</w:t>
      </w:r>
    </w:p>
    <w:p w14:paraId="2CC0147A" w14:textId="6FDFF990" w:rsidR="00A52B97" w:rsidRDefault="00BA1E32" w:rsidP="00A52B97">
      <w:pPr>
        <w:pStyle w:val="a3"/>
        <w:numPr>
          <w:ilvl w:val="0"/>
          <w:numId w:val="29"/>
        </w:numPr>
        <w:rPr>
          <w:lang w:val="en-US"/>
        </w:rPr>
      </w:pPr>
      <w:r w:rsidRPr="00BA1E32">
        <w:rPr>
          <w:lang w:val="en-US"/>
        </w:rPr>
        <w:t>Ferris F.L., Wilkinson C.P., Bird A. et al. Clinical Classification of Age-related Macular Degeneration // Ophthalmology. 2013. Vol. 120, no. 4. P. 844-851.</w:t>
      </w:r>
    </w:p>
    <w:p w14:paraId="0EB12136" w14:textId="77777777" w:rsidR="00E4437E" w:rsidRDefault="00E4437E" w:rsidP="00E4437E">
      <w:pPr>
        <w:pStyle w:val="a3"/>
        <w:numPr>
          <w:ilvl w:val="0"/>
          <w:numId w:val="29"/>
        </w:numPr>
      </w:pPr>
      <w:r>
        <w:t>ГОСТ Р ИСО/МЭК 12207–2010. Информационные технологии. Процессы жизненного цикла программных средств. – Введ. 2011-01-01. – М.: Стандартинформ, 2011. – 176 с.</w:t>
      </w:r>
    </w:p>
    <w:p w14:paraId="7E75F7D2" w14:textId="252F9C14" w:rsidR="00E4437E" w:rsidRPr="00E4437E" w:rsidRDefault="00E4437E" w:rsidP="00E4437E">
      <w:pPr>
        <w:pStyle w:val="a3"/>
        <w:numPr>
          <w:ilvl w:val="0"/>
          <w:numId w:val="29"/>
        </w:numPr>
        <w:rPr>
          <w:lang w:eastAsia="ru-RU"/>
        </w:rPr>
      </w:pPr>
      <w:r>
        <w:t>ГОСТ Р 56939–2016. Системная и программная инженерия. Руководство по применению ГОСТ Р ИСО/МЭК 12207–2010. – Введ. 2017-07-01. – М.: Стандартинформ, 2017. – 112 с.</w:t>
      </w:r>
    </w:p>
    <w:p w14:paraId="5A338E56" w14:textId="5E043820" w:rsidR="008B075C" w:rsidRDefault="008B075C" w:rsidP="008B075C">
      <w:pPr>
        <w:pStyle w:val="a3"/>
        <w:numPr>
          <w:ilvl w:val="0"/>
          <w:numId w:val="29"/>
        </w:numPr>
      </w:pPr>
      <w:r>
        <w:t>ГОСТ Р ИСО/МЭК ТО 12182–2002. Информационная технология. Термины и определения. – Введ. 2003-01-01. – М.: Стандартинформ, 2003. – 36 с.</w:t>
      </w:r>
    </w:p>
    <w:p w14:paraId="1B29C7D7" w14:textId="2310E525" w:rsidR="00E4643F" w:rsidRDefault="00E4643F" w:rsidP="00E4643F">
      <w:pPr>
        <w:pStyle w:val="a3"/>
        <w:numPr>
          <w:ilvl w:val="0"/>
          <w:numId w:val="29"/>
        </w:numPr>
      </w:pPr>
      <w:r>
        <w:t>ГОСТ Р МЭК 62304–2013. Программное обеспечение медицинских изделий. Процессы жизненного цикла программного обеспечения. – Введ. 2014-07-01. – М.: Стандартинформ, 2014. – 84 с.</w:t>
      </w:r>
    </w:p>
    <w:p w14:paraId="4EC60D7C" w14:textId="5013A932" w:rsidR="00E4643F" w:rsidRDefault="00E4643F" w:rsidP="00E4643F">
      <w:pPr>
        <w:pStyle w:val="a3"/>
        <w:numPr>
          <w:ilvl w:val="0"/>
          <w:numId w:val="29"/>
        </w:numPr>
      </w:pPr>
      <w:r>
        <w:lastRenderedPageBreak/>
        <w:t>ГОСТ Р ИСО/ТО 27809–2009. Информатика здравоохранения. Защита персональной информации в системах телемедицины. – Введ. 2010-01-01. – М.: Стандартинформ, 2010. – 28 с.</w:t>
      </w:r>
    </w:p>
    <w:p w14:paraId="634949AC" w14:textId="3A4E969C" w:rsidR="00E4643F" w:rsidRDefault="00E4643F" w:rsidP="00E4643F">
      <w:pPr>
        <w:pStyle w:val="a3"/>
        <w:numPr>
          <w:ilvl w:val="0"/>
          <w:numId w:val="29"/>
        </w:numPr>
      </w:pPr>
      <w:r>
        <w:t>ГОСТ Р ИСО 9241-151–2014. Эргономика взаимодействия человек-система. Часть 151. Руководство по проектированию пользовательского интерфейса веб-приложений. – Введ. 2015-01-01. – М.:</w:t>
      </w:r>
      <w:r w:rsidR="00E14269">
        <w:t> </w:t>
      </w:r>
      <w:r>
        <w:t>Стандартинформ,</w:t>
      </w:r>
      <w:r w:rsidR="00E14269">
        <w:t> </w:t>
      </w:r>
      <w:r>
        <w:t>2015.</w:t>
      </w:r>
      <w:r w:rsidR="00E14269">
        <w:t> </w:t>
      </w:r>
      <w:r>
        <w:t>– 72 с.</w:t>
      </w:r>
    </w:p>
    <w:sectPr w:rsidR="00E4643F" w:rsidSect="00600FFA">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561F7" w14:textId="77777777" w:rsidR="008E3740" w:rsidRDefault="008E3740" w:rsidP="00600FFA">
      <w:pPr>
        <w:spacing w:after="0" w:line="240" w:lineRule="auto"/>
      </w:pPr>
      <w:r>
        <w:separator/>
      </w:r>
    </w:p>
  </w:endnote>
  <w:endnote w:type="continuationSeparator" w:id="0">
    <w:p w14:paraId="3F00015D" w14:textId="77777777" w:rsidR="008E3740" w:rsidRDefault="008E3740" w:rsidP="0060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468510"/>
      <w:docPartObj>
        <w:docPartGallery w:val="Page Numbers (Bottom of Page)"/>
        <w:docPartUnique/>
      </w:docPartObj>
    </w:sdtPr>
    <w:sdtEndPr>
      <w:rPr>
        <w:rFonts w:ascii="Times New Roman" w:hAnsi="Times New Roman" w:cs="Times New Roman"/>
        <w:sz w:val="28"/>
        <w:szCs w:val="28"/>
      </w:rPr>
    </w:sdtEndPr>
    <w:sdtContent>
      <w:p w14:paraId="61A77EF8" w14:textId="77777777" w:rsidR="00600FFA" w:rsidRPr="00600FFA" w:rsidRDefault="00600FFA" w:rsidP="00600FFA">
        <w:pPr>
          <w:pStyle w:val="ac"/>
          <w:jc w:val="center"/>
          <w:rPr>
            <w:rFonts w:ascii="Times New Roman" w:hAnsi="Times New Roman" w:cs="Times New Roman"/>
            <w:sz w:val="28"/>
            <w:szCs w:val="28"/>
          </w:rPr>
        </w:pPr>
        <w:r w:rsidRPr="00600FFA">
          <w:rPr>
            <w:rFonts w:ascii="Times New Roman" w:hAnsi="Times New Roman" w:cs="Times New Roman"/>
            <w:sz w:val="28"/>
            <w:szCs w:val="28"/>
          </w:rPr>
          <w:fldChar w:fldCharType="begin"/>
        </w:r>
        <w:r w:rsidRPr="00600FFA">
          <w:rPr>
            <w:rFonts w:ascii="Times New Roman" w:hAnsi="Times New Roman" w:cs="Times New Roman"/>
            <w:sz w:val="28"/>
            <w:szCs w:val="28"/>
          </w:rPr>
          <w:instrText>PAGE   \* MERGEFORMAT</w:instrText>
        </w:r>
        <w:r w:rsidRPr="00600FFA">
          <w:rPr>
            <w:rFonts w:ascii="Times New Roman" w:hAnsi="Times New Roman" w:cs="Times New Roman"/>
            <w:sz w:val="28"/>
            <w:szCs w:val="28"/>
          </w:rPr>
          <w:fldChar w:fldCharType="separate"/>
        </w:r>
        <w:r w:rsidRPr="00600FFA">
          <w:rPr>
            <w:rFonts w:ascii="Times New Roman" w:hAnsi="Times New Roman" w:cs="Times New Roman"/>
            <w:sz w:val="28"/>
            <w:szCs w:val="28"/>
          </w:rPr>
          <w:t>2</w:t>
        </w:r>
        <w:r w:rsidRPr="00600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95CFA" w14:textId="77777777" w:rsidR="008E3740" w:rsidRDefault="008E3740" w:rsidP="00600FFA">
      <w:pPr>
        <w:spacing w:after="0" w:line="240" w:lineRule="auto"/>
      </w:pPr>
      <w:r>
        <w:separator/>
      </w:r>
    </w:p>
  </w:footnote>
  <w:footnote w:type="continuationSeparator" w:id="0">
    <w:p w14:paraId="782068D8" w14:textId="77777777" w:rsidR="008E3740" w:rsidRDefault="008E3740" w:rsidP="0060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DA2"/>
    <w:multiLevelType w:val="hybridMultilevel"/>
    <w:tmpl w:val="58A4E6E0"/>
    <w:lvl w:ilvl="0" w:tplc="50FC40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F60121"/>
    <w:multiLevelType w:val="hybridMultilevel"/>
    <w:tmpl w:val="B5BA2FB2"/>
    <w:lvl w:ilvl="0" w:tplc="817AC0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32BD5"/>
    <w:multiLevelType w:val="hybridMultilevel"/>
    <w:tmpl w:val="06C27C9E"/>
    <w:lvl w:ilvl="0" w:tplc="CEDAFED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A16DE7"/>
    <w:multiLevelType w:val="hybridMultilevel"/>
    <w:tmpl w:val="A5AAE790"/>
    <w:lvl w:ilvl="0" w:tplc="75C2F14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9AE4B04"/>
    <w:multiLevelType w:val="hybridMultilevel"/>
    <w:tmpl w:val="DD885D72"/>
    <w:lvl w:ilvl="0" w:tplc="5988138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A9C0BCD"/>
    <w:multiLevelType w:val="hybridMultilevel"/>
    <w:tmpl w:val="0FB4D09A"/>
    <w:lvl w:ilvl="0" w:tplc="79C6052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453485"/>
    <w:multiLevelType w:val="hybridMultilevel"/>
    <w:tmpl w:val="53E6105E"/>
    <w:lvl w:ilvl="0" w:tplc="4336F49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57718D"/>
    <w:multiLevelType w:val="hybridMultilevel"/>
    <w:tmpl w:val="237A6FA4"/>
    <w:lvl w:ilvl="0" w:tplc="A69AF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D172C75"/>
    <w:multiLevelType w:val="hybridMultilevel"/>
    <w:tmpl w:val="DD466A7E"/>
    <w:lvl w:ilvl="0" w:tplc="E4C62878">
      <w:start w:val="1"/>
      <w:numFmt w:val="bullet"/>
      <w:suff w:val="space"/>
      <w:lvlText w:val="–"/>
      <w:lvlJc w:val="left"/>
      <w:pPr>
        <w:ind w:left="0" w:firstLine="709"/>
      </w:pPr>
      <w:rPr>
        <w:rFonts w:ascii="Abadi" w:hAnsi="Aba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EF4FDF"/>
    <w:multiLevelType w:val="hybridMultilevel"/>
    <w:tmpl w:val="B80AE02E"/>
    <w:lvl w:ilvl="0" w:tplc="AAA8879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771B7F"/>
    <w:multiLevelType w:val="hybridMultilevel"/>
    <w:tmpl w:val="F3CC5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047B31"/>
    <w:multiLevelType w:val="hybridMultilevel"/>
    <w:tmpl w:val="B868F4C0"/>
    <w:lvl w:ilvl="0" w:tplc="0C50B720">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3762DB"/>
    <w:multiLevelType w:val="hybridMultilevel"/>
    <w:tmpl w:val="0C847550"/>
    <w:lvl w:ilvl="0" w:tplc="336C1DDC">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0"/>
  </w:num>
  <w:num w:numId="3">
    <w:abstractNumId w:val="7"/>
  </w:num>
  <w:num w:numId="4">
    <w:abstractNumId w:val="5"/>
  </w:num>
  <w:num w:numId="5">
    <w:abstractNumId w:val="28"/>
  </w:num>
  <w:num w:numId="6">
    <w:abstractNumId w:val="9"/>
  </w:num>
  <w:num w:numId="7">
    <w:abstractNumId w:val="19"/>
  </w:num>
  <w:num w:numId="8">
    <w:abstractNumId w:val="6"/>
  </w:num>
  <w:num w:numId="9">
    <w:abstractNumId w:val="24"/>
  </w:num>
  <w:num w:numId="10">
    <w:abstractNumId w:val="16"/>
  </w:num>
  <w:num w:numId="11">
    <w:abstractNumId w:val="15"/>
  </w:num>
  <w:num w:numId="12">
    <w:abstractNumId w:val="10"/>
  </w:num>
  <w:num w:numId="13">
    <w:abstractNumId w:val="23"/>
  </w:num>
  <w:num w:numId="14">
    <w:abstractNumId w:val="2"/>
  </w:num>
  <w:num w:numId="15">
    <w:abstractNumId w:val="21"/>
  </w:num>
  <w:num w:numId="16">
    <w:abstractNumId w:val="13"/>
  </w:num>
  <w:num w:numId="17">
    <w:abstractNumId w:val="18"/>
  </w:num>
  <w:num w:numId="18">
    <w:abstractNumId w:val="22"/>
  </w:num>
  <w:num w:numId="19">
    <w:abstractNumId w:val="8"/>
  </w:num>
  <w:num w:numId="20">
    <w:abstractNumId w:val="14"/>
  </w:num>
  <w:num w:numId="21">
    <w:abstractNumId w:val="25"/>
  </w:num>
  <w:num w:numId="22">
    <w:abstractNumId w:val="26"/>
  </w:num>
  <w:num w:numId="23">
    <w:abstractNumId w:val="11"/>
  </w:num>
  <w:num w:numId="24">
    <w:abstractNumId w:val="12"/>
  </w:num>
  <w:num w:numId="25">
    <w:abstractNumId w:val="4"/>
  </w:num>
  <w:num w:numId="26">
    <w:abstractNumId w:val="1"/>
  </w:num>
  <w:num w:numId="27">
    <w:abstractNumId w:val="20"/>
  </w:num>
  <w:num w:numId="28">
    <w:abstractNumId w:val="27"/>
  </w:num>
  <w:num w:numId="29">
    <w:abstractNumId w:val="2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52"/>
    <w:rsid w:val="00000651"/>
    <w:rsid w:val="00005095"/>
    <w:rsid w:val="0000688D"/>
    <w:rsid w:val="0000716A"/>
    <w:rsid w:val="000107D2"/>
    <w:rsid w:val="000107FE"/>
    <w:rsid w:val="00014E2E"/>
    <w:rsid w:val="00027CD4"/>
    <w:rsid w:val="00035A17"/>
    <w:rsid w:val="00042E7D"/>
    <w:rsid w:val="00043FF2"/>
    <w:rsid w:val="00054C53"/>
    <w:rsid w:val="00066FE5"/>
    <w:rsid w:val="00070C2B"/>
    <w:rsid w:val="00071BC2"/>
    <w:rsid w:val="00074CE0"/>
    <w:rsid w:val="000755FA"/>
    <w:rsid w:val="0007694B"/>
    <w:rsid w:val="0008425E"/>
    <w:rsid w:val="000852F9"/>
    <w:rsid w:val="00090D30"/>
    <w:rsid w:val="000A1377"/>
    <w:rsid w:val="000A1FC4"/>
    <w:rsid w:val="000A4CB4"/>
    <w:rsid w:val="000B3BA5"/>
    <w:rsid w:val="000B3C02"/>
    <w:rsid w:val="000D1784"/>
    <w:rsid w:val="000D3DE6"/>
    <w:rsid w:val="000D3E20"/>
    <w:rsid w:val="000E1FDA"/>
    <w:rsid w:val="000F427C"/>
    <w:rsid w:val="000F50C2"/>
    <w:rsid w:val="000F79F7"/>
    <w:rsid w:val="001000A2"/>
    <w:rsid w:val="00107891"/>
    <w:rsid w:val="00112B82"/>
    <w:rsid w:val="00130B1E"/>
    <w:rsid w:val="001401A0"/>
    <w:rsid w:val="001454D1"/>
    <w:rsid w:val="00151389"/>
    <w:rsid w:val="0015223E"/>
    <w:rsid w:val="0015680D"/>
    <w:rsid w:val="00160111"/>
    <w:rsid w:val="00161E8B"/>
    <w:rsid w:val="00163A82"/>
    <w:rsid w:val="0016601D"/>
    <w:rsid w:val="001741CC"/>
    <w:rsid w:val="00176383"/>
    <w:rsid w:val="00176BB8"/>
    <w:rsid w:val="00177083"/>
    <w:rsid w:val="0019203D"/>
    <w:rsid w:val="00196E29"/>
    <w:rsid w:val="001A063E"/>
    <w:rsid w:val="001A6699"/>
    <w:rsid w:val="001A73F2"/>
    <w:rsid w:val="001B175D"/>
    <w:rsid w:val="001B3A62"/>
    <w:rsid w:val="001C01E6"/>
    <w:rsid w:val="001C084E"/>
    <w:rsid w:val="001C2898"/>
    <w:rsid w:val="001C3469"/>
    <w:rsid w:val="001C3C67"/>
    <w:rsid w:val="001C633C"/>
    <w:rsid w:val="001D14A8"/>
    <w:rsid w:val="001D197C"/>
    <w:rsid w:val="001D1D65"/>
    <w:rsid w:val="001D7E67"/>
    <w:rsid w:val="001E0C06"/>
    <w:rsid w:val="001E2946"/>
    <w:rsid w:val="001E3BA4"/>
    <w:rsid w:val="001E3E6F"/>
    <w:rsid w:val="001E63DB"/>
    <w:rsid w:val="001F0570"/>
    <w:rsid w:val="001F3887"/>
    <w:rsid w:val="001F3DB7"/>
    <w:rsid w:val="001F4772"/>
    <w:rsid w:val="001F552A"/>
    <w:rsid w:val="001F582A"/>
    <w:rsid w:val="001F5D5B"/>
    <w:rsid w:val="00202198"/>
    <w:rsid w:val="002038DC"/>
    <w:rsid w:val="00204149"/>
    <w:rsid w:val="00204D14"/>
    <w:rsid w:val="002069EC"/>
    <w:rsid w:val="00206DFB"/>
    <w:rsid w:val="00207154"/>
    <w:rsid w:val="00213B27"/>
    <w:rsid w:val="00217355"/>
    <w:rsid w:val="00226AF0"/>
    <w:rsid w:val="002310B1"/>
    <w:rsid w:val="00232427"/>
    <w:rsid w:val="00235151"/>
    <w:rsid w:val="00241FE7"/>
    <w:rsid w:val="0024719D"/>
    <w:rsid w:val="002514CE"/>
    <w:rsid w:val="00252648"/>
    <w:rsid w:val="0025790A"/>
    <w:rsid w:val="00260AC7"/>
    <w:rsid w:val="002615E2"/>
    <w:rsid w:val="00264834"/>
    <w:rsid w:val="00265787"/>
    <w:rsid w:val="00271B4F"/>
    <w:rsid w:val="00272C20"/>
    <w:rsid w:val="00286612"/>
    <w:rsid w:val="0028732E"/>
    <w:rsid w:val="002978C1"/>
    <w:rsid w:val="002A5EF4"/>
    <w:rsid w:val="002A69CE"/>
    <w:rsid w:val="002B02D6"/>
    <w:rsid w:val="002B0511"/>
    <w:rsid w:val="002B058E"/>
    <w:rsid w:val="002C4A2C"/>
    <w:rsid w:val="002D0A21"/>
    <w:rsid w:val="002D66CA"/>
    <w:rsid w:val="002D7AAF"/>
    <w:rsid w:val="002E5616"/>
    <w:rsid w:val="002E6474"/>
    <w:rsid w:val="002E76F5"/>
    <w:rsid w:val="002F3CFA"/>
    <w:rsid w:val="00303F2B"/>
    <w:rsid w:val="00303FBF"/>
    <w:rsid w:val="003067E2"/>
    <w:rsid w:val="0031120F"/>
    <w:rsid w:val="003129FC"/>
    <w:rsid w:val="00314B0B"/>
    <w:rsid w:val="0032114A"/>
    <w:rsid w:val="00323F5B"/>
    <w:rsid w:val="003253D6"/>
    <w:rsid w:val="003306E3"/>
    <w:rsid w:val="00333ACE"/>
    <w:rsid w:val="00334CB3"/>
    <w:rsid w:val="0033730E"/>
    <w:rsid w:val="00337CEA"/>
    <w:rsid w:val="003404A5"/>
    <w:rsid w:val="00343EAF"/>
    <w:rsid w:val="00343EB1"/>
    <w:rsid w:val="0034625C"/>
    <w:rsid w:val="00347B0A"/>
    <w:rsid w:val="00350A8C"/>
    <w:rsid w:val="0037365F"/>
    <w:rsid w:val="00382667"/>
    <w:rsid w:val="00395B35"/>
    <w:rsid w:val="00397442"/>
    <w:rsid w:val="003A3966"/>
    <w:rsid w:val="003A3B6F"/>
    <w:rsid w:val="003B4CD6"/>
    <w:rsid w:val="003B54A8"/>
    <w:rsid w:val="003B6ABD"/>
    <w:rsid w:val="003D4B78"/>
    <w:rsid w:val="003D5D39"/>
    <w:rsid w:val="003E3C3A"/>
    <w:rsid w:val="003E6748"/>
    <w:rsid w:val="003F1DD0"/>
    <w:rsid w:val="003F3303"/>
    <w:rsid w:val="003F5551"/>
    <w:rsid w:val="003F5DC5"/>
    <w:rsid w:val="003F6076"/>
    <w:rsid w:val="00402A8E"/>
    <w:rsid w:val="004042DA"/>
    <w:rsid w:val="004078BF"/>
    <w:rsid w:val="00411750"/>
    <w:rsid w:val="0041202C"/>
    <w:rsid w:val="00413CB9"/>
    <w:rsid w:val="00415015"/>
    <w:rsid w:val="004153EA"/>
    <w:rsid w:val="004260E2"/>
    <w:rsid w:val="00434602"/>
    <w:rsid w:val="00434886"/>
    <w:rsid w:val="00442B87"/>
    <w:rsid w:val="00445693"/>
    <w:rsid w:val="00450D68"/>
    <w:rsid w:val="004544B2"/>
    <w:rsid w:val="00460937"/>
    <w:rsid w:val="004612A5"/>
    <w:rsid w:val="00463C42"/>
    <w:rsid w:val="00464E7A"/>
    <w:rsid w:val="004654F6"/>
    <w:rsid w:val="00472C99"/>
    <w:rsid w:val="00483C55"/>
    <w:rsid w:val="0048501D"/>
    <w:rsid w:val="004878AF"/>
    <w:rsid w:val="0049274D"/>
    <w:rsid w:val="00492DE5"/>
    <w:rsid w:val="004977AB"/>
    <w:rsid w:val="004A736F"/>
    <w:rsid w:val="004A7FC7"/>
    <w:rsid w:val="004D160C"/>
    <w:rsid w:val="004D3A88"/>
    <w:rsid w:val="004D5102"/>
    <w:rsid w:val="004D5379"/>
    <w:rsid w:val="004D6E66"/>
    <w:rsid w:val="004E3D2A"/>
    <w:rsid w:val="004E3EEF"/>
    <w:rsid w:val="004E4430"/>
    <w:rsid w:val="004F48CA"/>
    <w:rsid w:val="004F527F"/>
    <w:rsid w:val="004F6646"/>
    <w:rsid w:val="00503F6C"/>
    <w:rsid w:val="0051002F"/>
    <w:rsid w:val="00514E61"/>
    <w:rsid w:val="00525ABF"/>
    <w:rsid w:val="00525FE4"/>
    <w:rsid w:val="00530A0B"/>
    <w:rsid w:val="0053169F"/>
    <w:rsid w:val="005369E6"/>
    <w:rsid w:val="0053724E"/>
    <w:rsid w:val="00547D6F"/>
    <w:rsid w:val="00560456"/>
    <w:rsid w:val="0056240C"/>
    <w:rsid w:val="00566D45"/>
    <w:rsid w:val="0057553C"/>
    <w:rsid w:val="00575A24"/>
    <w:rsid w:val="005815B6"/>
    <w:rsid w:val="005832E4"/>
    <w:rsid w:val="005847D3"/>
    <w:rsid w:val="0059158D"/>
    <w:rsid w:val="00592EB6"/>
    <w:rsid w:val="00597BB1"/>
    <w:rsid w:val="005A4200"/>
    <w:rsid w:val="005A674C"/>
    <w:rsid w:val="005A68BE"/>
    <w:rsid w:val="005A6A2C"/>
    <w:rsid w:val="005B10A8"/>
    <w:rsid w:val="005B3086"/>
    <w:rsid w:val="005B3EE5"/>
    <w:rsid w:val="005B4D80"/>
    <w:rsid w:val="005C3E77"/>
    <w:rsid w:val="005C69DF"/>
    <w:rsid w:val="005D0D6D"/>
    <w:rsid w:val="005D18EE"/>
    <w:rsid w:val="005D564F"/>
    <w:rsid w:val="005E4662"/>
    <w:rsid w:val="005F5080"/>
    <w:rsid w:val="005F76C3"/>
    <w:rsid w:val="00600FFA"/>
    <w:rsid w:val="00601B09"/>
    <w:rsid w:val="00601EB7"/>
    <w:rsid w:val="00607CC9"/>
    <w:rsid w:val="00615825"/>
    <w:rsid w:val="00616EF5"/>
    <w:rsid w:val="0062269A"/>
    <w:rsid w:val="00626070"/>
    <w:rsid w:val="00632015"/>
    <w:rsid w:val="006335B6"/>
    <w:rsid w:val="00636F3B"/>
    <w:rsid w:val="00640CCC"/>
    <w:rsid w:val="00642728"/>
    <w:rsid w:val="00644EFD"/>
    <w:rsid w:val="006468D9"/>
    <w:rsid w:val="00651F65"/>
    <w:rsid w:val="0066121B"/>
    <w:rsid w:val="006616B1"/>
    <w:rsid w:val="006626ED"/>
    <w:rsid w:val="006702EA"/>
    <w:rsid w:val="00675E20"/>
    <w:rsid w:val="00680544"/>
    <w:rsid w:val="006821A4"/>
    <w:rsid w:val="00682CA5"/>
    <w:rsid w:val="00683504"/>
    <w:rsid w:val="0069035C"/>
    <w:rsid w:val="006926DC"/>
    <w:rsid w:val="0069479E"/>
    <w:rsid w:val="006978B3"/>
    <w:rsid w:val="006A13E4"/>
    <w:rsid w:val="006A7B11"/>
    <w:rsid w:val="006B3267"/>
    <w:rsid w:val="006B448B"/>
    <w:rsid w:val="006C2022"/>
    <w:rsid w:val="006C2518"/>
    <w:rsid w:val="006D0EB2"/>
    <w:rsid w:val="006D1E20"/>
    <w:rsid w:val="006D78B1"/>
    <w:rsid w:val="006E60EB"/>
    <w:rsid w:val="006E69B5"/>
    <w:rsid w:val="006E6E3D"/>
    <w:rsid w:val="006F613F"/>
    <w:rsid w:val="00702E6E"/>
    <w:rsid w:val="00711982"/>
    <w:rsid w:val="00720B16"/>
    <w:rsid w:val="00721E4F"/>
    <w:rsid w:val="00723AEF"/>
    <w:rsid w:val="007246DE"/>
    <w:rsid w:val="0072685F"/>
    <w:rsid w:val="0074585E"/>
    <w:rsid w:val="00746E44"/>
    <w:rsid w:val="007474E2"/>
    <w:rsid w:val="00747D15"/>
    <w:rsid w:val="007521DF"/>
    <w:rsid w:val="00761C04"/>
    <w:rsid w:val="0076447F"/>
    <w:rsid w:val="00770D04"/>
    <w:rsid w:val="00771AEB"/>
    <w:rsid w:val="00772E21"/>
    <w:rsid w:val="0077523D"/>
    <w:rsid w:val="00776F89"/>
    <w:rsid w:val="007868DD"/>
    <w:rsid w:val="007934FA"/>
    <w:rsid w:val="00793E63"/>
    <w:rsid w:val="007953D7"/>
    <w:rsid w:val="007A29FC"/>
    <w:rsid w:val="007A6763"/>
    <w:rsid w:val="007B2B8F"/>
    <w:rsid w:val="007C0D6C"/>
    <w:rsid w:val="007C1B93"/>
    <w:rsid w:val="007C4103"/>
    <w:rsid w:val="007C4824"/>
    <w:rsid w:val="007C7523"/>
    <w:rsid w:val="007C75AB"/>
    <w:rsid w:val="007C7B2F"/>
    <w:rsid w:val="007D458A"/>
    <w:rsid w:val="007E440F"/>
    <w:rsid w:val="007E572B"/>
    <w:rsid w:val="007E5B59"/>
    <w:rsid w:val="007E5E27"/>
    <w:rsid w:val="007F1511"/>
    <w:rsid w:val="007F1D44"/>
    <w:rsid w:val="007F3C77"/>
    <w:rsid w:val="007F4E11"/>
    <w:rsid w:val="008009BD"/>
    <w:rsid w:val="00804D8D"/>
    <w:rsid w:val="00814F69"/>
    <w:rsid w:val="00816FE1"/>
    <w:rsid w:val="0082053E"/>
    <w:rsid w:val="008219CA"/>
    <w:rsid w:val="008252BA"/>
    <w:rsid w:val="008268C4"/>
    <w:rsid w:val="0083013C"/>
    <w:rsid w:val="0083105E"/>
    <w:rsid w:val="00835A79"/>
    <w:rsid w:val="008375E0"/>
    <w:rsid w:val="008459A5"/>
    <w:rsid w:val="00846D72"/>
    <w:rsid w:val="008477A7"/>
    <w:rsid w:val="0085450F"/>
    <w:rsid w:val="008555ED"/>
    <w:rsid w:val="00857A26"/>
    <w:rsid w:val="008662D5"/>
    <w:rsid w:val="008958D6"/>
    <w:rsid w:val="00896437"/>
    <w:rsid w:val="008A365F"/>
    <w:rsid w:val="008B075C"/>
    <w:rsid w:val="008B0A1D"/>
    <w:rsid w:val="008B0FC4"/>
    <w:rsid w:val="008B44AD"/>
    <w:rsid w:val="008B751B"/>
    <w:rsid w:val="008C1B66"/>
    <w:rsid w:val="008C39BF"/>
    <w:rsid w:val="008D244D"/>
    <w:rsid w:val="008D6DAE"/>
    <w:rsid w:val="008E0CC0"/>
    <w:rsid w:val="008E3740"/>
    <w:rsid w:val="008E37A5"/>
    <w:rsid w:val="008E3ADE"/>
    <w:rsid w:val="008E41A2"/>
    <w:rsid w:val="008E47BE"/>
    <w:rsid w:val="008E6EF2"/>
    <w:rsid w:val="008F34EF"/>
    <w:rsid w:val="008F4B02"/>
    <w:rsid w:val="00911F2C"/>
    <w:rsid w:val="009134DC"/>
    <w:rsid w:val="00917B9F"/>
    <w:rsid w:val="009220B0"/>
    <w:rsid w:val="0092444A"/>
    <w:rsid w:val="00935CA6"/>
    <w:rsid w:val="00937F62"/>
    <w:rsid w:val="0094144E"/>
    <w:rsid w:val="009418FA"/>
    <w:rsid w:val="00941B35"/>
    <w:rsid w:val="00943C1B"/>
    <w:rsid w:val="00943D3E"/>
    <w:rsid w:val="00946215"/>
    <w:rsid w:val="009513C3"/>
    <w:rsid w:val="009568A8"/>
    <w:rsid w:val="00960030"/>
    <w:rsid w:val="009643B1"/>
    <w:rsid w:val="009654CC"/>
    <w:rsid w:val="009737BA"/>
    <w:rsid w:val="0097484C"/>
    <w:rsid w:val="00975A70"/>
    <w:rsid w:val="009846BC"/>
    <w:rsid w:val="009A22C3"/>
    <w:rsid w:val="009B1385"/>
    <w:rsid w:val="009B1BF9"/>
    <w:rsid w:val="009B1F49"/>
    <w:rsid w:val="009B3269"/>
    <w:rsid w:val="009B446F"/>
    <w:rsid w:val="009B5193"/>
    <w:rsid w:val="009C2B25"/>
    <w:rsid w:val="009D785E"/>
    <w:rsid w:val="009E4440"/>
    <w:rsid w:val="009E56E1"/>
    <w:rsid w:val="009F40C6"/>
    <w:rsid w:val="00A0070A"/>
    <w:rsid w:val="00A01116"/>
    <w:rsid w:val="00A15692"/>
    <w:rsid w:val="00A168DB"/>
    <w:rsid w:val="00A20A31"/>
    <w:rsid w:val="00A20AE1"/>
    <w:rsid w:val="00A238B6"/>
    <w:rsid w:val="00A260D7"/>
    <w:rsid w:val="00A30039"/>
    <w:rsid w:val="00A3188B"/>
    <w:rsid w:val="00A37846"/>
    <w:rsid w:val="00A438A1"/>
    <w:rsid w:val="00A47BEA"/>
    <w:rsid w:val="00A5107E"/>
    <w:rsid w:val="00A5225E"/>
    <w:rsid w:val="00A52B97"/>
    <w:rsid w:val="00A56B80"/>
    <w:rsid w:val="00A57144"/>
    <w:rsid w:val="00A6467B"/>
    <w:rsid w:val="00A64C14"/>
    <w:rsid w:val="00A7036E"/>
    <w:rsid w:val="00A71C74"/>
    <w:rsid w:val="00A72980"/>
    <w:rsid w:val="00A73845"/>
    <w:rsid w:val="00A74678"/>
    <w:rsid w:val="00A84533"/>
    <w:rsid w:val="00A91DF7"/>
    <w:rsid w:val="00A942A0"/>
    <w:rsid w:val="00AA711D"/>
    <w:rsid w:val="00AA7DC9"/>
    <w:rsid w:val="00AA7E4D"/>
    <w:rsid w:val="00AB3806"/>
    <w:rsid w:val="00AD2857"/>
    <w:rsid w:val="00AD2A52"/>
    <w:rsid w:val="00AD6A1D"/>
    <w:rsid w:val="00AE1FBD"/>
    <w:rsid w:val="00AF253D"/>
    <w:rsid w:val="00AF6A66"/>
    <w:rsid w:val="00B05D6F"/>
    <w:rsid w:val="00B10EDB"/>
    <w:rsid w:val="00B11794"/>
    <w:rsid w:val="00B21C02"/>
    <w:rsid w:val="00B26EE8"/>
    <w:rsid w:val="00B3294B"/>
    <w:rsid w:val="00B335C4"/>
    <w:rsid w:val="00B37712"/>
    <w:rsid w:val="00B37C1E"/>
    <w:rsid w:val="00B4150E"/>
    <w:rsid w:val="00B417E1"/>
    <w:rsid w:val="00B51539"/>
    <w:rsid w:val="00B52EF7"/>
    <w:rsid w:val="00B544A3"/>
    <w:rsid w:val="00B65434"/>
    <w:rsid w:val="00B70098"/>
    <w:rsid w:val="00B72091"/>
    <w:rsid w:val="00B733D3"/>
    <w:rsid w:val="00B828BC"/>
    <w:rsid w:val="00B85CF3"/>
    <w:rsid w:val="00B91207"/>
    <w:rsid w:val="00B9298A"/>
    <w:rsid w:val="00BA144E"/>
    <w:rsid w:val="00BA1E32"/>
    <w:rsid w:val="00BA6ED0"/>
    <w:rsid w:val="00BB27BF"/>
    <w:rsid w:val="00BC7DAE"/>
    <w:rsid w:val="00BD1798"/>
    <w:rsid w:val="00BE1CA9"/>
    <w:rsid w:val="00BE2B4E"/>
    <w:rsid w:val="00BE34AE"/>
    <w:rsid w:val="00BF010A"/>
    <w:rsid w:val="00BF7AB5"/>
    <w:rsid w:val="00BF7C19"/>
    <w:rsid w:val="00C044F3"/>
    <w:rsid w:val="00C06CFC"/>
    <w:rsid w:val="00C11377"/>
    <w:rsid w:val="00C11FD8"/>
    <w:rsid w:val="00C140DB"/>
    <w:rsid w:val="00C20B2F"/>
    <w:rsid w:val="00C25E2E"/>
    <w:rsid w:val="00C316AE"/>
    <w:rsid w:val="00C33DAC"/>
    <w:rsid w:val="00C439C7"/>
    <w:rsid w:val="00C43D70"/>
    <w:rsid w:val="00C45A14"/>
    <w:rsid w:val="00C5304E"/>
    <w:rsid w:val="00C61A4B"/>
    <w:rsid w:val="00C74724"/>
    <w:rsid w:val="00C74F7B"/>
    <w:rsid w:val="00C75943"/>
    <w:rsid w:val="00C7663B"/>
    <w:rsid w:val="00CA4875"/>
    <w:rsid w:val="00CB40E5"/>
    <w:rsid w:val="00CB5B7C"/>
    <w:rsid w:val="00CB69DC"/>
    <w:rsid w:val="00CC109F"/>
    <w:rsid w:val="00CC2B17"/>
    <w:rsid w:val="00CC39B5"/>
    <w:rsid w:val="00CC4B1B"/>
    <w:rsid w:val="00CD417E"/>
    <w:rsid w:val="00CD4BF1"/>
    <w:rsid w:val="00CD5616"/>
    <w:rsid w:val="00CD6988"/>
    <w:rsid w:val="00CE1CEF"/>
    <w:rsid w:val="00CE3B2C"/>
    <w:rsid w:val="00D03E39"/>
    <w:rsid w:val="00D05DC6"/>
    <w:rsid w:val="00D06167"/>
    <w:rsid w:val="00D23D77"/>
    <w:rsid w:val="00D25ACF"/>
    <w:rsid w:val="00D331AC"/>
    <w:rsid w:val="00D35DAE"/>
    <w:rsid w:val="00D35FB6"/>
    <w:rsid w:val="00D365C5"/>
    <w:rsid w:val="00D46175"/>
    <w:rsid w:val="00D509DC"/>
    <w:rsid w:val="00D51942"/>
    <w:rsid w:val="00D532D9"/>
    <w:rsid w:val="00D53323"/>
    <w:rsid w:val="00D6216C"/>
    <w:rsid w:val="00D64D12"/>
    <w:rsid w:val="00D80D39"/>
    <w:rsid w:val="00DA193B"/>
    <w:rsid w:val="00DA2993"/>
    <w:rsid w:val="00DA4E8D"/>
    <w:rsid w:val="00DA601E"/>
    <w:rsid w:val="00DA6071"/>
    <w:rsid w:val="00DB0059"/>
    <w:rsid w:val="00DB4B4D"/>
    <w:rsid w:val="00DC003C"/>
    <w:rsid w:val="00DC19D2"/>
    <w:rsid w:val="00DC473D"/>
    <w:rsid w:val="00DD020C"/>
    <w:rsid w:val="00DD367F"/>
    <w:rsid w:val="00DD45B7"/>
    <w:rsid w:val="00DE1464"/>
    <w:rsid w:val="00DE37D9"/>
    <w:rsid w:val="00DE5959"/>
    <w:rsid w:val="00E04D4A"/>
    <w:rsid w:val="00E1119D"/>
    <w:rsid w:val="00E1165A"/>
    <w:rsid w:val="00E14269"/>
    <w:rsid w:val="00E24154"/>
    <w:rsid w:val="00E24E08"/>
    <w:rsid w:val="00E27062"/>
    <w:rsid w:val="00E3656A"/>
    <w:rsid w:val="00E41AD5"/>
    <w:rsid w:val="00E4437E"/>
    <w:rsid w:val="00E4643F"/>
    <w:rsid w:val="00E46C71"/>
    <w:rsid w:val="00E55BF7"/>
    <w:rsid w:val="00E60302"/>
    <w:rsid w:val="00E61EFE"/>
    <w:rsid w:val="00E72EC8"/>
    <w:rsid w:val="00E736A1"/>
    <w:rsid w:val="00E744E3"/>
    <w:rsid w:val="00E76A3D"/>
    <w:rsid w:val="00E772F9"/>
    <w:rsid w:val="00E86EFA"/>
    <w:rsid w:val="00E926C4"/>
    <w:rsid w:val="00E95A79"/>
    <w:rsid w:val="00EA0219"/>
    <w:rsid w:val="00EA03BF"/>
    <w:rsid w:val="00EB39AE"/>
    <w:rsid w:val="00EB7EA5"/>
    <w:rsid w:val="00ED0FA6"/>
    <w:rsid w:val="00ED26A6"/>
    <w:rsid w:val="00ED2892"/>
    <w:rsid w:val="00EE4258"/>
    <w:rsid w:val="00EF7EE0"/>
    <w:rsid w:val="00F01325"/>
    <w:rsid w:val="00F04587"/>
    <w:rsid w:val="00F05A84"/>
    <w:rsid w:val="00F17BA8"/>
    <w:rsid w:val="00F20CD3"/>
    <w:rsid w:val="00F20EF8"/>
    <w:rsid w:val="00F223E1"/>
    <w:rsid w:val="00F23424"/>
    <w:rsid w:val="00F3168C"/>
    <w:rsid w:val="00F359EF"/>
    <w:rsid w:val="00F40280"/>
    <w:rsid w:val="00F40E20"/>
    <w:rsid w:val="00F450BC"/>
    <w:rsid w:val="00F61F8D"/>
    <w:rsid w:val="00F6304E"/>
    <w:rsid w:val="00F635E6"/>
    <w:rsid w:val="00F80E18"/>
    <w:rsid w:val="00F8651A"/>
    <w:rsid w:val="00F9029A"/>
    <w:rsid w:val="00F90508"/>
    <w:rsid w:val="00F97BC1"/>
    <w:rsid w:val="00FA2C81"/>
    <w:rsid w:val="00FB2AC1"/>
    <w:rsid w:val="00FB2C77"/>
    <w:rsid w:val="00FB2EFB"/>
    <w:rsid w:val="00FB63D8"/>
    <w:rsid w:val="00FB6D59"/>
    <w:rsid w:val="00FC21F8"/>
    <w:rsid w:val="00FD7C11"/>
    <w:rsid w:val="00FE2757"/>
    <w:rsid w:val="00FE6282"/>
    <w:rsid w:val="00FE7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A3B4E"/>
  <w15:chartTrackingRefBased/>
  <w15:docId w15:val="{AB0E673A-4456-45D3-9904-ECA79F1D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EDB"/>
  </w:style>
  <w:style w:type="paragraph" w:styleId="1">
    <w:name w:val="heading 1"/>
    <w:basedOn w:val="a"/>
    <w:next w:val="a"/>
    <w:link w:val="10"/>
    <w:uiPriority w:val="9"/>
    <w:qFormat/>
    <w:rsid w:val="00463C42"/>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CE3B2C"/>
    <w:pPr>
      <w:keepNext/>
      <w:keepLines/>
      <w:numPr>
        <w:ilvl w:val="1"/>
        <w:numId w:val="1"/>
      </w:numPr>
      <w:spacing w:after="0" w:line="360" w:lineRule="auto"/>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463C42"/>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463C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63C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63C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63C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63C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63C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C4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CE3B2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463C42"/>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463C4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63C42"/>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63C42"/>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63C42"/>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63C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63C42"/>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63C42"/>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63C42"/>
    <w:rPr>
      <w:rFonts w:ascii="Times New Roman" w:hAnsi="Times New Roman"/>
      <w:sz w:val="28"/>
    </w:rPr>
  </w:style>
  <w:style w:type="paragraph" w:styleId="a5">
    <w:name w:val="caption"/>
    <w:basedOn w:val="a"/>
    <w:next w:val="a"/>
    <w:uiPriority w:val="35"/>
    <w:unhideWhenUsed/>
    <w:qFormat/>
    <w:rsid w:val="00463C42"/>
    <w:pPr>
      <w:spacing w:after="200" w:line="240" w:lineRule="auto"/>
      <w:jc w:val="both"/>
    </w:pPr>
    <w:rPr>
      <w:rFonts w:ascii="Times New Roman" w:hAnsi="Times New Roman"/>
      <w:iCs/>
      <w:sz w:val="28"/>
      <w:szCs w:val="18"/>
    </w:rPr>
  </w:style>
  <w:style w:type="table" w:styleId="a6">
    <w:name w:val="Table Grid"/>
    <w:basedOn w:val="a1"/>
    <w:uiPriority w:val="39"/>
    <w:rsid w:val="0046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176383"/>
    <w:rPr>
      <w:color w:val="0563C1" w:themeColor="hyperlink"/>
      <w:u w:val="single"/>
    </w:rPr>
  </w:style>
  <w:style w:type="character" w:customStyle="1" w:styleId="selected">
    <w:name w:val="selected"/>
    <w:basedOn w:val="a0"/>
    <w:rsid w:val="00176383"/>
  </w:style>
  <w:style w:type="paragraph" w:styleId="a8">
    <w:name w:val="TOC Heading"/>
    <w:basedOn w:val="1"/>
    <w:next w:val="a"/>
    <w:uiPriority w:val="39"/>
    <w:unhideWhenUsed/>
    <w:qFormat/>
    <w:rsid w:val="00D6216C"/>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D6216C"/>
    <w:pPr>
      <w:spacing w:after="100"/>
    </w:pPr>
  </w:style>
  <w:style w:type="paragraph" w:styleId="21">
    <w:name w:val="toc 2"/>
    <w:basedOn w:val="a"/>
    <w:next w:val="a"/>
    <w:autoRedefine/>
    <w:uiPriority w:val="39"/>
    <w:unhideWhenUsed/>
    <w:rsid w:val="003129FC"/>
    <w:pPr>
      <w:tabs>
        <w:tab w:val="right" w:leader="dot" w:pos="9345"/>
      </w:tabs>
      <w:spacing w:after="100"/>
      <w:ind w:left="220"/>
    </w:pPr>
  </w:style>
  <w:style w:type="paragraph" w:styleId="31">
    <w:name w:val="toc 3"/>
    <w:basedOn w:val="a"/>
    <w:next w:val="a"/>
    <w:autoRedefine/>
    <w:uiPriority w:val="39"/>
    <w:unhideWhenUsed/>
    <w:rsid w:val="00D6216C"/>
    <w:pPr>
      <w:spacing w:after="100"/>
      <w:ind w:left="440"/>
    </w:pPr>
  </w:style>
  <w:style w:type="paragraph" w:styleId="a9">
    <w:name w:val="List Paragraph"/>
    <w:basedOn w:val="a"/>
    <w:uiPriority w:val="34"/>
    <w:qFormat/>
    <w:rsid w:val="00E95A79"/>
    <w:pPr>
      <w:ind w:left="720"/>
      <w:contextualSpacing/>
    </w:pPr>
  </w:style>
  <w:style w:type="paragraph" w:styleId="aa">
    <w:name w:val="header"/>
    <w:basedOn w:val="a"/>
    <w:link w:val="ab"/>
    <w:uiPriority w:val="99"/>
    <w:unhideWhenUsed/>
    <w:rsid w:val="00600FF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00FFA"/>
  </w:style>
  <w:style w:type="paragraph" w:styleId="ac">
    <w:name w:val="footer"/>
    <w:basedOn w:val="a"/>
    <w:link w:val="ad"/>
    <w:uiPriority w:val="99"/>
    <w:unhideWhenUsed/>
    <w:rsid w:val="00600FFA"/>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00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59666">
      <w:bodyDiv w:val="1"/>
      <w:marLeft w:val="0"/>
      <w:marRight w:val="0"/>
      <w:marTop w:val="0"/>
      <w:marBottom w:val="0"/>
      <w:divBdr>
        <w:top w:val="none" w:sz="0" w:space="0" w:color="auto"/>
        <w:left w:val="none" w:sz="0" w:space="0" w:color="auto"/>
        <w:bottom w:val="none" w:sz="0" w:space="0" w:color="auto"/>
        <w:right w:val="none" w:sz="0" w:space="0" w:color="auto"/>
      </w:divBdr>
    </w:div>
    <w:div w:id="596058324">
      <w:bodyDiv w:val="1"/>
      <w:marLeft w:val="0"/>
      <w:marRight w:val="0"/>
      <w:marTop w:val="0"/>
      <w:marBottom w:val="0"/>
      <w:divBdr>
        <w:top w:val="none" w:sz="0" w:space="0" w:color="auto"/>
        <w:left w:val="none" w:sz="0" w:space="0" w:color="auto"/>
        <w:bottom w:val="none" w:sz="0" w:space="0" w:color="auto"/>
        <w:right w:val="none" w:sz="0" w:space="0" w:color="auto"/>
      </w:divBdr>
    </w:div>
    <w:div w:id="831916848">
      <w:bodyDiv w:val="1"/>
      <w:marLeft w:val="0"/>
      <w:marRight w:val="0"/>
      <w:marTop w:val="0"/>
      <w:marBottom w:val="0"/>
      <w:divBdr>
        <w:top w:val="none" w:sz="0" w:space="0" w:color="auto"/>
        <w:left w:val="none" w:sz="0" w:space="0" w:color="auto"/>
        <w:bottom w:val="none" w:sz="0" w:space="0" w:color="auto"/>
        <w:right w:val="none" w:sz="0" w:space="0" w:color="auto"/>
      </w:divBdr>
    </w:div>
    <w:div w:id="933048305">
      <w:bodyDiv w:val="1"/>
      <w:marLeft w:val="0"/>
      <w:marRight w:val="0"/>
      <w:marTop w:val="0"/>
      <w:marBottom w:val="0"/>
      <w:divBdr>
        <w:top w:val="none" w:sz="0" w:space="0" w:color="auto"/>
        <w:left w:val="none" w:sz="0" w:space="0" w:color="auto"/>
        <w:bottom w:val="none" w:sz="0" w:space="0" w:color="auto"/>
        <w:right w:val="none" w:sz="0" w:space="0" w:color="auto"/>
      </w:divBdr>
    </w:div>
    <w:div w:id="1069965987">
      <w:bodyDiv w:val="1"/>
      <w:marLeft w:val="0"/>
      <w:marRight w:val="0"/>
      <w:marTop w:val="0"/>
      <w:marBottom w:val="0"/>
      <w:divBdr>
        <w:top w:val="none" w:sz="0" w:space="0" w:color="auto"/>
        <w:left w:val="none" w:sz="0" w:space="0" w:color="auto"/>
        <w:bottom w:val="none" w:sz="0" w:space="0" w:color="auto"/>
        <w:right w:val="none" w:sz="0" w:space="0" w:color="auto"/>
      </w:divBdr>
    </w:div>
    <w:div w:id="1103769104">
      <w:bodyDiv w:val="1"/>
      <w:marLeft w:val="0"/>
      <w:marRight w:val="0"/>
      <w:marTop w:val="0"/>
      <w:marBottom w:val="0"/>
      <w:divBdr>
        <w:top w:val="none" w:sz="0" w:space="0" w:color="auto"/>
        <w:left w:val="none" w:sz="0" w:space="0" w:color="auto"/>
        <w:bottom w:val="none" w:sz="0" w:space="0" w:color="auto"/>
        <w:right w:val="none" w:sz="0" w:space="0" w:color="auto"/>
      </w:divBdr>
    </w:div>
    <w:div w:id="1545142339">
      <w:bodyDiv w:val="1"/>
      <w:marLeft w:val="0"/>
      <w:marRight w:val="0"/>
      <w:marTop w:val="0"/>
      <w:marBottom w:val="0"/>
      <w:divBdr>
        <w:top w:val="none" w:sz="0" w:space="0" w:color="auto"/>
        <w:left w:val="none" w:sz="0" w:space="0" w:color="auto"/>
        <w:bottom w:val="none" w:sz="0" w:space="0" w:color="auto"/>
        <w:right w:val="none" w:sz="0" w:space="0" w:color="auto"/>
      </w:divBdr>
    </w:div>
    <w:div w:id="1713572349">
      <w:bodyDiv w:val="1"/>
      <w:marLeft w:val="0"/>
      <w:marRight w:val="0"/>
      <w:marTop w:val="0"/>
      <w:marBottom w:val="0"/>
      <w:divBdr>
        <w:top w:val="none" w:sz="0" w:space="0" w:color="auto"/>
        <w:left w:val="none" w:sz="0" w:space="0" w:color="auto"/>
        <w:bottom w:val="none" w:sz="0" w:space="0" w:color="auto"/>
        <w:right w:val="none" w:sz="0" w:space="0" w:color="auto"/>
      </w:divBdr>
    </w:div>
    <w:div w:id="2041054774">
      <w:bodyDiv w:val="1"/>
      <w:marLeft w:val="0"/>
      <w:marRight w:val="0"/>
      <w:marTop w:val="0"/>
      <w:marBottom w:val="0"/>
      <w:divBdr>
        <w:top w:val="none" w:sz="0" w:space="0" w:color="auto"/>
        <w:left w:val="none" w:sz="0" w:space="0" w:color="auto"/>
        <w:bottom w:val="none" w:sz="0" w:space="0" w:color="auto"/>
        <w:right w:val="none" w:sz="0" w:space="0" w:color="auto"/>
      </w:divBdr>
    </w:div>
    <w:div w:id="20980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mAP@0.5"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60389-C365-4370-9C87-3A487F5D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90</Pages>
  <Words>18524</Words>
  <Characters>105592</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624</cp:revision>
  <cp:lastPrinted>2025-05-15T09:11:00Z</cp:lastPrinted>
  <dcterms:created xsi:type="dcterms:W3CDTF">2025-05-12T20:28:00Z</dcterms:created>
  <dcterms:modified xsi:type="dcterms:W3CDTF">2025-05-16T00:28:00Z</dcterms:modified>
</cp:coreProperties>
</file>