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2C2C7"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color w:val="0F4761"/>
          <w:sz w:val="18"/>
          <w:szCs w:val="18"/>
        </w:rPr>
      </w:pPr>
      <w:r>
        <w:rPr>
          <w:rStyle w:val="normaltextrun"/>
          <w:rFonts w:ascii="Calibri" w:eastAsiaTheme="majorEastAsia" w:hAnsi="Calibri" w:cs="Calibri"/>
          <w:sz w:val="32"/>
          <w:szCs w:val="32"/>
        </w:rPr>
        <w:t>Table of Contents</w:t>
      </w:r>
      <w:r>
        <w:rPr>
          <w:rStyle w:val="eop"/>
          <w:rFonts w:ascii="Calibri" w:eastAsiaTheme="majorEastAsia" w:hAnsi="Calibri" w:cs="Calibri"/>
          <w:sz w:val="32"/>
          <w:szCs w:val="32"/>
        </w:rPr>
        <w:t> </w:t>
      </w:r>
    </w:p>
    <w:p w14:paraId="10F7381E" w14:textId="77777777" w:rsidR="002F4483" w:rsidRDefault="002F4483" w:rsidP="002F4483">
      <w:pPr>
        <w:pStyle w:val="paragraph"/>
        <w:numPr>
          <w:ilvl w:val="0"/>
          <w:numId w:val="1"/>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Introduction</w:t>
      </w:r>
      <w:r>
        <w:rPr>
          <w:rStyle w:val="eop"/>
          <w:rFonts w:ascii="Calibri" w:eastAsiaTheme="majorEastAsia" w:hAnsi="Calibri" w:cs="Calibri"/>
          <w:sz w:val="22"/>
          <w:szCs w:val="22"/>
        </w:rPr>
        <w:t> </w:t>
      </w:r>
    </w:p>
    <w:p w14:paraId="7730990F" w14:textId="77777777" w:rsidR="002F4483" w:rsidRDefault="002F4483" w:rsidP="002F4483">
      <w:pPr>
        <w:pStyle w:val="paragraph"/>
        <w:numPr>
          <w:ilvl w:val="0"/>
          <w:numId w:val="2"/>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Data Extraction</w:t>
      </w:r>
      <w:r>
        <w:rPr>
          <w:rStyle w:val="eop"/>
          <w:rFonts w:ascii="Calibri" w:eastAsiaTheme="majorEastAsia" w:hAnsi="Calibri" w:cs="Calibri"/>
          <w:sz w:val="22"/>
          <w:szCs w:val="22"/>
        </w:rPr>
        <w:t> </w:t>
      </w:r>
    </w:p>
    <w:p w14:paraId="1E6CBD34" w14:textId="77777777" w:rsidR="002F4483" w:rsidRDefault="002F4483" w:rsidP="002F4483">
      <w:pPr>
        <w:pStyle w:val="paragraph"/>
        <w:numPr>
          <w:ilvl w:val="0"/>
          <w:numId w:val="3"/>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Combining Data</w:t>
      </w:r>
      <w:r>
        <w:rPr>
          <w:rStyle w:val="eop"/>
          <w:rFonts w:ascii="Calibri" w:eastAsiaTheme="majorEastAsia" w:hAnsi="Calibri" w:cs="Calibri"/>
          <w:sz w:val="22"/>
          <w:szCs w:val="22"/>
        </w:rPr>
        <w:t> </w:t>
      </w:r>
    </w:p>
    <w:p w14:paraId="4CA324F8" w14:textId="77777777" w:rsidR="002F4483" w:rsidRDefault="002F4483" w:rsidP="002F4483">
      <w:pPr>
        <w:pStyle w:val="paragraph"/>
        <w:numPr>
          <w:ilvl w:val="0"/>
          <w:numId w:val="4"/>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Saving to CSV</w:t>
      </w:r>
      <w:r>
        <w:rPr>
          <w:rStyle w:val="eop"/>
          <w:rFonts w:ascii="Calibri" w:eastAsiaTheme="majorEastAsia" w:hAnsi="Calibri" w:cs="Calibri"/>
          <w:sz w:val="22"/>
          <w:szCs w:val="22"/>
        </w:rPr>
        <w:t> </w:t>
      </w:r>
    </w:p>
    <w:p w14:paraId="29CE16F6" w14:textId="77777777" w:rsidR="002F4483" w:rsidRDefault="002F4483" w:rsidP="002F4483">
      <w:pPr>
        <w:pStyle w:val="paragraph"/>
        <w:numPr>
          <w:ilvl w:val="0"/>
          <w:numId w:val="5"/>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Contributing</w:t>
      </w:r>
      <w:r>
        <w:rPr>
          <w:rStyle w:val="eop"/>
          <w:rFonts w:ascii="Calibri" w:eastAsiaTheme="majorEastAsia" w:hAnsi="Calibri" w:cs="Calibri"/>
          <w:sz w:val="22"/>
          <w:szCs w:val="22"/>
        </w:rPr>
        <w:t> </w:t>
      </w:r>
    </w:p>
    <w:p w14:paraId="62539F2D" w14:textId="77777777" w:rsidR="002F4483" w:rsidRDefault="002F4483" w:rsidP="002F4483">
      <w:pPr>
        <w:pStyle w:val="paragraph"/>
        <w:numPr>
          <w:ilvl w:val="0"/>
          <w:numId w:val="6"/>
        </w:numPr>
        <w:shd w:val="clear" w:color="auto" w:fill="FFFFFF"/>
        <w:spacing w:before="0" w:beforeAutospacing="0" w:after="0" w:afterAutospacing="0"/>
        <w:ind w:left="1080" w:firstLine="0"/>
        <w:jc w:val="both"/>
        <w:textAlignment w:val="baseline"/>
        <w:rPr>
          <w:rFonts w:ascii="Aptos" w:hAnsi="Aptos" w:cs="Segoe UI"/>
        </w:rPr>
      </w:pPr>
      <w:r>
        <w:rPr>
          <w:rStyle w:val="normaltextrun"/>
          <w:rFonts w:ascii="Calibri" w:eastAsiaTheme="majorEastAsia" w:hAnsi="Calibri" w:cs="Calibri"/>
          <w:sz w:val="22"/>
          <w:szCs w:val="22"/>
        </w:rPr>
        <w:t>Dataset</w:t>
      </w:r>
      <w:r>
        <w:rPr>
          <w:rStyle w:val="eop"/>
          <w:rFonts w:ascii="Calibri" w:eastAsiaTheme="majorEastAsia" w:hAnsi="Calibri" w:cs="Calibri"/>
          <w:sz w:val="22"/>
          <w:szCs w:val="22"/>
        </w:rPr>
        <w:t> </w:t>
      </w:r>
    </w:p>
    <w:p w14:paraId="3D0E69F3" w14:textId="77777777" w:rsidR="002F4483" w:rsidRDefault="002F4483" w:rsidP="002F4483">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6D0358A1"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color w:val="0F4761"/>
          <w:sz w:val="18"/>
          <w:szCs w:val="18"/>
        </w:rPr>
      </w:pPr>
      <w:r>
        <w:rPr>
          <w:rStyle w:val="normaltextrun"/>
          <w:rFonts w:ascii="Calibri" w:eastAsiaTheme="majorEastAsia" w:hAnsi="Calibri" w:cs="Calibri"/>
          <w:sz w:val="32"/>
          <w:szCs w:val="32"/>
        </w:rPr>
        <w:t>Introduction</w:t>
      </w:r>
      <w:r>
        <w:rPr>
          <w:rStyle w:val="eop"/>
          <w:rFonts w:ascii="Calibri" w:eastAsiaTheme="majorEastAsia" w:hAnsi="Calibri" w:cs="Calibri"/>
          <w:sz w:val="32"/>
          <w:szCs w:val="32"/>
        </w:rPr>
        <w:t> </w:t>
      </w:r>
    </w:p>
    <w:p w14:paraId="346C1206"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Chemical compounds play a crucial role in various scientific and industrial applications. This repository aims to centralize data related to different compounds, making it easier for researchers and enthusiasts to access and analyze relevant information.</w:t>
      </w:r>
      <w:r>
        <w:rPr>
          <w:rStyle w:val="eop"/>
          <w:rFonts w:ascii="Calibri" w:eastAsiaTheme="majorEastAsia" w:hAnsi="Calibri" w:cs="Calibri"/>
          <w:sz w:val="22"/>
          <w:szCs w:val="22"/>
        </w:rPr>
        <w:t> </w:t>
      </w:r>
    </w:p>
    <w:p w14:paraId="30FC3BA2"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color w:val="0F4761"/>
          <w:sz w:val="18"/>
          <w:szCs w:val="18"/>
        </w:rPr>
      </w:pPr>
      <w:r>
        <w:rPr>
          <w:rStyle w:val="normaltextrun"/>
          <w:rFonts w:ascii="Calibri" w:eastAsiaTheme="majorEastAsia" w:hAnsi="Calibri" w:cs="Calibri"/>
          <w:sz w:val="32"/>
          <w:szCs w:val="32"/>
        </w:rPr>
        <w:t>Data Extraction</w:t>
      </w:r>
      <w:r>
        <w:rPr>
          <w:rStyle w:val="eop"/>
          <w:rFonts w:ascii="Calibri" w:eastAsiaTheme="majorEastAsia" w:hAnsi="Calibri" w:cs="Calibri"/>
          <w:sz w:val="32"/>
          <w:szCs w:val="32"/>
        </w:rPr>
        <w:t> </w:t>
      </w:r>
    </w:p>
    <w:p w14:paraId="57888C51"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The provided Python code extracts data from a specific website related to chemical compounds. Here’s how it works:</w:t>
      </w:r>
      <w:r>
        <w:rPr>
          <w:rStyle w:val="eop"/>
          <w:rFonts w:ascii="Calibri" w:eastAsiaTheme="majorEastAsia" w:hAnsi="Calibri" w:cs="Calibri"/>
          <w:sz w:val="22"/>
          <w:szCs w:val="22"/>
        </w:rPr>
        <w:t> </w:t>
      </w:r>
    </w:p>
    <w:p w14:paraId="2C7BF0CB" w14:textId="77777777" w:rsidR="002F4483" w:rsidRDefault="002F4483" w:rsidP="002F4483">
      <w:pPr>
        <w:pStyle w:val="paragraph"/>
        <w:numPr>
          <w:ilvl w:val="0"/>
          <w:numId w:val="7"/>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The code initializes a Chrome driver using Selenium and navigates to a target webpage.</w:t>
      </w:r>
      <w:r>
        <w:rPr>
          <w:rStyle w:val="eop"/>
          <w:rFonts w:ascii="Calibri" w:eastAsiaTheme="majorEastAsia" w:hAnsi="Calibri" w:cs="Calibri"/>
          <w:sz w:val="22"/>
          <w:szCs w:val="22"/>
        </w:rPr>
        <w:t> </w:t>
      </w:r>
    </w:p>
    <w:p w14:paraId="29D16EC5" w14:textId="77777777" w:rsidR="002F4483" w:rsidRDefault="002F4483" w:rsidP="002F4483">
      <w:pPr>
        <w:pStyle w:val="paragraph"/>
        <w:numPr>
          <w:ilvl w:val="0"/>
          <w:numId w:val="7"/>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It retrieves information about chemical companies, including dates, product names, prices, and weights.</w:t>
      </w:r>
      <w:r>
        <w:rPr>
          <w:rStyle w:val="eop"/>
          <w:rFonts w:ascii="Calibri" w:eastAsiaTheme="majorEastAsia" w:hAnsi="Calibri" w:cs="Calibri"/>
          <w:sz w:val="22"/>
          <w:szCs w:val="22"/>
        </w:rPr>
        <w:t> </w:t>
      </w:r>
    </w:p>
    <w:p w14:paraId="629338EE" w14:textId="77777777" w:rsidR="002F4483" w:rsidRDefault="002F4483" w:rsidP="002F4483">
      <w:pPr>
        <w:pStyle w:val="paragraph"/>
        <w:numPr>
          <w:ilvl w:val="0"/>
          <w:numId w:val="7"/>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The extracted data is then organized for further analysis.</w:t>
      </w:r>
      <w:r>
        <w:rPr>
          <w:rStyle w:val="eop"/>
          <w:rFonts w:ascii="Calibri" w:eastAsiaTheme="majorEastAsia" w:hAnsi="Calibri" w:cs="Calibri"/>
          <w:sz w:val="22"/>
          <w:szCs w:val="22"/>
        </w:rPr>
        <w:t> </w:t>
      </w:r>
    </w:p>
    <w:p w14:paraId="44FBF999"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color w:val="0F4761"/>
          <w:sz w:val="18"/>
          <w:szCs w:val="18"/>
        </w:rPr>
      </w:pPr>
      <w:r>
        <w:rPr>
          <w:rStyle w:val="normaltextrun"/>
          <w:rFonts w:ascii="Calibri" w:eastAsiaTheme="majorEastAsia" w:hAnsi="Calibri" w:cs="Calibri"/>
          <w:sz w:val="32"/>
          <w:szCs w:val="32"/>
        </w:rPr>
        <w:t>Combining Data</w:t>
      </w:r>
      <w:r>
        <w:rPr>
          <w:rStyle w:val="eop"/>
          <w:rFonts w:ascii="Calibri" w:eastAsiaTheme="majorEastAsia" w:hAnsi="Calibri" w:cs="Calibri"/>
          <w:sz w:val="32"/>
          <w:szCs w:val="32"/>
        </w:rPr>
        <w:t> </w:t>
      </w:r>
    </w:p>
    <w:p w14:paraId="11A33515"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In addition to extracting data, the code snippet demonstrates how to combine information from multiple </w:t>
      </w:r>
      <w:proofErr w:type="spellStart"/>
      <w:r>
        <w:rPr>
          <w:rStyle w:val="normaltextrun"/>
          <w:rFonts w:ascii="Calibri" w:eastAsiaTheme="majorEastAsia" w:hAnsi="Calibri" w:cs="Calibri"/>
          <w:sz w:val="22"/>
          <w:szCs w:val="22"/>
        </w:rPr>
        <w:t>DataFrames</w:t>
      </w:r>
      <w:proofErr w:type="spellEnd"/>
      <w:r>
        <w:rPr>
          <w:rStyle w:val="normaltextrun"/>
          <w:rFonts w:ascii="Calibri" w:eastAsiaTheme="majorEastAsia" w:hAnsi="Calibri" w:cs="Calibri"/>
          <w:sz w:val="22"/>
          <w:szCs w:val="22"/>
        </w:rPr>
        <w:t xml:space="preserve">. By appending one </w:t>
      </w:r>
      <w:proofErr w:type="spellStart"/>
      <w:r>
        <w:rPr>
          <w:rStyle w:val="normaltextrun"/>
          <w:rFonts w:ascii="Calibri" w:eastAsiaTheme="majorEastAsia" w:hAnsi="Calibri" w:cs="Calibri"/>
          <w:sz w:val="22"/>
          <w:szCs w:val="22"/>
        </w:rPr>
        <w:t>DataFrame</w:t>
      </w:r>
      <w:proofErr w:type="spellEnd"/>
      <w:r>
        <w:rPr>
          <w:rStyle w:val="normaltextrun"/>
          <w:rFonts w:ascii="Calibri" w:eastAsiaTheme="majorEastAsia" w:hAnsi="Calibri" w:cs="Calibri"/>
          <w:sz w:val="22"/>
          <w:szCs w:val="22"/>
        </w:rPr>
        <w:t xml:space="preserve"> to another and resetting the index, you can create a comprehensive dataset.</w:t>
      </w:r>
      <w:r>
        <w:rPr>
          <w:rStyle w:val="eop"/>
          <w:rFonts w:ascii="Calibri" w:eastAsiaTheme="majorEastAsia" w:hAnsi="Calibri" w:cs="Calibri"/>
          <w:sz w:val="22"/>
          <w:szCs w:val="22"/>
        </w:rPr>
        <w:t> </w:t>
      </w:r>
    </w:p>
    <w:p w14:paraId="3D381995"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color w:val="0F4761"/>
          <w:sz w:val="18"/>
          <w:szCs w:val="18"/>
        </w:rPr>
      </w:pPr>
      <w:r>
        <w:rPr>
          <w:rStyle w:val="normaltextrun"/>
          <w:rFonts w:ascii="Calibri" w:eastAsiaTheme="majorEastAsia" w:hAnsi="Calibri" w:cs="Calibri"/>
          <w:sz w:val="32"/>
          <w:szCs w:val="32"/>
        </w:rPr>
        <w:t>Saving to CSV</w:t>
      </w:r>
      <w:r>
        <w:rPr>
          <w:rStyle w:val="eop"/>
          <w:rFonts w:ascii="Calibri" w:eastAsiaTheme="majorEastAsia" w:hAnsi="Calibri" w:cs="Calibri"/>
          <w:sz w:val="32"/>
          <w:szCs w:val="32"/>
        </w:rPr>
        <w:t> </w:t>
      </w:r>
    </w:p>
    <w:p w14:paraId="2C3A3063"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Once you’ve collected and combined the data, you can save it to a CSV file. The provided code snippet shows how to specify the output path and export the </w:t>
      </w:r>
      <w:proofErr w:type="spellStart"/>
      <w:r>
        <w:rPr>
          <w:rStyle w:val="normaltextrun"/>
          <w:rFonts w:ascii="Calibri" w:eastAsiaTheme="majorEastAsia" w:hAnsi="Calibri" w:cs="Calibri"/>
          <w:sz w:val="22"/>
          <w:szCs w:val="22"/>
        </w:rPr>
        <w:t>DataFrame</w:t>
      </w:r>
      <w:proofErr w:type="spellEnd"/>
      <w:r>
        <w:rPr>
          <w:rStyle w:val="normaltextrun"/>
          <w:rFonts w:ascii="Calibri" w:eastAsiaTheme="majorEastAsia" w:hAnsi="Calibri" w:cs="Calibri"/>
          <w:sz w:val="22"/>
          <w:szCs w:val="22"/>
        </w:rPr>
        <w:t xml:space="preserve"> to a CSV format.</w:t>
      </w:r>
      <w:r>
        <w:rPr>
          <w:rStyle w:val="eop"/>
          <w:rFonts w:ascii="Calibri" w:eastAsiaTheme="majorEastAsia" w:hAnsi="Calibri" w:cs="Calibri"/>
          <w:sz w:val="22"/>
          <w:szCs w:val="22"/>
        </w:rPr>
        <w:t> </w:t>
      </w:r>
    </w:p>
    <w:p w14:paraId="4F5F15D6" w14:textId="77777777" w:rsidR="002F4483" w:rsidRDefault="002F4483" w:rsidP="002F4483">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0DD5A4B6"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color w:val="0F4761"/>
          <w:sz w:val="18"/>
          <w:szCs w:val="18"/>
        </w:rPr>
      </w:pPr>
      <w:r>
        <w:rPr>
          <w:rStyle w:val="normaltextrun"/>
          <w:rFonts w:ascii="Calibri" w:eastAsiaTheme="majorEastAsia" w:hAnsi="Calibri" w:cs="Calibri"/>
          <w:sz w:val="32"/>
          <w:szCs w:val="32"/>
        </w:rPr>
        <w:t>Dataset</w:t>
      </w:r>
      <w:r>
        <w:rPr>
          <w:rStyle w:val="eop"/>
          <w:rFonts w:ascii="Calibri" w:eastAsiaTheme="majorEastAsia" w:hAnsi="Calibri" w:cs="Calibri"/>
          <w:sz w:val="32"/>
          <w:szCs w:val="32"/>
        </w:rPr>
        <w:t> </w:t>
      </w:r>
    </w:p>
    <w:p w14:paraId="581C9828" w14:textId="77777777" w:rsidR="002F4483" w:rsidRDefault="002F4483" w:rsidP="002F4483">
      <w:pPr>
        <w:pStyle w:val="paragraph"/>
        <w:numPr>
          <w:ilvl w:val="0"/>
          <w:numId w:val="8"/>
        </w:numPr>
        <w:shd w:val="clear" w:color="auto" w:fill="FFFFFF"/>
        <w:spacing w:before="0" w:beforeAutospacing="0" w:after="0" w:afterAutospacing="0"/>
        <w:ind w:left="1080" w:firstLine="0"/>
        <w:jc w:val="both"/>
        <w:textAlignment w:val="baseline"/>
        <w:rPr>
          <w:rFonts w:ascii="Calibri" w:hAnsi="Calibri" w:cs="Calibri"/>
        </w:rPr>
      </w:pPr>
      <w:r>
        <w:rPr>
          <w:rStyle w:val="normaltextrun"/>
          <w:rFonts w:ascii="Calibri" w:eastAsiaTheme="majorEastAsia" w:hAnsi="Calibri" w:cs="Calibri"/>
        </w:rPr>
        <w:t>ChemBook_final.csv</w:t>
      </w:r>
      <w:r>
        <w:rPr>
          <w:rStyle w:val="eop"/>
          <w:rFonts w:ascii="Calibri" w:eastAsiaTheme="majorEastAsia" w:hAnsi="Calibri" w:cs="Calibri"/>
        </w:rPr>
        <w:t> </w:t>
      </w:r>
    </w:p>
    <w:p w14:paraId="5C061FA7"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This spreadsheet contains detailed information on various chemical products. Below is a breakdown of the columns and what type of information they contain:</w:t>
      </w:r>
      <w:r>
        <w:rPr>
          <w:rStyle w:val="eop"/>
          <w:rFonts w:ascii="Calibri" w:eastAsiaTheme="majorEastAsia" w:hAnsi="Calibri" w:cs="Calibri"/>
          <w:sz w:val="22"/>
          <w:szCs w:val="22"/>
        </w:rPr>
        <w:t> </w:t>
      </w:r>
    </w:p>
    <w:p w14:paraId="71F943CC" w14:textId="77777777" w:rsidR="002F4483" w:rsidRDefault="002F4483" w:rsidP="002F4483">
      <w:pPr>
        <w:pStyle w:val="paragraph"/>
        <w:numPr>
          <w:ilvl w:val="0"/>
          <w:numId w:val="9"/>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ID: A unique identifier for each entry.</w:t>
      </w:r>
      <w:r>
        <w:rPr>
          <w:rStyle w:val="eop"/>
          <w:rFonts w:ascii="Calibri" w:eastAsiaTheme="majorEastAsia" w:hAnsi="Calibri" w:cs="Calibri"/>
          <w:sz w:val="22"/>
          <w:szCs w:val="22"/>
        </w:rPr>
        <w:t> </w:t>
      </w:r>
    </w:p>
    <w:p w14:paraId="02AAEC2A" w14:textId="77777777" w:rsidR="002F4483" w:rsidRDefault="002F4483" w:rsidP="002F4483">
      <w:pPr>
        <w:pStyle w:val="paragraph"/>
        <w:numPr>
          <w:ilvl w:val="0"/>
          <w:numId w:val="9"/>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Name: The name of the chemical product or the source where the chemical data is listed.</w:t>
      </w:r>
      <w:r>
        <w:rPr>
          <w:rStyle w:val="eop"/>
          <w:rFonts w:ascii="Calibri" w:eastAsiaTheme="majorEastAsia" w:hAnsi="Calibri" w:cs="Calibri"/>
          <w:sz w:val="22"/>
          <w:szCs w:val="22"/>
        </w:rPr>
        <w:t> </w:t>
      </w:r>
    </w:p>
    <w:p w14:paraId="7232AEE4" w14:textId="77777777" w:rsidR="002F4483" w:rsidRDefault="002F4483" w:rsidP="002F4483">
      <w:pPr>
        <w:pStyle w:val="paragraph"/>
        <w:numPr>
          <w:ilvl w:val="0"/>
          <w:numId w:val="9"/>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Tel: The telephone number associated with the chemical or source.</w:t>
      </w:r>
      <w:r>
        <w:rPr>
          <w:rStyle w:val="eop"/>
          <w:rFonts w:ascii="Calibri" w:eastAsiaTheme="majorEastAsia" w:hAnsi="Calibri" w:cs="Calibri"/>
          <w:sz w:val="22"/>
          <w:szCs w:val="22"/>
        </w:rPr>
        <w:t> </w:t>
      </w:r>
    </w:p>
    <w:p w14:paraId="1D6C6468" w14:textId="77777777" w:rsidR="002F4483" w:rsidRDefault="002F4483" w:rsidP="002F4483">
      <w:pPr>
        <w:pStyle w:val="paragraph"/>
        <w:numPr>
          <w:ilvl w:val="0"/>
          <w:numId w:val="9"/>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Email: The email address associated with the chemical or source.</w:t>
      </w:r>
      <w:r>
        <w:rPr>
          <w:rStyle w:val="eop"/>
          <w:rFonts w:ascii="Calibri" w:eastAsiaTheme="majorEastAsia" w:hAnsi="Calibri" w:cs="Calibri"/>
          <w:sz w:val="22"/>
          <w:szCs w:val="22"/>
        </w:rPr>
        <w:t> </w:t>
      </w:r>
    </w:p>
    <w:p w14:paraId="6254B2D6" w14:textId="77777777" w:rsidR="002F4483" w:rsidRDefault="002F4483" w:rsidP="002F4483">
      <w:pPr>
        <w:pStyle w:val="paragraph"/>
        <w:numPr>
          <w:ilvl w:val="0"/>
          <w:numId w:val="9"/>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CAS: Chemical Abstracts Service (CAS) registry number, a unique identifier for every chemical.</w:t>
      </w:r>
      <w:r>
        <w:rPr>
          <w:rStyle w:val="eop"/>
          <w:rFonts w:ascii="Calibri" w:eastAsiaTheme="majorEastAsia" w:hAnsi="Calibri" w:cs="Calibri"/>
          <w:sz w:val="22"/>
          <w:szCs w:val="22"/>
        </w:rPr>
        <w:t> </w:t>
      </w:r>
    </w:p>
    <w:p w14:paraId="665D9967" w14:textId="77777777" w:rsidR="002F4483" w:rsidRDefault="002F4483" w:rsidP="002F4483">
      <w:pPr>
        <w:pStyle w:val="paragraph"/>
        <w:numPr>
          <w:ilvl w:val="0"/>
          <w:numId w:val="9"/>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Product N (Product Name): The name of the chemical product being sold.</w:t>
      </w:r>
      <w:r>
        <w:rPr>
          <w:rStyle w:val="eop"/>
          <w:rFonts w:ascii="Calibri" w:eastAsiaTheme="majorEastAsia" w:hAnsi="Calibri" w:cs="Calibri"/>
          <w:sz w:val="22"/>
          <w:szCs w:val="22"/>
        </w:rPr>
        <w:t> </w:t>
      </w:r>
    </w:p>
    <w:p w14:paraId="2FD2E035" w14:textId="77777777" w:rsidR="002F4483" w:rsidRDefault="002F4483" w:rsidP="002F4483">
      <w:pPr>
        <w:pStyle w:val="paragraph"/>
        <w:numPr>
          <w:ilvl w:val="0"/>
          <w:numId w:val="9"/>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Stock We (Stock Weight): The weight of the stock being sold (presumably in grams or other relevant units).</w:t>
      </w:r>
      <w:r>
        <w:rPr>
          <w:rStyle w:val="eop"/>
          <w:rFonts w:ascii="Calibri" w:eastAsiaTheme="majorEastAsia" w:hAnsi="Calibri" w:cs="Calibri"/>
          <w:sz w:val="22"/>
          <w:szCs w:val="22"/>
        </w:rPr>
        <w:t> </w:t>
      </w:r>
    </w:p>
    <w:p w14:paraId="47F01849" w14:textId="77777777" w:rsidR="002F4483" w:rsidRDefault="002F4483" w:rsidP="002F4483">
      <w:pPr>
        <w:pStyle w:val="paragraph"/>
        <w:numPr>
          <w:ilvl w:val="0"/>
          <w:numId w:val="9"/>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Price (in USD): The price of the stock in US dollars.</w:t>
      </w:r>
      <w:r>
        <w:rPr>
          <w:rStyle w:val="eop"/>
          <w:rFonts w:ascii="Calibri" w:eastAsiaTheme="majorEastAsia" w:hAnsi="Calibri" w:cs="Calibri"/>
          <w:sz w:val="22"/>
          <w:szCs w:val="22"/>
        </w:rPr>
        <w:t> </w:t>
      </w:r>
    </w:p>
    <w:p w14:paraId="60E089DA" w14:textId="77777777" w:rsidR="002F4483" w:rsidRDefault="002F4483" w:rsidP="002F4483">
      <w:pPr>
        <w:pStyle w:val="paragraph"/>
        <w:numPr>
          <w:ilvl w:val="0"/>
          <w:numId w:val="9"/>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Last Update: The date when the information was updated.</w:t>
      </w:r>
      <w:r>
        <w:rPr>
          <w:rStyle w:val="eop"/>
          <w:rFonts w:ascii="Calibri" w:eastAsiaTheme="majorEastAsia" w:hAnsi="Calibri" w:cs="Calibri"/>
          <w:sz w:val="22"/>
          <w:szCs w:val="22"/>
        </w:rPr>
        <w:t> </w:t>
      </w:r>
    </w:p>
    <w:p w14:paraId="2115482A" w14:textId="77777777" w:rsidR="002F4483" w:rsidRDefault="002F4483" w:rsidP="002F4483">
      <w:pPr>
        <w:pStyle w:val="paragraph"/>
        <w:numPr>
          <w:ilvl w:val="0"/>
          <w:numId w:val="9"/>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Remarks: Additional notes or comments regarding the chemical product, often including purity percentage and URL for more details.</w:t>
      </w:r>
      <w:r>
        <w:rPr>
          <w:rStyle w:val="eop"/>
          <w:rFonts w:ascii="Calibri" w:eastAsiaTheme="majorEastAsia" w:hAnsi="Calibri" w:cs="Calibri"/>
          <w:sz w:val="22"/>
          <w:szCs w:val="22"/>
        </w:rPr>
        <w:t> </w:t>
      </w:r>
    </w:p>
    <w:p w14:paraId="487E302D" w14:textId="77777777" w:rsidR="002F4483" w:rsidRDefault="002F4483" w:rsidP="002F4483">
      <w:pPr>
        <w:pStyle w:val="paragraph"/>
        <w:numPr>
          <w:ilvl w:val="0"/>
          <w:numId w:val="9"/>
        </w:numPr>
        <w:shd w:val="clear" w:color="auto" w:fill="FFFFFF"/>
        <w:spacing w:before="0" w:beforeAutospacing="0" w:after="0" w:afterAutospacing="0"/>
        <w:ind w:left="1080" w:firstLine="0"/>
        <w:jc w:val="both"/>
        <w:textAlignment w:val="baseline"/>
        <w:rPr>
          <w:rFonts w:ascii="Calibri" w:hAnsi="Calibri" w:cs="Calibri"/>
          <w:sz w:val="22"/>
          <w:szCs w:val="22"/>
        </w:rPr>
      </w:pPr>
      <w:proofErr w:type="spellStart"/>
      <w:r>
        <w:rPr>
          <w:rStyle w:val="normaltextrun"/>
          <w:rFonts w:ascii="Calibri" w:eastAsiaTheme="majorEastAsia" w:hAnsi="Calibri" w:cs="Calibri"/>
          <w:sz w:val="22"/>
          <w:szCs w:val="22"/>
        </w:rPr>
        <w:t>Source_URL</w:t>
      </w:r>
      <w:proofErr w:type="spellEnd"/>
      <w:r>
        <w:rPr>
          <w:rStyle w:val="normaltextrun"/>
          <w:rFonts w:ascii="Calibri" w:eastAsiaTheme="majorEastAsia" w:hAnsi="Calibri" w:cs="Calibri"/>
          <w:sz w:val="22"/>
          <w:szCs w:val="22"/>
        </w:rPr>
        <w:t xml:space="preserve">: The </w:t>
      </w:r>
      <w:proofErr w:type="spellStart"/>
      <w:r>
        <w:rPr>
          <w:rStyle w:val="normaltextrun"/>
          <w:rFonts w:ascii="Calibri" w:eastAsiaTheme="majorEastAsia" w:hAnsi="Calibri" w:cs="Calibri"/>
          <w:sz w:val="22"/>
          <w:szCs w:val="22"/>
        </w:rPr>
        <w:t>url</w:t>
      </w:r>
      <w:proofErr w:type="spellEnd"/>
      <w:r>
        <w:rPr>
          <w:rStyle w:val="normaltextrun"/>
          <w:rFonts w:ascii="Calibri" w:eastAsiaTheme="majorEastAsia" w:hAnsi="Calibri" w:cs="Calibri"/>
          <w:sz w:val="22"/>
          <w:szCs w:val="22"/>
        </w:rPr>
        <w:t xml:space="preserve"> link to the page that the information was scraped from.</w:t>
      </w:r>
      <w:r>
        <w:rPr>
          <w:rStyle w:val="eop"/>
          <w:rFonts w:ascii="Calibri" w:eastAsiaTheme="majorEastAsia" w:hAnsi="Calibri" w:cs="Calibri"/>
          <w:sz w:val="22"/>
          <w:szCs w:val="22"/>
        </w:rPr>
        <w:t> </w:t>
      </w:r>
    </w:p>
    <w:p w14:paraId="2C0AFBAD"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lastRenderedPageBreak/>
        <w:t> </w:t>
      </w:r>
    </w:p>
    <w:p w14:paraId="3C65E0B5"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2B6A56D2" w14:textId="77777777" w:rsidR="002F4483" w:rsidRDefault="002F4483" w:rsidP="002F4483">
      <w:pPr>
        <w:pStyle w:val="paragraph"/>
        <w:numPr>
          <w:ilvl w:val="0"/>
          <w:numId w:val="10"/>
        </w:numPr>
        <w:shd w:val="clear" w:color="auto" w:fill="FFFFFF"/>
        <w:spacing w:before="0" w:beforeAutospacing="0" w:after="0" w:afterAutospacing="0"/>
        <w:ind w:left="1080" w:firstLine="0"/>
        <w:jc w:val="both"/>
        <w:textAlignment w:val="baseline"/>
        <w:rPr>
          <w:rFonts w:ascii="Calibri" w:hAnsi="Calibri" w:cs="Calibri"/>
          <w:sz w:val="22"/>
          <w:szCs w:val="22"/>
        </w:rPr>
      </w:pPr>
      <w:proofErr w:type="spellStart"/>
      <w:r>
        <w:rPr>
          <w:rStyle w:val="normaltextrun"/>
          <w:rFonts w:ascii="Calibri" w:eastAsiaTheme="majorEastAsia" w:hAnsi="Calibri" w:cs="Calibri"/>
          <w:sz w:val="22"/>
          <w:szCs w:val="22"/>
        </w:rPr>
        <w:t>ChemBook_final_names</w:t>
      </w:r>
      <w:proofErr w:type="spell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299192AD"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This Sheet contains the unique names and </w:t>
      </w:r>
      <w:proofErr w:type="gramStart"/>
      <w:r>
        <w:rPr>
          <w:rStyle w:val="normaltextrun"/>
          <w:rFonts w:ascii="Calibri" w:eastAsiaTheme="majorEastAsia" w:hAnsi="Calibri" w:cs="Calibri"/>
          <w:sz w:val="22"/>
          <w:szCs w:val="22"/>
        </w:rPr>
        <w:t>id’s</w:t>
      </w:r>
      <w:proofErr w:type="gramEnd"/>
      <w:r>
        <w:rPr>
          <w:rStyle w:val="normaltextrun"/>
          <w:rFonts w:ascii="Calibri" w:eastAsiaTheme="majorEastAsia" w:hAnsi="Calibri" w:cs="Calibri"/>
          <w:sz w:val="22"/>
          <w:szCs w:val="22"/>
        </w:rPr>
        <w:t xml:space="preserve"> of the company names.</w:t>
      </w:r>
      <w:r>
        <w:rPr>
          <w:rStyle w:val="eop"/>
          <w:rFonts w:ascii="Calibri" w:eastAsiaTheme="majorEastAsia" w:hAnsi="Calibri" w:cs="Calibri"/>
          <w:sz w:val="22"/>
          <w:szCs w:val="22"/>
        </w:rPr>
        <w:t> </w:t>
      </w:r>
    </w:p>
    <w:p w14:paraId="50B4CF43" w14:textId="77777777" w:rsidR="002F4483" w:rsidRDefault="002F4483" w:rsidP="002F4483">
      <w:pPr>
        <w:pStyle w:val="paragraph"/>
        <w:numPr>
          <w:ilvl w:val="0"/>
          <w:numId w:val="11"/>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 xml:space="preserve">ID: An id for the company name in the format </w:t>
      </w:r>
      <w:proofErr w:type="spellStart"/>
      <w:r>
        <w:rPr>
          <w:rStyle w:val="normaltextrun"/>
          <w:rFonts w:ascii="Calibri" w:eastAsiaTheme="majorEastAsia" w:hAnsi="Calibri" w:cs="Calibri"/>
          <w:sz w:val="22"/>
          <w:szCs w:val="22"/>
        </w:rPr>
        <w:t>CB_Company</w:t>
      </w:r>
      <w:proofErr w:type="spellEnd"/>
      <w:r>
        <w:rPr>
          <w:rStyle w:val="normaltextrun"/>
          <w:rFonts w:ascii="Calibri" w:eastAsiaTheme="majorEastAsia" w:hAnsi="Calibri" w:cs="Calibri"/>
          <w:sz w:val="22"/>
          <w:szCs w:val="22"/>
        </w:rPr>
        <w:t>_#</w:t>
      </w:r>
      <w:r>
        <w:rPr>
          <w:rStyle w:val="eop"/>
          <w:rFonts w:ascii="Calibri" w:eastAsiaTheme="majorEastAsia" w:hAnsi="Calibri" w:cs="Calibri"/>
          <w:sz w:val="22"/>
          <w:szCs w:val="22"/>
        </w:rPr>
        <w:t> </w:t>
      </w:r>
    </w:p>
    <w:p w14:paraId="43802411" w14:textId="77777777" w:rsidR="002F4483" w:rsidRDefault="002F4483" w:rsidP="002F4483">
      <w:pPr>
        <w:pStyle w:val="paragraph"/>
        <w:numPr>
          <w:ilvl w:val="0"/>
          <w:numId w:val="11"/>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Company Name: The names of the companies.</w:t>
      </w:r>
      <w:r>
        <w:rPr>
          <w:rStyle w:val="eop"/>
          <w:rFonts w:ascii="Calibri" w:eastAsiaTheme="majorEastAsia" w:hAnsi="Calibri" w:cs="Calibri"/>
          <w:sz w:val="22"/>
          <w:szCs w:val="22"/>
        </w:rPr>
        <w:t> </w:t>
      </w:r>
    </w:p>
    <w:p w14:paraId="25F47B24"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2F24DB30"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33F98260" w14:textId="77777777" w:rsidR="002F4483" w:rsidRDefault="002F4483" w:rsidP="002F4483">
      <w:pPr>
        <w:pStyle w:val="paragraph"/>
        <w:numPr>
          <w:ilvl w:val="0"/>
          <w:numId w:val="12"/>
        </w:numPr>
        <w:shd w:val="clear" w:color="auto" w:fill="FFFFFF"/>
        <w:spacing w:before="0" w:beforeAutospacing="0" w:after="0" w:afterAutospacing="0"/>
        <w:ind w:left="1080" w:firstLine="0"/>
        <w:jc w:val="both"/>
        <w:textAlignment w:val="baseline"/>
        <w:rPr>
          <w:rFonts w:ascii="Calibri" w:hAnsi="Calibri" w:cs="Calibri"/>
          <w:sz w:val="22"/>
          <w:szCs w:val="22"/>
        </w:rPr>
      </w:pPr>
      <w:proofErr w:type="spellStart"/>
      <w:r>
        <w:rPr>
          <w:rStyle w:val="normaltextrun"/>
          <w:rFonts w:ascii="Calibri" w:eastAsiaTheme="majorEastAsia" w:hAnsi="Calibri" w:cs="Calibri"/>
          <w:sz w:val="22"/>
          <w:szCs w:val="22"/>
        </w:rPr>
        <w:t>ChemBook_final_CAS</w:t>
      </w:r>
      <w:proofErr w:type="spell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060B70B9"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This Sheet contains all the unique CAS numbers and </w:t>
      </w:r>
      <w:proofErr w:type="gramStart"/>
      <w:r>
        <w:rPr>
          <w:rStyle w:val="normaltextrun"/>
          <w:rFonts w:ascii="Calibri" w:eastAsiaTheme="majorEastAsia" w:hAnsi="Calibri" w:cs="Calibri"/>
          <w:sz w:val="22"/>
          <w:szCs w:val="22"/>
        </w:rPr>
        <w:t>id’s</w:t>
      </w:r>
      <w:proofErr w:type="gram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7FF0267F" w14:textId="77777777" w:rsidR="002F4483" w:rsidRDefault="002F4483" w:rsidP="002F4483">
      <w:pPr>
        <w:pStyle w:val="paragraph"/>
        <w:numPr>
          <w:ilvl w:val="0"/>
          <w:numId w:val="13"/>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ID: An id for the company name in the format CB_CAS_#</w:t>
      </w:r>
      <w:r>
        <w:rPr>
          <w:rStyle w:val="eop"/>
          <w:rFonts w:ascii="Calibri" w:eastAsiaTheme="majorEastAsia" w:hAnsi="Calibri" w:cs="Calibri"/>
          <w:sz w:val="22"/>
          <w:szCs w:val="22"/>
        </w:rPr>
        <w:t> </w:t>
      </w:r>
    </w:p>
    <w:p w14:paraId="3B01C64E" w14:textId="77777777" w:rsidR="002F4483" w:rsidRDefault="002F4483" w:rsidP="002F4483">
      <w:pPr>
        <w:pStyle w:val="paragraph"/>
        <w:numPr>
          <w:ilvl w:val="0"/>
          <w:numId w:val="13"/>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CAS: The CAS numbers of the chemicals</w:t>
      </w:r>
      <w:r>
        <w:rPr>
          <w:rStyle w:val="eop"/>
          <w:rFonts w:ascii="Calibri" w:eastAsiaTheme="majorEastAsia" w:hAnsi="Calibri" w:cs="Calibri"/>
          <w:sz w:val="22"/>
          <w:szCs w:val="22"/>
        </w:rPr>
        <w:t> </w:t>
      </w:r>
    </w:p>
    <w:p w14:paraId="4E217507"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74936D73" w14:textId="77777777" w:rsidR="002F4483" w:rsidRDefault="002F4483" w:rsidP="002F4483">
      <w:pPr>
        <w:pStyle w:val="paragraph"/>
        <w:numPr>
          <w:ilvl w:val="0"/>
          <w:numId w:val="14"/>
        </w:numPr>
        <w:shd w:val="clear" w:color="auto" w:fill="FFFFFF"/>
        <w:spacing w:before="0" w:beforeAutospacing="0" w:after="0" w:afterAutospacing="0"/>
        <w:ind w:left="1080" w:firstLine="0"/>
        <w:jc w:val="both"/>
        <w:textAlignment w:val="baseline"/>
        <w:rPr>
          <w:rFonts w:ascii="Calibri" w:hAnsi="Calibri" w:cs="Calibri"/>
          <w:sz w:val="22"/>
          <w:szCs w:val="22"/>
        </w:rPr>
      </w:pPr>
      <w:proofErr w:type="spellStart"/>
      <w:r>
        <w:rPr>
          <w:rStyle w:val="normaltextrun"/>
          <w:rFonts w:ascii="Calibri" w:eastAsiaTheme="majorEastAsia" w:hAnsi="Calibri" w:cs="Calibri"/>
          <w:sz w:val="22"/>
          <w:szCs w:val="22"/>
        </w:rPr>
        <w:t>ChemBook_final_emails</w:t>
      </w:r>
      <w:proofErr w:type="spell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56DAC1CC"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This Sheet contains all the unique emails and </w:t>
      </w:r>
      <w:proofErr w:type="gramStart"/>
      <w:r>
        <w:rPr>
          <w:rStyle w:val="normaltextrun"/>
          <w:rFonts w:ascii="Calibri" w:eastAsiaTheme="majorEastAsia" w:hAnsi="Calibri" w:cs="Calibri"/>
          <w:sz w:val="22"/>
          <w:szCs w:val="22"/>
        </w:rPr>
        <w:t>id’s</w:t>
      </w:r>
      <w:proofErr w:type="gramEnd"/>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2149940A" w14:textId="77777777" w:rsidR="002F4483" w:rsidRDefault="002F4483" w:rsidP="002F4483">
      <w:pPr>
        <w:pStyle w:val="paragraph"/>
        <w:numPr>
          <w:ilvl w:val="0"/>
          <w:numId w:val="15"/>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 xml:space="preserve">ID: An id for the company name in the format </w:t>
      </w:r>
      <w:proofErr w:type="spellStart"/>
      <w:r>
        <w:rPr>
          <w:rStyle w:val="normaltextrun"/>
          <w:rFonts w:ascii="Calibri" w:eastAsiaTheme="majorEastAsia" w:hAnsi="Calibri" w:cs="Calibri"/>
          <w:sz w:val="22"/>
          <w:szCs w:val="22"/>
        </w:rPr>
        <w:t>CB_Email</w:t>
      </w:r>
      <w:proofErr w:type="spellEnd"/>
      <w:r>
        <w:rPr>
          <w:rStyle w:val="normaltextrun"/>
          <w:rFonts w:ascii="Calibri" w:eastAsiaTheme="majorEastAsia" w:hAnsi="Calibri" w:cs="Calibri"/>
          <w:sz w:val="22"/>
          <w:szCs w:val="22"/>
        </w:rPr>
        <w:t>_#</w:t>
      </w:r>
      <w:r>
        <w:rPr>
          <w:rStyle w:val="eop"/>
          <w:rFonts w:ascii="Calibri" w:eastAsiaTheme="majorEastAsia" w:hAnsi="Calibri" w:cs="Calibri"/>
          <w:sz w:val="22"/>
          <w:szCs w:val="22"/>
        </w:rPr>
        <w:t> </w:t>
      </w:r>
    </w:p>
    <w:p w14:paraId="1EC110D0" w14:textId="77777777" w:rsidR="002F4483" w:rsidRDefault="002F4483" w:rsidP="002F4483">
      <w:pPr>
        <w:pStyle w:val="paragraph"/>
        <w:numPr>
          <w:ilvl w:val="0"/>
          <w:numId w:val="15"/>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Email: The Email ID</w:t>
      </w:r>
      <w:r>
        <w:rPr>
          <w:rStyle w:val="eop"/>
          <w:rFonts w:ascii="Calibri" w:eastAsiaTheme="majorEastAsia" w:hAnsi="Calibri" w:cs="Calibri"/>
          <w:sz w:val="22"/>
          <w:szCs w:val="22"/>
        </w:rPr>
        <w:t> </w:t>
      </w:r>
    </w:p>
    <w:p w14:paraId="6FAEB27B"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1C021E5C" w14:textId="77777777" w:rsidR="002F4483" w:rsidRDefault="002F4483" w:rsidP="002F4483">
      <w:pPr>
        <w:pStyle w:val="paragraph"/>
        <w:numPr>
          <w:ilvl w:val="0"/>
          <w:numId w:val="16"/>
        </w:numPr>
        <w:shd w:val="clear" w:color="auto" w:fill="FFFFFF"/>
        <w:spacing w:before="0" w:beforeAutospacing="0" w:after="0" w:afterAutospacing="0"/>
        <w:ind w:left="1080" w:firstLine="0"/>
        <w:jc w:val="both"/>
        <w:textAlignment w:val="baseline"/>
        <w:rPr>
          <w:rFonts w:ascii="Calibri" w:hAnsi="Calibri" w:cs="Calibri"/>
          <w:sz w:val="22"/>
          <w:szCs w:val="22"/>
        </w:rPr>
      </w:pPr>
      <w:proofErr w:type="spellStart"/>
      <w:r>
        <w:rPr>
          <w:rStyle w:val="normaltextrun"/>
          <w:rFonts w:ascii="Calibri" w:eastAsiaTheme="majorEastAsia" w:hAnsi="Calibri" w:cs="Calibri"/>
          <w:sz w:val="22"/>
          <w:szCs w:val="22"/>
        </w:rPr>
        <w:t>ChemBook_final_names</w:t>
      </w:r>
      <w:proofErr w:type="spell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185364B3"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This Sheet contains the unique phone numbers in all formats and </w:t>
      </w:r>
      <w:proofErr w:type="gramStart"/>
      <w:r>
        <w:rPr>
          <w:rStyle w:val="normaltextrun"/>
          <w:rFonts w:ascii="Calibri" w:eastAsiaTheme="majorEastAsia" w:hAnsi="Calibri" w:cs="Calibri"/>
          <w:sz w:val="22"/>
          <w:szCs w:val="22"/>
        </w:rPr>
        <w:t>id’s</w:t>
      </w:r>
      <w:proofErr w:type="gramEnd"/>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524AE01F" w14:textId="77777777" w:rsidR="002F4483" w:rsidRDefault="002F4483" w:rsidP="002F4483">
      <w:pPr>
        <w:pStyle w:val="paragraph"/>
        <w:numPr>
          <w:ilvl w:val="0"/>
          <w:numId w:val="17"/>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 xml:space="preserve">ID: An id for the company name in the format </w:t>
      </w:r>
      <w:proofErr w:type="spellStart"/>
      <w:r>
        <w:rPr>
          <w:rStyle w:val="normaltextrun"/>
          <w:rFonts w:ascii="Calibri" w:eastAsiaTheme="majorEastAsia" w:hAnsi="Calibri" w:cs="Calibri"/>
          <w:sz w:val="22"/>
          <w:szCs w:val="22"/>
        </w:rPr>
        <w:t>CB_Company</w:t>
      </w:r>
      <w:proofErr w:type="spellEnd"/>
      <w:r>
        <w:rPr>
          <w:rStyle w:val="normaltextrun"/>
          <w:rFonts w:ascii="Calibri" w:eastAsiaTheme="majorEastAsia" w:hAnsi="Calibri" w:cs="Calibri"/>
          <w:sz w:val="22"/>
          <w:szCs w:val="22"/>
        </w:rPr>
        <w:t>_#</w:t>
      </w:r>
      <w:r>
        <w:rPr>
          <w:rStyle w:val="eop"/>
          <w:rFonts w:ascii="Calibri" w:eastAsiaTheme="majorEastAsia" w:hAnsi="Calibri" w:cs="Calibri"/>
          <w:sz w:val="22"/>
          <w:szCs w:val="22"/>
        </w:rPr>
        <w:t> </w:t>
      </w:r>
    </w:p>
    <w:p w14:paraId="1D84EED7" w14:textId="77777777" w:rsidR="002F4483" w:rsidRDefault="002F4483" w:rsidP="002F4483">
      <w:pPr>
        <w:pStyle w:val="paragraph"/>
        <w:numPr>
          <w:ilvl w:val="0"/>
          <w:numId w:val="17"/>
        </w:numPr>
        <w:shd w:val="clear" w:color="auto" w:fill="FFFFFF"/>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z w:val="22"/>
          <w:szCs w:val="22"/>
        </w:rPr>
        <w:t>Phone: The phone numbers of the companies, some records might have more than one number.</w:t>
      </w:r>
      <w:r>
        <w:rPr>
          <w:rStyle w:val="eop"/>
          <w:rFonts w:ascii="Calibri" w:eastAsiaTheme="majorEastAsia" w:hAnsi="Calibri" w:cs="Calibri"/>
          <w:sz w:val="22"/>
          <w:szCs w:val="22"/>
        </w:rPr>
        <w:t> </w:t>
      </w:r>
    </w:p>
    <w:p w14:paraId="0FCB5EF6" w14:textId="77777777" w:rsidR="002F4483" w:rsidRDefault="002F4483" w:rsidP="002F4483">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28E042AC" w14:textId="77777777" w:rsidR="0028769C" w:rsidRDefault="0028769C"/>
    <w:sectPr w:rsidR="0028769C" w:rsidSect="002F4483">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BB2"/>
    <w:multiLevelType w:val="multilevel"/>
    <w:tmpl w:val="D79AE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C2245"/>
    <w:multiLevelType w:val="multilevel"/>
    <w:tmpl w:val="CEE81B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00156"/>
    <w:multiLevelType w:val="multilevel"/>
    <w:tmpl w:val="F82EB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81D19"/>
    <w:multiLevelType w:val="multilevel"/>
    <w:tmpl w:val="E464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C364BC"/>
    <w:multiLevelType w:val="multilevel"/>
    <w:tmpl w:val="892854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D50A00"/>
    <w:multiLevelType w:val="multilevel"/>
    <w:tmpl w:val="8DCC46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717CD0"/>
    <w:multiLevelType w:val="multilevel"/>
    <w:tmpl w:val="20D873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43719D"/>
    <w:multiLevelType w:val="multilevel"/>
    <w:tmpl w:val="B79C6A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795203"/>
    <w:multiLevelType w:val="multilevel"/>
    <w:tmpl w:val="10DE79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4D33D1"/>
    <w:multiLevelType w:val="multilevel"/>
    <w:tmpl w:val="0730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9050C5"/>
    <w:multiLevelType w:val="multilevel"/>
    <w:tmpl w:val="C26E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2B30C5"/>
    <w:multiLevelType w:val="multilevel"/>
    <w:tmpl w:val="6B2C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22B24"/>
    <w:multiLevelType w:val="multilevel"/>
    <w:tmpl w:val="58867A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4A3D18"/>
    <w:multiLevelType w:val="multilevel"/>
    <w:tmpl w:val="2028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2F6753"/>
    <w:multiLevelType w:val="multilevel"/>
    <w:tmpl w:val="51C0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0B46F0"/>
    <w:multiLevelType w:val="multilevel"/>
    <w:tmpl w:val="6CCC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44786C"/>
    <w:multiLevelType w:val="multilevel"/>
    <w:tmpl w:val="369A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4824837">
    <w:abstractNumId w:val="11"/>
  </w:num>
  <w:num w:numId="2" w16cid:durableId="251815055">
    <w:abstractNumId w:val="7"/>
  </w:num>
  <w:num w:numId="3" w16cid:durableId="161238376">
    <w:abstractNumId w:val="12"/>
  </w:num>
  <w:num w:numId="4" w16cid:durableId="1943292502">
    <w:abstractNumId w:val="6"/>
  </w:num>
  <w:num w:numId="5" w16cid:durableId="1788624891">
    <w:abstractNumId w:val="8"/>
  </w:num>
  <w:num w:numId="6" w16cid:durableId="1494639037">
    <w:abstractNumId w:val="4"/>
  </w:num>
  <w:num w:numId="7" w16cid:durableId="409469052">
    <w:abstractNumId w:val="3"/>
  </w:num>
  <w:num w:numId="8" w16cid:durableId="458233188">
    <w:abstractNumId w:val="15"/>
  </w:num>
  <w:num w:numId="9" w16cid:durableId="2107533905">
    <w:abstractNumId w:val="16"/>
  </w:num>
  <w:num w:numId="10" w16cid:durableId="1061245227">
    <w:abstractNumId w:val="0"/>
  </w:num>
  <w:num w:numId="11" w16cid:durableId="44717713">
    <w:abstractNumId w:val="10"/>
  </w:num>
  <w:num w:numId="12" w16cid:durableId="1097486089">
    <w:abstractNumId w:val="5"/>
  </w:num>
  <w:num w:numId="13" w16cid:durableId="1500387690">
    <w:abstractNumId w:val="9"/>
  </w:num>
  <w:num w:numId="14" w16cid:durableId="283312717">
    <w:abstractNumId w:val="2"/>
  </w:num>
  <w:num w:numId="15" w16cid:durableId="516310085">
    <w:abstractNumId w:val="13"/>
  </w:num>
  <w:num w:numId="16" w16cid:durableId="1272937823">
    <w:abstractNumId w:val="1"/>
  </w:num>
  <w:num w:numId="17" w16cid:durableId="20644068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yNDA2sTQzMjc1MTRS0lEKTi0uzszPAykwrAUA7yXJhSwAAAA="/>
  </w:docVars>
  <w:rsids>
    <w:rsidRoot w:val="002F4483"/>
    <w:rsid w:val="000C1595"/>
    <w:rsid w:val="00124B41"/>
    <w:rsid w:val="0028769C"/>
    <w:rsid w:val="002F4483"/>
    <w:rsid w:val="003F3C2C"/>
    <w:rsid w:val="0040015F"/>
    <w:rsid w:val="004A56FA"/>
    <w:rsid w:val="005F0DF9"/>
    <w:rsid w:val="007B6B98"/>
    <w:rsid w:val="00A61AAB"/>
    <w:rsid w:val="00AC6EB3"/>
    <w:rsid w:val="00CB7076"/>
    <w:rsid w:val="00CD2BF0"/>
    <w:rsid w:val="00D36CCF"/>
    <w:rsid w:val="00DF7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A0CE"/>
  <w15:chartTrackingRefBased/>
  <w15:docId w15:val="{7755D707-20B6-4158-92BD-2B2EA76C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4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483"/>
    <w:rPr>
      <w:rFonts w:eastAsiaTheme="majorEastAsia" w:cstheme="majorBidi"/>
      <w:color w:val="272727" w:themeColor="text1" w:themeTint="D8"/>
    </w:rPr>
  </w:style>
  <w:style w:type="paragraph" w:styleId="Title">
    <w:name w:val="Title"/>
    <w:basedOn w:val="Normal"/>
    <w:next w:val="Normal"/>
    <w:link w:val="TitleChar"/>
    <w:uiPriority w:val="10"/>
    <w:qFormat/>
    <w:rsid w:val="002F4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483"/>
    <w:pPr>
      <w:spacing w:before="160"/>
      <w:jc w:val="center"/>
    </w:pPr>
    <w:rPr>
      <w:i/>
      <w:iCs/>
      <w:color w:val="404040" w:themeColor="text1" w:themeTint="BF"/>
    </w:rPr>
  </w:style>
  <w:style w:type="character" w:customStyle="1" w:styleId="QuoteChar">
    <w:name w:val="Quote Char"/>
    <w:basedOn w:val="DefaultParagraphFont"/>
    <w:link w:val="Quote"/>
    <w:uiPriority w:val="29"/>
    <w:rsid w:val="002F4483"/>
    <w:rPr>
      <w:i/>
      <w:iCs/>
      <w:color w:val="404040" w:themeColor="text1" w:themeTint="BF"/>
    </w:rPr>
  </w:style>
  <w:style w:type="paragraph" w:styleId="ListParagraph">
    <w:name w:val="List Paragraph"/>
    <w:basedOn w:val="Normal"/>
    <w:uiPriority w:val="34"/>
    <w:qFormat/>
    <w:rsid w:val="002F4483"/>
    <w:pPr>
      <w:ind w:left="720"/>
      <w:contextualSpacing/>
    </w:pPr>
  </w:style>
  <w:style w:type="character" w:styleId="IntenseEmphasis">
    <w:name w:val="Intense Emphasis"/>
    <w:basedOn w:val="DefaultParagraphFont"/>
    <w:uiPriority w:val="21"/>
    <w:qFormat/>
    <w:rsid w:val="002F4483"/>
    <w:rPr>
      <w:i/>
      <w:iCs/>
      <w:color w:val="0F4761" w:themeColor="accent1" w:themeShade="BF"/>
    </w:rPr>
  </w:style>
  <w:style w:type="paragraph" w:styleId="IntenseQuote">
    <w:name w:val="Intense Quote"/>
    <w:basedOn w:val="Normal"/>
    <w:next w:val="Normal"/>
    <w:link w:val="IntenseQuoteChar"/>
    <w:uiPriority w:val="30"/>
    <w:qFormat/>
    <w:rsid w:val="002F4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483"/>
    <w:rPr>
      <w:i/>
      <w:iCs/>
      <w:color w:val="0F4761" w:themeColor="accent1" w:themeShade="BF"/>
    </w:rPr>
  </w:style>
  <w:style w:type="character" w:styleId="IntenseReference">
    <w:name w:val="Intense Reference"/>
    <w:basedOn w:val="DefaultParagraphFont"/>
    <w:uiPriority w:val="32"/>
    <w:qFormat/>
    <w:rsid w:val="002F4483"/>
    <w:rPr>
      <w:b/>
      <w:bCs/>
      <w:smallCaps/>
      <w:color w:val="0F4761" w:themeColor="accent1" w:themeShade="BF"/>
      <w:spacing w:val="5"/>
    </w:rPr>
  </w:style>
  <w:style w:type="paragraph" w:customStyle="1" w:styleId="paragraph">
    <w:name w:val="paragraph"/>
    <w:basedOn w:val="Normal"/>
    <w:rsid w:val="002F44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2F4483"/>
  </w:style>
  <w:style w:type="character" w:customStyle="1" w:styleId="eop">
    <w:name w:val="eop"/>
    <w:basedOn w:val="DefaultParagraphFont"/>
    <w:rsid w:val="002F4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86971">
      <w:bodyDiv w:val="1"/>
      <w:marLeft w:val="0"/>
      <w:marRight w:val="0"/>
      <w:marTop w:val="0"/>
      <w:marBottom w:val="0"/>
      <w:divBdr>
        <w:top w:val="none" w:sz="0" w:space="0" w:color="auto"/>
        <w:left w:val="none" w:sz="0" w:space="0" w:color="auto"/>
        <w:bottom w:val="none" w:sz="0" w:space="0" w:color="auto"/>
        <w:right w:val="none" w:sz="0" w:space="0" w:color="auto"/>
      </w:divBdr>
      <w:divsChild>
        <w:div w:id="82268628">
          <w:marLeft w:val="0"/>
          <w:marRight w:val="0"/>
          <w:marTop w:val="0"/>
          <w:marBottom w:val="0"/>
          <w:divBdr>
            <w:top w:val="none" w:sz="0" w:space="0" w:color="auto"/>
            <w:left w:val="none" w:sz="0" w:space="0" w:color="auto"/>
            <w:bottom w:val="none" w:sz="0" w:space="0" w:color="auto"/>
            <w:right w:val="none" w:sz="0" w:space="0" w:color="auto"/>
          </w:divBdr>
        </w:div>
        <w:div w:id="851335692">
          <w:marLeft w:val="0"/>
          <w:marRight w:val="0"/>
          <w:marTop w:val="0"/>
          <w:marBottom w:val="0"/>
          <w:divBdr>
            <w:top w:val="none" w:sz="0" w:space="0" w:color="auto"/>
            <w:left w:val="none" w:sz="0" w:space="0" w:color="auto"/>
            <w:bottom w:val="none" w:sz="0" w:space="0" w:color="auto"/>
            <w:right w:val="none" w:sz="0" w:space="0" w:color="auto"/>
          </w:divBdr>
        </w:div>
        <w:div w:id="469447385">
          <w:marLeft w:val="0"/>
          <w:marRight w:val="0"/>
          <w:marTop w:val="0"/>
          <w:marBottom w:val="0"/>
          <w:divBdr>
            <w:top w:val="none" w:sz="0" w:space="0" w:color="auto"/>
            <w:left w:val="none" w:sz="0" w:space="0" w:color="auto"/>
            <w:bottom w:val="none" w:sz="0" w:space="0" w:color="auto"/>
            <w:right w:val="none" w:sz="0" w:space="0" w:color="auto"/>
          </w:divBdr>
        </w:div>
        <w:div w:id="1632245666">
          <w:marLeft w:val="0"/>
          <w:marRight w:val="0"/>
          <w:marTop w:val="0"/>
          <w:marBottom w:val="0"/>
          <w:divBdr>
            <w:top w:val="none" w:sz="0" w:space="0" w:color="auto"/>
            <w:left w:val="none" w:sz="0" w:space="0" w:color="auto"/>
            <w:bottom w:val="none" w:sz="0" w:space="0" w:color="auto"/>
            <w:right w:val="none" w:sz="0" w:space="0" w:color="auto"/>
          </w:divBdr>
        </w:div>
        <w:div w:id="370033340">
          <w:marLeft w:val="0"/>
          <w:marRight w:val="0"/>
          <w:marTop w:val="0"/>
          <w:marBottom w:val="0"/>
          <w:divBdr>
            <w:top w:val="none" w:sz="0" w:space="0" w:color="auto"/>
            <w:left w:val="none" w:sz="0" w:space="0" w:color="auto"/>
            <w:bottom w:val="none" w:sz="0" w:space="0" w:color="auto"/>
            <w:right w:val="none" w:sz="0" w:space="0" w:color="auto"/>
          </w:divBdr>
        </w:div>
        <w:div w:id="1360818955">
          <w:marLeft w:val="0"/>
          <w:marRight w:val="0"/>
          <w:marTop w:val="0"/>
          <w:marBottom w:val="0"/>
          <w:divBdr>
            <w:top w:val="none" w:sz="0" w:space="0" w:color="auto"/>
            <w:left w:val="none" w:sz="0" w:space="0" w:color="auto"/>
            <w:bottom w:val="none" w:sz="0" w:space="0" w:color="auto"/>
            <w:right w:val="none" w:sz="0" w:space="0" w:color="auto"/>
          </w:divBdr>
        </w:div>
        <w:div w:id="1240479735">
          <w:marLeft w:val="0"/>
          <w:marRight w:val="0"/>
          <w:marTop w:val="0"/>
          <w:marBottom w:val="0"/>
          <w:divBdr>
            <w:top w:val="none" w:sz="0" w:space="0" w:color="auto"/>
            <w:left w:val="none" w:sz="0" w:space="0" w:color="auto"/>
            <w:bottom w:val="none" w:sz="0" w:space="0" w:color="auto"/>
            <w:right w:val="none" w:sz="0" w:space="0" w:color="auto"/>
          </w:divBdr>
        </w:div>
        <w:div w:id="213011580">
          <w:marLeft w:val="0"/>
          <w:marRight w:val="0"/>
          <w:marTop w:val="0"/>
          <w:marBottom w:val="0"/>
          <w:divBdr>
            <w:top w:val="none" w:sz="0" w:space="0" w:color="auto"/>
            <w:left w:val="none" w:sz="0" w:space="0" w:color="auto"/>
            <w:bottom w:val="none" w:sz="0" w:space="0" w:color="auto"/>
            <w:right w:val="none" w:sz="0" w:space="0" w:color="auto"/>
          </w:divBdr>
        </w:div>
        <w:div w:id="1108040635">
          <w:marLeft w:val="0"/>
          <w:marRight w:val="0"/>
          <w:marTop w:val="0"/>
          <w:marBottom w:val="0"/>
          <w:divBdr>
            <w:top w:val="none" w:sz="0" w:space="0" w:color="auto"/>
            <w:left w:val="none" w:sz="0" w:space="0" w:color="auto"/>
            <w:bottom w:val="none" w:sz="0" w:space="0" w:color="auto"/>
            <w:right w:val="none" w:sz="0" w:space="0" w:color="auto"/>
          </w:divBdr>
        </w:div>
        <w:div w:id="1113478824">
          <w:marLeft w:val="0"/>
          <w:marRight w:val="0"/>
          <w:marTop w:val="0"/>
          <w:marBottom w:val="0"/>
          <w:divBdr>
            <w:top w:val="none" w:sz="0" w:space="0" w:color="auto"/>
            <w:left w:val="none" w:sz="0" w:space="0" w:color="auto"/>
            <w:bottom w:val="none" w:sz="0" w:space="0" w:color="auto"/>
            <w:right w:val="none" w:sz="0" w:space="0" w:color="auto"/>
          </w:divBdr>
        </w:div>
        <w:div w:id="422993134">
          <w:marLeft w:val="0"/>
          <w:marRight w:val="0"/>
          <w:marTop w:val="0"/>
          <w:marBottom w:val="0"/>
          <w:divBdr>
            <w:top w:val="none" w:sz="0" w:space="0" w:color="auto"/>
            <w:left w:val="none" w:sz="0" w:space="0" w:color="auto"/>
            <w:bottom w:val="none" w:sz="0" w:space="0" w:color="auto"/>
            <w:right w:val="none" w:sz="0" w:space="0" w:color="auto"/>
          </w:divBdr>
        </w:div>
        <w:div w:id="1205292725">
          <w:marLeft w:val="0"/>
          <w:marRight w:val="0"/>
          <w:marTop w:val="0"/>
          <w:marBottom w:val="0"/>
          <w:divBdr>
            <w:top w:val="none" w:sz="0" w:space="0" w:color="auto"/>
            <w:left w:val="none" w:sz="0" w:space="0" w:color="auto"/>
            <w:bottom w:val="none" w:sz="0" w:space="0" w:color="auto"/>
            <w:right w:val="none" w:sz="0" w:space="0" w:color="auto"/>
          </w:divBdr>
        </w:div>
        <w:div w:id="1040976024">
          <w:marLeft w:val="0"/>
          <w:marRight w:val="0"/>
          <w:marTop w:val="0"/>
          <w:marBottom w:val="0"/>
          <w:divBdr>
            <w:top w:val="none" w:sz="0" w:space="0" w:color="auto"/>
            <w:left w:val="none" w:sz="0" w:space="0" w:color="auto"/>
            <w:bottom w:val="none" w:sz="0" w:space="0" w:color="auto"/>
            <w:right w:val="none" w:sz="0" w:space="0" w:color="auto"/>
          </w:divBdr>
        </w:div>
        <w:div w:id="995449404">
          <w:marLeft w:val="0"/>
          <w:marRight w:val="0"/>
          <w:marTop w:val="0"/>
          <w:marBottom w:val="0"/>
          <w:divBdr>
            <w:top w:val="none" w:sz="0" w:space="0" w:color="auto"/>
            <w:left w:val="none" w:sz="0" w:space="0" w:color="auto"/>
            <w:bottom w:val="none" w:sz="0" w:space="0" w:color="auto"/>
            <w:right w:val="none" w:sz="0" w:space="0" w:color="auto"/>
          </w:divBdr>
        </w:div>
        <w:div w:id="1465149119">
          <w:marLeft w:val="0"/>
          <w:marRight w:val="0"/>
          <w:marTop w:val="0"/>
          <w:marBottom w:val="0"/>
          <w:divBdr>
            <w:top w:val="none" w:sz="0" w:space="0" w:color="auto"/>
            <w:left w:val="none" w:sz="0" w:space="0" w:color="auto"/>
            <w:bottom w:val="none" w:sz="0" w:space="0" w:color="auto"/>
            <w:right w:val="none" w:sz="0" w:space="0" w:color="auto"/>
          </w:divBdr>
        </w:div>
        <w:div w:id="1218473088">
          <w:marLeft w:val="0"/>
          <w:marRight w:val="0"/>
          <w:marTop w:val="0"/>
          <w:marBottom w:val="0"/>
          <w:divBdr>
            <w:top w:val="none" w:sz="0" w:space="0" w:color="auto"/>
            <w:left w:val="none" w:sz="0" w:space="0" w:color="auto"/>
            <w:bottom w:val="none" w:sz="0" w:space="0" w:color="auto"/>
            <w:right w:val="none" w:sz="0" w:space="0" w:color="auto"/>
          </w:divBdr>
        </w:div>
        <w:div w:id="421948744">
          <w:marLeft w:val="0"/>
          <w:marRight w:val="0"/>
          <w:marTop w:val="0"/>
          <w:marBottom w:val="0"/>
          <w:divBdr>
            <w:top w:val="none" w:sz="0" w:space="0" w:color="auto"/>
            <w:left w:val="none" w:sz="0" w:space="0" w:color="auto"/>
            <w:bottom w:val="none" w:sz="0" w:space="0" w:color="auto"/>
            <w:right w:val="none" w:sz="0" w:space="0" w:color="auto"/>
          </w:divBdr>
        </w:div>
        <w:div w:id="231088535">
          <w:marLeft w:val="0"/>
          <w:marRight w:val="0"/>
          <w:marTop w:val="0"/>
          <w:marBottom w:val="0"/>
          <w:divBdr>
            <w:top w:val="none" w:sz="0" w:space="0" w:color="auto"/>
            <w:left w:val="none" w:sz="0" w:space="0" w:color="auto"/>
            <w:bottom w:val="none" w:sz="0" w:space="0" w:color="auto"/>
            <w:right w:val="none" w:sz="0" w:space="0" w:color="auto"/>
          </w:divBdr>
        </w:div>
        <w:div w:id="1041590739">
          <w:marLeft w:val="0"/>
          <w:marRight w:val="0"/>
          <w:marTop w:val="0"/>
          <w:marBottom w:val="0"/>
          <w:divBdr>
            <w:top w:val="none" w:sz="0" w:space="0" w:color="auto"/>
            <w:left w:val="none" w:sz="0" w:space="0" w:color="auto"/>
            <w:bottom w:val="none" w:sz="0" w:space="0" w:color="auto"/>
            <w:right w:val="none" w:sz="0" w:space="0" w:color="auto"/>
          </w:divBdr>
        </w:div>
        <w:div w:id="1583179523">
          <w:marLeft w:val="0"/>
          <w:marRight w:val="0"/>
          <w:marTop w:val="0"/>
          <w:marBottom w:val="0"/>
          <w:divBdr>
            <w:top w:val="none" w:sz="0" w:space="0" w:color="auto"/>
            <w:left w:val="none" w:sz="0" w:space="0" w:color="auto"/>
            <w:bottom w:val="none" w:sz="0" w:space="0" w:color="auto"/>
            <w:right w:val="none" w:sz="0" w:space="0" w:color="auto"/>
          </w:divBdr>
        </w:div>
        <w:div w:id="2094742378">
          <w:marLeft w:val="0"/>
          <w:marRight w:val="0"/>
          <w:marTop w:val="0"/>
          <w:marBottom w:val="0"/>
          <w:divBdr>
            <w:top w:val="none" w:sz="0" w:space="0" w:color="auto"/>
            <w:left w:val="none" w:sz="0" w:space="0" w:color="auto"/>
            <w:bottom w:val="none" w:sz="0" w:space="0" w:color="auto"/>
            <w:right w:val="none" w:sz="0" w:space="0" w:color="auto"/>
          </w:divBdr>
        </w:div>
        <w:div w:id="1748305313">
          <w:marLeft w:val="0"/>
          <w:marRight w:val="0"/>
          <w:marTop w:val="0"/>
          <w:marBottom w:val="0"/>
          <w:divBdr>
            <w:top w:val="none" w:sz="0" w:space="0" w:color="auto"/>
            <w:left w:val="none" w:sz="0" w:space="0" w:color="auto"/>
            <w:bottom w:val="none" w:sz="0" w:space="0" w:color="auto"/>
            <w:right w:val="none" w:sz="0" w:space="0" w:color="auto"/>
          </w:divBdr>
        </w:div>
        <w:div w:id="1904366994">
          <w:marLeft w:val="0"/>
          <w:marRight w:val="0"/>
          <w:marTop w:val="0"/>
          <w:marBottom w:val="0"/>
          <w:divBdr>
            <w:top w:val="none" w:sz="0" w:space="0" w:color="auto"/>
            <w:left w:val="none" w:sz="0" w:space="0" w:color="auto"/>
            <w:bottom w:val="none" w:sz="0" w:space="0" w:color="auto"/>
            <w:right w:val="none" w:sz="0" w:space="0" w:color="auto"/>
          </w:divBdr>
        </w:div>
        <w:div w:id="1553880033">
          <w:marLeft w:val="0"/>
          <w:marRight w:val="0"/>
          <w:marTop w:val="0"/>
          <w:marBottom w:val="0"/>
          <w:divBdr>
            <w:top w:val="none" w:sz="0" w:space="0" w:color="auto"/>
            <w:left w:val="none" w:sz="0" w:space="0" w:color="auto"/>
            <w:bottom w:val="none" w:sz="0" w:space="0" w:color="auto"/>
            <w:right w:val="none" w:sz="0" w:space="0" w:color="auto"/>
          </w:divBdr>
        </w:div>
        <w:div w:id="819494326">
          <w:marLeft w:val="0"/>
          <w:marRight w:val="0"/>
          <w:marTop w:val="0"/>
          <w:marBottom w:val="0"/>
          <w:divBdr>
            <w:top w:val="none" w:sz="0" w:space="0" w:color="auto"/>
            <w:left w:val="none" w:sz="0" w:space="0" w:color="auto"/>
            <w:bottom w:val="none" w:sz="0" w:space="0" w:color="auto"/>
            <w:right w:val="none" w:sz="0" w:space="0" w:color="auto"/>
          </w:divBdr>
        </w:div>
        <w:div w:id="1483424838">
          <w:marLeft w:val="0"/>
          <w:marRight w:val="0"/>
          <w:marTop w:val="0"/>
          <w:marBottom w:val="0"/>
          <w:divBdr>
            <w:top w:val="none" w:sz="0" w:space="0" w:color="auto"/>
            <w:left w:val="none" w:sz="0" w:space="0" w:color="auto"/>
            <w:bottom w:val="none" w:sz="0" w:space="0" w:color="auto"/>
            <w:right w:val="none" w:sz="0" w:space="0" w:color="auto"/>
          </w:divBdr>
        </w:div>
        <w:div w:id="987320231">
          <w:marLeft w:val="0"/>
          <w:marRight w:val="0"/>
          <w:marTop w:val="0"/>
          <w:marBottom w:val="0"/>
          <w:divBdr>
            <w:top w:val="none" w:sz="0" w:space="0" w:color="auto"/>
            <w:left w:val="none" w:sz="0" w:space="0" w:color="auto"/>
            <w:bottom w:val="none" w:sz="0" w:space="0" w:color="auto"/>
            <w:right w:val="none" w:sz="0" w:space="0" w:color="auto"/>
          </w:divBdr>
        </w:div>
        <w:div w:id="1353918616">
          <w:marLeft w:val="0"/>
          <w:marRight w:val="0"/>
          <w:marTop w:val="0"/>
          <w:marBottom w:val="0"/>
          <w:divBdr>
            <w:top w:val="none" w:sz="0" w:space="0" w:color="auto"/>
            <w:left w:val="none" w:sz="0" w:space="0" w:color="auto"/>
            <w:bottom w:val="none" w:sz="0" w:space="0" w:color="auto"/>
            <w:right w:val="none" w:sz="0" w:space="0" w:color="auto"/>
          </w:divBdr>
        </w:div>
        <w:div w:id="1782341176">
          <w:marLeft w:val="0"/>
          <w:marRight w:val="0"/>
          <w:marTop w:val="0"/>
          <w:marBottom w:val="0"/>
          <w:divBdr>
            <w:top w:val="none" w:sz="0" w:space="0" w:color="auto"/>
            <w:left w:val="none" w:sz="0" w:space="0" w:color="auto"/>
            <w:bottom w:val="none" w:sz="0" w:space="0" w:color="auto"/>
            <w:right w:val="none" w:sz="0" w:space="0" w:color="auto"/>
          </w:divBdr>
        </w:div>
        <w:div w:id="1134834528">
          <w:marLeft w:val="0"/>
          <w:marRight w:val="0"/>
          <w:marTop w:val="0"/>
          <w:marBottom w:val="0"/>
          <w:divBdr>
            <w:top w:val="none" w:sz="0" w:space="0" w:color="auto"/>
            <w:left w:val="none" w:sz="0" w:space="0" w:color="auto"/>
            <w:bottom w:val="none" w:sz="0" w:space="0" w:color="auto"/>
            <w:right w:val="none" w:sz="0" w:space="0" w:color="auto"/>
          </w:divBdr>
        </w:div>
        <w:div w:id="139663306">
          <w:marLeft w:val="0"/>
          <w:marRight w:val="0"/>
          <w:marTop w:val="0"/>
          <w:marBottom w:val="0"/>
          <w:divBdr>
            <w:top w:val="none" w:sz="0" w:space="0" w:color="auto"/>
            <w:left w:val="none" w:sz="0" w:space="0" w:color="auto"/>
            <w:bottom w:val="none" w:sz="0" w:space="0" w:color="auto"/>
            <w:right w:val="none" w:sz="0" w:space="0" w:color="auto"/>
          </w:divBdr>
        </w:div>
        <w:div w:id="518542890">
          <w:marLeft w:val="0"/>
          <w:marRight w:val="0"/>
          <w:marTop w:val="0"/>
          <w:marBottom w:val="0"/>
          <w:divBdr>
            <w:top w:val="none" w:sz="0" w:space="0" w:color="auto"/>
            <w:left w:val="none" w:sz="0" w:space="0" w:color="auto"/>
            <w:bottom w:val="none" w:sz="0" w:space="0" w:color="auto"/>
            <w:right w:val="none" w:sz="0" w:space="0" w:color="auto"/>
          </w:divBdr>
        </w:div>
        <w:div w:id="438187876">
          <w:marLeft w:val="0"/>
          <w:marRight w:val="0"/>
          <w:marTop w:val="0"/>
          <w:marBottom w:val="0"/>
          <w:divBdr>
            <w:top w:val="none" w:sz="0" w:space="0" w:color="auto"/>
            <w:left w:val="none" w:sz="0" w:space="0" w:color="auto"/>
            <w:bottom w:val="none" w:sz="0" w:space="0" w:color="auto"/>
            <w:right w:val="none" w:sz="0" w:space="0" w:color="auto"/>
          </w:divBdr>
        </w:div>
        <w:div w:id="1992517118">
          <w:marLeft w:val="0"/>
          <w:marRight w:val="0"/>
          <w:marTop w:val="0"/>
          <w:marBottom w:val="0"/>
          <w:divBdr>
            <w:top w:val="none" w:sz="0" w:space="0" w:color="auto"/>
            <w:left w:val="none" w:sz="0" w:space="0" w:color="auto"/>
            <w:bottom w:val="none" w:sz="0" w:space="0" w:color="auto"/>
            <w:right w:val="none" w:sz="0" w:space="0" w:color="auto"/>
          </w:divBdr>
        </w:div>
        <w:div w:id="1964145225">
          <w:marLeft w:val="0"/>
          <w:marRight w:val="0"/>
          <w:marTop w:val="0"/>
          <w:marBottom w:val="0"/>
          <w:divBdr>
            <w:top w:val="none" w:sz="0" w:space="0" w:color="auto"/>
            <w:left w:val="none" w:sz="0" w:space="0" w:color="auto"/>
            <w:bottom w:val="none" w:sz="0" w:space="0" w:color="auto"/>
            <w:right w:val="none" w:sz="0" w:space="0" w:color="auto"/>
          </w:divBdr>
        </w:div>
        <w:div w:id="1061293090">
          <w:marLeft w:val="0"/>
          <w:marRight w:val="0"/>
          <w:marTop w:val="0"/>
          <w:marBottom w:val="0"/>
          <w:divBdr>
            <w:top w:val="none" w:sz="0" w:space="0" w:color="auto"/>
            <w:left w:val="none" w:sz="0" w:space="0" w:color="auto"/>
            <w:bottom w:val="none" w:sz="0" w:space="0" w:color="auto"/>
            <w:right w:val="none" w:sz="0" w:space="0" w:color="auto"/>
          </w:divBdr>
        </w:div>
        <w:div w:id="153953216">
          <w:marLeft w:val="0"/>
          <w:marRight w:val="0"/>
          <w:marTop w:val="0"/>
          <w:marBottom w:val="0"/>
          <w:divBdr>
            <w:top w:val="none" w:sz="0" w:space="0" w:color="auto"/>
            <w:left w:val="none" w:sz="0" w:space="0" w:color="auto"/>
            <w:bottom w:val="none" w:sz="0" w:space="0" w:color="auto"/>
            <w:right w:val="none" w:sz="0" w:space="0" w:color="auto"/>
          </w:divBdr>
        </w:div>
        <w:div w:id="1973518278">
          <w:marLeft w:val="0"/>
          <w:marRight w:val="0"/>
          <w:marTop w:val="0"/>
          <w:marBottom w:val="0"/>
          <w:divBdr>
            <w:top w:val="none" w:sz="0" w:space="0" w:color="auto"/>
            <w:left w:val="none" w:sz="0" w:space="0" w:color="auto"/>
            <w:bottom w:val="none" w:sz="0" w:space="0" w:color="auto"/>
            <w:right w:val="none" w:sz="0" w:space="0" w:color="auto"/>
          </w:divBdr>
        </w:div>
        <w:div w:id="1981692551">
          <w:marLeft w:val="0"/>
          <w:marRight w:val="0"/>
          <w:marTop w:val="0"/>
          <w:marBottom w:val="0"/>
          <w:divBdr>
            <w:top w:val="none" w:sz="0" w:space="0" w:color="auto"/>
            <w:left w:val="none" w:sz="0" w:space="0" w:color="auto"/>
            <w:bottom w:val="none" w:sz="0" w:space="0" w:color="auto"/>
            <w:right w:val="none" w:sz="0" w:space="0" w:color="auto"/>
          </w:divBdr>
        </w:div>
        <w:div w:id="56124187">
          <w:marLeft w:val="0"/>
          <w:marRight w:val="0"/>
          <w:marTop w:val="0"/>
          <w:marBottom w:val="0"/>
          <w:divBdr>
            <w:top w:val="none" w:sz="0" w:space="0" w:color="auto"/>
            <w:left w:val="none" w:sz="0" w:space="0" w:color="auto"/>
            <w:bottom w:val="none" w:sz="0" w:space="0" w:color="auto"/>
            <w:right w:val="none" w:sz="0" w:space="0" w:color="auto"/>
          </w:divBdr>
        </w:div>
        <w:div w:id="359015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Abhishiek Kurra</dc:creator>
  <cp:keywords/>
  <dc:description/>
  <cp:lastModifiedBy>Abhishiek Kurra</cp:lastModifiedBy>
  <cp:revision>1</cp:revision>
  <dcterms:created xsi:type="dcterms:W3CDTF">2024-02-24T01:05:00Z</dcterms:created>
  <dcterms:modified xsi:type="dcterms:W3CDTF">2024-02-24T01:06:00Z</dcterms:modified>
</cp:coreProperties>
</file>