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Szenario 996</w:t>
      </w:r>
    </w:p>
    <w:p>
      <w:pPr>
        <w:pStyle w:val="Normal"/>
      </w:pPr>
      <w:r>
        <w:t xml:space="preserve">Beschreibung: [PU1] Einhaltung aktueller gesetzlicher/betrieblicher Auflagen und Einschränkungen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998</w:t>
      </w:r>
    </w:p>
    <w:p>
      <w:pPr>
        <w:pStyle w:val="Normal"/>
      </w:pPr>
      <w:r>
        <w:t xml:space="preserve">Beschreibung: [PU3] Verbesserung der interdisziplinären Zusammenarbeit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1004</w:t>
      </w:r>
    </w:p>
    <w:p>
      <w:pPr>
        <w:pStyle w:val="Normal"/>
      </w:pPr>
      <w:r>
        <w:t xml:space="preserve">Beschreibung: [ÖU1] Integration ressourcenschonender Energienutzungsmodelle in die Projektplanung (Alternativenergie, Passivhausstandard, Kühlung/Energiespeicherung durch Grundwasser, Photovoltaik (z. B. in Fassade integrieren oder am Dach), Erdwärme, Sonnenschutz - starke Lamellen, Fassadenfarbe, Niedertemperatur Heiz-Kühlsystem (Baukernaktivierung,  usw.)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ÖU001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1023</w:t>
      </w:r>
    </w:p>
    <w:p>
      <w:pPr>
        <w:pStyle w:val="Normal"/>
      </w:pPr>
      <w:r>
        <w:t xml:space="preserve">Beschreibung: [BB2] Nutzung der Erfahrung der Beteiligten aus den Fachbereichen; Fachbereichsmitarbeiter: innen zu Beteiligten machen und einbeziehen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BB003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1049</w:t>
      </w:r>
    </w:p>
    <w:p>
      <w:pPr>
        <w:pStyle w:val="Normal"/>
      </w:pPr>
      <w:r>
        <w:t xml:space="preserve">Beschreibung: [PF3] Adaptierung/Modernisierung der räumlichen Strukturen an die Anforderungen des Versorgungsauftrags sowie an die Anforderungen der betroffenen Primär- und Sekundärversorgungsbereiche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1051</w:t>
      </w:r>
    </w:p>
    <w:p>
      <w:pPr>
        <w:pStyle w:val="Normal"/>
      </w:pPr>
      <w:r>
        <w:t xml:space="preserve">Beschreibung: [SI2] Patienten mit Infektion werden separiert geführt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SI003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1052</w:t>
      </w:r>
    </w:p>
    <w:p>
      <w:pPr>
        <w:pStyle w:val="Normal"/>
      </w:pPr>
      <w:r>
        <w:t xml:space="preserve">Beschreibung: [SI3] Steigerung der Sicherheit von Patient: innen, Mitarbeiter: innen und Dritter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SI004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1055</w:t>
      </w:r>
    </w:p>
    <w:p>
      <w:pPr>
        <w:pStyle w:val="Normal"/>
      </w:pPr>
      <w:r>
        <w:t xml:space="preserve">Beschreibung: [TE1] Verbesserung der technischen Betriebssicherheit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997</w:t>
      </w:r>
    </w:p>
    <w:p>
      <w:pPr>
        <w:pStyle w:val="Normal"/>
      </w:pPr>
      <w:r>
        <w:t xml:space="preserve">Beschreibung: [PU2] Verbesserung der Positionierung am Arbeitsmarkt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1021</w:t>
      </w:r>
    </w:p>
    <w:p>
      <w:pPr>
        <w:pStyle w:val="Normal"/>
      </w:pPr>
      <w:r>
        <w:t xml:space="preserve">Beschreibung: [BB1] Nutzer sind ausreichend über das Projekt informiert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BB002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1056</w:t>
      </w:r>
    </w:p>
    <w:p>
      <w:pPr>
        <w:pStyle w:val="Normal"/>
      </w:pPr>
      <w:r>
        <w:t xml:space="preserve">Beschreibung: [TE2] Zusammenführung, Anbindung (BMA, GLT, FTS, Zutritt usw.) , Harmonisierung struktureller und technischer Standards und deren Auslegung (alt/neu) ==&gt; Implementierung aktueller Haus- und Betriebstechnik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1057</w:t>
      </w:r>
    </w:p>
    <w:p>
      <w:pPr>
        <w:pStyle w:val="Normal"/>
      </w:pPr>
      <w:r>
        <w:t xml:space="preserve">Beschreibung: [TE3] Fernwärme/Kälteversorgung für zukünftige Versorgung berücksichtigen (Neuverlegung, Trassenführung)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1060</w:t>
      </w:r>
    </w:p>
    <w:p>
      <w:pPr>
        <w:pStyle w:val="Normal"/>
      </w:pPr>
      <w:r>
        <w:t xml:space="preserve">Beschreibung: [TE5] Business Continuity in Ableitung von der Unternehmensstrategie zu diesem Thema konzeptionell und in der Projektplanung vorsehen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999</w:t>
      </w:r>
    </w:p>
    <w:p>
      <w:pPr>
        <w:pStyle w:val="Normal"/>
      </w:pPr>
      <w:r>
        <w:t xml:space="preserve">Beschreibung: [PU4] Integration der Pädaudiometrie in die HNO bzw. Kopfzentrum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PU007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1009</w:t>
      </w:r>
    </w:p>
    <w:p>
      <w:pPr>
        <w:pStyle w:val="Normal"/>
      </w:pPr>
      <w:r>
        <w:t xml:space="preserve">Beschreibung: [ÖU2] Förderungen auf Grund der Neubausituation lukrieren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ÖU003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1046</w:t>
      </w:r>
    </w:p>
    <w:p>
      <w:pPr>
        <w:pStyle w:val="Normal"/>
      </w:pPr>
      <w:r>
        <w:t xml:space="preserve">Beschreibung: [PF1] Harmonisierung unterschiedlicher Standards und Umsetzungsgrade in prozessübergreifenden Managementsystemen (z. B.  Qualitäts- und Risikomanagement, ISMS, Compliance) und anderen Systemen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1047</w:t>
      </w:r>
    </w:p>
    <w:p>
      <w:pPr>
        <w:pStyle w:val="Normal"/>
      </w:pPr>
      <w:r>
        <w:t xml:space="preserve">Beschreibung: [PF2] Baufeldfreimachung für zukünftige Projekte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PF003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1058</w:t>
      </w:r>
    </w:p>
    <w:p>
      <w:pPr>
        <w:pStyle w:val="Normal"/>
      </w:pPr>
      <w:r>
        <w:t xml:space="preserve">Beschreibung: [TE4] Kollektorgänge für zukünftige Erweiterungen vorbereitet (Onkozentrum)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Chance</w:t>
      </w:r>
    </w:p>
    <w:p>
      <w:pPr>
        <w:pStyle w:val="Normal"/>
      </w:pPr>
      <w:r>
        <w:t xml:space="preserve">KBID: TE006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1000</w:t>
      </w:r>
    </w:p>
    <w:p>
      <w:pPr>
        <w:pStyle w:val="Normal"/>
      </w:pPr>
      <w:r>
        <w:t xml:space="preserve">Beschreibung: [PU6] Projektfortschritt bzw. -laufzeiten können nicht eingehalten werden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PU010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1008</w:t>
      </w:r>
    </w:p>
    <w:p>
      <w:pPr>
        <w:pStyle w:val="Normal"/>
      </w:pPr>
      <w:r>
        <w:t xml:space="preserve">Beschreibung: [ÖU6] unkontrollierter Wassereintritt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3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1038</w:t>
      </w:r>
    </w:p>
    <w:p>
      <w:pPr>
        <w:pStyle w:val="Normal"/>
      </w:pPr>
      <w:r>
        <w:t xml:space="preserve">Beschreibung: [PA7] Lange Projektdauer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991</w:t>
      </w:r>
    </w:p>
    <w:p>
      <w:pPr>
        <w:pStyle w:val="Normal"/>
      </w:pPr>
      <w:r>
        <w:t xml:space="preserve">Beschreibung: [PU1] Konflikte mit anderen Projekten (nicht nur Bauprojekte) oder mit dem laufenden Betrieb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992</w:t>
      </w:r>
    </w:p>
    <w:p>
      <w:pPr>
        <w:pStyle w:val="Normal"/>
      </w:pPr>
      <w:r>
        <w:t xml:space="preserve">Beschreibung: [PU2] Politisch Einfluss auf das Projekt zu erwarten (bedeutender Projektinhalt)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1001</w:t>
      </w:r>
    </w:p>
    <w:p>
      <w:pPr>
        <w:pStyle w:val="Normal"/>
      </w:pPr>
      <w:r>
        <w:t xml:space="preserve">Beschreibung: [PU7] keine Realisierungsentscheidung auf Grund fehlender finanzieller Mittel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PU011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1003</w:t>
      </w:r>
    </w:p>
    <w:p>
      <w:pPr>
        <w:pStyle w:val="Normal"/>
      </w:pPr>
      <w:r>
        <w:t xml:space="preserve">Beschreibung: [ÖU2] Lärm- und Staubbelästigung während der Bauphase und somit Einfluss auf die Patient: innen und Mitarbeiter: innen in den umliegenden Gebäude(-teile) ==&gt; Nähe Notfallaufnahme ==&gt; zentraler Verkehrsknotenpunkt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4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1005</w:t>
      </w:r>
    </w:p>
    <w:p>
      <w:pPr>
        <w:pStyle w:val="Normal"/>
      </w:pPr>
      <w:r>
        <w:t xml:space="preserve">Beschreibung: [ÖU3] Erschütterungen während der Bauphase (Beeinflusst Medizin-und Labortechnik)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1006</w:t>
      </w:r>
    </w:p>
    <w:p>
      <w:pPr>
        <w:pStyle w:val="Normal"/>
      </w:pPr>
      <w:r>
        <w:t xml:space="preserve">Beschreibung: [ÖU4] Verunreinigung angrenzender Gebäude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1011</w:t>
      </w:r>
    </w:p>
    <w:p>
      <w:pPr>
        <w:pStyle w:val="Normal"/>
      </w:pPr>
      <w:r>
        <w:t xml:space="preserve">Beschreibung: [RA3] negative Stellungnahme durch den Landesrechnungshof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1014</w:t>
      </w:r>
    </w:p>
    <w:p>
      <w:pPr>
        <w:pStyle w:val="Normal"/>
      </w:pPr>
      <w:r>
        <w:t xml:space="preserve">Beschreibung: [PV1] Enger Kostenrahmen, keine vollständige finanzielle Deckung vorhanden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1017</w:t>
      </w:r>
    </w:p>
    <w:p>
      <w:pPr>
        <w:pStyle w:val="Normal"/>
      </w:pPr>
      <w:r>
        <w:t xml:space="preserve">Beschreibung: [PV4] Kostenplanungsfehler (z. B. Vorhabens Budget, Investitionsprogramm, Betriebsbudget, Folgekosten usw.)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5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1019</w:t>
      </w:r>
    </w:p>
    <w:p>
      <w:pPr>
        <w:pStyle w:val="Normal"/>
      </w:pPr>
      <w:r>
        <w:t xml:space="preserve">Beschreibung: [BB1] Kommunikationsfehler (Verständnisfehler) mit Nutzer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1022</w:t>
      </w:r>
    </w:p>
    <w:p>
      <w:pPr>
        <w:pStyle w:val="Normal"/>
      </w:pPr>
      <w:r>
        <w:t xml:space="preserve">Beschreibung: [BB3] Projektanforderungen ändern sich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1026</w:t>
      </w:r>
    </w:p>
    <w:p>
      <w:pPr>
        <w:pStyle w:val="Normal"/>
      </w:pPr>
      <w:r>
        <w:t xml:space="preserve">Beschreibung: [BB6] neue, überzogene (An-)Forderungen der Nutzer/Partner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1028</w:t>
      </w:r>
    </w:p>
    <w:p>
      <w:pPr>
        <w:pStyle w:val="Normal"/>
      </w:pPr>
      <w:r>
        <w:t xml:space="preserve">Beschreibung: [PO1] Langwierige Entscheidungsfindung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1031</w:t>
      </w:r>
    </w:p>
    <w:p>
      <w:pPr>
        <w:pStyle w:val="Normal"/>
      </w:pPr>
      <w:r>
        <w:t xml:space="preserve">Beschreibung: [PO4] Wechsel wesentlicher Schlüsselpersonen für die Umsetzung/Verantwortlicher im Projektteam (z. B. Projektleitung, Nutzer, Planer, Auftraggeber, Verantwortungsträger in einzelnen Bereichen z. B. Technik), Know-How-Träger stehen nicht zur Verfügung / Veränderung in den Entscheidungsstrukturen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6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1032</w:t>
      </w:r>
    </w:p>
    <w:p>
      <w:pPr>
        <w:pStyle w:val="Normal"/>
      </w:pPr>
      <w:r>
        <w:t xml:space="preserve">Beschreibung: [PA1] Kommunikationsfehler mit ausführenden Auftragnehmern (Betriebsführung, Instandhaltung)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1040</w:t>
      </w:r>
    </w:p>
    <w:p>
      <w:pPr>
        <w:pStyle w:val="Normal"/>
      </w:pPr>
      <w:r>
        <w:t xml:space="preserve">Beschreibung: [PA9] verzögerte Freigabe von Planungsschritten und Genehmigungschritten</w:t>
      </w:r>
    </w:p>
    <w:p>
      <w:pPr>
        <w:pStyle w:val="Normal"/>
      </w:pPr>
      <w:r>
        <w:t xml:space="preserve">Auswirkung: 4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1045</w:t>
      </w:r>
    </w:p>
    <w:p>
      <w:pPr>
        <w:pStyle w:val="Normal"/>
      </w:pPr>
      <w:r>
        <w:t xml:space="preserve">Beschreibung: [PF5] personelle Veränderungen (innerhalb der Auftraggeber Organisation) groß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4</w:t>
      </w:r>
    </w:p>
    <w:p>
      <w:pPr>
        <w:pStyle w:val="Normal"/>
      </w:pPr>
      <w:r>
        <w:t xml:space="preserve">RPZ: 12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993</w:t>
      </w:r>
    </w:p>
    <w:p>
      <w:pPr>
        <w:pStyle w:val="Normal"/>
      </w:pPr>
      <w:r>
        <w:t xml:space="preserve">Beschreibung: [PU3] Widerstand und Einfluss von innen (Abteilungen, Stationen …)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994</w:t>
      </w:r>
    </w:p>
    <w:p>
      <w:pPr>
        <w:pStyle w:val="Normal"/>
      </w:pPr>
      <w:r>
        <w:t xml:space="preserve">Beschreibung: [PU4] Widerstand und Einfluss von außen (z.B. Anrainer …)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7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995</w:t>
      </w:r>
    </w:p>
    <w:p>
      <w:pPr>
        <w:pStyle w:val="Normal"/>
      </w:pPr>
      <w:r>
        <w:t xml:space="preserve">Beschreibung: [PU5] Bei Inbetriebnahme keine Kompatibilität der Projektziele mit dem Versorgungsauftrag  (z.B. Betriebsziele, politische Ziele, Umsetzung ÖSG-RSG usw.)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PU009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8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1002</w:t>
      </w:r>
    </w:p>
    <w:p>
      <w:pPr>
        <w:pStyle w:val="Normal"/>
      </w:pPr>
      <w:r>
        <w:t xml:space="preserve">Beschreibung: [ÖU1] Umwelteinflüsse können Projekt behindern oder beeinflussen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8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1007</w:t>
      </w:r>
    </w:p>
    <w:p>
      <w:pPr>
        <w:pStyle w:val="Normal"/>
      </w:pPr>
      <w:r>
        <w:t xml:space="preserve">Beschreibung: [ÖU5] Verunreinigung des Grundwasser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ÖU007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8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1010</w:t>
      </w:r>
    </w:p>
    <w:p>
      <w:pPr>
        <w:pStyle w:val="Normal"/>
      </w:pPr>
      <w:r>
        <w:t xml:space="preserve">Beschreibung: [RA1] Verzögerungen in diversen Vergabeverfahren (Einsprüche) vor allem bei Schlüsselgewerken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RA001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8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1012</w:t>
      </w:r>
    </w:p>
    <w:p>
      <w:pPr>
        <w:pStyle w:val="Normal"/>
      </w:pPr>
      <w:r>
        <w:t xml:space="preserve">Beschreibung: [UV1] veränderte Marktentwicklung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8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1013</w:t>
      </w:r>
    </w:p>
    <w:p>
      <w:pPr>
        <w:pStyle w:val="Normal"/>
      </w:pPr>
      <w:r>
        <w:t xml:space="preserve">Beschreibung: [UV2] Änderung/Reduktion der/des medizinischen Leistungsplanung/-spektrums/-angebotsplanung bis zur Inbetriebnahme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UV002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1015</w:t>
      </w:r>
    </w:p>
    <w:p>
      <w:pPr>
        <w:pStyle w:val="Normal"/>
      </w:pPr>
      <w:r>
        <w:t xml:space="preserve">Beschreibung: [PV2] Zu eng gesetzter Projektterminplan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1016</w:t>
      </w:r>
    </w:p>
    <w:p>
      <w:pPr>
        <w:pStyle w:val="Normal"/>
      </w:pPr>
      <w:r>
        <w:t xml:space="preserve">Beschreibung: [PV3] Planungsfehler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1020</w:t>
      </w:r>
    </w:p>
    <w:p>
      <w:pPr>
        <w:pStyle w:val="Normal"/>
      </w:pPr>
      <w:r>
        <w:t xml:space="preserve">Beschreibung: [BB2] Personalwechsel in Schlüsselpositionen intern in der KABEG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1024</w:t>
      </w:r>
    </w:p>
    <w:p>
      <w:pPr>
        <w:pStyle w:val="Normal"/>
      </w:pPr>
      <w:r>
        <w:t xml:space="preserve">Beschreibung: [BB4] Abhängigkeiten der Projektumsetzung von Einzelpersonen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9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1025</w:t>
      </w:r>
    </w:p>
    <w:p>
      <w:pPr>
        <w:pStyle w:val="Normal"/>
      </w:pPr>
      <w:r>
        <w:t xml:space="preserve">Beschreibung: [BB5] veränderte bzw. nicht/besonders wahrgenommene Zuständigkeit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0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1027</w:t>
      </w:r>
    </w:p>
    <w:p>
      <w:pPr>
        <w:pStyle w:val="Normal"/>
      </w:pPr>
      <w:r>
        <w:t xml:space="preserve">Beschreibung: [BB7] falsche oder nicht ausgesprochene Erwartungen durch Nutzer, Partner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BB009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0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1029</w:t>
      </w:r>
    </w:p>
    <w:p>
      <w:pPr>
        <w:pStyle w:val="Normal"/>
      </w:pPr>
      <w:r>
        <w:t xml:space="preserve">Beschreibung: [PO2] Nicht vorhandene bzw. nicht kommunizierte QM-Standards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0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1030</w:t>
      </w:r>
    </w:p>
    <w:p>
      <w:pPr>
        <w:pStyle w:val="Normal"/>
      </w:pPr>
      <w:r>
        <w:t xml:space="preserve">Beschreibung: [PO3] fehlende selbständige interne Koordination (Informationsweitergabe) der Fachabteilung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PO003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0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1033</w:t>
      </w:r>
    </w:p>
    <w:p>
      <w:pPr>
        <w:pStyle w:val="Normal"/>
      </w:pPr>
      <w:r>
        <w:t xml:space="preserve">Beschreibung: [PA2] Ressourcenverfügbarkeit bei ausführenden Auftragnehmern nicht vorhanden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0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1034</w:t>
      </w:r>
    </w:p>
    <w:p>
      <w:pPr>
        <w:pStyle w:val="Normal"/>
      </w:pPr>
      <w:r>
        <w:t xml:space="preserve">Beschreibung: [PA3] Planung ungenau oder nicht vollständig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1035</w:t>
      </w:r>
    </w:p>
    <w:p>
      <w:pPr>
        <w:pStyle w:val="Normal"/>
      </w:pPr>
      <w:r>
        <w:t xml:space="preserve">Beschreibung: [PA4] Ausschreibung fehlerhaft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1036</w:t>
      </w:r>
    </w:p>
    <w:p>
      <w:pPr>
        <w:pStyle w:val="Normal"/>
      </w:pPr>
      <w:r>
        <w:t xml:space="preserve">Beschreibung: [PA5] Projektdokumentation nicht vollständig bzw. nicht vorhanden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1037</w:t>
      </w:r>
    </w:p>
    <w:p>
      <w:pPr>
        <w:pStyle w:val="Normal"/>
      </w:pPr>
      <w:r>
        <w:t xml:space="preserve">Beschreibung: [PA6] Übergabedokumentation nicht vollständig bzw. nicht vorhanden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1039</w:t>
      </w:r>
    </w:p>
    <w:p>
      <w:pPr>
        <w:pStyle w:val="Normal"/>
      </w:pPr>
      <w:r>
        <w:t xml:space="preserve">Beschreibung: [PA8] Vorgegebene Laufzeiten und Fristen sind nicht berücksichtigt (Beschlussfassung Aufsichtsrat, Einreichung Landesrechnungshof, Ausschreibungsverfahren uvm.)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PA008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1041</w:t>
      </w:r>
    </w:p>
    <w:p>
      <w:pPr>
        <w:pStyle w:val="Normal"/>
      </w:pPr>
      <w:r>
        <w:t xml:space="preserve">Beschreibung: [PF1] Folgekostenermittlung nicht transparent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1042</w:t>
      </w:r>
    </w:p>
    <w:p>
      <w:pPr>
        <w:pStyle w:val="Normal"/>
      </w:pPr>
      <w:r>
        <w:t xml:space="preserve">Beschreibung: [PF2] Betriebsorganisationskonzept nicht gelöst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PF004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1043</w:t>
      </w:r>
    </w:p>
    <w:p>
      <w:pPr>
        <w:pStyle w:val="Normal"/>
      </w:pPr>
      <w:r>
        <w:t xml:space="preserve">Beschreibung: [PF3] unerfüllbare Erwartungshaltung an Auftragnehmer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PF006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1044</w:t>
      </w:r>
    </w:p>
    <w:p>
      <w:pPr>
        <w:pStyle w:val="Normal"/>
      </w:pPr>
      <w:r>
        <w:t xml:space="preserve">Beschreibung: [PF4] einschneidende organisatorische Veränderungen im Betrieb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PF007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1048</w:t>
      </w:r>
    </w:p>
    <w:p>
      <w:pPr>
        <w:pStyle w:val="Normal"/>
      </w:pPr>
      <w:r>
        <w:t xml:space="preserve">Beschreibung: [PF6] keine ausreichende Berücksichtigung der Schnittstellen zwischen Projekt und laufendem Betrieb (technisch)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PF009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1053</w:t>
      </w:r>
    </w:p>
    <w:p>
      <w:pPr>
        <w:pStyle w:val="Normal"/>
      </w:pPr>
      <w:r>
        <w:t xml:space="preserve">Beschreibung: [SI2] keine ausreichende Einbindung und Information der Sicherheitsbeauftragten über sicherheitsrelevante Faktoren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SI002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1054</w:t>
      </w:r>
    </w:p>
    <w:p>
      <w:pPr>
        <w:pStyle w:val="Normal"/>
      </w:pPr>
      <w:r>
        <w:t xml:space="preserve">Beschreibung: [TE1] Auswirkung an angrenzende Bereiche (befinden sich daneben, darüber, darunter)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1059</w:t>
      </w:r>
    </w:p>
    <w:p>
      <w:pPr>
        <w:pStyle w:val="Normal"/>
      </w:pPr>
      <w:r>
        <w:t xml:space="preserve">Beschreibung: [TE2] IT- und MT-Schnittstellenproblematiken zwischen den Einrichtungen werden nicht ausreichend berücksichtigt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9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TE003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1018</w:t>
      </w:r>
    </w:p>
    <w:p>
      <w:pPr>
        <w:pStyle w:val="Normal"/>
      </w:pPr>
      <w:r>
        <w:t xml:space="preserve">Beschreibung: [PV5] unzureichende Berücksichtigung der Nutzeranforderungen in der Planung</w:t>
      </w:r>
    </w:p>
    <w:p>
      <w:pPr>
        <w:pStyle w:val="Normal"/>
      </w:pPr>
      <w:r>
        <w:t xml:space="preserve">Auswirkung: 3</w:t>
      </w:r>
    </w:p>
    <w:p>
      <w:pPr>
        <w:pStyle w:val="Normal"/>
      </w:pPr>
      <w:r>
        <w:t xml:space="preserve">Eintritt: 2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PV005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p>
      <w:pPr>
        <w:pStyle w:val="Titre2"/>
      </w:pPr>
      <w:r>
        <w:t xml:space="preserve">Szenario 1050</w:t>
      </w:r>
    </w:p>
    <w:p>
      <w:pPr>
        <w:pStyle w:val="Normal"/>
      </w:pPr>
      <w:r>
        <w:t xml:space="preserve">Beschreibung: [SI1] Sperre von Bereichen in der Tiefgarage (Technik für die BRV Anlage fehlt während der Bauphase)</w:t>
      </w:r>
    </w:p>
    <w:p>
      <w:pPr>
        <w:pStyle w:val="Normal"/>
      </w:pPr>
      <w:r>
        <w:t xml:space="preserve">Auswirkung: 2</w:t>
      </w:r>
    </w:p>
    <w:p>
      <w:pPr>
        <w:pStyle w:val="Normal"/>
      </w:pPr>
      <w:r>
        <w:t xml:space="preserve">Eintritt: 3</w:t>
      </w:r>
    </w:p>
    <w:p>
      <w:pPr>
        <w:pStyle w:val="Normal"/>
      </w:pPr>
      <w:r>
        <w:t xml:space="preserve">RPZ: 6</w:t>
      </w:r>
    </w:p>
    <w:p>
      <w:pPr>
        <w:pStyle w:val="Normal"/>
      </w:pPr>
      <w:r>
        <w:t xml:space="preserve">Typ: Risiko</w:t>
      </w:r>
    </w:p>
    <w:p>
      <w:pPr>
        <w:pStyle w:val="Normal"/>
      </w:pPr>
      <w:r>
        <w:t xml:space="preserve">KBID: SI001</w:t>
      </w:r>
    </w:p>
    <w:p>
      <w:pPr>
        <w:pStyle w:val="centered"/>
      </w:pPr>
      <w:r>
        <w:rPr/>
        <w:drawing>
          <wp:inline distT="0" distB="0" distL="0" distR="0">
            <wp:extent cx="4572000" cy="4572000"/>
            <wp:docPr id="13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7f45f475125b14856e1e63c3eefb4415fa1cdee.png"/>
<Relationship Id="rId8" Type="http://schemas.openxmlformats.org/officeDocument/2006/relationships/image" Target="media/7c87ca4a0c85c2c36c17111198fd384830b5a49c.png"/>
<Relationship Id="rId9" Type="http://schemas.openxmlformats.org/officeDocument/2006/relationships/image" Target="media/857167e38a40ee66025b11866b0a94ce012167cb.png"/>
<Relationship Id="rId10" Type="http://schemas.openxmlformats.org/officeDocument/2006/relationships/image" Target="media/b6bea09cadd917697145a962f3168a497f10813c.png"/>
<Relationship Id="rId11" Type="http://schemas.openxmlformats.org/officeDocument/2006/relationships/image" Target="media/e0dfd164c2c055923f76123f15c5584fd4c363a1.png"/>
<Relationship Id="rId12" Type="http://schemas.openxmlformats.org/officeDocument/2006/relationships/image" Target="media/7dc9d95d161efcb49ff383535a8695b1c8464667.png"/>
<Relationship Id="rId13" Type="http://schemas.openxmlformats.org/officeDocument/2006/relationships/image" Target="media/10ce7f0b369f5e461b3d258d11f8606a5a903c94.png"/>
<Relationship Id="rId14" Type="http://schemas.openxmlformats.org/officeDocument/2006/relationships/image" Target="media/fe8c004d4f730b9e27279e21cf8d4e9a26d4369f.png"/>
<Relationship Id="rId15" Type="http://schemas.openxmlformats.org/officeDocument/2006/relationships/image" Target="media/5bfe56bed83d28bb20ddec0ed2c6dc0b735a1023.png"/>
<Relationship Id="rId16" Type="http://schemas.openxmlformats.org/officeDocument/2006/relationships/image" Target="media/b21544c70741b017a35011600bca9da5be73744d.png"/>
<Relationship Id="rId17" Type="http://schemas.openxmlformats.org/officeDocument/2006/relationships/image" Target="media/521dab9a380ba6927286a7ce6bf53e13b738a6c0.png"/>
<Relationship Id="rId18" Type="http://schemas.openxmlformats.org/officeDocument/2006/relationships/image" Target="media/c62e70e1fb96ed655bfe037e8b721898410c3cdd.png"/>
<Relationship Id="rId19" Type="http://schemas.openxmlformats.org/officeDocument/2006/relationships/image" Target="media/7ab01bf6378bd6cb7c81ca843634712af389d928.png"/>
<Relationship Id="rId20" Type="http://schemas.openxmlformats.org/officeDocument/2006/relationships/image" Target="media/ed1429eb1ec30f075e021fed3fb278591752a8d5.png"/>
<Relationship Id="rId21" Type="http://schemas.openxmlformats.org/officeDocument/2006/relationships/image" Target="media/156828a09c572439042f7de0bd484bcc13136657.png"/>
<Relationship Id="rId22" Type="http://schemas.openxmlformats.org/officeDocument/2006/relationships/image" Target="media/d7e8a60c4cabcc662ac67fd41ae2e070d338466f.png"/>
<Relationship Id="rId23" Type="http://schemas.openxmlformats.org/officeDocument/2006/relationships/image" Target="media/e2f30ecd1ac1ea845c0a270d9fd0a813ef086ea0.png"/>
<Relationship Id="rId24" Type="http://schemas.openxmlformats.org/officeDocument/2006/relationships/image" Target="media/8edf00fe2af0962fd0732a25bbff051ab45a8d4c.png"/>
<Relationship Id="rId25" Type="http://schemas.openxmlformats.org/officeDocument/2006/relationships/image" Target="media/e976039ad9aa6d3ce2255911152365080a6680ed.png"/>
<Relationship Id="rId26" Type="http://schemas.openxmlformats.org/officeDocument/2006/relationships/image" Target="media/4b36d0ed1dafbc41e0d5c6af820742bab804850e.png"/>
<Relationship Id="rId27" Type="http://schemas.openxmlformats.org/officeDocument/2006/relationships/image" Target="media/53d0d223df1d31ba362a7a4b11410a96c351cd7f.png"/>
<Relationship Id="rId28" Type="http://schemas.openxmlformats.org/officeDocument/2006/relationships/image" Target="media/1f09a7ba73ff3eaade89670b1f82569887b0b028.png"/>
<Relationship Id="rId29" Type="http://schemas.openxmlformats.org/officeDocument/2006/relationships/image" Target="media/c83fc7d288287e8e5d45746c55f837c0686b3c31.png"/>
<Relationship Id="rId30" Type="http://schemas.openxmlformats.org/officeDocument/2006/relationships/image" Target="media/b54598458b3ac5ae5ca442ab8fdb99731be83dc8.png"/>
<Relationship Id="rId31" Type="http://schemas.openxmlformats.org/officeDocument/2006/relationships/image" Target="media/8404d9b3f5598d2201949a571b8c8058519a7418.png"/>
<Relationship Id="rId32" Type="http://schemas.openxmlformats.org/officeDocument/2006/relationships/image" Target="media/b84c94f2b8bfc9a0ad4930ef929c28041d0c0a6e.png"/>
<Relationship Id="rId33" Type="http://schemas.openxmlformats.org/officeDocument/2006/relationships/image" Target="media/11c6a77e27d071d7c8311f62717077a133f3317e.png"/>
<Relationship Id="rId34" Type="http://schemas.openxmlformats.org/officeDocument/2006/relationships/image" Target="media/2565c190411d253e311449379d2ab04a37f78c92.png"/>
<Relationship Id="rId35" Type="http://schemas.openxmlformats.org/officeDocument/2006/relationships/image" Target="media/e08fe2a82eb9d5565a060e117fd24097c48422e3.png"/>
<Relationship Id="rId36" Type="http://schemas.openxmlformats.org/officeDocument/2006/relationships/image" Target="media/2cd44fe97673cc64d2a497096b9096362d6d5749.png"/>
<Relationship Id="rId37" Type="http://schemas.openxmlformats.org/officeDocument/2006/relationships/image" Target="media/041bf4c8c11a64d55da61b887040d4e20fb0bcf4.png"/>
<Relationship Id="rId38" Type="http://schemas.openxmlformats.org/officeDocument/2006/relationships/image" Target="media/11319728124f27d0ba7d4565a57b30336c0a5f35.png"/>
<Relationship Id="rId39" Type="http://schemas.openxmlformats.org/officeDocument/2006/relationships/image" Target="media/aed89d6cb6f20c9d6197932ba09aa803a440f7cd.png"/>
<Relationship Id="rId40" Type="http://schemas.openxmlformats.org/officeDocument/2006/relationships/image" Target="media/a61908e360f9b43062b39a95cae498a665c3ad8d.png"/>
<Relationship Id="rId41" Type="http://schemas.openxmlformats.org/officeDocument/2006/relationships/image" Target="media/aff93ee51632d198f5f9ec99f2aeb23525a7c2aa.png"/>
<Relationship Id="rId42" Type="http://schemas.openxmlformats.org/officeDocument/2006/relationships/image" Target="media/0c44b2dc5e16f8aa2d284703afa5987114560b18.png"/>
<Relationship Id="rId43" Type="http://schemas.openxmlformats.org/officeDocument/2006/relationships/image" Target="media/5f037a756669761059f6401d29d9ff84669c5e5a.png"/>
<Relationship Id="rId44" Type="http://schemas.openxmlformats.org/officeDocument/2006/relationships/image" Target="media/db2983f5709ef94d8787907d0a1028015085872c.png"/>
<Relationship Id="rId45" Type="http://schemas.openxmlformats.org/officeDocument/2006/relationships/image" Target="media/71845261084c0db249ae40c95b06ae71f9053d76.png"/>
<Relationship Id="rId46" Type="http://schemas.openxmlformats.org/officeDocument/2006/relationships/image" Target="media/432517559771966387e53773e449b02b0ee4e3b5.png"/>
<Relationship Id="rId47" Type="http://schemas.openxmlformats.org/officeDocument/2006/relationships/image" Target="media/1590d767576ec151e7e6e45af30d78dcfbccccb3.png"/>
<Relationship Id="rId48" Type="http://schemas.openxmlformats.org/officeDocument/2006/relationships/image" Target="media/8630122906c8486d3d4e66686c49e53fab96dcce.png"/>
<Relationship Id="rId49" Type="http://schemas.openxmlformats.org/officeDocument/2006/relationships/image" Target="media/a1868916da222f7167a91eb84445ec12a728a9ae.png"/>
<Relationship Id="rId50" Type="http://schemas.openxmlformats.org/officeDocument/2006/relationships/image" Target="media/402b073896df67ea4f016d205cf5e32820b90e8a.png"/>
<Relationship Id="rId51" Type="http://schemas.openxmlformats.org/officeDocument/2006/relationships/image" Target="media/58644d687f693cda4627ea732ebd2b45cca198d1.png"/>
<Relationship Id="rId52" Type="http://schemas.openxmlformats.org/officeDocument/2006/relationships/image" Target="media/bbbd7598c8c2b5942ba62df89705aadf92582c56.png"/>
<Relationship Id="rId53" Type="http://schemas.openxmlformats.org/officeDocument/2006/relationships/image" Target="media/a4a74f19a5fd12b01fc91bb8932636dda8de826f.png"/>
<Relationship Id="rId54" Type="http://schemas.openxmlformats.org/officeDocument/2006/relationships/image" Target="media/0c712397ddfb78f328854f9c7b16a3370cb68ad4.png"/>
<Relationship Id="rId55" Type="http://schemas.openxmlformats.org/officeDocument/2006/relationships/image" Target="media/bd8decfe13bb68df5f3ce0bf7a2d5159f02f17d9.png"/>
<Relationship Id="rId56" Type="http://schemas.openxmlformats.org/officeDocument/2006/relationships/image" Target="media/2e03679cbaa0c1379fa371daac49cdf31e228ca9.png"/>
<Relationship Id="rId57" Type="http://schemas.openxmlformats.org/officeDocument/2006/relationships/image" Target="media/4632517a8629197a7f65e87bc9462e15307fd1e8.png"/>
<Relationship Id="rId58" Type="http://schemas.openxmlformats.org/officeDocument/2006/relationships/image" Target="media/1f9e08c1bae7c933da6bc802615f09fe77005549.png"/>
<Relationship Id="rId59" Type="http://schemas.openxmlformats.org/officeDocument/2006/relationships/image" Target="media/f11be696b3db2899d7c272b6a64c0b2fab318da9.png"/>
<Relationship Id="rId60" Type="http://schemas.openxmlformats.org/officeDocument/2006/relationships/image" Target="media/214f757442c857dec7d8e5b13c13d43418d3006f.png"/>
<Relationship Id="rId61" Type="http://schemas.openxmlformats.org/officeDocument/2006/relationships/image" Target="media/4143d567fe9765a55f632a2d7720cbd6b2a60cd9.png"/>
<Relationship Id="rId62" Type="http://schemas.openxmlformats.org/officeDocument/2006/relationships/image" Target="media/eddca5a3a2fe3cb2973698fd6f8726afc394243c.png"/>
<Relationship Id="rId63" Type="http://schemas.openxmlformats.org/officeDocument/2006/relationships/image" Target="media/792f80b2a3341ca719892ae5c796fb7ce8766105.png"/>
<Relationship Id="rId64" Type="http://schemas.openxmlformats.org/officeDocument/2006/relationships/image" Target="media/e773d2e8a776f608bc29f86ad2d68ac502366586.png"/>
<Relationship Id="rId65" Type="http://schemas.openxmlformats.org/officeDocument/2006/relationships/image" Target="media/7eb6b54d12dab116511af4e4973da02cb16357ed.png"/>
<Relationship Id="rId66" Type="http://schemas.openxmlformats.org/officeDocument/2006/relationships/image" Target="media/8fd99ec58c91ce411f9abee57038acb7b7081c6c.png"/>
<Relationship Id="rId67" Type="http://schemas.openxmlformats.org/officeDocument/2006/relationships/image" Target="media/bd2c5ff58ce4cf627ea65c5b743af5236db1161b.png"/>
<Relationship Id="rId68" Type="http://schemas.openxmlformats.org/officeDocument/2006/relationships/image" Target="media/c0f8b8a653121c8fb029c257375853782e423029.png"/>
<Relationship Id="rId69" Type="http://schemas.openxmlformats.org/officeDocument/2006/relationships/image" Target="media/20455ec429aa45ac3fedfb7da9b4ff319bfb289f.png"/>
<Relationship Id="rId70" Type="http://schemas.openxmlformats.org/officeDocument/2006/relationships/image" Target="media/69c214c498238e6b372ef773412fcefe74911c26.png"/>
<Relationship Id="rId71" Type="http://schemas.openxmlformats.org/officeDocument/2006/relationships/image" Target="media/025eb82358c950c3634cea0ca18ef9ea966b0615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2025-12-05T19:46:49Z</dcterms:modified>
  <cp:category/>
</cp:coreProperties>
</file>