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04" w:rsidRDefault="008F0D8A">
      <w:pPr>
        <w:pStyle w:val="1"/>
        <w:jc w:val="center"/>
      </w:pPr>
      <w:r>
        <w:rPr>
          <w:b w:val="0"/>
          <w:sz w:val="50"/>
          <w:szCs w:val="50"/>
        </w:rPr>
        <w:t>Кузовлев Александр</w:t>
      </w:r>
    </w:p>
    <w:p w:rsidR="00886804" w:rsidRPr="00E2595B" w:rsidRDefault="008F0D8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</w:rPr>
        <w:t xml:space="preserve">Адрес: </w:t>
      </w:r>
      <w:r>
        <w:rPr>
          <w:rFonts w:ascii="Arial" w:eastAsia="Arial" w:hAnsi="Arial" w:cs="Arial"/>
          <w:sz w:val="22"/>
          <w:szCs w:val="22"/>
        </w:rPr>
        <w:t>Россия, Московская область, Балашиха, ул. Зеленая</w:t>
      </w:r>
    </w:p>
    <w:p w:rsidR="0040567A" w:rsidRPr="0040567A" w:rsidRDefault="008F0D8A" w:rsidP="0040567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 xml:space="preserve">Email: </w:t>
      </w:r>
      <w:hyperlink r:id="rId7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akuzovlev2017@gmail.com</w:t>
        </w:r>
      </w:hyperlink>
      <w:r w:rsidR="0040567A" w:rsidRPr="0040567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 w:rsidR="0040567A">
        <w:rPr>
          <w:rFonts w:ascii="Arial" w:eastAsia="Arial" w:hAnsi="Arial" w:cs="Arial"/>
          <w:b/>
          <w:sz w:val="22"/>
          <w:szCs w:val="22"/>
        </w:rPr>
        <w:t>Сайт</w:t>
      </w:r>
      <w:r w:rsidR="0040567A">
        <w:rPr>
          <w:rFonts w:ascii="Arial" w:eastAsia="Arial" w:hAnsi="Arial" w:cs="Arial"/>
          <w:b/>
          <w:sz w:val="22"/>
          <w:szCs w:val="22"/>
          <w:lang w:val="en-US"/>
        </w:rPr>
        <w:t xml:space="preserve">: </w:t>
      </w:r>
      <w:hyperlink r:id="rId8">
        <w:r w:rsidR="0040567A"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akuzovlev.com</w:t>
        </w:r>
      </w:hyperlink>
    </w:p>
    <w:p w:rsidR="00886804" w:rsidRPr="0040567A" w:rsidRDefault="008F0D8A" w:rsidP="0040567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>Github: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9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https://github.com/akuzovlev</w:t>
        </w:r>
      </w:hyperlink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     </w:t>
      </w:r>
      <w:r w:rsidRPr="008F0D8A">
        <w:rPr>
          <w:rFonts w:ascii="Arial" w:eastAsia="Arial" w:hAnsi="Arial" w:cs="Arial"/>
          <w:b/>
          <w:sz w:val="22"/>
          <w:szCs w:val="22"/>
          <w:lang w:val="en-US"/>
        </w:rPr>
        <w:t>LinkedIn</w:t>
      </w:r>
      <w:r w:rsidRPr="0040567A">
        <w:rPr>
          <w:rFonts w:ascii="Arial" w:eastAsia="Arial" w:hAnsi="Arial" w:cs="Arial"/>
          <w:b/>
          <w:sz w:val="22"/>
          <w:szCs w:val="22"/>
          <w:lang w:val="en-US"/>
        </w:rPr>
        <w:t>:</w:t>
      </w:r>
      <w:r w:rsidRPr="0040567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10">
        <w:r w:rsidR="0040567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http://linkedin.com/in/akuzovlev</w:t>
        </w:r>
      </w:hyperlink>
    </w:p>
    <w:p w:rsidR="00886804" w:rsidRPr="008F0D8A" w:rsidRDefault="00886804">
      <w:pPr>
        <w:rPr>
          <w:rFonts w:ascii="Arial" w:eastAsia="Arial" w:hAnsi="Arial" w:cs="Arial"/>
          <w:sz w:val="20"/>
          <w:szCs w:val="20"/>
          <w:lang w:val="en-US"/>
        </w:rPr>
      </w:pPr>
    </w:p>
    <w:p w:rsidR="00886804" w:rsidRPr="008F0D8A" w:rsidRDefault="00886804">
      <w:pPr>
        <w:rPr>
          <w:rFonts w:ascii="Arial" w:eastAsia="Arial" w:hAnsi="Arial" w:cs="Arial"/>
          <w:sz w:val="18"/>
          <w:szCs w:val="18"/>
          <w:lang w:val="en-US"/>
        </w:rPr>
      </w:pPr>
    </w:p>
    <w:p w:rsidR="00886804" w:rsidRDefault="008F0D8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Java-разработчик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Начинающий Java-разработчик. С сентября 2016 года изучаю программирование. В июне 2017 года закончил годовой курс профессиональной переподготовки от СПб АУ РАН “Основы программирования”. После этого изучал java на портале JavaRush(30 уровень). С сентября по декабрь 2017 года принимал участие в обучающем проекте по разработке CRUD Web приложения "База данных резюме". Более 10 лет работал Системным администратором в различных компаниях. На последнем месте работы получил опыт командной работы в иностранной компании, взаимодействия с иностранными коллегами, участия в международных проектах в качестве аналитика ИТ. Уровень владения английским -  Intermediate.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Образование</w:t>
      </w:r>
    </w:p>
    <w:p w:rsidR="00886804" w:rsidRDefault="00886804">
      <w:pPr>
        <w:pStyle w:val="2"/>
        <w:rPr>
          <w:b w:val="0"/>
          <w:sz w:val="20"/>
          <w:szCs w:val="20"/>
          <w:u w:val="none"/>
        </w:rPr>
      </w:pPr>
    </w:p>
    <w:p w:rsidR="00886804" w:rsidRDefault="008F0D8A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Санкт-Петербургский национальный исследовательский Академический университет Российской академии наук</w:t>
      </w: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Основы программирования (получен диплом о профессиональной переподготовке государственного образца), 2017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Московский государственный университет приборостроения и информатики </w:t>
      </w:r>
      <w:r>
        <w:rPr>
          <w:rFonts w:ascii="Arial" w:eastAsia="Arial" w:hAnsi="Arial" w:cs="Arial"/>
          <w:sz w:val="22"/>
          <w:szCs w:val="22"/>
        </w:rPr>
        <w:t>Инженер по специальности "Вычислительные машины, комплексы, системы и сети", Факультет информатики (ИТ), 2011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Профильный опыт: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380E07" w:rsidRDefault="00380E07" w:rsidP="00380E0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33333"/>
          <w:highlight w:val="white"/>
          <w:u w:val="single"/>
        </w:rPr>
        <w:t>Учебный проект</w:t>
      </w:r>
      <w:r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Pr="00380E07">
        <w:rPr>
          <w:rFonts w:ascii="Arial" w:eastAsia="Arial" w:hAnsi="Arial" w:cs="Arial"/>
          <w:color w:val="333333"/>
        </w:rPr>
        <w:t>Январь 2018 - Март 2018</w:t>
      </w:r>
    </w:p>
    <w:p w:rsidR="00380E07" w:rsidRDefault="00380E07" w:rsidP="00380E07">
      <w:pPr>
        <w:rPr>
          <w:rFonts w:ascii="Arial" w:eastAsia="Arial" w:hAnsi="Arial" w:cs="Arial"/>
          <w:sz w:val="20"/>
          <w:szCs w:val="20"/>
        </w:rPr>
      </w:pP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 xml:space="preserve">Разработка Spring/JPA Enterprise приложения c авторизацией и правами доступа на основе ролей на стеке Maven/ Spring MVC/ Security/ REST(Jackson)/ Java 8 Stream API 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>- реализация сохранения в базы Postgres и HSQLDB на основе Spring JBDC, JPA(Hibernate) и Spring-Data-JPA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>- реализация и тестирование REST и AJAX контроллеров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>- реализация клиента на Bootstrap (css/js), datatables, jQuery + plugins.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  <w:r w:rsidRPr="00380E07">
        <w:rPr>
          <w:rFonts w:ascii="Arial" w:eastAsia="Arial" w:hAnsi="Arial" w:cs="Arial"/>
          <w:sz w:val="22"/>
          <w:szCs w:val="22"/>
        </w:rPr>
        <w:t xml:space="preserve">- собственная доработка проекта </w:t>
      </w:r>
    </w:p>
    <w:p w:rsidR="00380E07" w:rsidRPr="00380E07" w:rsidRDefault="00380E07" w:rsidP="00380E07">
      <w:pPr>
        <w:rPr>
          <w:rFonts w:ascii="Arial" w:eastAsia="Arial" w:hAnsi="Arial" w:cs="Arial"/>
          <w:sz w:val="22"/>
          <w:szCs w:val="22"/>
        </w:rPr>
      </w:pPr>
    </w:p>
    <w:p w:rsidR="00380E07" w:rsidRDefault="00380E07" w:rsidP="00380E07">
      <w:pPr>
        <w:rPr>
          <w:rFonts w:ascii="Arial" w:eastAsia="Arial" w:hAnsi="Arial" w:cs="Arial"/>
          <w:sz w:val="22"/>
          <w:szCs w:val="22"/>
        </w:rPr>
      </w:pPr>
      <w:hyperlink r:id="rId11" w:history="1">
        <w:r w:rsidRPr="00380E07">
          <w:rPr>
            <w:rStyle w:val="a9"/>
            <w:rFonts w:ascii="Arial" w:eastAsia="Arial" w:hAnsi="Arial" w:cs="Arial"/>
            <w:sz w:val="22"/>
            <w:szCs w:val="22"/>
          </w:rPr>
          <w:t>http://topjava.herokua</w:t>
        </w:r>
        <w:bookmarkStart w:id="0" w:name="_GoBack"/>
        <w:bookmarkEnd w:id="0"/>
        <w:r w:rsidRPr="00380E07">
          <w:rPr>
            <w:rStyle w:val="a9"/>
            <w:rFonts w:ascii="Arial" w:eastAsia="Arial" w:hAnsi="Arial" w:cs="Arial"/>
            <w:sz w:val="22"/>
            <w:szCs w:val="22"/>
          </w:rPr>
          <w:t>p</w:t>
        </w:r>
        <w:r w:rsidRPr="00380E07">
          <w:rPr>
            <w:rStyle w:val="a9"/>
            <w:rFonts w:ascii="Arial" w:eastAsia="Arial" w:hAnsi="Arial" w:cs="Arial"/>
            <w:sz w:val="22"/>
            <w:szCs w:val="22"/>
          </w:rPr>
          <w:t>p.com/</w:t>
        </w:r>
      </w:hyperlink>
    </w:p>
    <w:p w:rsidR="00380E07" w:rsidRDefault="00380E07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33333"/>
          <w:highlight w:val="white"/>
          <w:u w:val="single"/>
        </w:rPr>
        <w:t>Учебный проект</w:t>
      </w:r>
      <w:r w:rsidR="00124CA5"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Октябрь 2017</w:t>
      </w:r>
      <w:r>
        <w:rPr>
          <w:rFonts w:ascii="Arial" w:eastAsia="Arial" w:hAnsi="Arial" w:cs="Arial"/>
        </w:rPr>
        <w:t xml:space="preserve"> - Декабрь 2017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Разработка CRUD Web приложения "База данных резюме"</w:t>
      </w:r>
    </w:p>
    <w:p w:rsidR="00886804" w:rsidRPr="00124CA5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Объектная модель, коллекции, система ввода-вывода, работа с файлами, сериализация, работа с XML, JSON, SQL, PostgreSQL, сервлеты, JSP/JSTL, веб-контейнер Tomcat, HTML, модульные тесты JUnit, java.util.Logging, система контроля версий Git.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B823BF">
      <w:pPr>
        <w:rPr>
          <w:rFonts w:ascii="Arial" w:eastAsia="Arial" w:hAnsi="Arial" w:cs="Arial"/>
          <w:sz w:val="22"/>
          <w:szCs w:val="22"/>
        </w:rPr>
      </w:pPr>
      <w:hyperlink r:id="rId12">
        <w:r w:rsidR="008F0D8A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http://crudresumes.herokuapp.com</w:t>
        </w:r>
      </w:hyperlink>
      <w:r w:rsidR="008F0D8A">
        <w:rPr>
          <w:rFonts w:ascii="Arial" w:eastAsia="Arial" w:hAnsi="Arial" w:cs="Arial"/>
          <w:sz w:val="22"/>
          <w:szCs w:val="22"/>
        </w:rPr>
        <w:t xml:space="preserve"> 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Непрофильный опыт:</w:t>
      </w:r>
    </w:p>
    <w:p w:rsidR="00886804" w:rsidRPr="00124CA5" w:rsidRDefault="00886804"/>
    <w:p w:rsidR="00886804" w:rsidRPr="00124CA5" w:rsidRDefault="008F0D8A">
      <w:pPr>
        <w:rPr>
          <w:rFonts w:ascii="Arial" w:eastAsia="Arial" w:hAnsi="Arial" w:cs="Arial"/>
        </w:rPr>
      </w:pPr>
      <w:r w:rsidRPr="00124CA5">
        <w:rPr>
          <w:rFonts w:ascii="Arial" w:eastAsia="Arial" w:hAnsi="Arial" w:cs="Arial"/>
          <w:b/>
          <w:color w:val="333333"/>
          <w:highlight w:val="white"/>
          <w:u w:val="single"/>
        </w:rPr>
        <w:t>Kelly IT Resources</w:t>
      </w:r>
      <w:r w:rsidRPr="00124CA5"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="00124CA5"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Pr="00124CA5">
        <w:rPr>
          <w:rFonts w:ascii="Arial" w:eastAsia="Arial" w:hAnsi="Arial" w:cs="Arial"/>
          <w:color w:val="333333"/>
          <w:highlight w:val="white"/>
        </w:rPr>
        <w:t>Февраль 2016</w:t>
      </w:r>
      <w:r w:rsidRPr="00124CA5">
        <w:rPr>
          <w:rFonts w:ascii="Arial" w:eastAsia="Arial" w:hAnsi="Arial" w:cs="Arial"/>
        </w:rPr>
        <w:t xml:space="preserve"> - настоящее время</w:t>
      </w:r>
    </w:p>
    <w:p w:rsidR="00886804" w:rsidRPr="00124CA5" w:rsidRDefault="008F0D8A">
      <w:pPr>
        <w:rPr>
          <w:rFonts w:ascii="Arial" w:eastAsia="Arial" w:hAnsi="Arial" w:cs="Arial"/>
          <w:u w:val="single"/>
        </w:rPr>
      </w:pPr>
      <w:r w:rsidRPr="00124CA5">
        <w:rPr>
          <w:rFonts w:ascii="Arial" w:eastAsia="Arial" w:hAnsi="Arial" w:cs="Arial"/>
          <w:b/>
          <w:u w:val="single"/>
        </w:rPr>
        <w:t>Специалист ИТ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Переход в другую компанию в рамках реорганизации, обязанности и должность те же, что и на предыдущем месте (ЗАО Икс-Ком).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За это время принимал участие в следующих проектах: 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приведение серверных комнат в соответствие стандартам;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анализ критических компьютерных узлов организации на предмет необходимости защиты от атак;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Exchange online migration;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Intune migration (from MDM);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Azure backup migration;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оптимизация локальной сети, замена стоечного оборудования HP на Cisco;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PC replacement project;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Migration from Windows 7 to Windows 10, IPU support.</w:t>
      </w:r>
    </w:p>
    <w:p w:rsidR="00886804" w:rsidRPr="008F0D8A" w:rsidRDefault="00886804">
      <w:pPr>
        <w:rPr>
          <w:rFonts w:ascii="Arial" w:eastAsia="Arial" w:hAnsi="Arial" w:cs="Arial"/>
          <w:lang w:val="en-US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Икс-Ком, ЗАО</w:t>
      </w:r>
      <w:r>
        <w:rPr>
          <w:rFonts w:ascii="Arial" w:eastAsia="Arial" w:hAnsi="Arial" w:cs="Arial"/>
        </w:rPr>
        <w:t xml:space="preserve"> </w:t>
      </w:r>
      <w:r w:rsidR="00E42B83" w:rsidRPr="00E42B8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Август 2013 - Февраль 2016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Специалист ИТ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8F0D8A" w:rsidRDefault="008F0D8A">
      <w:pPr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</w:rPr>
        <w:t>Фактически - пятидневная рабочая неделя в ЗАО «Акзо Нобель Декор».  Должность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в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глобальной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иерархии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Akzonobel - Support Analyst, North and Eastern Europe</w:t>
      </w:r>
    </w:p>
    <w:p w:rsidR="00886804" w:rsidRPr="008F0D8A" w:rsidRDefault="00886804">
      <w:pPr>
        <w:rPr>
          <w:rFonts w:ascii="Arial" w:eastAsia="Arial" w:hAnsi="Arial" w:cs="Arial"/>
          <w:sz w:val="22"/>
          <w:szCs w:val="22"/>
          <w:lang w:val="en-US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Поддержка инфраструктуры компании: 200 пользователей, работа в системе ManageEngine ServiceDesk Plus, ITIL, соблюдение SLA, общение с иностранными коллегами, участие в проектах к</w:t>
      </w:r>
      <w:r w:rsidR="00E42B83">
        <w:rPr>
          <w:rFonts w:ascii="Arial" w:eastAsia="Arial" w:hAnsi="Arial" w:cs="Arial"/>
          <w:sz w:val="22"/>
          <w:szCs w:val="22"/>
        </w:rPr>
        <w:t>омпании</w:t>
      </w:r>
      <w:r w:rsidR="00E42B83" w:rsidRPr="00E42B83">
        <w:rPr>
          <w:rFonts w:ascii="Arial" w:eastAsia="Arial" w:hAnsi="Arial" w:cs="Arial"/>
          <w:sz w:val="22"/>
          <w:szCs w:val="22"/>
        </w:rPr>
        <w:t>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MS Exchange &amp; AD Maintenance (Управление пользователями и группами, классификация);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мобильных устройств на iOS, Android и Windows mobile, MDM Enrollment (Citrix Mobile);</w:t>
      </w:r>
    </w:p>
    <w:p w:rsidR="00886804" w:rsidRPr="008F0D8A" w:rsidRDefault="008F0D8A">
      <w:pPr>
        <w:rPr>
          <w:rFonts w:ascii="Arial" w:eastAsia="Arial" w:hAnsi="Arial" w:cs="Arial"/>
          <w:sz w:val="21"/>
          <w:szCs w:val="21"/>
          <w:lang w:val="en-US"/>
        </w:rPr>
      </w:pP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- </w:t>
      </w:r>
      <w:r>
        <w:rPr>
          <w:rFonts w:ascii="Arial" w:eastAsia="Arial" w:hAnsi="Arial" w:cs="Arial"/>
          <w:sz w:val="21"/>
          <w:szCs w:val="21"/>
        </w:rPr>
        <w:t>Обслуживание</w:t>
      </w: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серверов</w:t>
      </w:r>
      <w:r w:rsidRPr="008F0D8A">
        <w:rPr>
          <w:rFonts w:ascii="Arial" w:eastAsia="Arial" w:hAnsi="Arial" w:cs="Arial"/>
          <w:sz w:val="21"/>
          <w:szCs w:val="21"/>
          <w:lang w:val="en-US"/>
        </w:rPr>
        <w:t>, backup checks and restores, Asigra backup;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Внедрение, обслуживание и поддержка LAN\WAN, поддержка Junos пользователей;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глобальных и локальных программ - 1C, Directum, Carma, WebSoft and CurseLab, Disolver soft, Consultant+, TaxCom, CryptoPro, Mix2Win;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беспроводной сетью Aruba (Aruba 650 контроллер и 8 точек).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ООО "КомТранс"</w:t>
      </w:r>
      <w:r w:rsidR="00880171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Май 2013 - Июль 2013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Обеспечение работоспособности IT-инфраструктуры компании (~ 60 рабочих мест + 6 серверов: 4 SuperMicro, DEPO X9SCL, HP Pro 3400). Удаленное администр</w:t>
      </w:r>
      <w:r w:rsidR="00E42B83">
        <w:rPr>
          <w:rFonts w:ascii="Arial" w:eastAsia="Arial" w:hAnsi="Arial" w:cs="Arial"/>
          <w:sz w:val="22"/>
          <w:szCs w:val="22"/>
        </w:rPr>
        <w:t>ирование балашихинского филиала.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Администрирование домена, редактирование групповых политик, написание скриптов;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Eset ERA - развертывание инфраструктуры с нуля, настройка, удаленная установка;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Hyper-v (4 физических сервера, 13 виртуальных);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Exchange 2010;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Call-центр Infinity - администрирование, выгрузка отчетов, редактирование IVR сценариев;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связки Terrasoft CRM+Call-центр Infinity+АГАТ UX-3450, общение с интеграторами и техподдержкой, решение инцедентов;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Netgear SRX5308 - администрирование vpn IPSec, восстановление канала после сбоев;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- 1С 8.2 - Базовое администрирование.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"Бьеф"</w:t>
      </w:r>
      <w:r w:rsidR="00880171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Июль 2012 - Ноябрь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250 рабочих мест + 7 стоечных серверов: 3 SuperMicro, HP Proliant + Дисковой массив HP, Intel Xeon, Dell R310, Dell R410). Помощь филиалам в решении серьезных проблем.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домена, базовая оптимизация групповых политик;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- 1С 8.2 и 7.7 (файловые и SQL базы) - Администрирование, перенос серверов, организация бэкапов, оптимизация производительности;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Linux (CentOS) - настройка Backup сервера (Bacula) с нуля;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VmWare ESXi 5.0, vSphere - настройка с нуля, перенос физических машин в виртуальную среду;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Принтеры этикеток и сканеры штрих-кодов - закупка, установка, настройка;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Perc - Система контроля доступа - базовое администрирование;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McAfee SaaS, Eset ERA (развертывание инфраструктуры с нуля, настройка, удаленная установка);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lastRenderedPageBreak/>
        <w:t>- Администрирование сервера терминалов 1С (RemoteApp);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Управляемые коммутаторы hp и Cisco - конфигурирование и мониторинг, решение проблем с сетью;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Базовая настройка Ip телефонии;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Помощь иностранным инженерам при подключении оборудования в московском цехе.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ОАО "Гипроречтранс"</w:t>
      </w:r>
      <w:r w:rsidR="00880171">
        <w:rPr>
          <w:rFonts w:ascii="Arial" w:eastAsia="Arial" w:hAnsi="Arial" w:cs="Arial"/>
        </w:rPr>
        <w:t xml:space="preserve"> </w:t>
      </w:r>
      <w:r w:rsidR="00880171" w:rsidRPr="0040567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Июль 2007 - Июнь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120 рабочих мест + 4 сервера Windows 2003/2008 server);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Замена связки Usergate Firewall+Usergate Mail Server на Kerio Winroute Firewall + Exchange 2003 server. Настройка с нуля и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Kaspersky Security Center - настройка с нуля,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Решение проблем возникающих при работе с ПК (software, hardware), организация рабочих мест; проектирование, монтаж и настройка СКС;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Мониторинг и сбор статистики с учетом корпоративных стандартов в области ограничения доступа в Интернет;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Закупка компьютерной и офисной техники, закупка расходных материалов, лицензирование ПО, работа с поставщиками и сервис-центрами;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Настройка и решение текущих вопросов по работе банк-клиентов и ПК Спринтер (ТАКСКОМ); ведение базы оборудования предприятия, инвентаризация.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«Полимер-Ресурсы»</w:t>
      </w:r>
      <w:r>
        <w:rPr>
          <w:rFonts w:ascii="Arial" w:eastAsia="Arial" w:hAnsi="Arial" w:cs="Arial"/>
          <w:b/>
        </w:rPr>
        <w:t xml:space="preserve"> </w:t>
      </w:r>
      <w:r w:rsidR="00880171" w:rsidRPr="0040567A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Сентябрь 2005 - Декабрь 2006.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color w:val="333333"/>
          <w:sz w:val="22"/>
          <w:szCs w:val="22"/>
          <w:highlight w:val="white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 рабочих мест + 2 сервера Windows 2003 server)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-Решение проблем возникающих при работе с ПК (software, hardware), организация рабочих мест;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-Монтаж и настройка СКС, обеспечение безопасности сети (настройка антивируса, Firewall’a), мониторинг и сбор статистики с учетом корпоративных стандартов в области ограничения доступа в Интернет;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-Закупка компьютерной и офисной техники, закупка расходных материалов, лицензирование ПО, работа с поставщиками и сервис-центрами, ведение базы оборудования предприятия, инвентаризация;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-Настройка и решение текущих вопросов по работе банк-клиентов и ПК Спринтер (ТАКСКОМ);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-Создание и поддержка сайтов: контекстная реклама (Яндекс Директ, Бегун), составление семантического ядра (определение ключевых слов), анализ конкурентной ситуации в поисковых системах.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333333"/>
          <w:sz w:val="28"/>
          <w:szCs w:val="28"/>
          <w:highlight w:val="white"/>
        </w:rPr>
        <w:t>Сертификаты</w:t>
      </w:r>
    </w:p>
    <w:p w:rsidR="00886804" w:rsidRDefault="00886804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rPr>
          <w:rFonts w:ascii="Arial" w:eastAsia="Arial" w:hAnsi="Arial" w:cs="Arial"/>
          <w:color w:val="A19051"/>
          <w:highlight w:val="white"/>
        </w:rPr>
        <w:t>2017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"https://geekbrains.ru/certificates/317421"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Git. Быстрый старт. Инструмент командной разработки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"https://www.sololearn.com/Certificate/1068-2750258/pdf/"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 Tutorial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"https://stepik.org/certificate/fb51d11ea0b3d7c306ed6d250de220b261c0efd3.pdf"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Java. Базовый курс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"https://stepik.org/certificate/1318abeaa2300afb37cb4befda9784d1b597e26a.pdf"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Структуры данных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"https://stepik.org/certificate/defb3584976eb06112761080c894e2b4df1fc842.pdf"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программирования для Linux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"http://www.intuit.ru/verifydiplomas/101085977"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работы с HTML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"https://stepik.org/certificate/e4fec2d3ddc956e1bfe433c45a12dfad57053fc8.pdf"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Функциональное программирование на языке Haskell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2016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"https://www.sololearn.com/Certificate/1051-2750258/pdf/"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C++ Tutorial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"https://stepik.org/certificate/9cc32ed1cdf3c6351aa74c23f638df3ee52160ae.pdf"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Python: основы и применение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lastRenderedPageBreak/>
        <w:fldChar w:fldCharType="end"/>
      </w:r>
      <w:r w:rsidRPr="00E42B83">
        <w:fldChar w:fldCharType="begin"/>
      </w:r>
      <w:r w:rsidRPr="00E42B83">
        <w:instrText xml:space="preserve"> HYPERLINK "https://stepik.org/certificate/98527232d8457839e9e0dbe486af503a8836e249.pdf"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Методы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"https://stepic.org/certificate/dcd0ac52fc5689875498c98d515b6832010c0787.pdf"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Linux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"https://stepik.org/certificate/a960cf16cae29323eba10688236161863b8276d4.pdf"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архитектуру ЭВМ. Элементы операционных систем.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"https://stepik.org/certificate/fb9635fc1d5cccdb3cd61bd196721e97b0634919.pdf"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Программирование на языке C++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2015</w:t>
      </w:r>
    </w:p>
    <w:p w:rsidR="00886804" w:rsidRPr="00E42B83" w:rsidRDefault="008F0D8A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"http://learndroid.e-legion.ru/certificates/becfb1bb35b25361e6d91a389e6a4856_en.pdf"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Online school of Android-developers</w:t>
      </w:r>
    </w:p>
    <w:p w:rsidR="00886804" w:rsidRDefault="008F0D8A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 w:rsidRPr="00E42B83">
        <w:fldChar w:fldCharType="end"/>
      </w:r>
    </w:p>
    <w:sectPr w:rsidR="00886804" w:rsidSect="00124CA5">
      <w:pgSz w:w="11906" w:h="16838"/>
      <w:pgMar w:top="720" w:right="720" w:bottom="720" w:left="72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3BF" w:rsidRDefault="00B823BF" w:rsidP="00124CA5">
      <w:r>
        <w:separator/>
      </w:r>
    </w:p>
  </w:endnote>
  <w:endnote w:type="continuationSeparator" w:id="0">
    <w:p w:rsidR="00B823BF" w:rsidRDefault="00B823BF" w:rsidP="0012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3BF" w:rsidRDefault="00B823BF" w:rsidP="00124CA5">
      <w:r>
        <w:separator/>
      </w:r>
    </w:p>
  </w:footnote>
  <w:footnote w:type="continuationSeparator" w:id="0">
    <w:p w:rsidR="00B823BF" w:rsidRDefault="00B823BF" w:rsidP="0012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6B1D"/>
    <w:multiLevelType w:val="multilevel"/>
    <w:tmpl w:val="22428C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7A54D4"/>
    <w:multiLevelType w:val="multilevel"/>
    <w:tmpl w:val="0FD4B0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236EB5"/>
    <w:multiLevelType w:val="multilevel"/>
    <w:tmpl w:val="D4BCE5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804"/>
    <w:rsid w:val="00124CA5"/>
    <w:rsid w:val="001F355E"/>
    <w:rsid w:val="00380E07"/>
    <w:rsid w:val="0040567A"/>
    <w:rsid w:val="00557A2F"/>
    <w:rsid w:val="00880171"/>
    <w:rsid w:val="00886804"/>
    <w:rsid w:val="008F0D8A"/>
    <w:rsid w:val="00B823BF"/>
    <w:rsid w:val="00E2595B"/>
    <w:rsid w:val="00E42B83"/>
    <w:rsid w:val="00F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37E70-BA1C-4E7B-BE4C-194445AF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outlineLvl w:val="1"/>
    </w:pPr>
    <w:rPr>
      <w:rFonts w:ascii="Arial" w:eastAsia="Arial" w:hAnsi="Arial" w:cs="Arial"/>
      <w:b/>
      <w:u w:val="single"/>
    </w:rPr>
  </w:style>
  <w:style w:type="paragraph" w:styleId="3">
    <w:name w:val="heading 3"/>
    <w:basedOn w:val="a"/>
    <w:next w:val="a"/>
    <w:pPr>
      <w:keepNext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4CA5"/>
  </w:style>
  <w:style w:type="paragraph" w:styleId="a7">
    <w:name w:val="footer"/>
    <w:basedOn w:val="a"/>
    <w:link w:val="a8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4CA5"/>
  </w:style>
  <w:style w:type="character" w:styleId="a9">
    <w:name w:val="Hyperlink"/>
    <w:basedOn w:val="a0"/>
    <w:uiPriority w:val="99"/>
    <w:unhideWhenUsed/>
    <w:rsid w:val="0040567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80E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tp://akuzovlev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uzovlev2017@gmail.com" TargetMode="External"/><Relationship Id="rId12" Type="http://schemas.openxmlformats.org/officeDocument/2006/relationships/hyperlink" Target="http://crudresumes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pjava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nkedin.com/in/akuzovl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uzovl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Storm</cp:lastModifiedBy>
  <cp:revision>9</cp:revision>
  <dcterms:created xsi:type="dcterms:W3CDTF">2017-12-31T12:24:00Z</dcterms:created>
  <dcterms:modified xsi:type="dcterms:W3CDTF">2018-03-25T15:01:00Z</dcterms:modified>
</cp:coreProperties>
</file>