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4F9" w:rsidRPr="00DF5A09" w:rsidRDefault="00A82610">
      <w:pPr>
        <w:spacing w:after="329" w:line="237" w:lineRule="auto"/>
        <w:ind w:left="712" w:hanging="10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344F9" w:rsidRPr="00DF5A09" w:rsidRDefault="00A82610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344F9" w:rsidRPr="00DF5A09" w:rsidRDefault="00A82610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 xml:space="preserve">«БРЕСТСКИЙГОСУДАРСТВЕННЫЙТЕХНИЧЕСКИЙУНИВЕРСИТЕТ» </w:t>
      </w:r>
      <w:r w:rsidRPr="00DF5A09">
        <w:rPr>
          <w:rFonts w:ascii="Times New Roman" w:hAnsi="Times New Roman" w:cs="Times New Roman"/>
          <w:sz w:val="28"/>
          <w:szCs w:val="28"/>
        </w:rPr>
        <w:t>ФАКУЛЬТЕТ ЭЛЕКТРОННО-ИНФОРМАЦИОННЫХ СИСТЕМ</w:t>
      </w:r>
    </w:p>
    <w:p w:rsidR="00E344F9" w:rsidRPr="00DF5A09" w:rsidRDefault="00A82610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E344F9" w:rsidRPr="00DF5A09" w:rsidRDefault="00A82610">
      <w:pPr>
        <w:spacing w:after="1040"/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E344F9" w:rsidRPr="00DF5A09" w:rsidRDefault="00A82610">
      <w:pPr>
        <w:spacing w:after="2584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DF5A09" w:rsidRPr="00DF5A09">
        <w:rPr>
          <w:rFonts w:ascii="Times New Roman" w:hAnsi="Times New Roman" w:cs="Times New Roman"/>
          <w:sz w:val="28"/>
          <w:szCs w:val="28"/>
        </w:rPr>
        <w:t>ИИ-23</w:t>
      </w:r>
    </w:p>
    <w:p w:rsidR="00E344F9" w:rsidRPr="00DF5A09" w:rsidRDefault="00A82610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DF5A09" w:rsidRPr="00DF5A09">
        <w:rPr>
          <w:rFonts w:ascii="Times New Roman" w:hAnsi="Times New Roman" w:cs="Times New Roman"/>
          <w:sz w:val="28"/>
          <w:szCs w:val="28"/>
        </w:rPr>
        <w:t>А.А. Шурина</w:t>
      </w:r>
      <w:r w:rsidRPr="00DF5A09">
        <w:rPr>
          <w:rFonts w:ascii="Times New Roman" w:hAnsi="Times New Roman" w:cs="Times New Roman"/>
          <w:sz w:val="28"/>
          <w:szCs w:val="28"/>
        </w:rPr>
        <w:t xml:space="preserve">, студент группы </w:t>
      </w:r>
      <w:r w:rsidR="00DF5A09" w:rsidRPr="00DF5A09">
        <w:rPr>
          <w:rFonts w:ascii="Times New Roman" w:hAnsi="Times New Roman" w:cs="Times New Roman"/>
          <w:sz w:val="28"/>
          <w:szCs w:val="28"/>
        </w:rPr>
        <w:t>ИИ-23</w:t>
      </w:r>
    </w:p>
    <w:p w:rsidR="00E344F9" w:rsidRPr="00DF5A09" w:rsidRDefault="00A82610">
      <w:pPr>
        <w:spacing w:after="0" w:line="237" w:lineRule="auto"/>
        <w:ind w:left="5963" w:right="2211" w:hanging="10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DF5A09" w:rsidRPr="00DF5A09">
        <w:rPr>
          <w:rFonts w:ascii="Times New Roman" w:hAnsi="Times New Roman" w:cs="Times New Roman"/>
          <w:sz w:val="28"/>
          <w:szCs w:val="28"/>
        </w:rPr>
        <w:t xml:space="preserve">К.В. </w:t>
      </w:r>
      <w:proofErr w:type="spellStart"/>
      <w:r w:rsidR="00DF5A09" w:rsidRPr="00DF5A09">
        <w:rPr>
          <w:rFonts w:ascii="Times New Roman" w:hAnsi="Times New Roman" w:cs="Times New Roman"/>
          <w:sz w:val="28"/>
          <w:szCs w:val="28"/>
        </w:rPr>
        <w:t>Андренко</w:t>
      </w:r>
      <w:proofErr w:type="spellEnd"/>
      <w:r w:rsidRPr="00DF5A09">
        <w:rPr>
          <w:rFonts w:ascii="Times New Roman" w:hAnsi="Times New Roman" w:cs="Times New Roman"/>
          <w:sz w:val="28"/>
          <w:szCs w:val="28"/>
        </w:rPr>
        <w:t>,</w:t>
      </w:r>
    </w:p>
    <w:p w:rsidR="00E344F9" w:rsidRPr="00DF5A09" w:rsidRDefault="00A82610">
      <w:pPr>
        <w:spacing w:after="0" w:line="265" w:lineRule="auto"/>
        <w:ind w:left="10" w:right="1156" w:hanging="10"/>
        <w:jc w:val="right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ст. преп. кафедры ИИТ,</w:t>
      </w:r>
    </w:p>
    <w:p w:rsidR="00E344F9" w:rsidRPr="00DF5A09" w:rsidRDefault="00A82610">
      <w:pPr>
        <w:tabs>
          <w:tab w:val="center" w:pos="6029"/>
          <w:tab w:val="center" w:pos="6577"/>
          <w:tab w:val="center" w:pos="8375"/>
        </w:tabs>
        <w:spacing w:after="1685" w:line="265" w:lineRule="auto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3876396</wp:posOffset>
                </wp:positionH>
                <wp:positionV relativeFrom="paragraph">
                  <wp:posOffset>144161</wp:posOffset>
                </wp:positionV>
                <wp:extent cx="1126134" cy="5055"/>
                <wp:effectExtent l="0" t="0" r="0" b="0"/>
                <wp:wrapNone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34" cy="5055"/>
                          <a:chOff x="0" y="0"/>
                          <a:chExt cx="1126134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4">
                                <a:moveTo>
                                  <a:pt x="0" y="0"/>
                                </a:moveTo>
                                <a:lnTo>
                                  <a:pt x="2519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6133" y="0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6" style="width:88.672pt;height:0.398pt;position:absolute;z-index:16;mso-position-horizontal-relative:text;mso-position-horizontal:absolute;margin-left:305.228pt;mso-position-vertical-relative:text;margin-top:11.3513pt;" coordsize="11261,50">
                <v:shape id="Shape 20" style="position:absolute;width:2519;height:0;left:0;top:0;" coordsize="251994,0" path="m0,0l251994,0">
                  <v:stroke weight="0.398pt" endcap="flat" joinstyle="miter" miterlimit="10" on="true" color="#000000"/>
                  <v:fill on="false" color="#000000" opacity="0"/>
                </v:shape>
                <v:shape id="Shape 22" style="position:absolute;width:7200;height:0;left:4061;top:0;" coordsize="720001,0" path="m0,0l720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DF5A09">
        <w:rPr>
          <w:rFonts w:ascii="Times New Roman" w:hAnsi="Times New Roman" w:cs="Times New Roman"/>
          <w:sz w:val="28"/>
          <w:szCs w:val="28"/>
        </w:rPr>
        <w:tab/>
      </w:r>
      <w:r w:rsidRPr="00DF5A09">
        <w:rPr>
          <w:rFonts w:ascii="Times New Roman" w:hAnsi="Times New Roman" w:cs="Times New Roman"/>
          <w:sz w:val="28"/>
          <w:szCs w:val="28"/>
        </w:rPr>
        <w:t>«</w:t>
      </w:r>
      <w:r w:rsidRPr="00DF5A09">
        <w:rPr>
          <w:rFonts w:ascii="Times New Roman" w:hAnsi="Times New Roman" w:cs="Times New Roman"/>
          <w:sz w:val="28"/>
          <w:szCs w:val="28"/>
        </w:rPr>
        <w:tab/>
        <w:t>»</w:t>
      </w:r>
      <w:r w:rsidRPr="00DF5A09">
        <w:rPr>
          <w:rFonts w:ascii="Times New Roman" w:hAnsi="Times New Roman" w:cs="Times New Roman"/>
          <w:sz w:val="28"/>
          <w:szCs w:val="28"/>
        </w:rPr>
        <w:tab/>
        <w:t>20</w:t>
      </w:r>
      <w:r w:rsidR="00DF5A09" w:rsidRPr="00DF5A09">
        <w:rPr>
          <w:rFonts w:ascii="Times New Roman" w:hAnsi="Times New Roman" w:cs="Times New Roman"/>
          <w:sz w:val="28"/>
          <w:szCs w:val="28"/>
        </w:rPr>
        <w:t>25</w:t>
      </w:r>
      <w:r w:rsidRPr="00DF5A0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F5A09" w:rsidRP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DF5A09" w:rsidRPr="00DF5A09" w:rsidRDefault="00A82610" w:rsidP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Брест 20</w:t>
      </w:r>
      <w:r w:rsidR="00DF5A09" w:rsidRPr="00DF5A09">
        <w:rPr>
          <w:rFonts w:ascii="Times New Roman" w:hAnsi="Times New Roman" w:cs="Times New Roman"/>
          <w:sz w:val="28"/>
          <w:szCs w:val="28"/>
        </w:rPr>
        <w:t>25</w:t>
      </w:r>
    </w:p>
    <w:p w:rsidR="00DF5A09" w:rsidRP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877303" w:rsidRDefault="00A82610" w:rsidP="008773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F5A09">
        <w:rPr>
          <w:rFonts w:eastAsia="Calibri"/>
          <w:sz w:val="28"/>
          <w:szCs w:val="28"/>
        </w:rPr>
        <w:lastRenderedPageBreak/>
        <w:t xml:space="preserve">Цель работы: </w:t>
      </w:r>
      <w:r w:rsidR="00877303">
        <w:rPr>
          <w:color w:val="000000"/>
          <w:sz w:val="28"/>
          <w:szCs w:val="28"/>
        </w:rPr>
        <w:t xml:space="preserve">научиться применять </w:t>
      </w:r>
      <w:proofErr w:type="spellStart"/>
      <w:r w:rsidR="00877303">
        <w:rPr>
          <w:color w:val="000000"/>
          <w:sz w:val="28"/>
          <w:szCs w:val="28"/>
        </w:rPr>
        <w:t>автоэнкодеры</w:t>
      </w:r>
      <w:proofErr w:type="spellEnd"/>
      <w:r w:rsidR="00877303">
        <w:rPr>
          <w:color w:val="000000"/>
          <w:sz w:val="28"/>
          <w:szCs w:val="28"/>
        </w:rPr>
        <w:t xml:space="preserve"> для осуществления визуализации данных и их анализа</w:t>
      </w:r>
    </w:p>
    <w:p w:rsidR="00A82610" w:rsidRDefault="00A82610" w:rsidP="008773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A82610" w:rsidRDefault="00A82610" w:rsidP="008773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Вариант13</w:t>
      </w:r>
      <w:r>
        <w:rPr>
          <w:color w:val="000000"/>
          <w:sz w:val="28"/>
          <w:szCs w:val="28"/>
        </w:rPr>
        <w:br/>
      </w:r>
      <w:r w:rsidRPr="00A82610">
        <w:drawing>
          <wp:inline distT="0" distB="0" distL="0" distR="0" wp14:anchorId="33289C41" wp14:editId="7B256F1A">
            <wp:extent cx="6484620" cy="2520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10" w:rsidRDefault="00A82610" w:rsidP="00877303">
      <w:pPr>
        <w:pStyle w:val="a3"/>
        <w:spacing w:before="0" w:beforeAutospacing="0" w:after="0" w:afterAutospacing="0"/>
        <w:jc w:val="both"/>
      </w:pPr>
    </w:p>
    <w:p w:rsidR="00E344F9" w:rsidRPr="00DF5A09" w:rsidRDefault="00A82610" w:rsidP="00877303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F5A09">
        <w:rPr>
          <w:rFonts w:eastAsia="Calibri"/>
          <w:sz w:val="28"/>
          <w:szCs w:val="28"/>
        </w:rPr>
        <w:t>Код</w:t>
      </w:r>
      <w:r w:rsidRPr="00DF5A09">
        <w:rPr>
          <w:rFonts w:eastAsia="Calibri"/>
          <w:sz w:val="28"/>
          <w:szCs w:val="28"/>
          <w:lang w:val="en-US"/>
        </w:rPr>
        <w:t xml:space="preserve"> </w:t>
      </w:r>
      <w:proofErr w:type="gramStart"/>
      <w:r w:rsidRPr="00DF5A09">
        <w:rPr>
          <w:rFonts w:eastAsia="Calibri"/>
          <w:sz w:val="28"/>
          <w:szCs w:val="28"/>
        </w:rPr>
        <w:t>программы</w:t>
      </w:r>
      <w:r w:rsidR="00DF5A09" w:rsidRPr="00DF5A09">
        <w:rPr>
          <w:sz w:val="28"/>
          <w:szCs w:val="28"/>
          <w:lang w:val="en-US"/>
        </w:rPr>
        <w:t xml:space="preserve"> :</w:t>
      </w:r>
      <w:proofErr w:type="gramEnd"/>
    </w:p>
    <w:p w:rsidR="00877303" w:rsidRPr="00877303" w:rsidRDefault="00877303" w:rsidP="00877303">
      <w:pPr>
        <w:pStyle w:val="HTML"/>
        <w:rPr>
          <w:color w:val="000000" w:themeColor="text1"/>
          <w:sz w:val="16"/>
          <w:szCs w:val="16"/>
          <w:lang w:val="en-US"/>
        </w:rPr>
      </w:pPr>
      <w:r w:rsidRPr="00877303">
        <w:rPr>
          <w:color w:val="000000" w:themeColor="text1"/>
          <w:sz w:val="16"/>
          <w:szCs w:val="16"/>
          <w:lang w:val="en-US"/>
        </w:rPr>
        <w:t xml:space="preserve">import pandas as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numpy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as np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matplotlib.pyplot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as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sklearn.preprocessing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import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StandardScaler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sklearn.decomposition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import PCA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sklearn.manifold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import TSNE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>import torch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torch.nn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as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torch.optim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as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optim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br/>
        <w:t xml:space="preserve">from scipy.io import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arff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># -------------------------------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# 1. </w:t>
      </w:r>
      <w:r w:rsidRPr="00877303">
        <w:rPr>
          <w:color w:val="000000" w:themeColor="text1"/>
          <w:sz w:val="16"/>
          <w:szCs w:val="16"/>
        </w:rPr>
        <w:t>Загрузка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данных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877303">
        <w:rPr>
          <w:color w:val="000000" w:themeColor="text1"/>
          <w:sz w:val="16"/>
          <w:szCs w:val="16"/>
        </w:rPr>
        <w:t>из</w:t>
      </w:r>
      <w:r w:rsidRPr="00877303">
        <w:rPr>
          <w:color w:val="000000" w:themeColor="text1"/>
          <w:sz w:val="16"/>
          <w:szCs w:val="16"/>
          <w:lang w:val="en-US"/>
        </w:rPr>
        <w:t xml:space="preserve"> .</w:t>
      </w:r>
      <w:proofErr w:type="spellStart"/>
      <w:proofErr w:type="gramEnd"/>
      <w:r w:rsidRPr="00877303">
        <w:rPr>
          <w:color w:val="000000" w:themeColor="text1"/>
          <w:sz w:val="16"/>
          <w:szCs w:val="16"/>
          <w:lang w:val="en-US"/>
        </w:rPr>
        <w:t>arff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br/>
        <w:t># -------------------------------</w:t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data_path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r"C:\Users\User\Desktop\Studing-7sem\IAD\lab2\Rice_Cammeo_Osmancik.arff"</w:t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data_arff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arff.loadarff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data_path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</w:t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data_df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pd.DataFrame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data_arff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[0])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# </w:t>
      </w:r>
      <w:r w:rsidRPr="00877303">
        <w:rPr>
          <w:color w:val="000000" w:themeColor="text1"/>
          <w:sz w:val="16"/>
          <w:szCs w:val="16"/>
        </w:rPr>
        <w:t>Предполагаем</w:t>
      </w:r>
      <w:r w:rsidRPr="00877303">
        <w:rPr>
          <w:color w:val="000000" w:themeColor="text1"/>
          <w:sz w:val="16"/>
          <w:szCs w:val="16"/>
          <w:lang w:val="en-US"/>
        </w:rPr>
        <w:t xml:space="preserve">, </w:t>
      </w:r>
      <w:r w:rsidRPr="00877303">
        <w:rPr>
          <w:color w:val="000000" w:themeColor="text1"/>
          <w:sz w:val="16"/>
          <w:szCs w:val="16"/>
        </w:rPr>
        <w:t>что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последняя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колонка</w:t>
      </w:r>
      <w:r w:rsidRPr="00877303">
        <w:rPr>
          <w:color w:val="000000" w:themeColor="text1"/>
          <w:sz w:val="16"/>
          <w:szCs w:val="16"/>
          <w:lang w:val="en-US"/>
        </w:rPr>
        <w:t xml:space="preserve"> — </w:t>
      </w:r>
      <w:r w:rsidRPr="00877303">
        <w:rPr>
          <w:color w:val="000000" w:themeColor="text1"/>
          <w:sz w:val="16"/>
          <w:szCs w:val="16"/>
        </w:rPr>
        <w:t>это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класс</w:t>
      </w:r>
      <w:r w:rsidRPr="00877303">
        <w:rPr>
          <w:color w:val="000000" w:themeColor="text1"/>
          <w:sz w:val="16"/>
          <w:szCs w:val="16"/>
          <w:lang w:val="en-US"/>
        </w:rPr>
        <w:t xml:space="preserve">, </w:t>
      </w:r>
      <w:r w:rsidRPr="00877303">
        <w:rPr>
          <w:color w:val="000000" w:themeColor="text1"/>
          <w:sz w:val="16"/>
          <w:szCs w:val="16"/>
        </w:rPr>
        <w:t>возможно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в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формате</w:t>
      </w:r>
      <w:r w:rsidRPr="00877303">
        <w:rPr>
          <w:color w:val="000000" w:themeColor="text1"/>
          <w:sz w:val="16"/>
          <w:szCs w:val="16"/>
          <w:lang w:val="en-US"/>
        </w:rPr>
        <w:t xml:space="preserve"> bytes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X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data_df.iloc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[:, :-1].values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y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data_df.iloc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[:, -1].values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# </w:t>
      </w:r>
      <w:r w:rsidRPr="00877303">
        <w:rPr>
          <w:color w:val="000000" w:themeColor="text1"/>
          <w:sz w:val="16"/>
          <w:szCs w:val="16"/>
        </w:rPr>
        <w:t>Если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классы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в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байтах</w:t>
      </w:r>
      <w:r w:rsidRPr="00877303">
        <w:rPr>
          <w:color w:val="000000" w:themeColor="text1"/>
          <w:sz w:val="16"/>
          <w:szCs w:val="16"/>
          <w:lang w:val="en-US"/>
        </w:rPr>
        <w:t xml:space="preserve">, </w:t>
      </w:r>
      <w:r w:rsidRPr="00877303">
        <w:rPr>
          <w:color w:val="000000" w:themeColor="text1"/>
          <w:sz w:val="16"/>
          <w:szCs w:val="16"/>
        </w:rPr>
        <w:t>конвертируем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в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строки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if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y.dtype.kind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== 'S':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y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np.array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([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val.decode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('utf-8') for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val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in y])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scaler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StandardScaler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scaler.fit_transform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(X)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># -------------------------------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# 2. </w:t>
      </w:r>
      <w:proofErr w:type="spellStart"/>
      <w:r w:rsidRPr="00877303">
        <w:rPr>
          <w:color w:val="000000" w:themeColor="text1"/>
          <w:sz w:val="16"/>
          <w:szCs w:val="16"/>
        </w:rPr>
        <w:t>Автоэнкодер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br/>
        <w:t># -------------------------------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class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Autoencoder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nn.Module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def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__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init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__(self,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input_size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bottleneck_size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super(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Autoencoder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self).__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init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__()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self.encoder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nn.Sequential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nn.Linear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input_size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64),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nn.ReLU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(),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nn.Linear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(64,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bottleneck_size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self.decoder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nn.Sequential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nn.Linear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bottleneck_size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64),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nn.ReLU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(),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nn.Linear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(64,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input_size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def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forward(self, x):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encoded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self.encoder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(x)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decoded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self.decoder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(encoded)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return encoded, decoded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def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train_autoencoder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bottleneck_size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=2, epochs=100,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lr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=0.001):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input_size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X_scaled.shape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[1]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model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Autoencoder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input_size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bottleneck_size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criterion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nn.MSELoss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optimizer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optim.Adam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model.parameters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(),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lr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lr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X_tensor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torch.FloatTensor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for epoch in range(epochs):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optimizer.zero_grad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encoded, decoded = model(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X_tensor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loss = criterion(decoded,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X_tensor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loss.backward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optimizer.step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if epoch % 10 == 0: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print(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f'Epoch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{epoch}, Loss: {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loss.item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():.4f}')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return model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# </w:t>
      </w:r>
      <w:r w:rsidRPr="00877303">
        <w:rPr>
          <w:color w:val="000000" w:themeColor="text1"/>
          <w:sz w:val="16"/>
          <w:szCs w:val="16"/>
        </w:rPr>
        <w:t>Пример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для</w:t>
      </w:r>
      <w:r w:rsidRPr="00877303">
        <w:rPr>
          <w:color w:val="000000" w:themeColor="text1"/>
          <w:sz w:val="16"/>
          <w:szCs w:val="16"/>
          <w:lang w:val="en-US"/>
        </w:rPr>
        <w:t xml:space="preserve"> 2D </w:t>
      </w:r>
      <w:r w:rsidRPr="00877303">
        <w:rPr>
          <w:color w:val="000000" w:themeColor="text1"/>
          <w:sz w:val="16"/>
          <w:szCs w:val="16"/>
        </w:rPr>
        <w:t>и</w:t>
      </w:r>
      <w:r w:rsidRPr="00877303">
        <w:rPr>
          <w:color w:val="000000" w:themeColor="text1"/>
          <w:sz w:val="16"/>
          <w:szCs w:val="16"/>
          <w:lang w:val="en-US"/>
        </w:rPr>
        <w:t xml:space="preserve"> 3D </w:t>
      </w:r>
      <w:r w:rsidRPr="00877303">
        <w:rPr>
          <w:color w:val="000000" w:themeColor="text1"/>
          <w:sz w:val="16"/>
          <w:szCs w:val="16"/>
        </w:rPr>
        <w:t>узкого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слоя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ae_2d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train_autoencoder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bottleneck_size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=2)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ae_3d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train_autoencoder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bottleneck_size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=3)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lastRenderedPageBreak/>
        <w:t># -------------------------------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# 3. </w:t>
      </w:r>
      <w:r w:rsidRPr="00877303">
        <w:rPr>
          <w:color w:val="000000" w:themeColor="text1"/>
          <w:sz w:val="16"/>
          <w:szCs w:val="16"/>
        </w:rPr>
        <w:t>Визуализация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r w:rsidRPr="00877303">
        <w:rPr>
          <w:color w:val="000000" w:themeColor="text1"/>
          <w:sz w:val="16"/>
          <w:szCs w:val="16"/>
        </w:rPr>
        <w:t>кодировки</w:t>
      </w:r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77303">
        <w:rPr>
          <w:color w:val="000000" w:themeColor="text1"/>
          <w:sz w:val="16"/>
          <w:szCs w:val="16"/>
        </w:rPr>
        <w:t>автоэнкодера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br/>
        <w:t># -------------------------------</w:t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def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plot_encoded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encoded_data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labels, title="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Autoencoder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2D", dim=2):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encoded_data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encoded_data.detach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().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numpy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if dim == 2: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plt.figure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figsize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=(8,6))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for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np.unique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(labels):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plt.scatter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encoded_data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0],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encoded_data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1], label=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f'Class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{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}')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plt.legend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plt.title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(title)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plt.show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elif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dim == 3: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from mpl_toolkits.mplot3d import Axes3D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fig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plt.figure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figsize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=(8,6))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ax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fig.add_subplot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(111, projection='3d')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for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np.unique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(labels):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ax.scatter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encoded_data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0],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encoded_data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1],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encoded_data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2], label=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f'Class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{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}')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ax.set_title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(title)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ax.legend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plt.show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>encoded_2d, _ = ae_2d(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torch.FloatTensor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))</w:t>
      </w:r>
      <w:r w:rsidRPr="00877303">
        <w:rPr>
          <w:color w:val="000000" w:themeColor="text1"/>
          <w:sz w:val="16"/>
          <w:szCs w:val="16"/>
          <w:lang w:val="en-US"/>
        </w:rPr>
        <w:br/>
        <w:t>encoded_3d, _ = ae_3d(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torch.FloatTensor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plot_encoded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(encoded_2d, y, title="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Autoencoder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2D", dim=2)</w:t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plot_encoded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(encoded_3d, y, title="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Autoencoder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3D", dim=3)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># -------------------------------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# 4. t-SNE (2D </w:t>
      </w:r>
      <w:r w:rsidRPr="00877303">
        <w:rPr>
          <w:color w:val="000000" w:themeColor="text1"/>
          <w:sz w:val="16"/>
          <w:szCs w:val="16"/>
        </w:rPr>
        <w:t>и</w:t>
      </w:r>
      <w:r w:rsidRPr="00877303">
        <w:rPr>
          <w:color w:val="000000" w:themeColor="text1"/>
          <w:sz w:val="16"/>
          <w:szCs w:val="16"/>
          <w:lang w:val="en-US"/>
        </w:rPr>
        <w:t xml:space="preserve"> 3D)</w:t>
      </w:r>
      <w:r w:rsidRPr="00877303">
        <w:rPr>
          <w:color w:val="000000" w:themeColor="text1"/>
          <w:sz w:val="16"/>
          <w:szCs w:val="16"/>
          <w:lang w:val="en-US"/>
        </w:rPr>
        <w:br/>
        <w:t># -------------------------------</w:t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def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plot_tsne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labels, dim=2, perplexity=30):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tsne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TSNE(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n_components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=dim, perplexity=perplexity,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init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='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',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random_state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=42)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X_tsne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tsne.fit_transform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if dim == 2: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plt.figure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figsize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=(8,6))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for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np.unique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(labels):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plt.scatter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X_tsne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0],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X_tsne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1], label=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f'Class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{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}')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plt.legend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plt.title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f"t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-SNE 2D (perplexity={perplexity})")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plt.show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elif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dim == 3: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from mpl_toolkits.mplot3d import Axes3D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fig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plt.figure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figsize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=(8,6))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ax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fig.add_subplot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(111, projection='3d')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for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np.unique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(labels):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ax.scatter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X_tsne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0],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X_tsne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1],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X_tsne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2], label=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f'Class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{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}')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ax.set_title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f"t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-SNE 3D (perplexity={perplexity})")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ax.legend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plt.show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plot_tsne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y, dim=2, perplexity=30)</w:t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plot_tsne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y, dim=3, perplexity=30)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  <w:t># -------------------------------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# 5. PCA (2D </w:t>
      </w:r>
      <w:r w:rsidRPr="00877303">
        <w:rPr>
          <w:color w:val="000000" w:themeColor="text1"/>
          <w:sz w:val="16"/>
          <w:szCs w:val="16"/>
        </w:rPr>
        <w:t>и</w:t>
      </w:r>
      <w:r w:rsidRPr="00877303">
        <w:rPr>
          <w:color w:val="000000" w:themeColor="text1"/>
          <w:sz w:val="16"/>
          <w:szCs w:val="16"/>
          <w:lang w:val="en-US"/>
        </w:rPr>
        <w:t xml:space="preserve"> 3D)</w:t>
      </w:r>
      <w:r w:rsidRPr="00877303">
        <w:rPr>
          <w:color w:val="000000" w:themeColor="text1"/>
          <w:sz w:val="16"/>
          <w:szCs w:val="16"/>
          <w:lang w:val="en-US"/>
        </w:rPr>
        <w:br/>
        <w:t># -------------------------------</w:t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def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plot_pca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labels, dim=2):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PCA(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n_components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=dim)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pca.fit_transform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if dim == 2: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plt.figure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figsize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=(8,6))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for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np.unique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(labels):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plt.scatter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0],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1], label=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f'Class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{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}')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plt.legend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plt.title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("PCA 2D")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plt.show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elif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dim == 3: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from mpl_toolkits.mplot3d import Axes3D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fig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plt.figure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figsize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=(8,6))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ax =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fig.add_subplot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(111, projection='3d')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for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np.unique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(labels):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ax.scatter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0],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, 1],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[labels==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2], label=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f'Class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 xml:space="preserve"> {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}')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ax.set_title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("PCA 3D")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ax.legend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  <w:t xml:space="preserve">        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plt.show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()</w:t>
      </w:r>
      <w:r w:rsidRPr="00877303">
        <w:rPr>
          <w:color w:val="000000" w:themeColor="text1"/>
          <w:sz w:val="16"/>
          <w:szCs w:val="16"/>
          <w:lang w:val="en-US"/>
        </w:rPr>
        <w:br/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plot_pca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y, dim=2)</w:t>
      </w:r>
      <w:r w:rsidRPr="00877303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plot_pca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877303">
        <w:rPr>
          <w:color w:val="000000" w:themeColor="text1"/>
          <w:sz w:val="16"/>
          <w:szCs w:val="16"/>
          <w:lang w:val="en-US"/>
        </w:rPr>
        <w:t>X_scaled</w:t>
      </w:r>
      <w:proofErr w:type="spellEnd"/>
      <w:r w:rsidRPr="00877303">
        <w:rPr>
          <w:color w:val="000000" w:themeColor="text1"/>
          <w:sz w:val="16"/>
          <w:szCs w:val="16"/>
          <w:lang w:val="en-US"/>
        </w:rPr>
        <w:t>, y, dim=3)</w:t>
      </w:r>
    </w:p>
    <w:p w:rsidR="00E344F9" w:rsidRDefault="00DF5A09" w:rsidP="00877303">
      <w:pPr>
        <w:spacing w:after="3" w:line="265" w:lineRule="auto"/>
        <w:ind w:left="10" w:right="290" w:hanging="10"/>
        <w:rPr>
          <w:noProof/>
        </w:rPr>
      </w:pPr>
      <w:r>
        <w:rPr>
          <w:sz w:val="29"/>
        </w:rPr>
        <w:lastRenderedPageBreak/>
        <w:t>Результаты:</w:t>
      </w:r>
      <w:r>
        <w:rPr>
          <w:sz w:val="29"/>
        </w:rPr>
        <w:br/>
      </w:r>
      <w:r w:rsidR="00877303" w:rsidRPr="00877303">
        <w:rPr>
          <w:sz w:val="29"/>
        </w:rPr>
        <w:drawing>
          <wp:inline distT="0" distB="0" distL="0" distR="0" wp14:anchorId="56BEA30D" wp14:editId="5B5C3040">
            <wp:extent cx="3002475" cy="2512060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348" cy="25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303" w:rsidRPr="00877303">
        <w:rPr>
          <w:noProof/>
        </w:rPr>
        <w:t xml:space="preserve"> </w:t>
      </w:r>
      <w:r w:rsidR="00877303" w:rsidRPr="00877303">
        <w:rPr>
          <w:sz w:val="29"/>
        </w:rPr>
        <w:drawing>
          <wp:inline distT="0" distB="0" distL="0" distR="0" wp14:anchorId="2F2DBD4A" wp14:editId="7F79D943">
            <wp:extent cx="2993255" cy="2484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685" cy="25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03" w:rsidRDefault="00877303" w:rsidP="00877303">
      <w:pPr>
        <w:spacing w:after="3" w:line="265" w:lineRule="auto"/>
        <w:ind w:left="10" w:right="290" w:hanging="10"/>
        <w:rPr>
          <w:noProof/>
        </w:rPr>
      </w:pPr>
      <w:r w:rsidRPr="00877303">
        <w:rPr>
          <w:sz w:val="29"/>
        </w:rPr>
        <w:drawing>
          <wp:inline distT="0" distB="0" distL="0" distR="0" wp14:anchorId="04E3DC18" wp14:editId="20CD5E51">
            <wp:extent cx="2975001" cy="2484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436" cy="249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610" w:rsidRPr="00A82610">
        <w:rPr>
          <w:noProof/>
        </w:rPr>
        <w:t xml:space="preserve"> </w:t>
      </w:r>
      <w:r w:rsidR="00A82610" w:rsidRPr="00A82610">
        <w:rPr>
          <w:sz w:val="29"/>
        </w:rPr>
        <w:drawing>
          <wp:inline distT="0" distB="0" distL="0" distR="0" wp14:anchorId="6A613FD0" wp14:editId="00C79EDF">
            <wp:extent cx="3073352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225" cy="2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10" w:rsidRPr="00877303" w:rsidRDefault="00A82610" w:rsidP="00877303">
      <w:pPr>
        <w:spacing w:after="3" w:line="265" w:lineRule="auto"/>
        <w:ind w:left="10" w:right="290" w:hanging="10"/>
        <w:rPr>
          <w:sz w:val="29"/>
        </w:rPr>
      </w:pPr>
      <w:r w:rsidRPr="00A82610">
        <w:rPr>
          <w:sz w:val="29"/>
        </w:rPr>
        <w:drawing>
          <wp:inline distT="0" distB="0" distL="0" distR="0" wp14:anchorId="4FCBDC63" wp14:editId="51F17DCA">
            <wp:extent cx="2974975" cy="24785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418" cy="24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610">
        <w:rPr>
          <w:noProof/>
        </w:rPr>
        <w:t xml:space="preserve"> </w:t>
      </w:r>
      <w:r w:rsidRPr="00A82610">
        <w:rPr>
          <w:sz w:val="29"/>
        </w:rPr>
        <w:drawing>
          <wp:inline distT="0" distB="0" distL="0" distR="0" wp14:anchorId="52972712" wp14:editId="7DE9C115">
            <wp:extent cx="2963612" cy="24612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844" cy="24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10" w:rsidRDefault="00A82610" w:rsidP="00A82610">
      <w:pPr>
        <w:pStyle w:val="a3"/>
        <w:spacing w:before="0" w:beforeAutospacing="0" w:after="0" w:afterAutospacing="0"/>
        <w:jc w:val="both"/>
      </w:pPr>
      <w:r w:rsidRPr="00DF5A09">
        <w:rPr>
          <w:rFonts w:eastAsia="Calibri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научилась</w:t>
      </w:r>
      <w:r>
        <w:rPr>
          <w:color w:val="000000"/>
          <w:sz w:val="28"/>
          <w:szCs w:val="28"/>
        </w:rPr>
        <w:t xml:space="preserve"> применять </w:t>
      </w:r>
      <w:proofErr w:type="spellStart"/>
      <w:r>
        <w:rPr>
          <w:color w:val="000000"/>
          <w:sz w:val="28"/>
          <w:szCs w:val="28"/>
        </w:rPr>
        <w:t>автоэнкодеры</w:t>
      </w:r>
      <w:proofErr w:type="spellEnd"/>
      <w:r>
        <w:rPr>
          <w:color w:val="000000"/>
          <w:sz w:val="28"/>
          <w:szCs w:val="28"/>
        </w:rPr>
        <w:t xml:space="preserve"> для осуществления визуализации данных и их анализа</w:t>
      </w:r>
      <w:r>
        <w:rPr>
          <w:color w:val="000000"/>
          <w:sz w:val="28"/>
          <w:szCs w:val="28"/>
        </w:rPr>
        <w:t>.</w:t>
      </w:r>
    </w:p>
    <w:p w:rsidR="00E344F9" w:rsidRPr="00DF5A09" w:rsidRDefault="00E344F9" w:rsidP="00A82610">
      <w:pPr>
        <w:pStyle w:val="a3"/>
        <w:spacing w:before="0" w:beforeAutospacing="0" w:after="0" w:afterAutospacing="0"/>
        <w:jc w:val="both"/>
      </w:pPr>
    </w:p>
    <w:sectPr w:rsidR="00E344F9" w:rsidRPr="00DF5A09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F9"/>
    <w:rsid w:val="00877303"/>
    <w:rsid w:val="00A82610"/>
    <w:rsid w:val="00DF5A09"/>
    <w:rsid w:val="00E3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0669"/>
  <w15:docId w15:val="{FB74992D-2458-44B3-B31D-7D2A4A2C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5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1023</Words>
  <Characters>4935</Characters>
  <Application>Microsoft Office Word</Application>
  <DocSecurity>0</DocSecurity>
  <Lines>197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dcterms:created xsi:type="dcterms:W3CDTF">2025-10-31T08:13:00Z</dcterms:created>
  <dcterms:modified xsi:type="dcterms:W3CDTF">2025-10-31T08:13:00Z</dcterms:modified>
</cp:coreProperties>
</file>