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ab/>
      </w:r>
      <w:r w:rsidRPr="00FE4E29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lt-LT"/>
        </w:rPr>
        <w:t>@article</w:t>
      </w: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{pocius2003ilgalaikio,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title={Ilgalaikio nedarbo problema Lietuvoje},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author={Pocius, Ar{\=u}nas and Okunevi{\v{c}}i{\=u}t{\.e}-Neverauskien{\.e}, Laima},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journal={Filosofija. Sociologija},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number={1},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pages={43--48},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year={2003}</w:t>
      </w:r>
    </w:p>
    <w:p w:rsid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}</w:t>
      </w:r>
    </w:p>
    <w:p w:rsidR="002379C5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</w:p>
    <w:p w:rsidR="002379C5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VEIKIA</w:t>
      </w:r>
    </w:p>
    <w:p w:rsidR="002379C5" w:rsidRPr="00FE4E29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ab/>
      </w:r>
      <w:r w:rsidRPr="00FE4E29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lt-LT"/>
        </w:rPr>
        <w:t>@article</w:t>
      </w: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{vsuliakaiteneformaliojo,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title={NEFORMALIOJO SUAUGUSI{\k{U}}J{\k{U}} MOKYMOSI SAMPRAT{\k{U}} ANALIZ{\.E} MOKYMOSI VIS{\k{A}} GYVENIM{\k{A}} KONTEKSTE},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author={{\v{S}}uliakait{\.e}, A and Navikien{\.e}, {\v{Z}}}</w:t>
      </w:r>
    </w:p>
    <w:p w:rsid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}</w:t>
      </w:r>
    </w:p>
    <w:p w:rsidR="002379C5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</w:p>
    <w:p w:rsidR="002379C5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Veikia</w:t>
      </w:r>
    </w:p>
    <w:p w:rsidR="002379C5" w:rsidRPr="00FE4E29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lt-LT"/>
        </w:rPr>
        <w:t>@article</w:t>
      </w: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{aleknaite2014lietuvos,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title={Lietuvos suaugusi{\k{u}}j{\k{u}} ugdymo sistemos ypatumai},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author={Aleknait{\.e}-Bieliauskien{\.e}, Rita},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year={2014}</w:t>
      </w:r>
    </w:p>
    <w:p w:rsid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}</w:t>
      </w:r>
    </w:p>
    <w:p w:rsidR="002379C5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</w:p>
    <w:p w:rsidR="002379C5" w:rsidRPr="00FE4E29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VEIKIA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ab/>
      </w:r>
      <w:r w:rsidRPr="00FE4E29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lt-LT"/>
        </w:rPr>
        <w:t>@article</w:t>
      </w: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{melnikova2012kokybivsko,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title={Kokybi{\v{s}}ko mokykl{\k{u}} vadov{\k{u}} kompetencij{\k{u}} ugdymo komponent{\k{u}} projektavimas suaugusi{\k{u}}j{\k{u}} {\v{s}}vietimo paslaug{\k{u}} optimizavimo kontekste},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author={Melnikova, Julija},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journal={Andragogika},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number={3},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pages={82--104},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year={2012}</w:t>
      </w:r>
    </w:p>
    <w:p w:rsid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}</w:t>
      </w:r>
    </w:p>
    <w:p w:rsidR="002379C5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</w:p>
    <w:p w:rsidR="002379C5" w:rsidRPr="00FE4E29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VEIKIA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lt-LT"/>
        </w:rPr>
        <w:t>@article</w:t>
      </w: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{jakvstiene2013uvzimtumka,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title={U{\v{z}}imtum{\k{a}} lemian{\v{c}}i{\k{u}} mikroekonomini{\k{u}} ir makroekonomini{\k{u}} veiksni{\k{u}} modelis},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author={Jak{\v{s}}tien{\.e}, Sandra},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journal={Ekonomika ir vadyba: aktualijos ir perspektyvos: mokslo darbai},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number={3},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pages={160--168},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year={2013},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publisher={BMK leidykla}</w:t>
      </w:r>
    </w:p>
    <w:p w:rsid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}</w:t>
      </w:r>
    </w:p>
    <w:p w:rsidR="002379C5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</w:p>
    <w:p w:rsidR="002379C5" w:rsidRPr="00FE4E29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VEIKIA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lt-LT"/>
        </w:rPr>
        <w:t>@article</w:t>
      </w: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{kvieskiene2016suaugusikujku,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title={Suaugusi{\k{u}}j{\k{u}} mokymosi organizavimo ypatumai: efektyviausi{\k{u}} sprendim{\k{u}} paie{\v{s}}kos [elektroninis i{\v{s}}teklius]:[Lietuvos atstov{\k{u}} atsiliepimai apie tarptautin{\k{e}} ateities {\v{s}}vietimo i{\v{s}}{\v{s}}{\=u}ki{\k{u}} konferencij{\k{a}} „World learning summit 2016 “: 2016 m. bir{\v{z}}elio 14-16 d., Kristiansandas, Norvegija]},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lastRenderedPageBreak/>
        <w:t xml:space="preserve">  author={Kvieskien{\.e}, Giedr{\.e} and Mi{\v{s}}kinien{\.e}, Kristina and {\v{Z}}inaityt{\.e}, Sandra and Mulerkien{\.e}, Ilona and Urbonavi{\v{c}}ien{\.e}, Biruta and Papikait{\.e}, Edita and Jere{\v{s}}i{\=u}nas, Andrejus and Makauskien{\.e}, J{\=u}rat{\.e} and Kvieska, Vytautas},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year={2016},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publisher={[Lietuvos demokrati{\v{s}}kumo ugdymo kolegija]}</w:t>
      </w:r>
    </w:p>
    <w:p w:rsid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}</w:t>
      </w:r>
    </w:p>
    <w:p w:rsidR="002379C5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</w:p>
    <w:p w:rsidR="002379C5" w:rsidRPr="00FE4E29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VEIKIA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lt-LT"/>
        </w:rPr>
        <w:t>@misc</w:t>
      </w: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{teresevivciene2006tyrimo,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title={Tyrimo „Suaugusi{\k{u}}j{\k{u}} mokymasis Lietuvoje: apr{\.e}ptis, poreikiai ir pasi{\=u}la “ataskaita:[rankra{\v{s}}tis]},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author={Teresevi{\v{c}}ien{\.e}, M and Zuzevi{\v{c}}i{\=u}t{\.e}, V and Kuncaitis, R and Rutkien{\.e}, A},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year={2006},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 xml:space="preserve">  publisher={Kaunas}</w:t>
      </w:r>
    </w:p>
    <w:p w:rsid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}</w:t>
      </w:r>
    </w:p>
    <w:p w:rsidR="002379C5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</w:pPr>
    </w:p>
    <w:p w:rsidR="002379C5" w:rsidRPr="00FE4E29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VEIKIA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B966FD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lt-LT"/>
        </w:rPr>
        <w:t>@article</w:t>
      </w:r>
      <w:r w:rsidRPr="00B966FD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{Zablacke2015,</w:t>
      </w:r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B966FD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>title={„Suaugusiųjų mokymasis: kiek mokosi, ką moka, ar turi galimybių mokytis?“},</w:t>
      </w:r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B966FD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>author={Zablackė Rima ir Vanagaitė Monika},</w:t>
      </w:r>
    </w:p>
    <w:p w:rsidR="00B966FD" w:rsidRP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B966FD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>pages={1-12},</w:t>
      </w:r>
    </w:p>
    <w:p w:rsidR="00B966FD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</w:pPr>
      <w:r w:rsidRPr="00B966FD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>year={2015}</w:t>
      </w:r>
    </w:p>
    <w:p w:rsidR="00FE4E29" w:rsidRDefault="00B966FD" w:rsidP="00B9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sz w:val="20"/>
          <w:szCs w:val="20"/>
          <w:lang w:eastAsia="lt-LT"/>
        </w:rPr>
        <w:t>}</w:t>
      </w:r>
    </w:p>
    <w:p w:rsidR="002379C5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</w:p>
    <w:p w:rsidR="002379C5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NEVEIKIA </w:t>
      </w:r>
    </w:p>
    <w:p w:rsidR="002379C5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</w:p>
    <w:p w:rsidR="002379C5" w:rsidRPr="00FE4E29" w:rsidRDefault="002379C5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</w:p>
    <w:p w:rsidR="00307150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lt-LT"/>
        </w:rPr>
        <w:t>@misc</w:t>
      </w: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{shpitzer_2019,</w:t>
      </w:r>
    </w:p>
    <w:p w:rsidR="00307150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>title={Nacionalinės paramos tarnybos - Lietuva}, url={https://ec.europa.eu/epale/lt/nss/national-support-services-lithuania}, year={2019},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>}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</w:p>
    <w:p w:rsidR="00307150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lt-LT"/>
        </w:rPr>
        <w:t>@misc</w:t>
      </w: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{bonjean_2019,</w:t>
      </w:r>
    </w:p>
    <w:p w:rsidR="00307150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>title={EU policy in the field of adult learning}, url={https://ec.europa.eu/education/policies/eu-policy-in-t</w:t>
      </w:r>
      <w:r w:rsidR="00307150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>he-field-of-adult-learning_lt},</w:t>
      </w:r>
    </w:p>
    <w:p w:rsidR="00307150" w:rsidRDefault="00307150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>author={BONJEAN, Dominique},</w:t>
      </w:r>
    </w:p>
    <w:p w:rsidR="00307150" w:rsidRDefault="00307150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>year={2019}</w:t>
      </w:r>
    </w:p>
    <w:p w:rsidR="00FE4E29" w:rsidRPr="00307150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>}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lt-LT"/>
        </w:rPr>
        <w:t>cia</w:t>
      </w: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 xml:space="preserve"> </w:t>
      </w:r>
      <w:r w:rsidRPr="00FE4E2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lt-LT"/>
        </w:rPr>
        <w:t>politika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lt-LT"/>
        </w:rPr>
        <w:t>@article</w:t>
      </w:r>
      <w:r w:rsidR="00307150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{Rekomendacija2018</w:t>
      </w: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,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>author = {Rekomendacija, Tarybos},</w:t>
      </w:r>
    </w:p>
    <w:p w:rsidR="00FE4E29" w:rsidRPr="00FE4E29" w:rsidRDefault="00307150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>title = {Komisijos tarnybų darbinis dokumentas. Šalies ataskaita. Lietuva 2019</w:t>
      </w:r>
      <w:r w:rsidR="00FE4E29"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>},</w:t>
      </w:r>
    </w:p>
    <w:p w:rsidR="00FE4E29" w:rsidRPr="00FE4E29" w:rsidRDefault="00307150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>year = {2018</w:t>
      </w:r>
      <w:r w:rsidR="00FE4E29" w:rsidRPr="00FE4E29">
        <w:rPr>
          <w:rFonts w:ascii="Courier New" w:eastAsia="Times New Roman" w:hAnsi="Courier New" w:cs="Courier New"/>
          <w:color w:val="9A4D00"/>
          <w:sz w:val="20"/>
          <w:szCs w:val="20"/>
          <w:lang w:eastAsia="lt-LT"/>
        </w:rPr>
        <w:t>}</w:t>
      </w:r>
    </w:p>
    <w:p w:rsidR="00FE4E29" w:rsidRPr="00FE4E29" w:rsidRDefault="00FE4E29" w:rsidP="00FE4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E4E29">
        <w:rPr>
          <w:rFonts w:ascii="Courier New" w:eastAsia="Times New Roman" w:hAnsi="Courier New" w:cs="Courier New"/>
          <w:color w:val="000000"/>
          <w:sz w:val="20"/>
          <w:szCs w:val="20"/>
          <w:lang w:eastAsia="lt-LT"/>
        </w:rPr>
        <w:t>}</w:t>
      </w:r>
    </w:p>
    <w:p w:rsidR="00453F50" w:rsidRDefault="00453F50"/>
    <w:p w:rsidR="00301305" w:rsidRDefault="00301305"/>
    <w:p w:rsidR="00301305" w:rsidRDefault="00301305"/>
    <w:p w:rsidR="00301305" w:rsidRDefault="00301305">
      <w:bookmarkStart w:id="0" w:name="_GoBack"/>
      <w:bookmarkEnd w:id="0"/>
    </w:p>
    <w:sectPr w:rsidR="0030130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29"/>
    <w:rsid w:val="002379C5"/>
    <w:rsid w:val="002464BD"/>
    <w:rsid w:val="002A43B0"/>
    <w:rsid w:val="00301305"/>
    <w:rsid w:val="00307150"/>
    <w:rsid w:val="00453F50"/>
    <w:rsid w:val="00626A68"/>
    <w:rsid w:val="00B966FD"/>
    <w:rsid w:val="00FE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7C10"/>
  <w15:chartTrackingRefBased/>
  <w15:docId w15:val="{27F5F7AC-E3F0-4E70-B9FA-0919BA9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E29"/>
    <w:rPr>
      <w:rFonts w:ascii="Courier New" w:eastAsia="Times New Roman" w:hAnsi="Courier New" w:cs="Courier New"/>
      <w:sz w:val="20"/>
      <w:szCs w:val="2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2049</Words>
  <Characters>1168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Akvile</dc:creator>
  <cp:keywords/>
  <dc:description/>
  <cp:lastModifiedBy>Akvile</cp:lastModifiedBy>
  <cp:revision>6</cp:revision>
  <dcterms:created xsi:type="dcterms:W3CDTF">2019-06-17T09:25:00Z</dcterms:created>
  <dcterms:modified xsi:type="dcterms:W3CDTF">2019-06-17T12:44:00Z</dcterms:modified>
</cp:coreProperties>
</file>