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E83" w:rsidRPr="007C7E83" w:rsidRDefault="007C7E83">
      <w:pPr>
        <w:rPr>
          <w:b/>
          <w:bCs/>
          <w:lang w:val="en-US"/>
        </w:rPr>
      </w:pPr>
      <w:r w:rsidRPr="007C7E83">
        <w:rPr>
          <w:b/>
          <w:bCs/>
          <w:lang w:val="en-US"/>
        </w:rPr>
        <w:t>Some questions for understanding in order to clean the IDH database</w:t>
      </w:r>
    </w:p>
    <w:p w:rsidR="007C7E83" w:rsidRPr="007C7E83" w:rsidRDefault="007C7E83">
      <w:pPr>
        <w:rPr>
          <w:lang w:val="en-US"/>
        </w:rPr>
      </w:pPr>
    </w:p>
    <w:p w:rsidR="004A193B" w:rsidRPr="004A193B" w:rsidRDefault="004A193B" w:rsidP="004A193B">
      <w:pPr>
        <w:pStyle w:val="ListParagraph"/>
        <w:numPr>
          <w:ilvl w:val="0"/>
          <w:numId w:val="1"/>
        </w:numPr>
        <w:rPr>
          <w:lang w:val="en-US"/>
        </w:rPr>
      </w:pPr>
      <w:r w:rsidRPr="004A193B">
        <w:rPr>
          <w:lang w:val="en-US"/>
        </w:rPr>
        <w:t>We</w:t>
      </w:r>
      <w:r w:rsidRPr="004A193B">
        <w:rPr>
          <w:lang w:val="en-US"/>
        </w:rPr>
        <w:t xml:space="preserve"> sometimes have higher quantity sold than produced. Is it possible in this case? Do you consider sales from an earlier season production? The enumerator mostly concerned (both maize and soybean) is </w:t>
      </w:r>
      <w:proofErr w:type="spellStart"/>
      <w:r w:rsidRPr="004A193B">
        <w:rPr>
          <w:b/>
          <w:bCs/>
          <w:lang w:val="en-US"/>
        </w:rPr>
        <w:t>semira</w:t>
      </w:r>
      <w:proofErr w:type="spellEnd"/>
      <w:r w:rsidRPr="004A193B">
        <w:rPr>
          <w:b/>
          <w:bCs/>
          <w:lang w:val="en-US"/>
        </w:rPr>
        <w:t>.</w:t>
      </w:r>
      <w:r w:rsidRPr="004A193B">
        <w:rPr>
          <w:lang w:val="en-US"/>
        </w:rPr>
        <w:t xml:space="preserve"> But we also have </w:t>
      </w:r>
      <w:proofErr w:type="spellStart"/>
      <w:r w:rsidRPr="004A193B">
        <w:rPr>
          <w:b/>
          <w:bCs/>
          <w:lang w:val="en-US"/>
        </w:rPr>
        <w:t>geremew</w:t>
      </w:r>
      <w:proofErr w:type="spellEnd"/>
      <w:r w:rsidRPr="004A193B">
        <w:rPr>
          <w:lang w:val="en-US"/>
        </w:rPr>
        <w:t xml:space="preserve"> and </w:t>
      </w:r>
      <w:r w:rsidRPr="004A193B">
        <w:rPr>
          <w:b/>
          <w:bCs/>
          <w:lang w:val="en-US"/>
        </w:rPr>
        <w:t>jihad</w:t>
      </w:r>
    </w:p>
    <w:p w:rsidR="004A193B" w:rsidRDefault="004A193B"/>
    <w:p w:rsidR="002B55D4" w:rsidRPr="004A193B" w:rsidRDefault="002B55D4" w:rsidP="004A193B">
      <w:pPr>
        <w:pStyle w:val="ListParagraph"/>
        <w:numPr>
          <w:ilvl w:val="0"/>
          <w:numId w:val="1"/>
        </w:numPr>
        <w:rPr>
          <w:lang w:val="en-US"/>
        </w:rPr>
      </w:pPr>
      <w:r w:rsidRPr="002B55D4">
        <w:t xml:space="preserve">why consumption is </w:t>
      </w:r>
      <w:r w:rsidR="004A193B" w:rsidRPr="004A193B">
        <w:rPr>
          <w:lang w:val="en-US"/>
        </w:rPr>
        <w:t xml:space="preserve">sometimes </w:t>
      </w:r>
      <w:r w:rsidRPr="002B55D4">
        <w:t>higher than produced</w:t>
      </w:r>
      <w:r w:rsidR="007C7E83" w:rsidRPr="004A193B">
        <w:rPr>
          <w:lang w:val="en-US"/>
        </w:rPr>
        <w:t>?</w:t>
      </w:r>
    </w:p>
    <w:p w:rsidR="002B55D4" w:rsidRPr="004A193B" w:rsidRDefault="002B55D4" w:rsidP="004A193B">
      <w:pPr>
        <w:pStyle w:val="ListParagraph"/>
        <w:numPr>
          <w:ilvl w:val="0"/>
          <w:numId w:val="1"/>
        </w:numPr>
        <w:rPr>
          <w:lang w:val="en-US"/>
        </w:rPr>
      </w:pPr>
      <w:r w:rsidRPr="002B55D4">
        <w:t>why so many farmers did not have produce yet</w:t>
      </w:r>
      <w:r w:rsidRPr="004A193B">
        <w:rPr>
          <w:lang w:val="en-US"/>
        </w:rPr>
        <w:t xml:space="preserve"> but they are consuming </w:t>
      </w:r>
      <w:r w:rsidR="007C7E83" w:rsidRPr="004A193B">
        <w:rPr>
          <w:lang w:val="en-US"/>
        </w:rPr>
        <w:t>?</w:t>
      </w:r>
    </w:p>
    <w:p w:rsidR="006F3CB8" w:rsidRDefault="002B55D4" w:rsidP="004A193B">
      <w:pPr>
        <w:pStyle w:val="ListParagraph"/>
        <w:numPr>
          <w:ilvl w:val="0"/>
          <w:numId w:val="1"/>
        </w:numPr>
        <w:rPr>
          <w:lang w:val="en-US"/>
        </w:rPr>
      </w:pPr>
      <w:r w:rsidRPr="004A193B">
        <w:rPr>
          <w:lang w:val="en-US"/>
        </w:rPr>
        <w:t xml:space="preserve">shall we understand that this survey considers also the fact that </w:t>
      </w:r>
      <w:r w:rsidRPr="002B55D4">
        <w:t>they could consume something that is produced in an earlier season</w:t>
      </w:r>
      <w:r w:rsidR="007C7E83" w:rsidRPr="004A193B">
        <w:rPr>
          <w:lang w:val="en-US"/>
        </w:rPr>
        <w:t>?</w:t>
      </w:r>
    </w:p>
    <w:p w:rsidR="004A193B" w:rsidRPr="004A193B" w:rsidRDefault="004A193B" w:rsidP="004A193B">
      <w:pPr>
        <w:pStyle w:val="ListParagraph"/>
        <w:numPr>
          <w:ilvl w:val="0"/>
          <w:numId w:val="1"/>
        </w:numPr>
        <w:rPr>
          <w:lang w:val="en-US"/>
        </w:rPr>
      </w:pPr>
      <w:r>
        <w:rPr>
          <w:lang w:val="en-US"/>
        </w:rPr>
        <w:t xml:space="preserve">Many famers didn’t produced (NA) but declared some quantities </w:t>
      </w:r>
      <w:proofErr w:type="gramStart"/>
      <w:r>
        <w:rPr>
          <w:lang w:val="en-US"/>
        </w:rPr>
        <w:t>lost .</w:t>
      </w:r>
      <w:proofErr w:type="gramEnd"/>
      <w:r>
        <w:rPr>
          <w:lang w:val="en-US"/>
        </w:rPr>
        <w:t xml:space="preserve"> how can we explain? </w:t>
      </w:r>
    </w:p>
    <w:p w:rsidR="002F62DB" w:rsidRPr="002F62DB" w:rsidRDefault="002F62DB" w:rsidP="002F62DB">
      <w:pPr>
        <w:rPr>
          <w:lang w:val="en-US"/>
        </w:rPr>
      </w:pPr>
    </w:p>
    <w:sectPr w:rsidR="002F62DB" w:rsidRPr="002F6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2987"/>
    <w:multiLevelType w:val="hybridMultilevel"/>
    <w:tmpl w:val="2E388C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80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D4"/>
    <w:rsid w:val="002B55D4"/>
    <w:rsid w:val="002F62DB"/>
    <w:rsid w:val="004A193B"/>
    <w:rsid w:val="0053479E"/>
    <w:rsid w:val="006F3CB8"/>
    <w:rsid w:val="007C7E83"/>
    <w:rsid w:val="00FC1043"/>
  </w:rsids>
  <m:mathPr>
    <m:mathFont m:val="Cambria Math"/>
    <m:brkBin m:val="before"/>
    <m:brkBinSub m:val="--"/>
    <m:smallFrac m:val="0"/>
    <m:dispDef/>
    <m:lMargin m:val="0"/>
    <m:rMargin m:val="0"/>
    <m:defJc m:val="centerGroup"/>
    <m:wrapIndent m:val="1440"/>
    <m:intLim m:val="subSup"/>
    <m:naryLim m:val="undOvr"/>
  </m:mathPr>
  <w:themeFontLang w:val="en-ML"/>
  <w:clrSchemeMapping w:bg1="light1" w:t1="dark1" w:bg2="light2" w:t2="dark2" w:accent1="accent1" w:accent2="accent2" w:accent3="accent3" w:accent4="accent4" w:accent5="accent5" w:accent6="accent6" w:hyperlink="hyperlink" w:followedHyperlink="followedHyperlink"/>
  <w:decimalSymbol w:val="."/>
  <w:listSeparator w:val=","/>
  <w14:docId w14:val="5C74A8CC"/>
  <w15:chartTrackingRefBased/>
  <w15:docId w15:val="{C0965DD0-3699-1144-8765-D9385872D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2023-10-26T08:26:00Z</dcterms:created>
  <dcterms:modified xsi:type="dcterms:W3CDTF">2023-10-26T09:46:00Z</dcterms:modified>
</cp:coreProperties>
</file>