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BF3" w:rsidRDefault="00A423C3" w:rsidP="00B804F6">
      <w:r w:rsidRPr="00A423C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804F6">
        <w:t xml:space="preserve">Programming </w:t>
      </w:r>
      <w:proofErr w:type="spellStart"/>
      <w:r w:rsidR="00B804F6">
        <w:t>the</w:t>
      </w:r>
      <w:proofErr w:type="spellEnd"/>
      <w:r w:rsidR="00B804F6">
        <w:t xml:space="preserve"> Water </w:t>
      </w:r>
      <w:proofErr w:type="spellStart"/>
      <w:r w:rsidR="00B804F6">
        <w:t>Pressure</w:t>
      </w:r>
      <w:proofErr w:type="spellEnd"/>
      <w:r w:rsidR="00B804F6">
        <w:t xml:space="preserve"> Sensor</w:t>
      </w:r>
    </w:p>
    <w:p w:rsidR="00715974" w:rsidRDefault="00715974" w:rsidP="00715974">
      <w:r>
        <w:t xml:space="preserve">We have </w:t>
      </w:r>
      <w:proofErr w:type="spellStart"/>
      <w:r>
        <w:t>two</w:t>
      </w:r>
      <w:proofErr w:type="spellEnd"/>
      <w:r>
        <w:t xml:space="preserve"> different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different </w:t>
      </w:r>
      <w:proofErr w:type="spellStart"/>
      <w:r>
        <w:t>connections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Progamming</w:t>
      </w:r>
      <w:proofErr w:type="spellEnd"/>
      <w:r>
        <w:t xml:space="preserve"> Mode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Mode. </w:t>
      </w:r>
    </w:p>
    <w:p w:rsidR="00715974" w:rsidRDefault="00715974" w:rsidP="00715974">
      <w:pPr>
        <w:pStyle w:val="Kop1"/>
      </w:pPr>
      <w:r>
        <w:t>Programming Mode</w:t>
      </w:r>
    </w:p>
    <w:p w:rsidR="003D7A89" w:rsidRDefault="00F43205" w:rsidP="00B804F6">
      <w:r>
        <w:t xml:space="preserve">Connect </w:t>
      </w:r>
      <w:proofErr w:type="spellStart"/>
      <w:r>
        <w:t>the</w:t>
      </w:r>
      <w:proofErr w:type="spellEnd"/>
      <w:r>
        <w:t xml:space="preserve"> </w:t>
      </w:r>
      <w:r w:rsidR="0067272F">
        <w:t xml:space="preserve">AVRMYISPMKII 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WAP-board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pinout</w:t>
      </w:r>
      <w:proofErr w:type="spellEnd"/>
      <w:r>
        <w:t xml:space="preserve"> as below. Mind </w:t>
      </w:r>
      <w:proofErr w:type="spellStart"/>
      <w:r>
        <w:t>the</w:t>
      </w:r>
      <w:proofErr w:type="spellEnd"/>
      <w:r>
        <w:t xml:space="preserve"> profile on </w:t>
      </w:r>
      <w:proofErr w:type="spellStart"/>
      <w:r>
        <w:t>the</w:t>
      </w:r>
      <w:proofErr w:type="spellEnd"/>
      <w:r>
        <w:t xml:space="preserve"> 6-pole ISP-connector. </w:t>
      </w:r>
    </w:p>
    <w:p w:rsidR="003D7A89" w:rsidRPr="003D7A89" w:rsidRDefault="00715974" w:rsidP="003D7A89"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65C38A4E" wp14:editId="199DC341">
            <wp:simplePos x="0" y="0"/>
            <wp:positionH relativeFrom="column">
              <wp:posOffset>3572510</wp:posOffset>
            </wp:positionH>
            <wp:positionV relativeFrom="paragraph">
              <wp:posOffset>128270</wp:posOffset>
            </wp:positionV>
            <wp:extent cx="1271905" cy="1600200"/>
            <wp:effectExtent l="0" t="0" r="4445" b="0"/>
            <wp:wrapTight wrapText="bothSides">
              <wp:wrapPolygon edited="0">
                <wp:start x="0" y="0"/>
                <wp:lineTo x="0" y="21343"/>
                <wp:lineTo x="21352" y="21343"/>
                <wp:lineTo x="21352" y="0"/>
                <wp:lineTo x="0" y="0"/>
              </wp:wrapPolygon>
            </wp:wrapTight>
            <wp:docPr id="2" name="Afbeelding 2" descr="C:\Users\Kees\Dropbox\Sodaq\.git\Sodaq_WAP_eagle\150px-AVR6p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es\Dropbox\Sodaq\.git\Sodaq_WAP_eagle\150px-AVR6pi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34D4DB5E" wp14:editId="64F08581">
            <wp:simplePos x="0" y="0"/>
            <wp:positionH relativeFrom="column">
              <wp:posOffset>-38735</wp:posOffset>
            </wp:positionH>
            <wp:positionV relativeFrom="paragraph">
              <wp:posOffset>128270</wp:posOffset>
            </wp:positionV>
            <wp:extent cx="3024505" cy="1602740"/>
            <wp:effectExtent l="0" t="0" r="4445" b="0"/>
            <wp:wrapTight wrapText="bothSides">
              <wp:wrapPolygon edited="0">
                <wp:start x="0" y="0"/>
                <wp:lineTo x="0" y="21309"/>
                <wp:lineTo x="21496" y="21309"/>
                <wp:lineTo x="21496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7A89" w:rsidRPr="003D7A89" w:rsidRDefault="003D7A89" w:rsidP="003D7A89"/>
    <w:p w:rsidR="003D7A89" w:rsidRPr="003D7A89" w:rsidRDefault="003D7A89" w:rsidP="003D7A89"/>
    <w:p w:rsidR="003D7A89" w:rsidRPr="003D7A89" w:rsidRDefault="003D7A89" w:rsidP="003D7A89"/>
    <w:p w:rsidR="003D7A89" w:rsidRPr="003D7A89" w:rsidRDefault="003D7A89" w:rsidP="003D7A89"/>
    <w:p w:rsidR="003D7A89" w:rsidRDefault="003D7A89" w:rsidP="003D7A89"/>
    <w:p w:rsidR="00715974" w:rsidRPr="003D7A89" w:rsidRDefault="00715974" w:rsidP="00B131B5">
      <w:pPr>
        <w:spacing w:after="0"/>
      </w:pPr>
      <w:r>
        <w:t xml:space="preserve">We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power on </w:t>
      </w:r>
      <w:proofErr w:type="spellStart"/>
      <w:r>
        <w:t>the</w:t>
      </w:r>
      <w:proofErr w:type="spellEnd"/>
      <w:r>
        <w:t xml:space="preserve"> WAP board. For </w:t>
      </w:r>
      <w:proofErr w:type="spellStart"/>
      <w:r>
        <w:t>this</w:t>
      </w:r>
      <w:proofErr w:type="spellEnd"/>
      <w:r>
        <w:t xml:space="preserve"> we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power </w:t>
      </w:r>
      <w:proofErr w:type="spellStart"/>
      <w:r>
        <w:t>supply</w:t>
      </w:r>
      <w:proofErr w:type="spellEnd"/>
      <w:r>
        <w:t xml:space="preserve"> of max 6.5V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VIN on JP2.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GND of </w:t>
      </w:r>
      <w:proofErr w:type="spellStart"/>
      <w:r>
        <w:t>the</w:t>
      </w:r>
      <w:proofErr w:type="spellEnd"/>
      <w:r>
        <w:t xml:space="preserve"> RS485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WAP are </w:t>
      </w:r>
      <w:proofErr w:type="spellStart"/>
      <w:r>
        <w:t>anyway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!</w:t>
      </w:r>
    </w:p>
    <w:p w:rsidR="003D7A89" w:rsidRDefault="003D7A89" w:rsidP="00B131B5">
      <w:pPr>
        <w:spacing w:after="0"/>
      </w:pPr>
      <w:r>
        <w:t xml:space="preserve">Open </w:t>
      </w:r>
      <w:proofErr w:type="spellStart"/>
      <w:r>
        <w:t>the</w:t>
      </w:r>
      <w:proofErr w:type="spellEnd"/>
      <w:r>
        <w:t xml:space="preserve"> project in </w:t>
      </w:r>
      <w:proofErr w:type="spellStart"/>
      <w:r>
        <w:t>Atmel</w:t>
      </w:r>
      <w:proofErr w:type="spellEnd"/>
      <w:r>
        <w:t xml:space="preserve"> studio</w:t>
      </w:r>
      <w:r w:rsidR="0015753C">
        <w:t xml:space="preserve"> </w:t>
      </w:r>
      <w:proofErr w:type="spellStart"/>
      <w:r w:rsidR="0015753C">
        <w:t>and</w:t>
      </w:r>
      <w:proofErr w:type="spellEnd"/>
      <w:r w:rsidR="0015753C">
        <w:t xml:space="preserve"> </w:t>
      </w:r>
      <w:proofErr w:type="spellStart"/>
      <w:r w:rsidR="0015753C">
        <w:t>compile</w:t>
      </w:r>
      <w:proofErr w:type="spellEnd"/>
      <w:r w:rsidR="0015753C">
        <w:t xml:space="preserve"> </w:t>
      </w:r>
      <w:proofErr w:type="spellStart"/>
      <w:r w:rsidR="0015753C">
        <w:t>it</w:t>
      </w:r>
      <w:proofErr w:type="spellEnd"/>
      <w:r w:rsidR="0015753C">
        <w:t xml:space="preserve"> </w:t>
      </w:r>
      <w:proofErr w:type="spellStart"/>
      <w:r w:rsidR="0015753C">
        <w:t>with</w:t>
      </w:r>
      <w:proofErr w:type="spellEnd"/>
      <w:r w:rsidR="0015753C">
        <w:t xml:space="preserve"> F7 on “release” </w:t>
      </w:r>
      <w:proofErr w:type="spellStart"/>
      <w:r w:rsidR="0015753C">
        <w:t>dropdown</w:t>
      </w:r>
      <w:proofErr w:type="spellEnd"/>
      <w:r w:rsidR="0015753C">
        <w:t xml:space="preserve">. </w:t>
      </w:r>
    </w:p>
    <w:p w:rsidR="009F76E9" w:rsidRDefault="001074D3" w:rsidP="00B131B5">
      <w:pPr>
        <w:spacing w:after="0"/>
      </w:pPr>
      <w:r>
        <w:t>Select</w:t>
      </w:r>
      <w:r w:rsidR="009F76E9">
        <w:t xml:space="preserve"> </w:t>
      </w:r>
      <w:r w:rsidR="009F76E9" w:rsidRPr="009F76E9">
        <w:t>ATtiny441</w:t>
      </w:r>
      <w:r>
        <w:t xml:space="preserve"> in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AVR MKII </w:t>
      </w:r>
      <w:proofErr w:type="spellStart"/>
      <w:r>
        <w:t>programmer</w:t>
      </w:r>
      <w:proofErr w:type="spellEnd"/>
      <w:r w:rsidR="001815F8">
        <w:t xml:space="preserve"> as below:</w:t>
      </w:r>
    </w:p>
    <w:p w:rsidR="001815F8" w:rsidRDefault="001815F8" w:rsidP="003D7A89">
      <w:r>
        <w:rPr>
          <w:noProof/>
          <w:lang w:eastAsia="nl-NL"/>
        </w:rPr>
        <w:drawing>
          <wp:inline distT="0" distB="0" distL="0" distR="0" wp14:anchorId="206E3520" wp14:editId="2A52BF74">
            <wp:extent cx="5760720" cy="398706"/>
            <wp:effectExtent l="0" t="0" r="0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9A" w:rsidRDefault="00AA639A" w:rsidP="00B131B5">
      <w:pPr>
        <w:spacing w:after="0"/>
      </w:pPr>
      <w:proofErr w:type="spellStart"/>
      <w:r>
        <w:t>Build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without </w:t>
      </w:r>
      <w:proofErr w:type="spellStart"/>
      <w:r>
        <w:t>debugging</w:t>
      </w:r>
      <w:proofErr w:type="spellEnd"/>
      <w:r>
        <w:t xml:space="preserve">. It </w:t>
      </w:r>
      <w:proofErr w:type="spellStart"/>
      <w:r>
        <w:t>should</w:t>
      </w:r>
      <w:proofErr w:type="spellEnd"/>
      <w:r>
        <w:t xml:space="preserve"> show “ready” </w:t>
      </w:r>
      <w:proofErr w:type="spellStart"/>
      <w:r w:rsidR="00B131B5">
        <w:t>to</w:t>
      </w:r>
      <w:proofErr w:type="spellEnd"/>
      <w:r>
        <w:t xml:space="preserve"> </w:t>
      </w:r>
      <w:proofErr w:type="spellStart"/>
      <w:r w:rsidR="00B131B5">
        <w:t>t</w:t>
      </w:r>
      <w:r>
        <w:t>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below. </w:t>
      </w:r>
    </w:p>
    <w:p w:rsidR="00B131B5" w:rsidRDefault="00AA639A" w:rsidP="00B131B5">
      <w:pPr>
        <w:spacing w:after="0"/>
      </w:pPr>
      <w:r>
        <w:t xml:space="preserve">The </w:t>
      </w:r>
      <w:proofErr w:type="spellStart"/>
      <w:r>
        <w:t>fuses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WAP project</w:t>
      </w:r>
      <w:r w:rsidR="003C0279">
        <w:t xml:space="preserve"> folder</w:t>
      </w:r>
      <w:r>
        <w:t xml:space="preserve">, </w:t>
      </w:r>
      <w:proofErr w:type="spellStart"/>
      <w:r>
        <w:t>there</w:t>
      </w:r>
      <w:proofErr w:type="spellEnd"/>
      <w:r>
        <w:t xml:space="preserve"> is a README.md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right </w:t>
      </w:r>
      <w:proofErr w:type="spellStart"/>
      <w:r>
        <w:t>settings</w:t>
      </w:r>
      <w:proofErr w:type="spellEnd"/>
      <w:r>
        <w:t xml:space="preserve"> </w:t>
      </w:r>
      <w:proofErr w:type="spellStart"/>
      <w:r w:rsidR="00F2087A">
        <w:t>for</w:t>
      </w:r>
      <w:proofErr w:type="spellEnd"/>
      <w:r w:rsidR="00F2087A">
        <w:t xml:space="preserve"> </w:t>
      </w:r>
      <w:proofErr w:type="spellStart"/>
      <w:r w:rsidR="00F2087A">
        <w:t>t</w:t>
      </w:r>
      <w:r>
        <w:t>he</w:t>
      </w:r>
      <w:proofErr w:type="spellEnd"/>
      <w:r>
        <w:t xml:space="preserve"> </w:t>
      </w:r>
      <w:proofErr w:type="spellStart"/>
      <w:r>
        <w:t>fuses</w:t>
      </w:r>
      <w:proofErr w:type="spellEnd"/>
      <w:r>
        <w:t xml:space="preserve">. </w:t>
      </w:r>
      <w:r w:rsidR="002B3171">
        <w:t xml:space="preserve">Go </w:t>
      </w:r>
      <w:proofErr w:type="spellStart"/>
      <w:r w:rsidR="002B3171">
        <w:t>to</w:t>
      </w:r>
      <w:proofErr w:type="spellEnd"/>
      <w:r w:rsidR="002B3171">
        <w:t xml:space="preserve"> Tools/device </w:t>
      </w:r>
      <w:proofErr w:type="spellStart"/>
      <w:r w:rsidR="002B3171">
        <w:t>programming</w:t>
      </w:r>
      <w:proofErr w:type="spellEnd"/>
      <w:r w:rsidR="002B3171">
        <w:t xml:space="preserve">, select </w:t>
      </w:r>
      <w:proofErr w:type="spellStart"/>
      <w:r w:rsidR="002B3171">
        <w:t>the</w:t>
      </w:r>
      <w:proofErr w:type="spellEnd"/>
      <w:r w:rsidR="002B3171">
        <w:t xml:space="preserve"> right </w:t>
      </w:r>
      <w:proofErr w:type="spellStart"/>
      <w:r w:rsidR="002B3171">
        <w:t>programmer</w:t>
      </w:r>
      <w:proofErr w:type="spellEnd"/>
      <w:r w:rsidR="002B3171">
        <w:t xml:space="preserve"> </w:t>
      </w:r>
      <w:proofErr w:type="spellStart"/>
      <w:r w:rsidR="002B3171">
        <w:t>and</w:t>
      </w:r>
      <w:proofErr w:type="spellEnd"/>
      <w:r w:rsidR="002B3171">
        <w:t xml:space="preserve"> board (</w:t>
      </w:r>
      <w:proofErr w:type="spellStart"/>
      <w:r w:rsidR="002B3171">
        <w:t>if</w:t>
      </w:r>
      <w:proofErr w:type="spellEnd"/>
      <w:r w:rsidR="002B3171">
        <w:t xml:space="preserve"> </w:t>
      </w:r>
      <w:proofErr w:type="spellStart"/>
      <w:r w:rsidR="002B3171">
        <w:t>not</w:t>
      </w:r>
      <w:proofErr w:type="spellEnd"/>
      <w:r w:rsidR="002B3171">
        <w:t xml:space="preserve"> </w:t>
      </w:r>
      <w:proofErr w:type="spellStart"/>
      <w:r w:rsidR="002B3171">
        <w:t>done</w:t>
      </w:r>
      <w:proofErr w:type="spellEnd"/>
      <w:r w:rsidR="002B3171">
        <w:t xml:space="preserve">) </w:t>
      </w:r>
      <w:proofErr w:type="spellStart"/>
      <w:r w:rsidR="002B3171">
        <w:t>and</w:t>
      </w:r>
      <w:proofErr w:type="spellEnd"/>
      <w:r w:rsidR="002B3171">
        <w:t xml:space="preserve"> click “</w:t>
      </w:r>
      <w:proofErr w:type="spellStart"/>
      <w:r w:rsidR="002B3171">
        <w:t>Apply</w:t>
      </w:r>
      <w:proofErr w:type="spellEnd"/>
      <w:r w:rsidR="002B3171">
        <w:t>”</w:t>
      </w:r>
      <w:r w:rsidR="00B131B5">
        <w:t xml:space="preserve">  </w:t>
      </w:r>
      <w:proofErr w:type="spellStart"/>
      <w:r w:rsidR="00B131B5">
        <w:t>and</w:t>
      </w:r>
      <w:proofErr w:type="spellEnd"/>
      <w:r w:rsidR="00B131B5">
        <w:t xml:space="preserve"> “Read”. </w:t>
      </w:r>
      <w:proofErr w:type="spellStart"/>
      <w:r w:rsidR="00B131B5">
        <w:t>If</w:t>
      </w:r>
      <w:proofErr w:type="spellEnd"/>
      <w:r w:rsidR="00B131B5">
        <w:t xml:space="preserve"> </w:t>
      </w:r>
      <w:proofErr w:type="spellStart"/>
      <w:r w:rsidR="00B131B5">
        <w:t>everything</w:t>
      </w:r>
      <w:proofErr w:type="spellEnd"/>
      <w:r w:rsidR="00B131B5">
        <w:t xml:space="preserve"> is OK, </w:t>
      </w:r>
      <w:proofErr w:type="spellStart"/>
      <w:r w:rsidR="00B131B5">
        <w:t>it</w:t>
      </w:r>
      <w:proofErr w:type="spellEnd"/>
      <w:r w:rsidR="00B131B5">
        <w:t xml:space="preserve"> </w:t>
      </w:r>
      <w:proofErr w:type="spellStart"/>
      <w:r w:rsidR="00B131B5">
        <w:t>should</w:t>
      </w:r>
      <w:proofErr w:type="spellEnd"/>
      <w:r w:rsidR="00B131B5">
        <w:t xml:space="preserve"> show a Target voltage of </w:t>
      </w:r>
      <w:proofErr w:type="spellStart"/>
      <w:r w:rsidR="00B131B5">
        <w:t>around</w:t>
      </w:r>
      <w:proofErr w:type="spellEnd"/>
      <w:r w:rsidR="00B131B5">
        <w:t xml:space="preserve"> 3.4V. Switch </w:t>
      </w:r>
      <w:proofErr w:type="spellStart"/>
      <w:r w:rsidR="00B131B5">
        <w:t>to</w:t>
      </w:r>
      <w:proofErr w:type="spellEnd"/>
      <w:r w:rsidR="00B131B5">
        <w:t xml:space="preserve"> </w:t>
      </w:r>
      <w:proofErr w:type="spellStart"/>
      <w:r w:rsidR="00B131B5">
        <w:t>vertical</w:t>
      </w:r>
      <w:proofErr w:type="spellEnd"/>
      <w:r w:rsidR="00B131B5">
        <w:t xml:space="preserve"> tab “</w:t>
      </w:r>
      <w:proofErr w:type="spellStart"/>
      <w:r w:rsidR="00B131B5">
        <w:t>Fuses</w:t>
      </w:r>
      <w:proofErr w:type="spellEnd"/>
      <w:r w:rsidR="00B131B5">
        <w:t xml:space="preserve">”. Set </w:t>
      </w:r>
      <w:proofErr w:type="spellStart"/>
      <w:r w:rsidR="00B131B5">
        <w:t>the</w:t>
      </w:r>
      <w:proofErr w:type="spellEnd"/>
      <w:r w:rsidR="00B131B5">
        <w:t xml:space="preserve"> </w:t>
      </w:r>
      <w:proofErr w:type="spellStart"/>
      <w:r w:rsidR="00B131B5">
        <w:t>fuses</w:t>
      </w:r>
      <w:proofErr w:type="spellEnd"/>
      <w:r w:rsidR="00B131B5">
        <w:t xml:space="preserve"> as </w:t>
      </w:r>
      <w:proofErr w:type="spellStart"/>
      <w:r w:rsidR="00B131B5">
        <w:t>following</w:t>
      </w:r>
      <w:proofErr w:type="spellEnd"/>
      <w:r w:rsidR="00B131B5">
        <w:t xml:space="preserve"> (source: README.md): </w:t>
      </w:r>
    </w:p>
    <w:p w:rsidR="00B131B5" w:rsidRDefault="00B131B5" w:rsidP="00B131B5">
      <w:pPr>
        <w:spacing w:after="0"/>
      </w:pPr>
      <w:r w:rsidRPr="00B131B5">
        <w:t>EXTENDED FUSE: 0xED</w:t>
      </w:r>
    </w:p>
    <w:p w:rsidR="00AA639A" w:rsidRDefault="00B131B5" w:rsidP="00B131B5">
      <w:pPr>
        <w:spacing w:after="0"/>
      </w:pPr>
      <w:r>
        <w:t xml:space="preserve">Set: </w:t>
      </w:r>
      <w:r w:rsidRPr="00B131B5">
        <w:t>HIGH FUSE: 0xD5</w:t>
      </w:r>
    </w:p>
    <w:p w:rsidR="00B131B5" w:rsidRDefault="00B131B5" w:rsidP="00B131B5">
      <w:pPr>
        <w:spacing w:after="0"/>
      </w:pPr>
      <w:r w:rsidRPr="00B131B5">
        <w:t>LOW FUSE: 0xC2</w:t>
      </w:r>
    </w:p>
    <w:p w:rsidR="00B131B5" w:rsidRDefault="00B131B5" w:rsidP="00B131B5">
      <w:pPr>
        <w:spacing w:after="0"/>
      </w:pPr>
      <w:r>
        <w:t xml:space="preserve">Click program. The right </w:t>
      </w:r>
      <w:proofErr w:type="spellStart"/>
      <w:r>
        <w:t>fuse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are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is </w:t>
      </w:r>
      <w:proofErr w:type="spellStart"/>
      <w:r>
        <w:t>burned</w:t>
      </w:r>
      <w:proofErr w:type="spellEnd"/>
      <w:r>
        <w:t xml:space="preserve">. </w:t>
      </w:r>
    </w:p>
    <w:p w:rsidR="00B131B5" w:rsidRDefault="00B131B5" w:rsidP="00AA639A">
      <w:pPr>
        <w:pStyle w:val="Kop1"/>
      </w:pPr>
    </w:p>
    <w:p w:rsidR="00B131B5" w:rsidRPr="00B131B5" w:rsidRDefault="00B131B5" w:rsidP="00B131B5"/>
    <w:p w:rsidR="00B131B5" w:rsidRDefault="00B131B5" w:rsidP="00AA639A">
      <w:pPr>
        <w:pStyle w:val="Kop1"/>
      </w:pPr>
    </w:p>
    <w:p w:rsidR="00AA639A" w:rsidRDefault="00AA639A" w:rsidP="00AA639A">
      <w:pPr>
        <w:pStyle w:val="Kop1"/>
      </w:pPr>
      <w:proofErr w:type="spellStart"/>
      <w:r>
        <w:t>Serial</w:t>
      </w:r>
      <w:proofErr w:type="spellEnd"/>
      <w:r>
        <w:t xml:space="preserve"> Mode</w:t>
      </w:r>
    </w:p>
    <w:p w:rsidR="00A45183" w:rsidRPr="00AA639A" w:rsidRDefault="00A45183" w:rsidP="00B131B5">
      <w:pPr>
        <w:spacing w:after="0"/>
        <w:rPr>
          <w:b/>
        </w:rPr>
      </w:pPr>
      <w:r>
        <w:t xml:space="preserve">Connect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Uartsbee</w:t>
      </w:r>
      <w:proofErr w:type="spellEnd"/>
      <w:r>
        <w:t xml:space="preserve"> tot he R</w:t>
      </w:r>
      <w:r w:rsidR="00AA639A">
        <w:t xml:space="preserve">S485 </w:t>
      </w:r>
      <w:proofErr w:type="spellStart"/>
      <w:r w:rsidR="00AA639A">
        <w:t>breakout</w:t>
      </w:r>
      <w:proofErr w:type="spellEnd"/>
      <w:r w:rsidR="00AA639A">
        <w:t xml:space="preserve"> board </w:t>
      </w:r>
      <w:proofErr w:type="spellStart"/>
      <w:r w:rsidR="00AA639A">
        <w:t>from</w:t>
      </w:r>
      <w:proofErr w:type="spellEnd"/>
      <w:r w:rsidR="00AA639A">
        <w:t xml:space="preserve"> </w:t>
      </w:r>
      <w:proofErr w:type="spellStart"/>
      <w:r w:rsidR="00AA639A">
        <w:t>SparkFun</w:t>
      </w:r>
      <w:proofErr w:type="spellEnd"/>
      <w:r w:rsidR="00AA639A">
        <w:t>, GND-GND</w:t>
      </w:r>
      <w:r w:rsidR="00B131B5">
        <w:t>, VCC-VCC, TX-RX-I, RX-T</w:t>
      </w:r>
      <w:r>
        <w:t>X-</w:t>
      </w:r>
      <w:r w:rsidR="00B131B5">
        <w:t>O</w:t>
      </w:r>
      <w:r w:rsidR="00AA639A">
        <w:t xml:space="preserve">. </w:t>
      </w:r>
      <w:r w:rsidR="00AA639A" w:rsidRPr="00AA639A">
        <w:rPr>
          <w:b/>
        </w:rPr>
        <w:t xml:space="preserve">Do </w:t>
      </w:r>
      <w:proofErr w:type="spellStart"/>
      <w:r w:rsidR="00AA639A" w:rsidRPr="00AA639A">
        <w:rPr>
          <w:b/>
        </w:rPr>
        <w:t>not</w:t>
      </w:r>
      <w:proofErr w:type="spellEnd"/>
      <w:r w:rsidR="00AA639A" w:rsidRPr="00AA639A">
        <w:rPr>
          <w:b/>
        </w:rPr>
        <w:t xml:space="preserve"> </w:t>
      </w:r>
      <w:proofErr w:type="spellStart"/>
      <w:r w:rsidR="00AA639A" w:rsidRPr="00AA639A">
        <w:rPr>
          <w:b/>
        </w:rPr>
        <w:t>connect</w:t>
      </w:r>
      <w:proofErr w:type="spellEnd"/>
      <w:r w:rsidR="00AA639A" w:rsidRPr="00AA639A">
        <w:rPr>
          <w:b/>
        </w:rPr>
        <w:t xml:space="preserve"> </w:t>
      </w:r>
      <w:proofErr w:type="spellStart"/>
      <w:r w:rsidR="00AA639A" w:rsidRPr="00AA639A">
        <w:rPr>
          <w:b/>
        </w:rPr>
        <w:t>the</w:t>
      </w:r>
      <w:proofErr w:type="spellEnd"/>
      <w:r w:rsidR="00AA639A" w:rsidRPr="00AA639A">
        <w:rPr>
          <w:b/>
        </w:rPr>
        <w:t xml:space="preserve"> CTS tot he RTS!!</w:t>
      </w:r>
    </w:p>
    <w:p w:rsidR="005A4FFA" w:rsidRDefault="005A4FFA" w:rsidP="00B131B5">
      <w:pPr>
        <w:spacing w:after="0"/>
      </w:pPr>
      <w:r>
        <w:t xml:space="preserve">Y-pin of WAP: </w:t>
      </w:r>
      <w:r>
        <w:t xml:space="preserve">±16.5kV HBM, ±7kV IEC61000 (contact </w:t>
      </w:r>
      <w:proofErr w:type="spellStart"/>
      <w:r>
        <w:t>method</w:t>
      </w:r>
      <w:proofErr w:type="spellEnd"/>
      <w:r>
        <w:t xml:space="preserve">) ESD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inverting</w:t>
      </w:r>
      <w:proofErr w:type="spellEnd"/>
      <w:r>
        <w:t xml:space="preserve"> </w:t>
      </w:r>
      <w:proofErr w:type="spellStart"/>
      <w:r>
        <w:t>differential</w:t>
      </w:r>
      <w:proofErr w:type="spellEnd"/>
      <w:r>
        <w:t xml:space="preserve"> transmitter output.</w:t>
      </w:r>
      <w:r w:rsidR="00AA639A">
        <w:t xml:space="preserve"> </w:t>
      </w:r>
      <w:r w:rsidR="00AA639A" w:rsidRPr="00B131B5">
        <w:rPr>
          <w:b/>
        </w:rPr>
        <w:t xml:space="preserve">Connect </w:t>
      </w:r>
      <w:proofErr w:type="spellStart"/>
      <w:r w:rsidR="00AA639A" w:rsidRPr="00B131B5">
        <w:rPr>
          <w:b/>
        </w:rPr>
        <w:t>this</w:t>
      </w:r>
      <w:proofErr w:type="spellEnd"/>
      <w:r w:rsidR="00AA639A" w:rsidRPr="00B131B5">
        <w:rPr>
          <w:b/>
        </w:rPr>
        <w:t xml:space="preserve"> pin </w:t>
      </w:r>
      <w:proofErr w:type="spellStart"/>
      <w:r w:rsidR="00AA639A" w:rsidRPr="00B131B5">
        <w:rPr>
          <w:b/>
        </w:rPr>
        <w:t>to</w:t>
      </w:r>
      <w:proofErr w:type="spellEnd"/>
      <w:r w:rsidR="00AA639A" w:rsidRPr="00B131B5">
        <w:rPr>
          <w:b/>
        </w:rPr>
        <w:t xml:space="preserve"> </w:t>
      </w:r>
      <w:proofErr w:type="spellStart"/>
      <w:r w:rsidR="00AA639A" w:rsidRPr="00B131B5">
        <w:rPr>
          <w:b/>
        </w:rPr>
        <w:t>the</w:t>
      </w:r>
      <w:proofErr w:type="spellEnd"/>
      <w:r w:rsidR="00B131B5">
        <w:rPr>
          <w:b/>
        </w:rPr>
        <w:t xml:space="preserve"> </w:t>
      </w:r>
      <w:proofErr w:type="spellStart"/>
      <w:r w:rsidR="00B131B5">
        <w:rPr>
          <w:b/>
        </w:rPr>
        <w:t>A-</w:t>
      </w:r>
      <w:r w:rsidR="00AA639A" w:rsidRPr="00B131B5">
        <w:rPr>
          <w:b/>
        </w:rPr>
        <w:t>pin</w:t>
      </w:r>
      <w:proofErr w:type="spellEnd"/>
      <w:r w:rsidR="00AA639A" w:rsidRPr="00B131B5">
        <w:rPr>
          <w:b/>
        </w:rPr>
        <w:t xml:space="preserve"> of </w:t>
      </w:r>
      <w:proofErr w:type="spellStart"/>
      <w:r w:rsidR="00AA639A" w:rsidRPr="00B131B5">
        <w:rPr>
          <w:b/>
        </w:rPr>
        <w:t>the</w:t>
      </w:r>
      <w:proofErr w:type="spellEnd"/>
      <w:r w:rsidR="00AA639A" w:rsidRPr="00B131B5">
        <w:rPr>
          <w:b/>
        </w:rPr>
        <w:t xml:space="preserve"> RS485 </w:t>
      </w:r>
      <w:proofErr w:type="spellStart"/>
      <w:r w:rsidR="00AA639A" w:rsidRPr="00B131B5">
        <w:rPr>
          <w:b/>
        </w:rPr>
        <w:t>breakout</w:t>
      </w:r>
      <w:proofErr w:type="spellEnd"/>
      <w:r w:rsidR="00AA639A" w:rsidRPr="00B131B5">
        <w:rPr>
          <w:b/>
        </w:rPr>
        <w:t>.</w:t>
      </w:r>
      <w:r w:rsidR="00AA639A">
        <w:t xml:space="preserve"> </w:t>
      </w:r>
    </w:p>
    <w:p w:rsidR="005A4FFA" w:rsidRPr="00B131B5" w:rsidRDefault="005A4FFA" w:rsidP="00B131B5">
      <w:pPr>
        <w:spacing w:after="0"/>
        <w:rPr>
          <w:b/>
        </w:rPr>
      </w:pPr>
      <w:r>
        <w:t xml:space="preserve">Z-pin of WAP: </w:t>
      </w:r>
      <w:r>
        <w:t xml:space="preserve">±16.5kV HBM, ±7kV IEC61000 (contact </w:t>
      </w:r>
      <w:proofErr w:type="spellStart"/>
      <w:r>
        <w:t>method</w:t>
      </w:r>
      <w:proofErr w:type="spellEnd"/>
      <w:r>
        <w:t xml:space="preserve">) ESD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noninverting</w:t>
      </w:r>
      <w:proofErr w:type="spellEnd"/>
      <w:r>
        <w:t xml:space="preserve"> </w:t>
      </w:r>
      <w:proofErr w:type="spellStart"/>
      <w:r>
        <w:t>differential</w:t>
      </w:r>
      <w:proofErr w:type="spellEnd"/>
      <w:r>
        <w:t xml:space="preserve"> transmitter output.</w:t>
      </w:r>
      <w:r w:rsidR="00AA639A">
        <w:t xml:space="preserve"> </w:t>
      </w:r>
      <w:r w:rsidR="00AA639A" w:rsidRPr="00B131B5">
        <w:rPr>
          <w:b/>
        </w:rPr>
        <w:t xml:space="preserve">Connect </w:t>
      </w:r>
      <w:proofErr w:type="spellStart"/>
      <w:r w:rsidR="00AA639A" w:rsidRPr="00B131B5">
        <w:rPr>
          <w:b/>
        </w:rPr>
        <w:t>this</w:t>
      </w:r>
      <w:proofErr w:type="spellEnd"/>
      <w:r w:rsidR="00AA639A" w:rsidRPr="00B131B5">
        <w:rPr>
          <w:b/>
        </w:rPr>
        <w:t xml:space="preserve"> pin </w:t>
      </w:r>
      <w:proofErr w:type="spellStart"/>
      <w:r w:rsidR="00AA639A" w:rsidRPr="00B131B5">
        <w:rPr>
          <w:b/>
        </w:rPr>
        <w:t>to</w:t>
      </w:r>
      <w:proofErr w:type="spellEnd"/>
      <w:r w:rsidR="00AA639A" w:rsidRPr="00B131B5">
        <w:rPr>
          <w:b/>
        </w:rPr>
        <w:t xml:space="preserve"> </w:t>
      </w:r>
      <w:proofErr w:type="spellStart"/>
      <w:r w:rsidR="00AA639A" w:rsidRPr="00B131B5">
        <w:rPr>
          <w:b/>
        </w:rPr>
        <w:t>the</w:t>
      </w:r>
      <w:proofErr w:type="spellEnd"/>
      <w:r w:rsidR="00B131B5">
        <w:rPr>
          <w:b/>
        </w:rPr>
        <w:t xml:space="preserve"> B</w:t>
      </w:r>
      <w:r w:rsidR="00AA639A" w:rsidRPr="00B131B5">
        <w:rPr>
          <w:b/>
        </w:rPr>
        <w:t xml:space="preserve">-pin of </w:t>
      </w:r>
      <w:proofErr w:type="spellStart"/>
      <w:r w:rsidR="00AA639A" w:rsidRPr="00B131B5">
        <w:rPr>
          <w:b/>
        </w:rPr>
        <w:t>the</w:t>
      </w:r>
      <w:proofErr w:type="spellEnd"/>
      <w:r w:rsidR="00AA639A" w:rsidRPr="00B131B5">
        <w:rPr>
          <w:b/>
        </w:rPr>
        <w:t xml:space="preserve"> RS485 </w:t>
      </w:r>
      <w:proofErr w:type="spellStart"/>
      <w:r w:rsidR="00AA639A" w:rsidRPr="00B131B5">
        <w:rPr>
          <w:b/>
        </w:rPr>
        <w:t>pinout</w:t>
      </w:r>
      <w:proofErr w:type="spellEnd"/>
      <w:r w:rsidR="00AA639A" w:rsidRPr="00B131B5">
        <w:rPr>
          <w:b/>
        </w:rPr>
        <w:t xml:space="preserve">. </w:t>
      </w:r>
    </w:p>
    <w:p w:rsidR="00AA639A" w:rsidRDefault="00AA639A" w:rsidP="00B131B5">
      <w:pPr>
        <w:spacing w:after="0"/>
      </w:pPr>
      <w:r>
        <w:t xml:space="preserve">Plug </w:t>
      </w:r>
      <w:proofErr w:type="spellStart"/>
      <w:r>
        <w:t>it</w:t>
      </w:r>
      <w:proofErr w:type="spellEnd"/>
      <w:r>
        <w:t xml:space="preserve"> in a usb-port, open </w:t>
      </w:r>
      <w:proofErr w:type="spellStart"/>
      <w:r>
        <w:t>Arduino</w:t>
      </w:r>
      <w:proofErr w:type="spellEnd"/>
      <w:r>
        <w:t xml:space="preserve"> IDE, select </w:t>
      </w:r>
      <w:proofErr w:type="spellStart"/>
      <w:r>
        <w:t>the</w:t>
      </w:r>
      <w:proofErr w:type="spellEnd"/>
      <w:r>
        <w:t xml:space="preserve"> right COM </w:t>
      </w:r>
      <w:proofErr w:type="spellStart"/>
      <w:r>
        <w:t>and</w:t>
      </w:r>
      <w:proofErr w:type="spellEnd"/>
      <w:r>
        <w:t xml:space="preserve"> open </w:t>
      </w:r>
      <w:proofErr w:type="spellStart"/>
      <w:r>
        <w:t>the</w:t>
      </w:r>
      <w:proofErr w:type="spellEnd"/>
      <w:r>
        <w:t xml:space="preserve">  </w:t>
      </w:r>
      <w:proofErr w:type="spellStart"/>
      <w:r w:rsidR="00F2087A">
        <w:t>serial</w:t>
      </w:r>
      <w:proofErr w:type="spellEnd"/>
      <w:r w:rsidR="00F2087A">
        <w:t xml:space="preserve"> monitor. Set </w:t>
      </w:r>
      <w:proofErr w:type="spellStart"/>
      <w:r w:rsidR="00F2087A">
        <w:t>the</w:t>
      </w:r>
      <w:proofErr w:type="spellEnd"/>
      <w:r w:rsidR="00F2087A">
        <w:t xml:space="preserve"> </w:t>
      </w:r>
      <w:proofErr w:type="spellStart"/>
      <w:r w:rsidR="00F2087A">
        <w:t>aud-rate</w:t>
      </w:r>
      <w:proofErr w:type="spellEnd"/>
      <w:r w:rsidR="00F2087A">
        <w:t xml:space="preserve"> </w:t>
      </w:r>
      <w:proofErr w:type="spellStart"/>
      <w:r w:rsidR="00F2087A">
        <w:t>to</w:t>
      </w:r>
      <w:proofErr w:type="spellEnd"/>
      <w:r w:rsidR="00F2087A">
        <w:t xml:space="preserve"> 4800. The </w:t>
      </w:r>
      <w:proofErr w:type="spellStart"/>
      <w:r w:rsidR="00F2087A">
        <w:t>Wap</w:t>
      </w:r>
      <w:proofErr w:type="spellEnd"/>
      <w:r w:rsidR="00F2087A">
        <w:t xml:space="preserve"> b</w:t>
      </w:r>
      <w:r w:rsidR="00605ACB">
        <w:t xml:space="preserve">oard </w:t>
      </w:r>
      <w:proofErr w:type="spellStart"/>
      <w:r w:rsidR="00605ACB">
        <w:t>outputs</w:t>
      </w:r>
      <w:proofErr w:type="spellEnd"/>
      <w:r w:rsidR="00605ACB">
        <w:t xml:space="preserve"> </w:t>
      </w:r>
      <w:proofErr w:type="spellStart"/>
      <w:r w:rsidR="00605ACB">
        <w:t>the</w:t>
      </w:r>
      <w:proofErr w:type="spellEnd"/>
      <w:r w:rsidR="00605ACB">
        <w:t xml:space="preserve"> </w:t>
      </w:r>
      <w:proofErr w:type="spellStart"/>
      <w:r w:rsidR="00605ACB">
        <w:t>pressure</w:t>
      </w:r>
      <w:proofErr w:type="spellEnd"/>
      <w:r w:rsidR="00605ACB">
        <w:t xml:space="preserve"> in millibars, </w:t>
      </w:r>
      <w:proofErr w:type="spellStart"/>
      <w:r w:rsidR="00605ACB">
        <w:t>the</w:t>
      </w:r>
      <w:proofErr w:type="spellEnd"/>
      <w:r w:rsidR="00605ACB">
        <w:t xml:space="preserve"> </w:t>
      </w:r>
      <w:proofErr w:type="spellStart"/>
      <w:r w:rsidR="00605ACB">
        <w:t>temperat</w:t>
      </w:r>
      <w:r w:rsidR="00E1341F">
        <w:t>ure</w:t>
      </w:r>
      <w:proofErr w:type="spellEnd"/>
      <w:r w:rsidR="00E1341F">
        <w:t xml:space="preserve"> in a 9 digit </w:t>
      </w:r>
      <w:proofErr w:type="spellStart"/>
      <w:r w:rsidR="00E1341F">
        <w:t>value</w:t>
      </w:r>
      <w:proofErr w:type="spellEnd"/>
      <w:r w:rsidR="00E1341F">
        <w:t xml:space="preserve"> </w:t>
      </w:r>
      <w:proofErr w:type="spellStart"/>
      <w:r w:rsidR="00E1341F">
        <w:t>and</w:t>
      </w:r>
      <w:proofErr w:type="spellEnd"/>
      <w:r w:rsidR="00E1341F">
        <w:t xml:space="preserve"> a </w:t>
      </w:r>
      <w:proofErr w:type="spellStart"/>
      <w:r w:rsidR="00E1341F">
        <w:t>checksum</w:t>
      </w:r>
      <w:proofErr w:type="spellEnd"/>
      <w:r w:rsidR="00E1341F">
        <w:t xml:space="preserve">. </w:t>
      </w:r>
      <w:bookmarkStart w:id="0" w:name="_GoBack"/>
      <w:bookmarkEnd w:id="0"/>
    </w:p>
    <w:p w:rsidR="005772C7" w:rsidRDefault="005772C7" w:rsidP="00B131B5">
      <w:pPr>
        <w:spacing w:after="0"/>
      </w:pPr>
    </w:p>
    <w:p w:rsidR="006D17BF" w:rsidRDefault="007930F1" w:rsidP="00B131B5">
      <w:pPr>
        <w:spacing w:after="0"/>
      </w:pPr>
      <w:r>
        <w:t xml:space="preserve"> </w:t>
      </w:r>
    </w:p>
    <w:p w:rsidR="00956DCF" w:rsidRPr="006D17BF" w:rsidRDefault="00956DCF" w:rsidP="006D17BF"/>
    <w:sectPr w:rsidR="00956DCF" w:rsidRPr="006D17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3C3"/>
    <w:rsid w:val="001074D3"/>
    <w:rsid w:val="0015753C"/>
    <w:rsid w:val="001815F8"/>
    <w:rsid w:val="002B3171"/>
    <w:rsid w:val="003C0279"/>
    <w:rsid w:val="003D7A89"/>
    <w:rsid w:val="00477175"/>
    <w:rsid w:val="00557BF3"/>
    <w:rsid w:val="005772C7"/>
    <w:rsid w:val="005A4FFA"/>
    <w:rsid w:val="00605ACB"/>
    <w:rsid w:val="0067272F"/>
    <w:rsid w:val="006D17BF"/>
    <w:rsid w:val="00715974"/>
    <w:rsid w:val="007930F1"/>
    <w:rsid w:val="00956DCF"/>
    <w:rsid w:val="009F76E9"/>
    <w:rsid w:val="00A03F5F"/>
    <w:rsid w:val="00A423C3"/>
    <w:rsid w:val="00A45183"/>
    <w:rsid w:val="00AA639A"/>
    <w:rsid w:val="00B00855"/>
    <w:rsid w:val="00B131B5"/>
    <w:rsid w:val="00B5088E"/>
    <w:rsid w:val="00B804F6"/>
    <w:rsid w:val="00E1341F"/>
    <w:rsid w:val="00F2087A"/>
    <w:rsid w:val="00F2436C"/>
    <w:rsid w:val="00F4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63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42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423C3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7930F1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AA63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63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42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423C3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7930F1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AA63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Kees Hogenhout</dc:creator>
  <cp:lastModifiedBy>Kees Hogenhout</cp:lastModifiedBy>
  <cp:revision>15</cp:revision>
  <dcterms:created xsi:type="dcterms:W3CDTF">2016-04-25T07:25:00Z</dcterms:created>
  <dcterms:modified xsi:type="dcterms:W3CDTF">2016-04-29T09:11:00Z</dcterms:modified>
</cp:coreProperties>
</file>