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智能人才库项目章程轻量版"/>
    <w:p>
      <w:pPr>
        <w:pStyle w:val="Heading1"/>
      </w:pPr>
      <w:r>
        <w:rPr>
          <w:rFonts w:hint="eastAsia"/>
        </w:rPr>
        <w:t xml:space="preserve">智能人才库项目章程（轻量版）</w:t>
      </w:r>
    </w:p>
    <w:bookmarkStart w:id="20" w:name="文档目的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本章程用于明确智能人才库项目第一阶段的目标、边界、责任关系、执行原则和成功标准，作为项目正式启动与后续执行的管理依据。</w:t>
      </w:r>
    </w:p>
    <w:p>
      <w:r>
        <w:pict>
          <v:rect style="width:0;height:1.5pt" o:hralign="center" o:hrstd="t" o:hr="t"/>
        </w:pict>
      </w:r>
    </w:p>
    <w:bookmarkEnd w:id="20"/>
    <w:bookmarkStart w:id="21" w:name="项目名称"/>
    <w:p>
      <w:pPr>
        <w:pStyle w:val="Heading2"/>
      </w:pPr>
      <w:r>
        <w:t xml:space="preserve">2.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智能人才库项目</w:t>
      </w:r>
    </w:p>
    <w:p>
      <w:r>
        <w:pict>
          <v:rect style="width:0;height:1.5pt" o:hralign="center" o:hrstd="t" o:hr="t"/>
        </w:pict>
      </w:r>
    </w:p>
    <w:bookmarkEnd w:id="21"/>
    <w:bookmarkStart w:id="22" w:name="项目发起目的"/>
    <w:p>
      <w:pPr>
        <w:pStyle w:val="Heading2"/>
      </w:pPr>
      <w:r>
        <w:t xml:space="preserve">3. </w:t>
      </w:r>
      <w:r>
        <w:rPr>
          <w:rFonts w:hint="eastAsia"/>
        </w:rPr>
        <w:t xml:space="preserve">项目发起目的</w:t>
      </w:r>
    </w:p>
    <w:p>
      <w:pPr>
        <w:pStyle w:val="FirstParagraph"/>
      </w:pPr>
      <w:r>
        <w:rPr>
          <w:rFonts w:hint="eastAsia"/>
        </w:rPr>
        <w:t xml:space="preserve">建设一套服务招聘工作的内部智能人才工具，支持人才发现、画像分析、重点人才识别、排序推荐和长期跟踪，并为后续与人才管理系统的衔接预留能力。</w:t>
      </w:r>
    </w:p>
    <w:p>
      <w:r>
        <w:pict>
          <v:rect style="width:0;height:1.5pt" o:hralign="center" o:hrstd="t" o:hr="t"/>
        </w:pict>
      </w:r>
    </w:p>
    <w:bookmarkEnd w:id="22"/>
    <w:bookmarkStart w:id="23" w:name="当前阶段定位"/>
    <w:p>
      <w:pPr>
        <w:pStyle w:val="Heading2"/>
      </w:pPr>
      <w:r>
        <w:t xml:space="preserve">4. </w:t>
      </w:r>
      <w:r>
        <w:rPr>
          <w:rFonts w:hint="eastAsia"/>
        </w:rPr>
        <w:t xml:space="preserve">当前阶段定位</w:t>
      </w:r>
    </w:p>
    <w:p>
      <w:pPr>
        <w:pStyle w:val="FirstParagraph"/>
      </w:pPr>
      <w:r>
        <w:rPr>
          <w:rFonts w:hint="eastAsia"/>
        </w:rPr>
        <w:t xml:space="preserve">当前阶段定位为：</w:t>
      </w:r>
    </w:p>
    <w:p>
      <w:pPr>
        <w:pStyle w:val="BodyText"/>
      </w:pPr>
      <w:r>
        <w:rPr>
          <w:rFonts w:hint="eastAsia"/>
          <w:b/>
          <w:bCs/>
        </w:rPr>
        <w:t xml:space="preserve">第一阶段：学术人才子系统</w:t>
      </w:r>
      <w:r>
        <w:rPr>
          <w:b/>
          <w:bCs/>
        </w:rPr>
        <w:t xml:space="preserve"> MVP </w:t>
      </w:r>
      <w:r>
        <w:rPr>
          <w:rFonts w:hint="eastAsia"/>
          <w:b/>
          <w:bCs/>
        </w:rPr>
        <w:t xml:space="preserve">建设阶段。</w:t>
      </w:r>
    </w:p>
    <w:p>
      <w:pPr>
        <w:pStyle w:val="BodyText"/>
      </w:pPr>
      <w:r>
        <w:rPr>
          <w:rFonts w:hint="eastAsia"/>
        </w:rPr>
        <w:t xml:space="preserve">本阶段只聚焦学术人才发现与分析的主链路，不追求一次性完成全域人才平台。</w:t>
      </w:r>
    </w:p>
    <w:p>
      <w:r>
        <w:pict>
          <v:rect style="width:0;height:1.5pt" o:hralign="center" o:hrstd="t" o:hr="t"/>
        </w:pict>
      </w:r>
    </w:p>
    <w:bookmarkEnd w:id="23"/>
    <w:bookmarkStart w:id="24" w:name="第一阶段唯一目标"/>
    <w:p>
      <w:pPr>
        <w:pStyle w:val="Heading2"/>
      </w:pPr>
      <w:r>
        <w:t xml:space="preserve">5. </w:t>
      </w:r>
      <w:r>
        <w:rPr>
          <w:rFonts w:hint="eastAsia"/>
        </w:rPr>
        <w:t xml:space="preserve">第一阶段唯一目标</w:t>
      </w:r>
    </w:p>
    <w:p>
      <w:pPr>
        <w:pStyle w:val="FirstParagraph"/>
      </w:pPr>
      <w:r>
        <w:rPr>
          <w:rFonts w:hint="eastAsia"/>
        </w:rPr>
        <w:t xml:space="preserve">在可控范围内，完成学术人才子系统</w:t>
      </w:r>
      <w:r>
        <w:t xml:space="preserve"> MVP </w:t>
      </w:r>
      <w:r>
        <w:rPr>
          <w:rFonts w:hint="eastAsia"/>
        </w:rPr>
        <w:t xml:space="preserve">的可运行版本，并验证其对招聘工作的实际辅助价值。</w:t>
      </w:r>
    </w:p>
    <w:p>
      <w:r>
        <w:pict>
          <v:rect style="width:0;height:1.5pt" o:hralign="center" o:hrstd="t" o:hr="t"/>
        </w:pict>
      </w:r>
    </w:p>
    <w:bookmarkEnd w:id="24"/>
    <w:bookmarkStart w:id="25" w:name="第一阶段范围"/>
    <w:p>
      <w:pPr>
        <w:pStyle w:val="Heading2"/>
      </w:pPr>
      <w:r>
        <w:t xml:space="preserve">6. </w:t>
      </w:r>
      <w:r>
        <w:rPr>
          <w:rFonts w:hint="eastAsia"/>
        </w:rPr>
        <w:t xml:space="preserve">第一阶段范围</w:t>
      </w:r>
    </w:p>
    <w:bookmarkEnd w:id="25"/>
    <w:bookmarkStart w:id="26" w:name="纳入范围"/>
    <w:p>
      <w:pPr>
        <w:pStyle w:val="Heading2"/>
      </w:pPr>
      <w:r>
        <w:t xml:space="preserve">6.1 </w:t>
      </w:r>
      <w:r>
        <w:rPr>
          <w:rFonts w:hint="eastAsia"/>
        </w:rPr>
        <w:t xml:space="preserve">纳入范围</w:t>
      </w:r>
    </w:p>
    <w:p>
      <w:pPr>
        <w:pStyle w:val="FirstParagraph"/>
      </w:pPr>
      <w:r>
        <w:rPr>
          <w:rFonts w:hint="eastAsia"/>
        </w:rPr>
        <w:t xml:space="preserve">第一阶段明确纳入以下内容：</w:t>
      </w:r>
    </w:p>
    <w:p>
      <w:pPr>
        <w:pStyle w:val="Compact"/>
        <w:numPr>
          <w:ilvl w:val="0"/>
          <w:numId w:val="1001"/>
        </w:numPr>
      </w:pPr>
      <w:r>
        <w:t xml:space="preserve">OpenAlex </w:t>
      </w:r>
      <w:r>
        <w:rPr>
          <w:rFonts w:hint="eastAsia"/>
        </w:rPr>
        <w:t xml:space="preserve">数据接入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学术主数据入库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学术候选人画像生成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搜索与筛选能力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候选人详情页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基础排序能力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学术合作关系基础展示</w:t>
      </w:r>
    </w:p>
    <w:p>
      <w:pPr>
        <w:pStyle w:val="Compact"/>
        <w:numPr>
          <w:ilvl w:val="0"/>
          <w:numId w:val="1001"/>
        </w:numPr>
      </w:pPr>
      <w:r>
        <w:t xml:space="preserve">TOP </w:t>
      </w:r>
      <w:r>
        <w:rPr>
          <w:rFonts w:hint="eastAsia"/>
        </w:rPr>
        <w:t xml:space="preserve">候选人导出</w:t>
      </w:r>
    </w:p>
    <w:bookmarkEnd w:id="26"/>
    <w:bookmarkStart w:id="27" w:name="不纳入范围"/>
    <w:p>
      <w:pPr>
        <w:pStyle w:val="Heading2"/>
      </w:pPr>
      <w:r>
        <w:t xml:space="preserve">6.2 </w:t>
      </w:r>
      <w:r>
        <w:rPr>
          <w:rFonts w:hint="eastAsia"/>
        </w:rPr>
        <w:t xml:space="preserve">不纳入范围</w:t>
      </w:r>
    </w:p>
    <w:p>
      <w:pPr>
        <w:pStyle w:val="FirstParagraph"/>
      </w:pPr>
      <w:r>
        <w:rPr>
          <w:rFonts w:hint="eastAsia"/>
        </w:rPr>
        <w:t xml:space="preserve">第一阶段明确不包含以下内容：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开源生态人才库真实接入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行业/工业界人才库真实接入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竞赛人才库真实接入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校园招聘博士人才库真实实现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完整岗位匹配引擎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复杂推荐与预测模型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人才管理系统真实双向同步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商业化产品能力建设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大规模微服务与复杂平台基础设施</w:t>
      </w:r>
    </w:p>
    <w:p>
      <w:r>
        <w:pict>
          <v:rect style="width:0;height:1.5pt" o:hralign="center" o:hrstd="t" o:hr="t"/>
        </w:pict>
      </w:r>
    </w:p>
    <w:bookmarkEnd w:id="27"/>
    <w:bookmarkStart w:id="28" w:name="第一阶段成功标准"/>
    <w:p>
      <w:pPr>
        <w:pStyle w:val="Heading2"/>
      </w:pPr>
      <w:r>
        <w:t xml:space="preserve">7. </w:t>
      </w:r>
      <w:r>
        <w:rPr>
          <w:rFonts w:hint="eastAsia"/>
        </w:rPr>
        <w:t xml:space="preserve">第一阶段成功标准</w:t>
      </w:r>
    </w:p>
    <w:p>
      <w:pPr>
        <w:pStyle w:val="FirstParagraph"/>
      </w:pPr>
      <w:r>
        <w:rPr>
          <w:rFonts w:hint="eastAsia"/>
        </w:rPr>
        <w:t xml:space="preserve">若满足以下条件，则第一阶段视为成功：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学术数据能够稳定接入与更新。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候选人画像能够自动生成。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搜索、筛选、详情、排序能力能够稳定运行。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能够形成一批有招聘价值的候选人名单。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系统能够完成一次内部</w:t>
      </w:r>
      <w:r>
        <w:t xml:space="preserve"> demo </w:t>
      </w:r>
      <w:r>
        <w:rPr>
          <w:rFonts w:hint="eastAsia"/>
        </w:rPr>
        <w:t xml:space="preserve">展示。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使用方认为该系统具备继续迭代价值。</w:t>
      </w:r>
    </w:p>
    <w:p>
      <w:r>
        <w:pict>
          <v:rect style="width:0;height:1.5pt" o:hralign="center" o:hrstd="t" o:hr="t"/>
        </w:pict>
      </w:r>
    </w:p>
    <w:bookmarkEnd w:id="28"/>
    <w:bookmarkStart w:id="29" w:name="核心执行原则"/>
    <w:p>
      <w:pPr>
        <w:pStyle w:val="Heading2"/>
      </w:pPr>
      <w:r>
        <w:t xml:space="preserve">8. </w:t>
      </w:r>
      <w:r>
        <w:rPr>
          <w:rFonts w:hint="eastAsia"/>
        </w:rPr>
        <w:t xml:space="preserve">核心执行原则</w:t>
      </w:r>
    </w:p>
    <w:bookmarkEnd w:id="29"/>
    <w:bookmarkStart w:id="30" w:name="业务原则"/>
    <w:p>
      <w:pPr>
        <w:pStyle w:val="Heading2"/>
      </w:pPr>
      <w:r>
        <w:t xml:space="preserve">8.1 </w:t>
      </w:r>
      <w:r>
        <w:rPr>
          <w:rFonts w:hint="eastAsia"/>
        </w:rPr>
        <w:t xml:space="preserve">业务原则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先服务招聘，再考虑扩展其他业务。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先完成学术人才子系统</w:t>
      </w:r>
      <w:r>
        <w:t xml:space="preserve"> </w:t>
      </w:r>
      <w:r>
        <w:rPr>
          <w:rFonts w:hint="eastAsia"/>
        </w:rPr>
        <w:t xml:space="preserve">MVP，再扩展到开源、工业、竞赛等来源域。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所有功能必须围绕招聘主链路服务。</w:t>
      </w:r>
    </w:p>
    <w:bookmarkEnd w:id="30"/>
    <w:bookmarkStart w:id="31" w:name="工程原则"/>
    <w:p>
      <w:pPr>
        <w:pStyle w:val="Heading2"/>
      </w:pPr>
      <w:r>
        <w:t xml:space="preserve">8.2 </w:t>
      </w:r>
      <w:r>
        <w:rPr>
          <w:rFonts w:hint="eastAsia"/>
        </w:rPr>
        <w:t xml:space="preserve">工程原则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先做垂直闭环，再增强平台能力。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先冻结范围，再进入开发。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第一阶段采用模块化单体，避免过早复杂化。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未来来源域与专项人才池先做预留，不强行实现。</w:t>
      </w:r>
    </w:p>
    <w:bookmarkEnd w:id="31"/>
    <w:bookmarkStart w:id="32" w:name="协作原则"/>
    <w:p>
      <w:pPr>
        <w:pStyle w:val="Heading2"/>
      </w:pPr>
      <w:r>
        <w:t xml:space="preserve">8.3 </w:t>
      </w:r>
      <w:r>
        <w:rPr>
          <w:rFonts w:hint="eastAsia"/>
        </w:rPr>
        <w:t xml:space="preserve">协作原则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人负责目标、边界、规则、评审与验收。</w:t>
      </w:r>
    </w:p>
    <w:p>
      <w:pPr>
        <w:pStyle w:val="Compact"/>
        <w:numPr>
          <w:ilvl w:val="0"/>
          <w:numId w:val="1006"/>
        </w:numPr>
      </w:pPr>
      <w:r>
        <w:t xml:space="preserve">AI </w:t>
      </w:r>
      <w:r>
        <w:rPr>
          <w:rFonts w:hint="eastAsia"/>
        </w:rPr>
        <w:t xml:space="preserve">负责实现、重构、测试和开发提效。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开发必须按任务包推进，不允许一次性无边界开发。</w:t>
      </w:r>
    </w:p>
    <w:p>
      <w:r>
        <w:pict>
          <v:rect style="width:0;height:1.5pt" o:hralign="center" o:hrstd="t" o:hr="t"/>
        </w:pict>
      </w:r>
    </w:p>
    <w:bookmarkEnd w:id="32"/>
    <w:bookmarkStart w:id="33" w:name="角色与职责"/>
    <w:p>
      <w:pPr>
        <w:pStyle w:val="Heading2"/>
      </w:pPr>
      <w:r>
        <w:t xml:space="preserve">9. </w:t>
      </w:r>
      <w:r>
        <w:rPr>
          <w:rFonts w:hint="eastAsia"/>
        </w:rPr>
        <w:t xml:space="preserve">角色与职责</w:t>
      </w:r>
    </w:p>
    <w:bookmarkEnd w:id="33"/>
    <w:bookmarkStart w:id="34" w:name="项目-owner"/>
    <w:p>
      <w:pPr>
        <w:pStyle w:val="Heading2"/>
      </w:pPr>
      <w:r>
        <w:t xml:space="preserve">9.1 </w:t>
      </w:r>
      <w:r>
        <w:rPr>
          <w:rFonts w:hint="eastAsia"/>
        </w:rPr>
        <w:t xml:space="preserve">项目</w:t>
      </w:r>
      <w:r>
        <w:t xml:space="preserve"> Owner</w:t>
      </w:r>
    </w:p>
    <w:p>
      <w:pPr>
        <w:pStyle w:val="FirstParagraph"/>
      </w:pPr>
      <w:r>
        <w:rPr>
          <w:rFonts w:hint="eastAsia"/>
        </w:rPr>
        <w:t xml:space="preserve">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项目目标定义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范围控制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优先级排序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业务口径与评分规则拍板</w:t>
      </w:r>
      <w:r>
        <w:t xml:space="preserve"> </w:t>
      </w:r>
      <w:r>
        <w:t xml:space="preserve">- </w:t>
      </w:r>
      <w:r>
        <w:rPr>
          <w:rFonts w:hint="eastAsia"/>
        </w:rPr>
        <w:t xml:space="preserve">阶段验收</w:t>
      </w:r>
      <w:r>
        <w:t xml:space="preserve"> </w:t>
      </w:r>
      <w:r>
        <w:t xml:space="preserve">- </w:t>
      </w:r>
      <w:r>
        <w:rPr>
          <w:rFonts w:hint="eastAsia"/>
        </w:rPr>
        <w:t xml:space="preserve">复盘与阶段决策</w:t>
      </w:r>
    </w:p>
    <w:bookmarkEnd w:id="34"/>
    <w:bookmarkStart w:id="35" w:name="ai-协作助手如-claude-code"/>
    <w:p>
      <w:pPr>
        <w:pStyle w:val="Heading2"/>
      </w:pPr>
      <w:r>
        <w:t xml:space="preserve">9.2 AI </w:t>
      </w:r>
      <w:r>
        <w:rPr>
          <w:rFonts w:hint="eastAsia"/>
        </w:rPr>
        <w:t xml:space="preserve">协作助手（如</w:t>
      </w:r>
      <w:r>
        <w:t xml:space="preserve"> Claude </w:t>
      </w:r>
      <w:r>
        <w:rPr>
          <w:rFonts w:hint="eastAsia"/>
        </w:rPr>
        <w:t xml:space="preserve">Code）</w:t>
      </w:r>
    </w:p>
    <w:p>
      <w:pPr>
        <w:pStyle w:val="FirstParagraph"/>
      </w:pPr>
      <w:r>
        <w:rPr>
          <w:rFonts w:hint="eastAsia"/>
        </w:rPr>
        <w:t xml:space="preserve">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测试补充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文档补充</w:t>
      </w:r>
      <w:r>
        <w:t xml:space="preserve"> </w:t>
      </w:r>
      <w:r>
        <w:t xml:space="preserve">- </w:t>
      </w:r>
      <w:r>
        <w:rPr>
          <w:rFonts w:hint="eastAsia"/>
        </w:rPr>
        <w:t xml:space="preserve">重构与</w:t>
      </w:r>
      <w:r>
        <w:t xml:space="preserve"> bug </w:t>
      </w:r>
      <w:r>
        <w:rPr>
          <w:rFonts w:hint="eastAsia"/>
        </w:rPr>
        <w:t xml:space="preserve">修复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开发提效支持</w:t>
      </w:r>
    </w:p>
    <w:bookmarkEnd w:id="35"/>
    <w:bookmarkStart w:id="36" w:name="业务试用者"/>
    <w:p>
      <w:pPr>
        <w:pStyle w:val="Heading2"/>
      </w:pPr>
      <w:r>
        <w:t xml:space="preserve">9.3 </w:t>
      </w:r>
      <w:r>
        <w:rPr>
          <w:rFonts w:hint="eastAsia"/>
        </w:rPr>
        <w:t xml:space="preserve">业务试用者</w:t>
      </w:r>
    </w:p>
    <w:p>
      <w:pPr>
        <w:pStyle w:val="FirstParagraph"/>
      </w:pPr>
      <w:r>
        <w:rPr>
          <w:rFonts w:hint="eastAsia"/>
        </w:rPr>
        <w:t xml:space="preserve">负责：</w:t>
      </w:r>
      <w:r>
        <w:t xml:space="preserve"> </w:t>
      </w:r>
      <w:r>
        <w:t xml:space="preserve">- </w:t>
      </w:r>
      <w:r>
        <w:rPr>
          <w:rFonts w:hint="eastAsia"/>
        </w:rPr>
        <w:t xml:space="preserve">试用系统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提供搜索、排序、画像等方面反馈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判断系统输出是否对招聘有实际价值</w:t>
      </w:r>
    </w:p>
    <w:p>
      <w:r>
        <w:pict>
          <v:rect style="width:0;height:1.5pt" o:hralign="center" o:hrstd="t" o:hr="t"/>
        </w:pict>
      </w:r>
    </w:p>
    <w:bookmarkEnd w:id="36"/>
    <w:bookmarkStart w:id="37" w:name="第一阶段交付要求"/>
    <w:p>
      <w:pPr>
        <w:pStyle w:val="Heading2"/>
      </w:pPr>
      <w:r>
        <w:t xml:space="preserve">10. </w:t>
      </w:r>
      <w:r>
        <w:rPr>
          <w:rFonts w:hint="eastAsia"/>
        </w:rPr>
        <w:t xml:space="preserve">第一阶段交付要求</w:t>
      </w:r>
    </w:p>
    <w:p>
      <w:pPr>
        <w:pStyle w:val="FirstParagraph"/>
      </w:pPr>
      <w:r>
        <w:rPr>
          <w:rFonts w:hint="eastAsia"/>
        </w:rPr>
        <w:t xml:space="preserve">第一阶段至少应交付：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学术人才子系统可运行</w:t>
      </w:r>
      <w:r>
        <w:t xml:space="preserve"> demo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后端、前端、数据库基础骨架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学术候选人画像与搜索能力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候选人详情页</w:t>
      </w:r>
    </w:p>
    <w:p>
      <w:pPr>
        <w:pStyle w:val="Compact"/>
        <w:numPr>
          <w:ilvl w:val="0"/>
          <w:numId w:val="1007"/>
        </w:numPr>
      </w:pPr>
      <w:r>
        <w:t xml:space="preserve">TOP </w:t>
      </w:r>
      <w:r>
        <w:rPr>
          <w:rFonts w:hint="eastAsia"/>
        </w:rPr>
        <w:t xml:space="preserve">候选人导出能力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面向未来统一主档与集成层的基础对象预留</w:t>
      </w:r>
    </w:p>
    <w:p>
      <w:r>
        <w:pict>
          <v:rect style="width:0;height:1.5pt" o:hralign="center" o:hrstd="t" o:hr="t"/>
        </w:pict>
      </w:r>
    </w:p>
    <w:bookmarkEnd w:id="37"/>
    <w:bookmarkStart w:id="38" w:name="变更机制"/>
    <w:p>
      <w:pPr>
        <w:pStyle w:val="Heading2"/>
      </w:pPr>
      <w:r>
        <w:t xml:space="preserve">11. </w:t>
      </w:r>
      <w:r>
        <w:rPr>
          <w:rFonts w:hint="eastAsia"/>
        </w:rPr>
        <w:t xml:space="preserve">变更机制</w:t>
      </w:r>
    </w:p>
    <w:p>
      <w:pPr>
        <w:pStyle w:val="FirstParagraph"/>
      </w:pPr>
      <w:r>
        <w:rPr>
          <w:rFonts w:hint="eastAsia"/>
        </w:rPr>
        <w:t xml:space="preserve">若出现新增需求、范围扩大、方向切换，必须先进行人工评估，再决定是否纳入当前阶段。</w:t>
      </w:r>
    </w:p>
    <w:p>
      <w:pPr>
        <w:pStyle w:val="BodyText"/>
      </w:pPr>
      <w:r>
        <w:rPr>
          <w:rFonts w:hint="eastAsia"/>
        </w:rPr>
        <w:t xml:space="preserve">所有新增需求默认进入</w:t>
      </w:r>
      <w:r>
        <w:t xml:space="preserve"> </w:t>
      </w:r>
      <w:r>
        <w:rPr>
          <w:rFonts w:hint="eastAsia"/>
        </w:rPr>
        <w:t xml:space="preserve">backlog，不直接进入当前开发范围。</w:t>
      </w:r>
    </w:p>
    <w:p>
      <w:r>
        <w:pict>
          <v:rect style="width:0;height:1.5pt" o:hralign="center" o:hrstd="t" o:hr="t"/>
        </w:pict>
      </w:r>
    </w:p>
    <w:bookmarkEnd w:id="38"/>
    <w:bookmarkStart w:id="39" w:name="主要风险"/>
    <w:p>
      <w:pPr>
        <w:pStyle w:val="Heading2"/>
      </w:pPr>
      <w:r>
        <w:t xml:space="preserve">12. </w:t>
      </w:r>
      <w:r>
        <w:rPr>
          <w:rFonts w:hint="eastAsia"/>
        </w:rPr>
        <w:t xml:space="preserve">主要风险</w:t>
      </w:r>
    </w:p>
    <w:p>
      <w:pPr>
        <w:pStyle w:val="FirstParagraph"/>
      </w:pPr>
      <w:r>
        <w:rPr>
          <w:rFonts w:hint="eastAsia"/>
        </w:rPr>
        <w:t xml:space="preserve">当前阶段主要风险包括：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需求不断扩展导致</w:t>
      </w:r>
      <w:r>
        <w:t xml:space="preserve"> MVP </w:t>
      </w:r>
      <w:r>
        <w:rPr>
          <w:rFonts w:hint="eastAsia"/>
        </w:rPr>
        <w:t xml:space="preserve">失焦。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过早追求平台化导致业务验证变慢。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将过多任务直接交给</w:t>
      </w:r>
      <w:r>
        <w:t xml:space="preserve"> AI </w:t>
      </w:r>
      <w:r>
        <w:rPr>
          <w:rFonts w:hint="eastAsia"/>
        </w:rPr>
        <w:t xml:space="preserve">导致工程边界失控。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数据质量问题影响业务对结果的信任。</w:t>
      </w:r>
    </w:p>
    <w:p>
      <w:pPr>
        <w:pStyle w:val="FirstParagraph"/>
      </w:pPr>
      <w:r>
        <w:rPr>
          <w:rFonts w:hint="eastAsia"/>
        </w:rPr>
        <w:t xml:space="preserve">项目推进过程中必须持续关注并控制上述风险。</w:t>
      </w:r>
    </w:p>
    <w:p>
      <w:r>
        <w:pict>
          <v:rect style="width:0;height:1.5pt" o:hralign="center" o:hrstd="t" o:hr="t"/>
        </w:pict>
      </w:r>
    </w:p>
    <w:bookmarkEnd w:id="39"/>
    <w:bookmarkStart w:id="40" w:name="章程结论"/>
    <w:p>
      <w:pPr>
        <w:pStyle w:val="Heading2"/>
      </w:pPr>
      <w:r>
        <w:t xml:space="preserve">13. </w:t>
      </w:r>
      <w:r>
        <w:rPr>
          <w:rFonts w:hint="eastAsia"/>
        </w:rPr>
        <w:t xml:space="preserve">章程结论</w:t>
      </w:r>
    </w:p>
    <w:p>
      <w:pPr>
        <w:pStyle w:val="FirstParagraph"/>
      </w:pPr>
      <w:r>
        <w:rPr>
          <w:rFonts w:hint="eastAsia"/>
        </w:rPr>
        <w:t xml:space="preserve">本项目适合以轻量章程方式正式启动，并以学术人才子系统</w:t>
      </w:r>
      <w:r>
        <w:t xml:space="preserve"> MVP </w:t>
      </w:r>
      <w:r>
        <w:rPr>
          <w:rFonts w:hint="eastAsia"/>
        </w:rPr>
        <w:t xml:space="preserve">为第一阶段核心交付目标。</w:t>
      </w:r>
    </w:p>
    <w:p>
      <w:pPr>
        <w:pStyle w:val="BodyText"/>
      </w:pPr>
      <w:r>
        <w:rPr>
          <w:rFonts w:hint="eastAsia"/>
        </w:rPr>
        <w:t xml:space="preserve">当前阶段应坚持：</w:t>
      </w:r>
    </w:p>
    <w:p>
      <w:pPr>
        <w:pStyle w:val="BodyText"/>
      </w:pPr>
      <w:r>
        <w:rPr>
          <w:rFonts w:hint="eastAsia"/>
          <w:b/>
          <w:bCs/>
        </w:rPr>
        <w:t xml:space="preserve">先打通闭环、再扩展边界；先控制范围、再逐步增强。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2026-03-16T05:26:22Z</dcterms:created>
  <dcterms:modified xsi:type="dcterms:W3CDTF">2026-03-16T05:26:22Z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