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智能人才库项目实施计划轻量版"/>
    <w:p>
      <w:pPr>
        <w:pStyle w:val="Heading1"/>
      </w:pPr>
      <w:r>
        <w:rPr>
          <w:rFonts w:hint="eastAsia"/>
        </w:rPr>
        <w:t xml:space="preserve">智能人才库项目实施计划（轻量版）</w:t>
      </w:r>
    </w:p>
    <w:bookmarkStart w:id="20" w:name="文档目的"/>
    <w:p>
      <w:pPr>
        <w:pStyle w:val="Heading2"/>
      </w:pPr>
      <w:r>
        <w:t xml:space="preserve">1. </w:t>
      </w:r>
      <w:r>
        <w:rPr>
          <w:rFonts w:hint="eastAsia"/>
        </w:rPr>
        <w:t xml:space="preserve">文档目的</w:t>
      </w:r>
    </w:p>
    <w:p>
      <w:pPr>
        <w:pStyle w:val="FirstParagraph"/>
      </w:pPr>
      <w:r>
        <w:rPr>
          <w:rFonts w:hint="eastAsia"/>
        </w:rPr>
        <w:t xml:space="preserve">本计划用于定义智能人才库项目第一阶段的推进路径、阶段划分、关键里程碑、执行原则与验收方式，作为实际实施依据。</w:t>
      </w:r>
    </w:p>
    <w:p>
      <w:pPr>
        <w:pStyle w:val="BodyText"/>
      </w:pPr>
      <w:r>
        <w:rPr>
          <w:rFonts w:hint="eastAsia"/>
        </w:rPr>
        <w:t xml:space="preserve">本计划适用于：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非商业化内部使用项目</w:t>
      </w:r>
      <w:r>
        <w:t xml:space="preserve"> </w:t>
      </w:r>
      <w:r>
        <w:t xml:space="preserve">- </w:t>
      </w:r>
      <w:r>
        <w:rPr>
          <w:rFonts w:hint="eastAsia"/>
        </w:rPr>
        <w:t xml:space="preserve">个人或小团队主导项目</w:t>
      </w:r>
      <w:r>
        <w:t xml:space="preserve"> </w:t>
      </w:r>
      <w:r>
        <w:t xml:space="preserve">- </w:t>
      </w:r>
      <w:r>
        <w:rPr>
          <w:rFonts w:hint="eastAsia"/>
        </w:rPr>
        <w:t xml:space="preserve">人</w:t>
      </w:r>
      <w:r>
        <w:t xml:space="preserve"> + AI </w:t>
      </w:r>
      <w:r>
        <w:rPr>
          <w:rFonts w:hint="eastAsia"/>
        </w:rPr>
        <w:t xml:space="preserve">协同开发模式</w:t>
      </w:r>
    </w:p>
    <w:p>
      <w:r>
        <w:pict>
          <v:rect style="width:0;height:1.5pt" o:hralign="center" o:hrstd="t" o:hr="t"/>
        </w:pict>
      </w:r>
    </w:p>
    <w:bookmarkEnd w:id="20"/>
    <w:bookmarkStart w:id="21" w:name="实施目标"/>
    <w:p>
      <w:pPr>
        <w:pStyle w:val="Heading2"/>
      </w:pPr>
      <w:r>
        <w:t xml:space="preserve">2. </w:t>
      </w:r>
      <w:r>
        <w:rPr>
          <w:rFonts w:hint="eastAsia"/>
        </w:rPr>
        <w:t xml:space="preserve">实施目标</w:t>
      </w:r>
    </w:p>
    <w:p>
      <w:pPr>
        <w:pStyle w:val="FirstParagraph"/>
      </w:pPr>
      <w:r>
        <w:rPr>
          <w:rFonts w:hint="eastAsia"/>
        </w:rPr>
        <w:t xml:space="preserve">第一阶段的实施目标是：</w:t>
      </w:r>
    </w:p>
    <w:p>
      <w:pPr>
        <w:pStyle w:val="BodyText"/>
      </w:pPr>
      <w:r>
        <w:rPr>
          <w:rFonts w:hint="eastAsia"/>
          <w:b/>
          <w:bCs/>
        </w:rPr>
        <w:t xml:space="preserve">交付一套基于</w:t>
      </w:r>
      <w:r>
        <w:rPr>
          <w:b/>
          <w:bCs/>
        </w:rPr>
        <w:t xml:space="preserve"> OpenAlex </w:t>
      </w:r>
      <w:r>
        <w:rPr>
          <w:rFonts w:hint="eastAsia"/>
          <w:b/>
          <w:bCs/>
        </w:rPr>
        <w:t xml:space="preserve">数据底座、面向招聘场景、可搜索、可排序、可查看详情、可导出的学术人才子系统</w:t>
      </w:r>
      <w:r>
        <w:rPr>
          <w:b/>
          <w:bCs/>
        </w:rPr>
        <w:t xml:space="preserve"> MVP。</w:t>
      </w:r>
    </w:p>
    <w:p>
      <w:r>
        <w:pict>
          <v:rect style="width:0;height:1.5pt" o:hralign="center" o:hrstd="t" o:hr="t"/>
        </w:pict>
      </w:r>
    </w:p>
    <w:bookmarkEnd w:id="21"/>
    <w:bookmarkStart w:id="22" w:name="实施总策略"/>
    <w:p>
      <w:pPr>
        <w:pStyle w:val="Heading2"/>
      </w:pPr>
      <w:r>
        <w:t xml:space="preserve">3. </w:t>
      </w:r>
      <w:r>
        <w:rPr>
          <w:rFonts w:hint="eastAsia"/>
        </w:rPr>
        <w:t xml:space="preserve">实施总策略</w:t>
      </w:r>
    </w:p>
    <w:p>
      <w:pPr>
        <w:pStyle w:val="FirstParagraph"/>
      </w:pPr>
      <w:r>
        <w:rPr>
          <w:rFonts w:hint="eastAsia"/>
        </w:rPr>
        <w:t xml:space="preserve">项目采用“小步快跑、逐步验收、先闭环后扩展”的方式推进。</w:t>
      </w:r>
    </w:p>
    <w:p>
      <w:pPr>
        <w:pStyle w:val="BodyText"/>
      </w:pPr>
      <w:r>
        <w:rPr>
          <w:rFonts w:hint="eastAsia"/>
        </w:rPr>
        <w:t xml:space="preserve">具体策略如下：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先冻结第一阶段范围。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先完成学术人才子系统主链路。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所有开发工作按任务包推进。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每个阶段结束后必须进行</w:t>
      </w:r>
      <w:r>
        <w:t xml:space="preserve"> review </w:t>
      </w:r>
      <w:r>
        <w:rPr>
          <w:rFonts w:hint="eastAsia"/>
        </w:rPr>
        <w:t xml:space="preserve">与复盘。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所有新增需求默认进入</w:t>
      </w:r>
      <w:r>
        <w:t xml:space="preserve"> </w:t>
      </w:r>
      <w:r>
        <w:rPr>
          <w:rFonts w:hint="eastAsia"/>
        </w:rPr>
        <w:t xml:space="preserve">backlog，不直接插入当前阶段。</w:t>
      </w:r>
    </w:p>
    <w:p>
      <w:r>
        <w:pict>
          <v:rect style="width:0;height:1.5pt" o:hralign="center" o:hrstd="t" o:hr="t"/>
        </w:pict>
      </w:r>
    </w:p>
    <w:bookmarkEnd w:id="22"/>
    <w:bookmarkStart w:id="23" w:name="阶段划分"/>
    <w:p>
      <w:pPr>
        <w:pStyle w:val="Heading2"/>
      </w:pPr>
      <w:r>
        <w:t xml:space="preserve">4. </w:t>
      </w:r>
      <w:r>
        <w:rPr>
          <w:rFonts w:hint="eastAsia"/>
        </w:rPr>
        <w:t xml:space="preserve">阶段划分</w:t>
      </w:r>
    </w:p>
    <w:bookmarkEnd w:id="23"/>
    <w:bookmarkStart w:id="27" w:name="阶段-0实施准备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0：实施准备</w:t>
      </w:r>
    </w:p>
    <w:bookmarkStart w:id="24" w:name="目标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完成项目开工前的最小管理与工程准备。</w:t>
      </w:r>
    </w:p>
    <w:bookmarkEnd w:id="24"/>
    <w:bookmarkStart w:id="25" w:name="主要输出"/>
    <w:p>
      <w:pPr>
        <w:pStyle w:val="Heading3"/>
      </w:pPr>
      <w:r>
        <w:rPr>
          <w:rFonts w:hint="eastAsia"/>
        </w:rPr>
        <w:t xml:space="preserve">主要输出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项目立项说明书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项目章程（轻量版）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场景需求分析（后续补齐）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学术人才子系统</w:t>
      </w:r>
      <w:r>
        <w:t xml:space="preserve"> MVP </w:t>
      </w:r>
      <w:r>
        <w:rPr>
          <w:rFonts w:hint="eastAsia"/>
        </w:rPr>
        <w:t xml:space="preserve">详细规格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技术栈冻结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项目目录结构方案</w:t>
      </w:r>
    </w:p>
    <w:bookmarkEnd w:id="25"/>
    <w:bookmarkStart w:id="26" w:name="验收标准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第一阶段目标清晰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范围边界已冻结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可进入工程开发准备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阶段-1项目骨架与基础设施搭建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1：项目骨架与基础设施搭建</w:t>
      </w:r>
    </w:p>
    <w:bookmarkStart w:id="28" w:name="目标-1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建立可运行的最小工程骨架。</w:t>
      </w:r>
    </w:p>
    <w:bookmarkEnd w:id="28"/>
    <w:bookmarkStart w:id="29" w:name="主要输出-1"/>
    <w:p>
      <w:pPr>
        <w:pStyle w:val="Heading3"/>
      </w:pPr>
      <w:r>
        <w:rPr>
          <w:rFonts w:hint="eastAsia"/>
        </w:rPr>
        <w:t xml:space="preserve">主要输出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后端骨架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前端骨架</w:t>
      </w:r>
    </w:p>
    <w:p>
      <w:pPr>
        <w:pStyle w:val="Compact"/>
        <w:numPr>
          <w:ilvl w:val="0"/>
          <w:numId w:val="1004"/>
        </w:numPr>
      </w:pPr>
      <w:r>
        <w:t xml:space="preserve">PostgreSQL </w:t>
      </w:r>
      <w:r>
        <w:rPr>
          <w:rFonts w:hint="eastAsia"/>
        </w:rPr>
        <w:t xml:space="preserve">接入与</w:t>
      </w:r>
      <w:r>
        <w:t xml:space="preserve"> migration</w:t>
      </w:r>
    </w:p>
    <w:p>
      <w:pPr>
        <w:pStyle w:val="Compact"/>
        <w:numPr>
          <w:ilvl w:val="0"/>
          <w:numId w:val="1004"/>
        </w:numPr>
      </w:pPr>
      <w:r>
        <w:t xml:space="preserve">Worker </w:t>
      </w:r>
      <w:r>
        <w:rPr>
          <w:rFonts w:hint="eastAsia"/>
        </w:rPr>
        <w:t xml:space="preserve">执行框架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配置与环境管理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本地运行脚本</w:t>
      </w:r>
      <w:r>
        <w:t xml:space="preserve"> / Docker </w:t>
      </w:r>
      <w:r>
        <w:rPr>
          <w:rFonts w:hint="eastAsia"/>
        </w:rPr>
        <w:t xml:space="preserve">方案</w:t>
      </w:r>
    </w:p>
    <w:bookmarkEnd w:id="29"/>
    <w:bookmarkStart w:id="30" w:name="验收标准-1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本地可启动基础后端、前端与数据库</w:t>
      </w:r>
    </w:p>
    <w:p>
      <w:pPr>
        <w:pStyle w:val="Compact"/>
        <w:numPr>
          <w:ilvl w:val="0"/>
          <w:numId w:val="1005"/>
        </w:numPr>
      </w:pPr>
      <w:r>
        <w:t xml:space="preserve">migration </w:t>
      </w:r>
      <w:r>
        <w:rPr>
          <w:rFonts w:hint="eastAsia"/>
        </w:rPr>
        <w:t xml:space="preserve">可运行</w:t>
      </w:r>
    </w:p>
    <w:p>
      <w:pPr>
        <w:pStyle w:val="Compact"/>
        <w:numPr>
          <w:ilvl w:val="0"/>
          <w:numId w:val="1005"/>
        </w:numPr>
      </w:pPr>
      <w:r>
        <w:t xml:space="preserve">dev </w:t>
      </w:r>
      <w:r>
        <w:rPr>
          <w:rFonts w:hint="eastAsia"/>
        </w:rPr>
        <w:t xml:space="preserve">配置可用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阶段-2openalex-数据接入与主数据入库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2：OpenAlex</w:t>
      </w:r>
      <w:r>
        <w:t xml:space="preserve"> </w:t>
      </w:r>
      <w:r>
        <w:rPr>
          <w:rFonts w:hint="eastAsia"/>
        </w:rPr>
        <w:t xml:space="preserve">数据接入与主数据入库</w:t>
      </w:r>
    </w:p>
    <w:bookmarkStart w:id="32" w:name="目标-2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完成学术数据同步链路与主数据层建设。</w:t>
      </w:r>
    </w:p>
    <w:bookmarkEnd w:id="32"/>
    <w:bookmarkStart w:id="33" w:name="主要输出-2"/>
    <w:p>
      <w:pPr>
        <w:pStyle w:val="Heading3"/>
      </w:pPr>
      <w:r>
        <w:rPr>
          <w:rFonts w:hint="eastAsia"/>
        </w:rPr>
        <w:t xml:space="preserve">主要输出</w:t>
      </w:r>
    </w:p>
    <w:p>
      <w:pPr>
        <w:pStyle w:val="Compact"/>
        <w:numPr>
          <w:ilvl w:val="0"/>
          <w:numId w:val="1006"/>
        </w:numPr>
      </w:pPr>
      <w:r>
        <w:t xml:space="preserve">OpenAlex connector</w:t>
      </w:r>
    </w:p>
    <w:p>
      <w:pPr>
        <w:pStyle w:val="Compact"/>
        <w:numPr>
          <w:ilvl w:val="0"/>
          <w:numId w:val="1006"/>
        </w:numPr>
      </w:pPr>
      <w:r>
        <w:t xml:space="preserve">works / authors / institutions </w:t>
      </w:r>
      <w:r>
        <w:rPr>
          <w:rFonts w:hint="eastAsia"/>
        </w:rPr>
        <w:t xml:space="preserve">入库</w:t>
      </w:r>
    </w:p>
    <w:p>
      <w:pPr>
        <w:pStyle w:val="Compact"/>
        <w:numPr>
          <w:ilvl w:val="0"/>
          <w:numId w:val="1006"/>
        </w:numPr>
      </w:pPr>
      <w:r>
        <w:t xml:space="preserve">authorship / venue </w:t>
      </w:r>
      <w:r>
        <w:rPr>
          <w:rFonts w:hint="eastAsia"/>
        </w:rPr>
        <w:t xml:space="preserve">关联数据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增量同步任务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基础幂等入库能力</w:t>
      </w:r>
    </w:p>
    <w:bookmarkEnd w:id="33"/>
    <w:bookmarkStart w:id="34" w:name="验收标准-2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可完成一次目标方向数据抓取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主数据表可查询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同步任务可复跑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阶段-3画像与关系生成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3：画像与关系生成</w:t>
      </w:r>
    </w:p>
    <w:bookmarkStart w:id="36" w:name="目标-3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将学术原始数据聚合为招聘可用的候选人画像。</w:t>
      </w:r>
    </w:p>
    <w:bookmarkEnd w:id="36"/>
    <w:bookmarkStart w:id="37" w:name="主要输出-3"/>
    <w:p>
      <w:pPr>
        <w:pStyle w:val="Heading3"/>
      </w:pPr>
      <w:r>
        <w:rPr>
          <w:rFonts w:hint="eastAsia"/>
        </w:rPr>
        <w:t xml:space="preserve">主要输出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学术画像生成逻辑</w:t>
      </w:r>
    </w:p>
    <w:p>
      <w:pPr>
        <w:pStyle w:val="Compact"/>
        <w:numPr>
          <w:ilvl w:val="0"/>
          <w:numId w:val="1008"/>
        </w:numPr>
      </w:pPr>
      <w:r>
        <w:t xml:space="preserve">topic </w:t>
      </w:r>
      <w:r>
        <w:rPr>
          <w:rFonts w:hint="eastAsia"/>
        </w:rPr>
        <w:t xml:space="preserve">聚合逻辑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活跃度指标</w:t>
      </w:r>
    </w:p>
    <w:p>
      <w:pPr>
        <w:pStyle w:val="Compact"/>
        <w:numPr>
          <w:ilvl w:val="0"/>
          <w:numId w:val="1008"/>
        </w:numPr>
      </w:pPr>
      <w:r>
        <w:t xml:space="preserve">venue </w:t>
      </w:r>
      <w:r>
        <w:rPr>
          <w:rFonts w:hint="eastAsia"/>
        </w:rPr>
        <w:t xml:space="preserve">分布指标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基础</w:t>
      </w:r>
      <w:r>
        <w:t xml:space="preserve"> academic score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共著关系边生成</w:t>
      </w:r>
    </w:p>
    <w:bookmarkEnd w:id="37"/>
    <w:bookmarkStart w:id="38" w:name="验收标准-3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可生成一批结构化候选人画像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共著边和画像指标可稳定输出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阶段-4招聘应用层-mvp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4：招聘应用层</w:t>
      </w:r>
      <w:r>
        <w:t xml:space="preserve"> MVP</w:t>
      </w:r>
    </w:p>
    <w:bookmarkStart w:id="40" w:name="目标-4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完成搜索、筛选、排序、详情页与候选人池等招聘主链路功能。</w:t>
      </w:r>
    </w:p>
    <w:bookmarkEnd w:id="40"/>
    <w:bookmarkStart w:id="41" w:name="主要输出-4"/>
    <w:p>
      <w:pPr>
        <w:pStyle w:val="Heading3"/>
      </w:pPr>
      <w:r>
        <w:rPr>
          <w:rFonts w:hint="eastAsia"/>
        </w:rPr>
        <w:t xml:space="preserve">主要输出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搜索</w:t>
      </w:r>
      <w:r>
        <w:t xml:space="preserve"> API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候选人详情</w:t>
      </w:r>
      <w:r>
        <w:t xml:space="preserve"> API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列表页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详情页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排序逻辑</w:t>
      </w:r>
    </w:p>
    <w:p>
      <w:pPr>
        <w:pStyle w:val="Compact"/>
        <w:numPr>
          <w:ilvl w:val="0"/>
          <w:numId w:val="1010"/>
        </w:numPr>
      </w:pPr>
      <w:r>
        <w:t xml:space="preserve">TOP </w:t>
      </w:r>
      <w:r>
        <w:rPr>
          <w:rFonts w:hint="eastAsia"/>
        </w:rPr>
        <w:t xml:space="preserve">候选人池页</w:t>
      </w:r>
    </w:p>
    <w:bookmarkEnd w:id="41"/>
    <w:bookmarkStart w:id="42" w:name="验收标准-4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招聘人员可搜索并查看候选人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可按方向、机构、venue</w:t>
      </w:r>
      <w:r>
        <w:t xml:space="preserve"> </w:t>
      </w:r>
      <w:r>
        <w:rPr>
          <w:rFonts w:hint="eastAsia"/>
        </w:rPr>
        <w:t xml:space="preserve">等维度筛选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排序结果基本符合业务直觉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系统具备内部</w:t>
      </w:r>
      <w:r>
        <w:t xml:space="preserve"> demo </w:t>
      </w:r>
      <w:r>
        <w:rPr>
          <w:rFonts w:hint="eastAsia"/>
        </w:rPr>
        <w:t xml:space="preserve">条件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阶段-5导出与试运行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5：导出与试运行</w:t>
      </w:r>
    </w:p>
    <w:bookmarkStart w:id="44" w:name="目标-5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完成候选人导出能力，并进行一次内部试运行。</w:t>
      </w:r>
    </w:p>
    <w:bookmarkEnd w:id="44"/>
    <w:bookmarkStart w:id="45" w:name="主要输出-5"/>
    <w:p>
      <w:pPr>
        <w:pStyle w:val="Heading3"/>
      </w:pPr>
      <w:r>
        <w:rPr>
          <w:rFonts w:hint="eastAsia"/>
        </w:rPr>
        <w:t xml:space="preserve">主要输出</w:t>
      </w:r>
    </w:p>
    <w:p>
      <w:pPr>
        <w:pStyle w:val="Compact"/>
        <w:numPr>
          <w:ilvl w:val="0"/>
          <w:numId w:val="1012"/>
        </w:numPr>
      </w:pPr>
      <w:r>
        <w:t xml:space="preserve">Person Snapshot </w:t>
      </w:r>
      <w:r>
        <w:rPr>
          <w:rFonts w:hint="eastAsia"/>
        </w:rPr>
        <w:t xml:space="preserve">导出</w:t>
      </w:r>
    </w:p>
    <w:p>
      <w:pPr>
        <w:pStyle w:val="Compact"/>
        <w:numPr>
          <w:ilvl w:val="0"/>
          <w:numId w:val="1012"/>
        </w:numPr>
      </w:pPr>
      <w:r>
        <w:t xml:space="preserve">Skill Footprint </w:t>
      </w:r>
      <w:r>
        <w:rPr>
          <w:rFonts w:hint="eastAsia"/>
        </w:rPr>
        <w:t xml:space="preserve">基础导出</w:t>
      </w:r>
    </w:p>
    <w:p>
      <w:pPr>
        <w:pStyle w:val="Compact"/>
        <w:numPr>
          <w:ilvl w:val="0"/>
          <w:numId w:val="1012"/>
        </w:numPr>
      </w:pPr>
      <w:r>
        <w:t xml:space="preserve">Collaboration Edge </w:t>
      </w:r>
      <w:r>
        <w:rPr>
          <w:rFonts w:hint="eastAsia"/>
        </w:rPr>
        <w:t xml:space="preserve">基础导出</w:t>
      </w:r>
    </w:p>
    <w:p>
      <w:pPr>
        <w:pStyle w:val="Compact"/>
        <w:numPr>
          <w:ilvl w:val="0"/>
          <w:numId w:val="1012"/>
        </w:numPr>
      </w:pPr>
      <w:r>
        <w:t xml:space="preserve">Demo </w:t>
      </w:r>
      <w:r>
        <w:rPr>
          <w:rFonts w:hint="eastAsia"/>
        </w:rPr>
        <w:t xml:space="preserve">脚本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内部试用反馈清单</w:t>
      </w:r>
    </w:p>
    <w:bookmarkEnd w:id="45"/>
    <w:bookmarkStart w:id="46" w:name="验收标准-5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可导出一批高优先级候选人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可完成一次面向业务的内部</w:t>
      </w:r>
      <w:r>
        <w:t xml:space="preserve"> demo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收集到真实反馈和下一阶段建议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当前阶段推荐任务顺序"/>
    <w:p>
      <w:pPr>
        <w:pStyle w:val="Heading2"/>
      </w:pPr>
      <w:r>
        <w:t xml:space="preserve">5. </w:t>
      </w:r>
      <w:r>
        <w:rPr>
          <w:rFonts w:hint="eastAsia"/>
        </w:rPr>
        <w:t xml:space="preserve">当前阶段推荐任务顺序</w:t>
      </w:r>
    </w:p>
    <w:p>
      <w:pPr>
        <w:pStyle w:val="FirstParagraph"/>
      </w:pPr>
      <w:r>
        <w:rPr>
          <w:rFonts w:hint="eastAsia"/>
        </w:rPr>
        <w:t xml:space="preserve">建议按以下顺序推进：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项目骨架</w:t>
      </w:r>
    </w:p>
    <w:p>
      <w:pPr>
        <w:pStyle w:val="Compact"/>
        <w:numPr>
          <w:ilvl w:val="0"/>
          <w:numId w:val="1014"/>
        </w:numPr>
      </w:pPr>
      <w:r>
        <w:t xml:space="preserve">OpenAlex Connector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学术主数据表与入库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同步任务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学术画像生成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搜索</w:t>
      </w:r>
      <w:r>
        <w:t xml:space="preserve"> API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候选人详情</w:t>
      </w:r>
      <w:r>
        <w:t xml:space="preserve"> API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前端列表页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前端详情页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导出能力</w:t>
      </w:r>
    </w:p>
    <w:p>
      <w:r>
        <w:pict>
          <v:rect style="width:0;height:1.5pt" o:hralign="center" o:hrstd="t" o:hr="t"/>
        </w:pict>
      </w:r>
    </w:p>
    <w:bookmarkEnd w:id="48"/>
    <w:bookmarkStart w:id="49" w:name="执行节奏建议"/>
    <w:p>
      <w:pPr>
        <w:pStyle w:val="Heading2"/>
      </w:pPr>
      <w:r>
        <w:t xml:space="preserve">6. </w:t>
      </w:r>
      <w:r>
        <w:rPr>
          <w:rFonts w:hint="eastAsia"/>
        </w:rPr>
        <w:t xml:space="preserve">执行节奏建议</w:t>
      </w:r>
    </w:p>
    <w:p>
      <w:pPr>
        <w:pStyle w:val="FirstParagraph"/>
      </w:pPr>
      <w:r>
        <w:rPr>
          <w:rFonts w:hint="eastAsia"/>
        </w:rPr>
        <w:t xml:space="preserve">建议采用“小任务包</w:t>
      </w:r>
      <w:r>
        <w:t xml:space="preserve"> + review + </w:t>
      </w:r>
      <w:r>
        <w:rPr>
          <w:rFonts w:hint="eastAsia"/>
        </w:rPr>
        <w:t xml:space="preserve">验收”的节奏。</w:t>
      </w:r>
    </w:p>
    <w:p>
      <w:pPr>
        <w:pStyle w:val="BodyText"/>
      </w:pPr>
      <w:r>
        <w:rPr>
          <w:rFonts w:hint="eastAsia"/>
        </w:rPr>
        <w:t xml:space="preserve">每轮执行方式：</w:t>
      </w:r>
      <w:r>
        <w:t xml:space="preserve"> </w:t>
      </w:r>
      <w:r>
        <w:t xml:space="preserve">1. </w:t>
      </w:r>
      <w:r>
        <w:rPr>
          <w:rFonts w:hint="eastAsia"/>
        </w:rPr>
        <w:t xml:space="preserve">人定义一个任务包。</w:t>
      </w:r>
      <w:r>
        <w:t xml:space="preserve"> </w:t>
      </w:r>
      <w:r>
        <w:t xml:space="preserve">2. Claude Code </w:t>
      </w:r>
      <w:r>
        <w:rPr>
          <w:rFonts w:hint="eastAsia"/>
        </w:rPr>
        <w:t xml:space="preserve">实现该任务包。</w:t>
      </w:r>
      <w:r>
        <w:t xml:space="preserve"> </w:t>
      </w:r>
      <w:r>
        <w:t xml:space="preserve">3. </w:t>
      </w:r>
      <w:r>
        <w:rPr>
          <w:rFonts w:hint="eastAsia"/>
        </w:rPr>
        <w:t xml:space="preserve">人</w:t>
      </w:r>
      <w:r>
        <w:t xml:space="preserve"> review </w:t>
      </w:r>
      <w:r>
        <w:rPr>
          <w:rFonts w:hint="eastAsia"/>
        </w:rPr>
        <w:t xml:space="preserve">实现结果。</w:t>
      </w:r>
      <w:r>
        <w:t xml:space="preserve"> </w:t>
      </w:r>
      <w:r>
        <w:t xml:space="preserve">4. </w:t>
      </w:r>
      <w:r>
        <w:rPr>
          <w:rFonts w:hint="eastAsia"/>
        </w:rPr>
        <w:t xml:space="preserve">验收通过后进入下一包。</w:t>
      </w:r>
    </w:p>
    <w:p>
      <w:pPr>
        <w:pStyle w:val="BodyText"/>
      </w:pPr>
      <w:r>
        <w:rPr>
          <w:rFonts w:hint="eastAsia"/>
        </w:rPr>
        <w:t xml:space="preserve">不建议多个高耦合任务同时发散推进。</w:t>
      </w:r>
    </w:p>
    <w:p>
      <w:r>
        <w:pict>
          <v:rect style="width:0;height:1.5pt" o:hralign="center" o:hrstd="t" o:hr="t"/>
        </w:pict>
      </w:r>
    </w:p>
    <w:bookmarkEnd w:id="49"/>
    <w:bookmarkStart w:id="55" w:name="里程碑定义"/>
    <w:p>
      <w:pPr>
        <w:pStyle w:val="Heading2"/>
      </w:pPr>
      <w:r>
        <w:t xml:space="preserve">7. </w:t>
      </w:r>
      <w:r>
        <w:rPr>
          <w:rFonts w:hint="eastAsia"/>
        </w:rPr>
        <w:t xml:space="preserve">里程碑定义</w:t>
      </w:r>
    </w:p>
    <w:bookmarkStart w:id="50" w:name="里程碑-1项目骨架可运行"/>
    <w:p>
      <w:pPr>
        <w:pStyle w:val="Heading3"/>
      </w:pPr>
      <w:r>
        <w:rPr>
          <w:rFonts w:hint="eastAsia"/>
        </w:rPr>
        <w:t xml:space="preserve">里程碑</w:t>
      </w:r>
      <w:r>
        <w:t xml:space="preserve"> </w:t>
      </w:r>
      <w:r>
        <w:rPr>
          <w:rFonts w:hint="eastAsia"/>
        </w:rPr>
        <w:t xml:space="preserve">1：项目骨架可运行</w:t>
      </w:r>
    </w:p>
    <w:p>
      <w:pPr>
        <w:pStyle w:val="FirstParagraph"/>
      </w:pPr>
      <w:r>
        <w:rPr>
          <w:rFonts w:hint="eastAsia"/>
        </w:rPr>
        <w:t xml:space="preserve">表示项目具备正式开发条件。</w:t>
      </w:r>
    </w:p>
    <w:bookmarkEnd w:id="50"/>
    <w:bookmarkStart w:id="51" w:name="里程碑-2学术数据接入打通"/>
    <w:p>
      <w:pPr>
        <w:pStyle w:val="Heading3"/>
      </w:pPr>
      <w:r>
        <w:rPr>
          <w:rFonts w:hint="eastAsia"/>
        </w:rPr>
        <w:t xml:space="preserve">里程碑</w:t>
      </w:r>
      <w:r>
        <w:t xml:space="preserve"> </w:t>
      </w:r>
      <w:r>
        <w:rPr>
          <w:rFonts w:hint="eastAsia"/>
        </w:rPr>
        <w:t xml:space="preserve">2：学术数据接入打通</w:t>
      </w:r>
    </w:p>
    <w:p>
      <w:pPr>
        <w:pStyle w:val="FirstParagraph"/>
      </w:pPr>
      <w:r>
        <w:rPr>
          <w:rFonts w:hint="eastAsia"/>
        </w:rPr>
        <w:t xml:space="preserve">表示</w:t>
      </w:r>
      <w:r>
        <w:t xml:space="preserve"> OpenAlex </w:t>
      </w:r>
      <w:r>
        <w:rPr>
          <w:rFonts w:hint="eastAsia"/>
        </w:rPr>
        <w:t xml:space="preserve">数据链路跑通。</w:t>
      </w:r>
    </w:p>
    <w:bookmarkEnd w:id="51"/>
    <w:bookmarkStart w:id="52" w:name="里程碑-3候选人画像可生成"/>
    <w:p>
      <w:pPr>
        <w:pStyle w:val="Heading3"/>
      </w:pPr>
      <w:r>
        <w:rPr>
          <w:rFonts w:hint="eastAsia"/>
        </w:rPr>
        <w:t xml:space="preserve">里程碑</w:t>
      </w:r>
      <w:r>
        <w:t xml:space="preserve"> </w:t>
      </w:r>
      <w:r>
        <w:rPr>
          <w:rFonts w:hint="eastAsia"/>
        </w:rPr>
        <w:t xml:space="preserve">3：候选人画像可生成</w:t>
      </w:r>
    </w:p>
    <w:p>
      <w:pPr>
        <w:pStyle w:val="FirstParagraph"/>
      </w:pPr>
      <w:r>
        <w:rPr>
          <w:rFonts w:hint="eastAsia"/>
        </w:rPr>
        <w:t xml:space="preserve">表示系统开始具备学术人才库雏形。</w:t>
      </w:r>
    </w:p>
    <w:bookmarkEnd w:id="52"/>
    <w:bookmarkStart w:id="53" w:name="里程碑-4招聘主链路可演示"/>
    <w:p>
      <w:pPr>
        <w:pStyle w:val="Heading3"/>
      </w:pPr>
      <w:r>
        <w:rPr>
          <w:rFonts w:hint="eastAsia"/>
        </w:rPr>
        <w:t xml:space="preserve">里程碑</w:t>
      </w:r>
      <w:r>
        <w:t xml:space="preserve"> </w:t>
      </w:r>
      <w:r>
        <w:rPr>
          <w:rFonts w:hint="eastAsia"/>
        </w:rPr>
        <w:t xml:space="preserve">4：招聘主链路可演示</w:t>
      </w:r>
    </w:p>
    <w:p>
      <w:pPr>
        <w:pStyle w:val="FirstParagraph"/>
      </w:pPr>
      <w:r>
        <w:rPr>
          <w:rFonts w:hint="eastAsia"/>
        </w:rPr>
        <w:t xml:space="preserve">表示系统可供业务</w:t>
      </w:r>
      <w:r>
        <w:t xml:space="preserve"> demo。</w:t>
      </w:r>
    </w:p>
    <w:bookmarkEnd w:id="53"/>
    <w:bookmarkStart w:id="54" w:name="里程碑-5第一阶段试运行完成"/>
    <w:p>
      <w:pPr>
        <w:pStyle w:val="Heading3"/>
      </w:pPr>
      <w:r>
        <w:rPr>
          <w:rFonts w:hint="eastAsia"/>
        </w:rPr>
        <w:t xml:space="preserve">里程碑</w:t>
      </w:r>
      <w:r>
        <w:t xml:space="preserve"> </w:t>
      </w:r>
      <w:r>
        <w:rPr>
          <w:rFonts w:hint="eastAsia"/>
        </w:rPr>
        <w:t xml:space="preserve">5：第一阶段试运行完成</w:t>
      </w:r>
    </w:p>
    <w:p>
      <w:pPr>
        <w:pStyle w:val="FirstParagraph"/>
      </w:pPr>
      <w:r>
        <w:rPr>
          <w:rFonts w:hint="eastAsia"/>
        </w:rPr>
        <w:t xml:space="preserve">表示项目具备进入第二阶段规划条件。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风险与控制措施"/>
    <w:p>
      <w:pPr>
        <w:pStyle w:val="Heading2"/>
      </w:pPr>
      <w:r>
        <w:t xml:space="preserve">8. </w:t>
      </w:r>
      <w:r>
        <w:rPr>
          <w:rFonts w:hint="eastAsia"/>
        </w:rPr>
        <w:t xml:space="preserve">风险与控制措施</w:t>
      </w:r>
    </w:p>
    <w:bookmarkStart w:id="56" w:name="风险-1需求发散"/>
    <w:p>
      <w:pPr>
        <w:pStyle w:val="Heading3"/>
      </w:pPr>
      <w:r>
        <w:rPr>
          <w:rFonts w:hint="eastAsia"/>
        </w:rPr>
        <w:t xml:space="preserve">风险</w:t>
      </w:r>
      <w:r>
        <w:t xml:space="preserve"> </w:t>
      </w:r>
      <w:r>
        <w:rPr>
          <w:rFonts w:hint="eastAsia"/>
        </w:rPr>
        <w:t xml:space="preserve">1：需求发散</w:t>
      </w:r>
    </w:p>
    <w:p>
      <w:pPr>
        <w:pStyle w:val="FirstParagraph"/>
      </w:pPr>
      <w:r>
        <w:rPr>
          <w:rFonts w:hint="eastAsia"/>
        </w:rPr>
        <w:t xml:space="preserve">控制措施：</w:t>
      </w:r>
      <w:r>
        <w:t xml:space="preserve"> </w:t>
      </w:r>
      <w:r>
        <w:t xml:space="preserve">- </w:t>
      </w:r>
      <w:r>
        <w:rPr>
          <w:rFonts w:hint="eastAsia"/>
        </w:rPr>
        <w:t xml:space="preserve">严格冻结第一阶段范围</w:t>
      </w:r>
      <w:r>
        <w:t xml:space="preserve"> </w:t>
      </w:r>
      <w:r>
        <w:t xml:space="preserve">- </w:t>
      </w:r>
      <w:r>
        <w:rPr>
          <w:rFonts w:hint="eastAsia"/>
        </w:rPr>
        <w:t xml:space="preserve">新需求全部进入</w:t>
      </w:r>
      <w:r>
        <w:t xml:space="preserve"> backlog</w:t>
      </w:r>
    </w:p>
    <w:bookmarkEnd w:id="56"/>
    <w:bookmarkStart w:id="57" w:name="风险-2平台先行业务闭环太慢"/>
    <w:p>
      <w:pPr>
        <w:pStyle w:val="Heading3"/>
      </w:pPr>
      <w:r>
        <w:rPr>
          <w:rFonts w:hint="eastAsia"/>
        </w:rPr>
        <w:t xml:space="preserve">风险</w:t>
      </w:r>
      <w:r>
        <w:t xml:space="preserve"> </w:t>
      </w:r>
      <w:r>
        <w:rPr>
          <w:rFonts w:hint="eastAsia"/>
        </w:rPr>
        <w:t xml:space="preserve">2：平台先行、业务闭环太慢</w:t>
      </w:r>
    </w:p>
    <w:p>
      <w:pPr>
        <w:pStyle w:val="FirstParagraph"/>
      </w:pPr>
      <w:r>
        <w:rPr>
          <w:rFonts w:hint="eastAsia"/>
        </w:rPr>
        <w:t xml:space="preserve">控制措施：</w:t>
      </w:r>
      <w:r>
        <w:t xml:space="preserve"> </w:t>
      </w:r>
      <w:r>
        <w:t xml:space="preserve">- </w:t>
      </w:r>
      <w:r>
        <w:rPr>
          <w:rFonts w:hint="eastAsia"/>
        </w:rPr>
        <w:t xml:space="preserve">优先打通搜索—详情—排序—导出主链路</w:t>
      </w:r>
    </w:p>
    <w:bookmarkEnd w:id="57"/>
    <w:bookmarkStart w:id="58" w:name="风险-3ai-一次承担任务过大"/>
    <w:p>
      <w:pPr>
        <w:pStyle w:val="Heading3"/>
      </w:pPr>
      <w:r>
        <w:rPr>
          <w:rFonts w:hint="eastAsia"/>
        </w:rPr>
        <w:t xml:space="preserve">风险</w:t>
      </w:r>
      <w:r>
        <w:t xml:space="preserve"> </w:t>
      </w:r>
      <w:r>
        <w:rPr>
          <w:rFonts w:hint="eastAsia"/>
        </w:rPr>
        <w:t xml:space="preserve">3：AI</w:t>
      </w:r>
      <w:r>
        <w:t xml:space="preserve"> </w:t>
      </w:r>
      <w:r>
        <w:rPr>
          <w:rFonts w:hint="eastAsia"/>
        </w:rPr>
        <w:t xml:space="preserve">一次承担任务过大</w:t>
      </w:r>
    </w:p>
    <w:p>
      <w:pPr>
        <w:pStyle w:val="FirstParagraph"/>
      </w:pPr>
      <w:r>
        <w:rPr>
          <w:rFonts w:hint="eastAsia"/>
        </w:rPr>
        <w:t xml:space="preserve">控制措施：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所有任务必须按任务包拆分</w:t>
      </w:r>
      <w:r>
        <w:t xml:space="preserve"> </w:t>
      </w:r>
      <w:r>
        <w:t xml:space="preserve">- </w:t>
      </w:r>
      <w:r>
        <w:rPr>
          <w:rFonts w:hint="eastAsia"/>
        </w:rPr>
        <w:t xml:space="preserve">每包完成后人工</w:t>
      </w:r>
      <w:r>
        <w:t xml:space="preserve"> review</w:t>
      </w:r>
    </w:p>
    <w:bookmarkEnd w:id="58"/>
    <w:bookmarkStart w:id="59" w:name="风险-4数据质量影响信任"/>
    <w:p>
      <w:pPr>
        <w:pStyle w:val="Heading3"/>
      </w:pPr>
      <w:r>
        <w:rPr>
          <w:rFonts w:hint="eastAsia"/>
        </w:rPr>
        <w:t xml:space="preserve">风险</w:t>
      </w:r>
      <w:r>
        <w:t xml:space="preserve"> </w:t>
      </w:r>
      <w:r>
        <w:rPr>
          <w:rFonts w:hint="eastAsia"/>
        </w:rPr>
        <w:t xml:space="preserve">4：数据质量影响信任</w:t>
      </w:r>
    </w:p>
    <w:p>
      <w:pPr>
        <w:pStyle w:val="FirstParagraph"/>
      </w:pPr>
      <w:r>
        <w:rPr>
          <w:rFonts w:hint="eastAsia"/>
        </w:rPr>
        <w:t xml:space="preserve">控制措施：</w:t>
      </w:r>
      <w:r>
        <w:t xml:space="preserve"> </w:t>
      </w:r>
      <w:r>
        <w:t xml:space="preserve">- </w:t>
      </w:r>
      <w:r>
        <w:rPr>
          <w:rFonts w:hint="eastAsia"/>
        </w:rPr>
        <w:t xml:space="preserve">保留</w:t>
      </w:r>
      <w:r>
        <w:t xml:space="preserve"> source_record_id</w:t>
      </w:r>
      <w:r>
        <w:t xml:space="preserve"> </w:t>
      </w:r>
      <w:r>
        <w:t xml:space="preserve">- </w:t>
      </w:r>
      <w:r>
        <w:rPr>
          <w:rFonts w:hint="eastAsia"/>
        </w:rPr>
        <w:t xml:space="preserve">增量同步可重放</w:t>
      </w:r>
      <w:r>
        <w:t xml:space="preserve"> </w:t>
      </w:r>
      <w:r>
        <w:t xml:space="preserve">- </w:t>
      </w:r>
      <w:r>
        <w:rPr>
          <w:rFonts w:hint="eastAsia"/>
        </w:rPr>
        <w:t xml:space="preserve">先做小范围方向验证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角色分工"/>
    <w:p>
      <w:pPr>
        <w:pStyle w:val="Heading2"/>
      </w:pPr>
      <w:r>
        <w:t xml:space="preserve">9. </w:t>
      </w:r>
      <w:r>
        <w:rPr>
          <w:rFonts w:hint="eastAsia"/>
        </w:rPr>
        <w:t xml:space="preserve">角色分工</w:t>
      </w:r>
    </w:p>
    <w:bookmarkStart w:id="61" w:name="项目-owner"/>
    <w:p>
      <w:pPr>
        <w:pStyle w:val="Heading3"/>
      </w:pPr>
      <w:r>
        <w:rPr>
          <w:rFonts w:hint="eastAsia"/>
        </w:rPr>
        <w:t xml:space="preserve">项目</w:t>
      </w:r>
      <w:r>
        <w:t xml:space="preserve"> Owner</w:t>
      </w:r>
    </w:p>
    <w:p>
      <w:pPr>
        <w:pStyle w:val="FirstParagraph"/>
      </w:pPr>
      <w:r>
        <w:rPr>
          <w:rFonts w:hint="eastAsia"/>
        </w:rPr>
        <w:t xml:space="preserve">负责：</w:t>
      </w:r>
      <w:r>
        <w:t xml:space="preserve"> </w:t>
      </w:r>
      <w:r>
        <w:t xml:space="preserve">- </w:t>
      </w:r>
      <w:r>
        <w:rPr>
          <w:rFonts w:hint="eastAsia"/>
        </w:rPr>
        <w:t xml:space="preserve">冻结范围</w:t>
      </w:r>
      <w:r>
        <w:t xml:space="preserve"> </w:t>
      </w:r>
      <w:r>
        <w:t xml:space="preserve">- </w:t>
      </w:r>
      <w:r>
        <w:rPr>
          <w:rFonts w:hint="eastAsia"/>
        </w:rPr>
        <w:t xml:space="preserve">定义口径</w:t>
      </w:r>
      <w:r>
        <w:t xml:space="preserve"> </w:t>
      </w:r>
      <w:r>
        <w:t xml:space="preserve">- </w:t>
      </w:r>
      <w:r>
        <w:rPr>
          <w:rFonts w:hint="eastAsia"/>
        </w:rPr>
        <w:t xml:space="preserve">审核规格</w:t>
      </w:r>
      <w:r>
        <w:t xml:space="preserve"> </w:t>
      </w:r>
      <w:r>
        <w:t xml:space="preserve">- </w:t>
      </w:r>
      <w:r>
        <w:rPr>
          <w:rFonts w:hint="eastAsia"/>
        </w:rPr>
        <w:t xml:space="preserve">验收结果</w:t>
      </w:r>
      <w:r>
        <w:t xml:space="preserve"> </w:t>
      </w:r>
      <w:r>
        <w:t xml:space="preserve">- </w:t>
      </w:r>
      <w:r>
        <w:rPr>
          <w:rFonts w:hint="eastAsia"/>
        </w:rPr>
        <w:t xml:space="preserve">决定下一阶段</w:t>
      </w:r>
    </w:p>
    <w:bookmarkEnd w:id="61"/>
    <w:bookmarkStart w:id="62" w:name="ai-claude-code"/>
    <w:p>
      <w:pPr>
        <w:pStyle w:val="Heading3"/>
      </w:pPr>
      <w:r>
        <w:t xml:space="preserve">AI / Claude Code</w:t>
      </w:r>
    </w:p>
    <w:p>
      <w:pPr>
        <w:pStyle w:val="FirstParagraph"/>
      </w:pPr>
      <w:r>
        <w:rPr>
          <w:rFonts w:hint="eastAsia"/>
        </w:rPr>
        <w:t xml:space="preserve">负责：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实现任务包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生成测试</w:t>
      </w:r>
      <w:r>
        <w:t xml:space="preserve"> </w:t>
      </w:r>
      <w:r>
        <w:t xml:space="preserve">- </w:t>
      </w:r>
      <w:r>
        <w:rPr>
          <w:rFonts w:hint="eastAsia"/>
        </w:rPr>
        <w:t xml:space="preserve">重构</w:t>
      </w:r>
      <w:r>
        <w:t xml:space="preserve"> </w:t>
      </w:r>
      <w:r>
        <w:t xml:space="preserve">- </w:t>
      </w:r>
      <w:r>
        <w:rPr>
          <w:rFonts w:hint="eastAsia"/>
        </w:rPr>
        <w:t xml:space="preserve">补文档</w:t>
      </w:r>
      <w:r>
        <w:t xml:space="preserve"> </w:t>
      </w:r>
      <w:r>
        <w:t xml:space="preserve">- </w:t>
      </w:r>
      <w:r>
        <w:rPr>
          <w:rFonts w:hint="eastAsia"/>
        </w:rPr>
        <w:t xml:space="preserve">修</w:t>
      </w:r>
      <w:r>
        <w:t xml:space="preserve"> bug</w:t>
      </w:r>
    </w:p>
    <w:bookmarkEnd w:id="62"/>
    <w:bookmarkStart w:id="63" w:name="业务试用者"/>
    <w:p>
      <w:pPr>
        <w:pStyle w:val="Heading3"/>
      </w:pPr>
      <w:r>
        <w:rPr>
          <w:rFonts w:hint="eastAsia"/>
        </w:rPr>
        <w:t xml:space="preserve">业务试用者</w:t>
      </w:r>
    </w:p>
    <w:p>
      <w:pPr>
        <w:pStyle w:val="FirstParagraph"/>
      </w:pPr>
      <w:r>
        <w:rPr>
          <w:rFonts w:hint="eastAsia"/>
        </w:rPr>
        <w:t xml:space="preserve">负责：</w:t>
      </w:r>
      <w:r>
        <w:t xml:space="preserve"> </w:t>
      </w:r>
      <w:r>
        <w:t xml:space="preserve">- </w:t>
      </w:r>
      <w:r>
        <w:rPr>
          <w:rFonts w:hint="eastAsia"/>
        </w:rPr>
        <w:t xml:space="preserve">参加</w:t>
      </w:r>
      <w:r>
        <w:t xml:space="preserve"> demo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提供使用反馈</w:t>
      </w:r>
      <w:r>
        <w:t xml:space="preserve"> </w:t>
      </w:r>
      <w:r>
        <w:t xml:space="preserve">- </w:t>
      </w:r>
      <w:r>
        <w:rPr>
          <w:rFonts w:hint="eastAsia"/>
        </w:rPr>
        <w:t xml:space="preserve">判断业务价值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计划结论"/>
    <w:p>
      <w:pPr>
        <w:pStyle w:val="Heading2"/>
      </w:pPr>
      <w:r>
        <w:t xml:space="preserve">10. </w:t>
      </w:r>
      <w:r>
        <w:rPr>
          <w:rFonts w:hint="eastAsia"/>
        </w:rPr>
        <w:t xml:space="preserve">计划结论</w:t>
      </w:r>
    </w:p>
    <w:p>
      <w:pPr>
        <w:pStyle w:val="FirstParagraph"/>
      </w:pPr>
      <w:r>
        <w:rPr>
          <w:rFonts w:hint="eastAsia"/>
        </w:rPr>
        <w:t xml:space="preserve">本项目第一阶段应坚持“学术人才子系统优先、任务包推进、逐步验收”的实施策略，避免过早扩展到全域人才平台。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2026-03-16T05:25:34Z</dcterms:created>
  <dcterms:modified xsi:type="dcterms:W3CDTF">2026-03-16T05:25:34Z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