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document describes how to post announcements into the ward facebook page, and into the ward website.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Facebook: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Log into facebook.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‘Groups’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“Santaquin 10th Ward neighborhood Group”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group is accessible under this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https://www.facebook.com/groups/535347663203706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all of the data from the announcements, and create a new post.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in the “Write something” field, as you would a normal post.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Paste in the data from the source.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save.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three dots menu button of the post and select ‘Pin to Featured’ so the announcements are obvious and stay at the top of the group.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The announcement will appear like this - See the first ‘Featured’ item at the top of the page: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Ward Website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 to the Santaquin 10th Ward google account.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this link: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https://sites.google.com/d/1OL6CyAhAYaZ-DipxHI5e-70YxRA59Yl5/p/1V8G80mziimqGE-nkMhySsjx9CsemKhQI/edit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edit screen for the ward website.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upper right-hand corner, click ‘Pages’ -&gt; ‘Announcements’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in the body of the text on the page at the very top, then press enter a few times as follows: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 another tab, copy all of the announcement data.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back to the announcement edit page, and paste the latest week at the top.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older weeks as desired.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live website after about 30 seconds to 2 minutes, and verify the updates look as expected: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https://www.santaquin10thward.com/announcements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santaquin10thward.com/announcements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facebook.com/groups/535347663203706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sites.google.com/d/1OL6CyAhAYaZ-DipxHI5e-70YxRA59Yl5/p/1V8G80mziimqGE-nkMhySsjx9CsemKhQI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