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94E2" w14:textId="70C1C52F" w:rsidR="001509E5" w:rsidRPr="001509E5" w:rsidRDefault="001509E5" w:rsidP="001509E5">
      <w:pPr>
        <w:pStyle w:val="NormalWeb"/>
        <w:jc w:val="center"/>
        <w:rPr>
          <w:rFonts w:ascii="Times New Roman" w:hAnsi="Times New Roman" w:cs="Times New Roman"/>
          <w:sz w:val="20"/>
          <w:szCs w:val="20"/>
        </w:rPr>
      </w:pPr>
      <w:r w:rsidRPr="001509E5">
        <w:rPr>
          <w:rFonts w:ascii="Times New Roman" w:hAnsi="Times New Roman" w:cs="Times New Roman"/>
          <w:sz w:val="20"/>
          <w:szCs w:val="20"/>
        </w:rPr>
        <w:t>LV-INTERN PROGRAMMING EVALUATION</w:t>
      </w:r>
    </w:p>
    <w:p w14:paraId="766612C5" w14:textId="77777777" w:rsidR="001509E5" w:rsidRPr="001509E5" w:rsidRDefault="001509E5" w:rsidP="001509E5">
      <w:pPr>
        <w:pStyle w:val="NormalWeb"/>
        <w:jc w:val="center"/>
        <w:rPr>
          <w:rFonts w:ascii="Times New Roman" w:hAnsi="Times New Roman" w:cs="Times New Roman"/>
          <w:sz w:val="20"/>
          <w:szCs w:val="20"/>
        </w:rPr>
      </w:pPr>
    </w:p>
    <w:p w14:paraId="5A81B4E2" w14:textId="44EB1936" w:rsidR="001509E5" w:rsidRPr="001509E5" w:rsidRDefault="001509E5" w:rsidP="001509E5">
      <w:pPr>
        <w:pStyle w:val="NormalWeb"/>
        <w:jc w:val="center"/>
        <w:rPr>
          <w:rFonts w:ascii="Times New Roman" w:hAnsi="Times New Roman" w:cs="Times New Roman"/>
          <w:sz w:val="20"/>
          <w:szCs w:val="20"/>
        </w:rPr>
      </w:pPr>
      <w:r w:rsidRPr="001509E5">
        <w:rPr>
          <w:rFonts w:ascii="Times New Roman" w:hAnsi="Times New Roman" w:cs="Times New Roman"/>
          <w:sz w:val="20"/>
          <w:szCs w:val="20"/>
        </w:rPr>
        <w:t>Instructions</w:t>
      </w:r>
    </w:p>
    <w:p w14:paraId="6AA9B33B" w14:textId="5574BBBB"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You have 1 day to finish this evaluation. Please attempt all the problems and try not to skip any problems completely. You can use any online resource, but cannot use AI tools like GPT or others, nor asking for help from any person. </w:t>
      </w:r>
    </w:p>
    <w:p w14:paraId="0DB891F7" w14:textId="202420C5" w:rsidR="001509E5" w:rsidRPr="0024641B" w:rsidRDefault="001509E5" w:rsidP="001509E5">
      <w:pPr>
        <w:pStyle w:val="NormalWeb"/>
        <w:rPr>
          <w:rFonts w:ascii="Times New Roman" w:hAnsi="Times New Roman" w:cs="Times New Roman"/>
          <w:b/>
          <w:bCs/>
          <w:sz w:val="20"/>
          <w:szCs w:val="20"/>
        </w:rPr>
      </w:pPr>
      <w:r w:rsidRPr="001509E5">
        <w:rPr>
          <w:rFonts w:ascii="Times New Roman" w:hAnsi="Times New Roman" w:cs="Times New Roman"/>
          <w:sz w:val="20"/>
          <w:szCs w:val="20"/>
        </w:rPr>
        <w:t xml:space="preserve">After you have submitted your solution, </w:t>
      </w:r>
      <w:r w:rsidRPr="0024641B">
        <w:rPr>
          <w:rFonts w:ascii="Times New Roman" w:hAnsi="Times New Roman" w:cs="Times New Roman"/>
          <w:b/>
          <w:bCs/>
          <w:sz w:val="20"/>
          <w:szCs w:val="20"/>
        </w:rPr>
        <w:t xml:space="preserve">please spend 30 minutes writing a self-evaluation (in English). What did you think of the problems and how do you think you did? Send the self-evaluation </w:t>
      </w:r>
      <w:r w:rsidR="001D35DE" w:rsidRPr="0024641B">
        <w:rPr>
          <w:rFonts w:ascii="Times New Roman" w:hAnsi="Times New Roman" w:cs="Times New Roman" w:hint="eastAsia"/>
          <w:b/>
          <w:bCs/>
          <w:sz w:val="20"/>
          <w:szCs w:val="20"/>
        </w:rPr>
        <w:t>via</w:t>
      </w:r>
      <w:r w:rsidRPr="0024641B">
        <w:rPr>
          <w:rFonts w:ascii="Times New Roman" w:hAnsi="Times New Roman" w:cs="Times New Roman"/>
          <w:b/>
          <w:bCs/>
          <w:sz w:val="20"/>
          <w:szCs w:val="20"/>
        </w:rPr>
        <w:t xml:space="preserve"> email as well. </w:t>
      </w:r>
    </w:p>
    <w:p w14:paraId="4011C520" w14:textId="77777777" w:rsidR="001509E5" w:rsidRPr="001509E5" w:rsidRDefault="001509E5" w:rsidP="001509E5">
      <w:pPr>
        <w:pStyle w:val="NormalWeb"/>
        <w:rPr>
          <w:rFonts w:ascii="Times New Roman" w:hAnsi="Times New Roman" w:cs="Times New Roman"/>
          <w:sz w:val="20"/>
          <w:szCs w:val="20"/>
        </w:rPr>
      </w:pPr>
    </w:p>
    <w:p w14:paraId="78756D5D" w14:textId="77777777" w:rsidR="001509E5" w:rsidRPr="001509E5" w:rsidRDefault="001509E5" w:rsidP="001509E5">
      <w:pPr>
        <w:pStyle w:val="NormalWeb"/>
        <w:rPr>
          <w:rFonts w:ascii="Times New Roman" w:hAnsi="Times New Roman" w:cs="Times New Roman"/>
          <w:sz w:val="20"/>
          <w:szCs w:val="20"/>
        </w:rPr>
      </w:pPr>
    </w:p>
    <w:p w14:paraId="08E548E8" w14:textId="77777777" w:rsidR="001509E5" w:rsidRPr="001509E5" w:rsidRDefault="001509E5" w:rsidP="001509E5">
      <w:pPr>
        <w:pStyle w:val="NormalWeb"/>
        <w:rPr>
          <w:rFonts w:ascii="Times New Roman" w:hAnsi="Times New Roman" w:cs="Times New Roman"/>
          <w:sz w:val="20"/>
          <w:szCs w:val="20"/>
        </w:rPr>
      </w:pPr>
    </w:p>
    <w:p w14:paraId="01DDC00A" w14:textId="77777777" w:rsidR="001509E5" w:rsidRPr="001509E5" w:rsidRDefault="001509E5" w:rsidP="001509E5">
      <w:pPr>
        <w:pStyle w:val="NormalWeb"/>
        <w:rPr>
          <w:rFonts w:ascii="Times New Roman" w:hAnsi="Times New Roman" w:cs="Times New Roman"/>
          <w:sz w:val="20"/>
          <w:szCs w:val="20"/>
        </w:rPr>
      </w:pPr>
    </w:p>
    <w:p w14:paraId="791D258A" w14:textId="77777777" w:rsidR="001509E5" w:rsidRPr="001509E5" w:rsidRDefault="001509E5" w:rsidP="001509E5">
      <w:pPr>
        <w:pStyle w:val="NormalWeb"/>
        <w:rPr>
          <w:rFonts w:ascii="Times New Roman" w:hAnsi="Times New Roman" w:cs="Times New Roman"/>
          <w:sz w:val="20"/>
          <w:szCs w:val="20"/>
        </w:rPr>
      </w:pPr>
    </w:p>
    <w:p w14:paraId="2E6B2BD5" w14:textId="77777777" w:rsidR="001509E5" w:rsidRPr="001509E5" w:rsidRDefault="001509E5" w:rsidP="001509E5">
      <w:pPr>
        <w:pStyle w:val="NormalWeb"/>
        <w:rPr>
          <w:rFonts w:ascii="Times New Roman" w:hAnsi="Times New Roman" w:cs="Times New Roman"/>
          <w:sz w:val="20"/>
          <w:szCs w:val="20"/>
        </w:rPr>
      </w:pPr>
    </w:p>
    <w:p w14:paraId="45E7C51A" w14:textId="77777777" w:rsidR="001509E5" w:rsidRPr="001509E5" w:rsidRDefault="001509E5" w:rsidP="001509E5">
      <w:pPr>
        <w:pStyle w:val="NormalWeb"/>
        <w:rPr>
          <w:rFonts w:ascii="Times New Roman" w:hAnsi="Times New Roman" w:cs="Times New Roman"/>
          <w:sz w:val="20"/>
          <w:szCs w:val="20"/>
        </w:rPr>
      </w:pPr>
    </w:p>
    <w:p w14:paraId="6667D866" w14:textId="77777777" w:rsidR="001509E5" w:rsidRPr="001509E5" w:rsidRDefault="001509E5" w:rsidP="001509E5">
      <w:pPr>
        <w:pStyle w:val="NormalWeb"/>
        <w:rPr>
          <w:rFonts w:ascii="Times New Roman" w:hAnsi="Times New Roman" w:cs="Times New Roman"/>
          <w:sz w:val="20"/>
          <w:szCs w:val="20"/>
        </w:rPr>
      </w:pPr>
    </w:p>
    <w:p w14:paraId="0FF8C444" w14:textId="79E0D170" w:rsidR="001509E5" w:rsidRPr="001509E5" w:rsidRDefault="001509E5" w:rsidP="001509E5">
      <w:pPr>
        <w:pStyle w:val="NormalWeb"/>
        <w:jc w:val="center"/>
        <w:rPr>
          <w:rFonts w:ascii="Times New Roman" w:hAnsi="Times New Roman" w:cs="Times New Roman"/>
          <w:b/>
          <w:bCs/>
          <w:i/>
          <w:iCs/>
        </w:rPr>
      </w:pPr>
      <w:r w:rsidRPr="001509E5">
        <w:rPr>
          <w:rFonts w:ascii="Times New Roman" w:hAnsi="Times New Roman" w:cs="Times New Roman"/>
          <w:b/>
          <w:bCs/>
          <w:i/>
          <w:iCs/>
        </w:rPr>
        <w:t>Do not share this evaluation or your solutions with anyone</w:t>
      </w:r>
    </w:p>
    <w:p w14:paraId="4407A2D0" w14:textId="16E2CEE6" w:rsidR="001509E5" w:rsidRPr="001509E5" w:rsidRDefault="001509E5" w:rsidP="001509E5">
      <w:pPr>
        <w:widowControl/>
        <w:jc w:val="left"/>
        <w:rPr>
          <w:rFonts w:ascii="Times New Roman" w:eastAsia="SimSun" w:hAnsi="Times New Roman" w:cs="Times New Roman"/>
          <w:kern w:val="0"/>
          <w:sz w:val="20"/>
          <w:szCs w:val="20"/>
        </w:rPr>
      </w:pPr>
      <w:r w:rsidRPr="001509E5">
        <w:rPr>
          <w:rFonts w:ascii="Times New Roman" w:hAnsi="Times New Roman" w:cs="Times New Roman"/>
          <w:sz w:val="20"/>
          <w:szCs w:val="20"/>
        </w:rPr>
        <w:br w:type="page"/>
      </w:r>
    </w:p>
    <w:p w14:paraId="7E83D900" w14:textId="453B6B1D" w:rsidR="001509E5" w:rsidRPr="001509E5" w:rsidRDefault="001509E5" w:rsidP="001509E5">
      <w:pPr>
        <w:pStyle w:val="NormalWeb"/>
        <w:jc w:val="center"/>
        <w:rPr>
          <w:rFonts w:ascii="Times New Roman" w:hAnsi="Times New Roman" w:cs="Times New Roman"/>
          <w:sz w:val="20"/>
          <w:szCs w:val="20"/>
        </w:rPr>
      </w:pPr>
      <w:r w:rsidRPr="001509E5">
        <w:rPr>
          <w:rFonts w:ascii="Times New Roman" w:hAnsi="Times New Roman" w:cs="Times New Roman"/>
          <w:sz w:val="20"/>
          <w:szCs w:val="20"/>
        </w:rPr>
        <w:lastRenderedPageBreak/>
        <w:t>Problem 1</w:t>
      </w:r>
    </w:p>
    <w:p w14:paraId="7E61E734" w14:textId="07D1DE33"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On a square integer lattice of size N by N, we can move according to the following rules </w:t>
      </w:r>
    </w:p>
    <w:p w14:paraId="0CEFBBCA" w14:textId="77777777" w:rsidR="001509E5" w:rsidRPr="001509E5" w:rsidRDefault="001509E5" w:rsidP="001509E5">
      <w:pPr>
        <w:pStyle w:val="NormalWeb"/>
        <w:numPr>
          <w:ilvl w:val="0"/>
          <w:numId w:val="2"/>
        </w:numPr>
        <w:rPr>
          <w:rFonts w:ascii="Times New Roman" w:hAnsi="Times New Roman" w:cs="Times New Roman"/>
          <w:sz w:val="20"/>
          <w:szCs w:val="20"/>
        </w:rPr>
      </w:pPr>
      <w:r w:rsidRPr="001509E5">
        <w:rPr>
          <w:rFonts w:ascii="Times New Roman" w:hAnsi="Times New Roman" w:cs="Times New Roman"/>
          <w:sz w:val="20"/>
          <w:szCs w:val="20"/>
        </w:rPr>
        <w:t xml:space="preserve">We always begin at (0, 0). </w:t>
      </w:r>
    </w:p>
    <w:p w14:paraId="6403FEA3" w14:textId="77777777" w:rsidR="001509E5" w:rsidRPr="001509E5" w:rsidRDefault="001509E5" w:rsidP="001509E5">
      <w:pPr>
        <w:pStyle w:val="NormalWeb"/>
        <w:numPr>
          <w:ilvl w:val="0"/>
          <w:numId w:val="2"/>
        </w:numPr>
        <w:rPr>
          <w:rFonts w:ascii="Times New Roman" w:hAnsi="Times New Roman" w:cs="Times New Roman"/>
          <w:sz w:val="20"/>
          <w:szCs w:val="20"/>
        </w:rPr>
      </w:pPr>
      <w:r w:rsidRPr="001509E5">
        <w:rPr>
          <w:rFonts w:ascii="Times New Roman" w:hAnsi="Times New Roman" w:cs="Times New Roman"/>
          <w:sz w:val="20"/>
          <w:szCs w:val="20"/>
        </w:rPr>
        <w:t xml:space="preserve">We must always move first to (1, 0). </w:t>
      </w:r>
    </w:p>
    <w:p w14:paraId="084C8D48" w14:textId="77777777" w:rsidR="001509E5" w:rsidRPr="001509E5" w:rsidRDefault="001509E5" w:rsidP="001509E5">
      <w:pPr>
        <w:pStyle w:val="NormalWeb"/>
        <w:numPr>
          <w:ilvl w:val="0"/>
          <w:numId w:val="2"/>
        </w:numPr>
        <w:rPr>
          <w:rFonts w:ascii="Times New Roman" w:hAnsi="Times New Roman" w:cs="Times New Roman"/>
          <w:sz w:val="20"/>
          <w:szCs w:val="20"/>
        </w:rPr>
      </w:pPr>
      <w:r w:rsidRPr="001509E5">
        <w:rPr>
          <w:rFonts w:ascii="Times New Roman" w:hAnsi="Times New Roman" w:cs="Times New Roman"/>
          <w:sz w:val="20"/>
          <w:szCs w:val="20"/>
        </w:rPr>
        <w:t>We will move N − 1 additional steps. Each time, we can go from (a, b) to any of these four points: {(a+</w:t>
      </w:r>
      <w:proofErr w:type="gramStart"/>
      <w:r w:rsidRPr="001509E5">
        <w:rPr>
          <w:rFonts w:ascii="Times New Roman" w:hAnsi="Times New Roman" w:cs="Times New Roman"/>
          <w:sz w:val="20"/>
          <w:szCs w:val="20"/>
        </w:rPr>
        <w:t>1,b</w:t>
      </w:r>
      <w:proofErr w:type="gramEnd"/>
      <w:r w:rsidRPr="001509E5">
        <w:rPr>
          <w:rFonts w:ascii="Times New Roman" w:hAnsi="Times New Roman" w:cs="Times New Roman"/>
          <w:sz w:val="20"/>
          <w:szCs w:val="20"/>
        </w:rPr>
        <w:t xml:space="preserve">), (a−1,b), (a,b+1), (a,b−1)}. </w:t>
      </w:r>
    </w:p>
    <w:p w14:paraId="7BD4C35E" w14:textId="77777777" w:rsidR="001509E5" w:rsidRPr="001509E5" w:rsidRDefault="001509E5" w:rsidP="001509E5">
      <w:pPr>
        <w:pStyle w:val="NormalWeb"/>
        <w:numPr>
          <w:ilvl w:val="0"/>
          <w:numId w:val="2"/>
        </w:numPr>
        <w:rPr>
          <w:rFonts w:ascii="Times New Roman" w:hAnsi="Times New Roman" w:cs="Times New Roman"/>
          <w:sz w:val="20"/>
          <w:szCs w:val="20"/>
        </w:rPr>
      </w:pPr>
      <w:r w:rsidRPr="001509E5">
        <w:rPr>
          <w:rFonts w:ascii="Times New Roman" w:hAnsi="Times New Roman" w:cs="Times New Roman"/>
          <w:sz w:val="20"/>
          <w:szCs w:val="20"/>
        </w:rPr>
        <w:t xml:space="preserve">We may not move to the same point twice. </w:t>
      </w:r>
    </w:p>
    <w:p w14:paraId="2C57E08A" w14:textId="77777777" w:rsidR="001509E5" w:rsidRPr="001509E5" w:rsidRDefault="001509E5" w:rsidP="001509E5">
      <w:pPr>
        <w:pStyle w:val="NormalWeb"/>
        <w:numPr>
          <w:ilvl w:val="0"/>
          <w:numId w:val="2"/>
        </w:numPr>
        <w:rPr>
          <w:rFonts w:ascii="Times New Roman" w:hAnsi="Times New Roman" w:cs="Times New Roman"/>
          <w:sz w:val="20"/>
          <w:szCs w:val="20"/>
        </w:rPr>
      </w:pPr>
      <w:r w:rsidRPr="001509E5">
        <w:rPr>
          <w:rFonts w:ascii="Times New Roman" w:hAnsi="Times New Roman" w:cs="Times New Roman"/>
          <w:sz w:val="20"/>
          <w:szCs w:val="20"/>
        </w:rPr>
        <w:t xml:space="preserve">We may not move outside the lattice. </w:t>
      </w:r>
    </w:p>
    <w:p w14:paraId="424DDD7B" w14:textId="1D17C112"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Your goal is to implement the solveProblem1() function that takes N as input, and outputs the number of unique routes that we can take through a lattice of size N. </w:t>
      </w:r>
    </w:p>
    <w:p w14:paraId="40369F3C" w14:textId="77777777"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As an example, the following is all unique routes for N = 2,3,4. The answers are </w:t>
      </w:r>
      <w:proofErr w:type="gramStart"/>
      <w:r w:rsidRPr="001509E5">
        <w:rPr>
          <w:rFonts w:ascii="Times New Roman" w:hAnsi="Times New Roman" w:cs="Times New Roman"/>
          <w:sz w:val="20"/>
          <w:szCs w:val="20"/>
        </w:rPr>
        <w:t>f(</w:t>
      </w:r>
      <w:proofErr w:type="gramEnd"/>
      <w:r w:rsidRPr="001509E5">
        <w:rPr>
          <w:rFonts w:ascii="Times New Roman" w:hAnsi="Times New Roman" w:cs="Times New Roman"/>
          <w:sz w:val="20"/>
          <w:szCs w:val="20"/>
        </w:rPr>
        <w:t xml:space="preserve">2) = 2, f(3) = 5, f(4) = 12. Your solution does not need to generate images. </w:t>
      </w:r>
    </w:p>
    <w:p w14:paraId="210F7E71" w14:textId="3A0AF2D4" w:rsidR="00237C53" w:rsidRPr="001509E5" w:rsidRDefault="001509E5">
      <w:pPr>
        <w:rPr>
          <w:rFonts w:ascii="Times New Roman" w:hAnsi="Times New Roman" w:cs="Times New Roman"/>
          <w:sz w:val="20"/>
          <w:szCs w:val="20"/>
        </w:rPr>
      </w:pPr>
      <w:r w:rsidRPr="001509E5">
        <w:rPr>
          <w:rFonts w:ascii="Times New Roman" w:hAnsi="Times New Roman" w:cs="Times New Roman"/>
          <w:noProof/>
          <w:sz w:val="20"/>
          <w:szCs w:val="20"/>
        </w:rPr>
        <w:drawing>
          <wp:inline distT="0" distB="0" distL="0" distR="0" wp14:anchorId="51128688" wp14:editId="4D14C4A1">
            <wp:extent cx="5017272" cy="3178532"/>
            <wp:effectExtent l="0" t="0" r="0" b="0"/>
            <wp:docPr id="1791714095" name="图片 1" descr="图片包含 游戏, 文字, 游戏机,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14095" name="图片 1" descr="图片包含 游戏, 文字, 游戏机, 水&#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024062" cy="3182833"/>
                    </a:xfrm>
                    <a:prstGeom prst="rect">
                      <a:avLst/>
                    </a:prstGeom>
                  </pic:spPr>
                </pic:pic>
              </a:graphicData>
            </a:graphic>
          </wp:inline>
        </w:drawing>
      </w:r>
    </w:p>
    <w:p w14:paraId="1D2B913E" w14:textId="77777777" w:rsidR="001509E5" w:rsidRPr="001509E5" w:rsidRDefault="001509E5">
      <w:pPr>
        <w:rPr>
          <w:rFonts w:ascii="Times New Roman" w:hAnsi="Times New Roman" w:cs="Times New Roman"/>
          <w:sz w:val="20"/>
          <w:szCs w:val="20"/>
        </w:rPr>
      </w:pPr>
    </w:p>
    <w:p w14:paraId="583DA226" w14:textId="77777777"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We will test your program with N = {5, 6, 7, ..., 24, 25}. The evaluation of each value of N should take less than 1 second. </w:t>
      </w:r>
    </w:p>
    <w:p w14:paraId="78335752" w14:textId="5F8B39CA" w:rsidR="001509E5" w:rsidRPr="001509E5" w:rsidRDefault="001509E5">
      <w:pPr>
        <w:rPr>
          <w:rFonts w:ascii="Times New Roman" w:hAnsi="Times New Roman" w:cs="Times New Roman"/>
          <w:sz w:val="20"/>
          <w:szCs w:val="20"/>
        </w:rPr>
      </w:pPr>
    </w:p>
    <w:p w14:paraId="7B34DE8F" w14:textId="77777777" w:rsidR="001509E5" w:rsidRPr="001509E5" w:rsidRDefault="001509E5">
      <w:pPr>
        <w:widowControl/>
        <w:jc w:val="left"/>
        <w:rPr>
          <w:rFonts w:ascii="Times New Roman" w:hAnsi="Times New Roman" w:cs="Times New Roman"/>
          <w:sz w:val="20"/>
          <w:szCs w:val="20"/>
        </w:rPr>
      </w:pPr>
      <w:r w:rsidRPr="001509E5">
        <w:rPr>
          <w:rFonts w:ascii="Times New Roman" w:hAnsi="Times New Roman" w:cs="Times New Roman"/>
          <w:sz w:val="20"/>
          <w:szCs w:val="20"/>
        </w:rPr>
        <w:br w:type="page"/>
      </w:r>
    </w:p>
    <w:p w14:paraId="0D10C286" w14:textId="63504B83" w:rsidR="001509E5" w:rsidRPr="001509E5" w:rsidRDefault="001509E5" w:rsidP="001509E5">
      <w:pPr>
        <w:pStyle w:val="NormalWeb"/>
        <w:jc w:val="center"/>
        <w:rPr>
          <w:rFonts w:ascii="Times New Roman" w:hAnsi="Times New Roman" w:cs="Times New Roman"/>
          <w:sz w:val="20"/>
          <w:szCs w:val="20"/>
        </w:rPr>
      </w:pPr>
      <w:r w:rsidRPr="001509E5">
        <w:rPr>
          <w:rFonts w:ascii="Times New Roman" w:hAnsi="Times New Roman" w:cs="Times New Roman"/>
          <w:sz w:val="20"/>
          <w:szCs w:val="20"/>
        </w:rPr>
        <w:lastRenderedPageBreak/>
        <w:t>Problem 2</w:t>
      </w:r>
    </w:p>
    <w:p w14:paraId="31F5522E" w14:textId="77777777"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Run the following Python code: </w:t>
      </w:r>
    </w:p>
    <w:tbl>
      <w:tblPr>
        <w:tblStyle w:val="TableGrid"/>
        <w:tblW w:w="0" w:type="auto"/>
        <w:tblLook w:val="04A0" w:firstRow="1" w:lastRow="0" w:firstColumn="1" w:lastColumn="0" w:noHBand="0" w:noVBand="1"/>
      </w:tblPr>
      <w:tblGrid>
        <w:gridCol w:w="8296"/>
      </w:tblGrid>
      <w:tr w:rsidR="001509E5" w:rsidRPr="001509E5" w14:paraId="21A518B2" w14:textId="77777777" w:rsidTr="001509E5">
        <w:tc>
          <w:tcPr>
            <w:tcW w:w="8296" w:type="dxa"/>
          </w:tcPr>
          <w:p w14:paraId="3BA41ACE" w14:textId="4B58E70A" w:rsidR="001509E5" w:rsidRPr="001509E5" w:rsidRDefault="001509E5" w:rsidP="001509E5">
            <w:pPr>
              <w:pStyle w:val="NormalWeb"/>
              <w:shd w:val="clear" w:color="auto" w:fill="FFFFFF"/>
              <w:rPr>
                <w:rFonts w:ascii="Times New Roman" w:hAnsi="Times New Roman" w:cs="Times New Roman"/>
                <w:sz w:val="20"/>
                <w:szCs w:val="20"/>
              </w:rPr>
            </w:pPr>
            <w:r w:rsidRPr="001509E5">
              <w:rPr>
                <w:rFonts w:ascii="Times New Roman" w:hAnsi="Times New Roman" w:cs="Times New Roman"/>
                <w:color w:val="0000FF"/>
                <w:sz w:val="20"/>
                <w:szCs w:val="20"/>
              </w:rPr>
              <w:t xml:space="preserve">from </w:t>
            </w:r>
            <w:proofErr w:type="spellStart"/>
            <w:r w:rsidRPr="001509E5">
              <w:rPr>
                <w:rFonts w:ascii="Times New Roman" w:hAnsi="Times New Roman" w:cs="Times New Roman"/>
                <w:sz w:val="20"/>
                <w:szCs w:val="20"/>
              </w:rPr>
              <w:t>functools</w:t>
            </w:r>
            <w:proofErr w:type="spellEnd"/>
            <w:r w:rsidRPr="001509E5">
              <w:rPr>
                <w:rFonts w:ascii="Times New Roman" w:hAnsi="Times New Roman" w:cs="Times New Roman"/>
                <w:sz w:val="20"/>
                <w:szCs w:val="20"/>
              </w:rPr>
              <w:t xml:space="preserve"> </w:t>
            </w:r>
            <w:r w:rsidRPr="001509E5">
              <w:rPr>
                <w:rFonts w:ascii="Times New Roman" w:hAnsi="Times New Roman" w:cs="Times New Roman"/>
                <w:color w:val="0000FF"/>
                <w:sz w:val="20"/>
                <w:szCs w:val="20"/>
              </w:rPr>
              <w:t>import reduce</w:t>
            </w:r>
            <w:r w:rsidRPr="001509E5">
              <w:rPr>
                <w:rFonts w:ascii="Times New Roman" w:hAnsi="Times New Roman" w:cs="Times New Roman"/>
                <w:sz w:val="20"/>
                <w:szCs w:val="20"/>
              </w:rPr>
              <w:t xml:space="preserve">; f = </w:t>
            </w:r>
            <w:r w:rsidRPr="001509E5">
              <w:rPr>
                <w:rFonts w:ascii="Times New Roman" w:hAnsi="Times New Roman" w:cs="Times New Roman"/>
                <w:color w:val="0000FF"/>
                <w:sz w:val="20"/>
                <w:szCs w:val="20"/>
              </w:rPr>
              <w:t xml:space="preserve">lambda </w:t>
            </w:r>
            <w:proofErr w:type="spellStart"/>
            <w:r w:rsidRPr="001509E5">
              <w:rPr>
                <w:rFonts w:ascii="Times New Roman" w:hAnsi="Times New Roman" w:cs="Times New Roman"/>
                <w:sz w:val="20"/>
                <w:szCs w:val="20"/>
              </w:rPr>
              <w:t>m,n</w:t>
            </w:r>
            <w:proofErr w:type="spellEnd"/>
            <w:r w:rsidRPr="001509E5">
              <w:rPr>
                <w:rFonts w:ascii="Times New Roman" w:hAnsi="Times New Roman" w:cs="Times New Roman"/>
                <w:sz w:val="20"/>
                <w:szCs w:val="20"/>
              </w:rPr>
              <w:t xml:space="preserve">: </w:t>
            </w:r>
            <w:r w:rsidRPr="001509E5">
              <w:rPr>
                <w:rFonts w:ascii="Times New Roman" w:hAnsi="Times New Roman" w:cs="Times New Roman"/>
                <w:color w:val="0000FF"/>
                <w:sz w:val="20"/>
                <w:szCs w:val="20"/>
              </w:rPr>
              <w:t>sorted</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list</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filter</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 xml:space="preserve">lambda </w:t>
            </w:r>
            <w:r w:rsidRPr="001509E5">
              <w:rPr>
                <w:rFonts w:ascii="Times New Roman" w:hAnsi="Times New Roman" w:cs="Times New Roman"/>
                <w:sz w:val="20"/>
                <w:szCs w:val="20"/>
              </w:rPr>
              <w:t xml:space="preserve">a: a </w:t>
            </w:r>
            <w:r w:rsidRPr="001509E5">
              <w:rPr>
                <w:rFonts w:ascii="Times New Roman" w:hAnsi="Times New Roman" w:cs="Times New Roman"/>
                <w:color w:val="0000FF"/>
                <w:sz w:val="20"/>
                <w:szCs w:val="20"/>
              </w:rPr>
              <w:t>in range</w:t>
            </w:r>
            <w:r w:rsidRPr="001509E5">
              <w:rPr>
                <w:rFonts w:ascii="Times New Roman" w:hAnsi="Times New Roman" w:cs="Times New Roman"/>
                <w:sz w:val="20"/>
                <w:szCs w:val="20"/>
              </w:rPr>
              <w:t>(</w:t>
            </w:r>
            <w:proofErr w:type="spellStart"/>
            <w:r w:rsidRPr="001509E5">
              <w:rPr>
                <w:rFonts w:ascii="Times New Roman" w:hAnsi="Times New Roman" w:cs="Times New Roman"/>
                <w:sz w:val="20"/>
                <w:szCs w:val="20"/>
              </w:rPr>
              <w:t>m,n</w:t>
            </w:r>
            <w:proofErr w:type="spellEnd"/>
            <w:r w:rsidRPr="001509E5">
              <w:rPr>
                <w:rFonts w:ascii="Times New Roman" w:hAnsi="Times New Roman" w:cs="Times New Roman"/>
                <w:sz w:val="20"/>
                <w:szCs w:val="20"/>
              </w:rPr>
              <w:t xml:space="preserve">), </w:t>
            </w:r>
            <w:r w:rsidRPr="001509E5">
              <w:rPr>
                <w:rFonts w:ascii="Times New Roman" w:hAnsi="Times New Roman" w:cs="Times New Roman"/>
                <w:color w:val="0000FF"/>
                <w:sz w:val="20"/>
                <w:szCs w:val="20"/>
              </w:rPr>
              <w:t>list</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reduce</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 xml:space="preserve">lambda </w:t>
            </w:r>
            <w:proofErr w:type="spellStart"/>
            <w:r w:rsidRPr="001509E5">
              <w:rPr>
                <w:rFonts w:ascii="Times New Roman" w:hAnsi="Times New Roman" w:cs="Times New Roman"/>
                <w:sz w:val="20"/>
                <w:szCs w:val="20"/>
              </w:rPr>
              <w:t>x,y</w:t>
            </w:r>
            <w:proofErr w:type="spellEnd"/>
            <w:r w:rsidRPr="001509E5">
              <w:rPr>
                <w:rFonts w:ascii="Times New Roman" w:hAnsi="Times New Roman" w:cs="Times New Roman"/>
                <w:sz w:val="20"/>
                <w:szCs w:val="20"/>
              </w:rPr>
              <w:t xml:space="preserve">: x - </w:t>
            </w:r>
            <w:r w:rsidRPr="001509E5">
              <w:rPr>
                <w:rFonts w:ascii="Times New Roman" w:hAnsi="Times New Roman" w:cs="Times New Roman"/>
                <w:color w:val="0000FF"/>
                <w:sz w:val="20"/>
                <w:szCs w:val="20"/>
              </w:rPr>
              <w:t>set</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range</w:t>
            </w:r>
            <w:r w:rsidRPr="001509E5">
              <w:rPr>
                <w:rFonts w:ascii="Times New Roman" w:hAnsi="Times New Roman" w:cs="Times New Roman"/>
                <w:sz w:val="20"/>
                <w:szCs w:val="20"/>
              </w:rPr>
              <w:t xml:space="preserve">(y**2,n,y)) </w:t>
            </w:r>
            <w:r w:rsidRPr="001509E5">
              <w:rPr>
                <w:rFonts w:ascii="Times New Roman" w:hAnsi="Times New Roman" w:cs="Times New Roman"/>
                <w:color w:val="0000FF"/>
                <w:sz w:val="20"/>
                <w:szCs w:val="20"/>
              </w:rPr>
              <w:t xml:space="preserve">if </w:t>
            </w:r>
            <w:r w:rsidRPr="001509E5">
              <w:rPr>
                <w:rFonts w:ascii="Times New Roman" w:hAnsi="Times New Roman" w:cs="Times New Roman"/>
                <w:sz w:val="20"/>
                <w:szCs w:val="20"/>
              </w:rPr>
              <w:t xml:space="preserve">(y </w:t>
            </w:r>
            <w:r w:rsidRPr="001509E5">
              <w:rPr>
                <w:rFonts w:ascii="Times New Roman" w:hAnsi="Times New Roman" w:cs="Times New Roman"/>
                <w:color w:val="0000FF"/>
                <w:sz w:val="20"/>
                <w:szCs w:val="20"/>
              </w:rPr>
              <w:t xml:space="preserve">in </w:t>
            </w:r>
            <w:r w:rsidRPr="001509E5">
              <w:rPr>
                <w:rFonts w:ascii="Times New Roman" w:hAnsi="Times New Roman" w:cs="Times New Roman"/>
                <w:sz w:val="20"/>
                <w:szCs w:val="20"/>
              </w:rPr>
              <w:t xml:space="preserve">x) </w:t>
            </w:r>
            <w:r w:rsidRPr="001509E5">
              <w:rPr>
                <w:rFonts w:ascii="Times New Roman" w:hAnsi="Times New Roman" w:cs="Times New Roman"/>
                <w:color w:val="0000FF"/>
                <w:sz w:val="20"/>
                <w:szCs w:val="20"/>
              </w:rPr>
              <w:t xml:space="preserve">else </w:t>
            </w:r>
            <w:r w:rsidRPr="001509E5">
              <w:rPr>
                <w:rFonts w:ascii="Times New Roman" w:hAnsi="Times New Roman" w:cs="Times New Roman"/>
                <w:sz w:val="20"/>
                <w:szCs w:val="20"/>
              </w:rPr>
              <w:t xml:space="preserve">x), </w:t>
            </w:r>
            <w:r w:rsidRPr="001509E5">
              <w:rPr>
                <w:rFonts w:ascii="Times New Roman" w:hAnsi="Times New Roman" w:cs="Times New Roman"/>
                <w:color w:val="0000FF"/>
                <w:sz w:val="20"/>
                <w:szCs w:val="20"/>
              </w:rPr>
              <w:t>range</w:t>
            </w:r>
            <w:r w:rsidRPr="001509E5">
              <w:rPr>
                <w:rFonts w:ascii="Times New Roman" w:hAnsi="Times New Roman" w:cs="Times New Roman"/>
                <w:sz w:val="20"/>
                <w:szCs w:val="20"/>
              </w:rPr>
              <w:t>(2,</w:t>
            </w:r>
            <w:r w:rsidRPr="001509E5">
              <w:rPr>
                <w:rFonts w:ascii="Times New Roman" w:hAnsi="Times New Roman" w:cs="Times New Roman"/>
                <w:color w:val="0000FF"/>
                <w:sz w:val="20"/>
                <w:szCs w:val="20"/>
              </w:rPr>
              <w:t>int</w:t>
            </w:r>
            <w:r w:rsidRPr="001509E5">
              <w:rPr>
                <w:rFonts w:ascii="Times New Roman" w:hAnsi="Times New Roman" w:cs="Times New Roman"/>
                <w:sz w:val="20"/>
                <w:szCs w:val="20"/>
              </w:rPr>
              <w:t xml:space="preserve">(n**0.5) + 1), </w:t>
            </w:r>
            <w:r w:rsidRPr="001509E5">
              <w:rPr>
                <w:rFonts w:ascii="Times New Roman" w:hAnsi="Times New Roman" w:cs="Times New Roman"/>
                <w:color w:val="0000FF"/>
                <w:sz w:val="20"/>
                <w:szCs w:val="20"/>
              </w:rPr>
              <w:t>set</w:t>
            </w:r>
            <w:r w:rsidRPr="001509E5">
              <w:rPr>
                <w:rFonts w:ascii="Times New Roman" w:hAnsi="Times New Roman" w:cs="Times New Roman"/>
                <w:sz w:val="20"/>
                <w:szCs w:val="20"/>
              </w:rPr>
              <w:t>(</w:t>
            </w:r>
            <w:r w:rsidRPr="001509E5">
              <w:rPr>
                <w:rFonts w:ascii="Times New Roman" w:hAnsi="Times New Roman" w:cs="Times New Roman"/>
                <w:color w:val="0000FF"/>
                <w:sz w:val="20"/>
                <w:szCs w:val="20"/>
              </w:rPr>
              <w:t>range</w:t>
            </w:r>
            <w:r w:rsidRPr="001509E5">
              <w:rPr>
                <w:rFonts w:ascii="Times New Roman" w:hAnsi="Times New Roman" w:cs="Times New Roman"/>
                <w:sz w:val="20"/>
                <w:szCs w:val="20"/>
              </w:rPr>
              <w:t xml:space="preserve">(2,n))))))) </w:t>
            </w:r>
          </w:p>
        </w:tc>
      </w:tr>
    </w:tbl>
    <w:p w14:paraId="3F57B103" w14:textId="77777777"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Part 1: What does this code output? Please explain this algorithm.</w:t>
      </w:r>
      <w:r w:rsidRPr="001509E5">
        <w:rPr>
          <w:rFonts w:ascii="Times New Roman" w:hAnsi="Times New Roman" w:cs="Times New Roman"/>
          <w:sz w:val="20"/>
          <w:szCs w:val="20"/>
        </w:rPr>
        <w:br/>
        <w:t>Part 2: Can you explain the filter and reduce function in python?</w:t>
      </w:r>
      <w:r w:rsidRPr="001509E5">
        <w:rPr>
          <w:rFonts w:ascii="Times New Roman" w:hAnsi="Times New Roman" w:cs="Times New Roman"/>
          <w:sz w:val="20"/>
          <w:szCs w:val="20"/>
        </w:rPr>
        <w:br/>
        <w:t xml:space="preserve">Part 3: Rewrite the code to easy to understand. Add at least 5 comments. </w:t>
      </w:r>
    </w:p>
    <w:p w14:paraId="3460FAF2" w14:textId="09333DF2" w:rsidR="001509E5" w:rsidRPr="001509E5" w:rsidRDefault="001509E5">
      <w:pPr>
        <w:widowControl/>
        <w:jc w:val="left"/>
        <w:rPr>
          <w:rFonts w:ascii="Times New Roman" w:eastAsia="SimSun" w:hAnsi="Times New Roman" w:cs="Times New Roman"/>
          <w:kern w:val="0"/>
          <w:sz w:val="20"/>
          <w:szCs w:val="20"/>
        </w:rPr>
      </w:pPr>
      <w:r w:rsidRPr="001509E5">
        <w:rPr>
          <w:rFonts w:ascii="Times New Roman" w:hAnsi="Times New Roman" w:cs="Times New Roman"/>
          <w:sz w:val="20"/>
          <w:szCs w:val="20"/>
        </w:rPr>
        <w:br w:type="page"/>
      </w:r>
    </w:p>
    <w:p w14:paraId="0DDC33BA" w14:textId="2A8E164B" w:rsidR="001509E5" w:rsidRPr="001509E5" w:rsidRDefault="001509E5" w:rsidP="001509E5">
      <w:pPr>
        <w:pStyle w:val="NormalWeb"/>
        <w:jc w:val="center"/>
        <w:rPr>
          <w:rFonts w:ascii="Times New Roman" w:hAnsi="Times New Roman" w:cs="Times New Roman"/>
          <w:sz w:val="20"/>
          <w:szCs w:val="20"/>
        </w:rPr>
      </w:pPr>
      <w:r w:rsidRPr="001509E5">
        <w:rPr>
          <w:rFonts w:ascii="Times New Roman" w:hAnsi="Times New Roman" w:cs="Times New Roman"/>
          <w:sz w:val="20"/>
          <w:szCs w:val="20"/>
        </w:rPr>
        <w:lastRenderedPageBreak/>
        <w:t>Problem 3</w:t>
      </w:r>
    </w:p>
    <w:p w14:paraId="4BB1FB20" w14:textId="77777777" w:rsidR="001509E5" w:rsidRPr="001509E5" w:rsidRDefault="001509E5" w:rsidP="001509E5">
      <w:pPr>
        <w:pStyle w:val="NormalWeb"/>
        <w:rPr>
          <w:rFonts w:ascii="Times New Roman" w:hAnsi="Times New Roman" w:cs="Times New Roman"/>
          <w:sz w:val="20"/>
          <w:szCs w:val="20"/>
        </w:rPr>
      </w:pPr>
      <w:proofErr w:type="gramStart"/>
      <w:r w:rsidRPr="001509E5">
        <w:rPr>
          <w:rFonts w:ascii="Times New Roman" w:hAnsi="Times New Roman" w:cs="Times New Roman"/>
          <w:sz w:val="20"/>
          <w:szCs w:val="20"/>
        </w:rPr>
        <w:t>”Circular</w:t>
      </w:r>
      <w:proofErr w:type="gramEnd"/>
      <w:r w:rsidRPr="001509E5">
        <w:rPr>
          <w:rFonts w:ascii="Times New Roman" w:hAnsi="Times New Roman" w:cs="Times New Roman"/>
          <w:sz w:val="20"/>
          <w:szCs w:val="20"/>
        </w:rPr>
        <w:t xml:space="preserve"> Queue” is a linear data structure in which the operations are performed based on FIFO (First In First Out) principle and the last position is connected back to the first position to make a circle. (see figure below) </w:t>
      </w:r>
    </w:p>
    <w:p w14:paraId="3FA32331" w14:textId="0CADDA1B" w:rsidR="001509E5" w:rsidRPr="001509E5" w:rsidRDefault="001509E5" w:rsidP="00B06A26">
      <w:pPr>
        <w:pStyle w:val="NormalWeb"/>
        <w:jc w:val="center"/>
        <w:rPr>
          <w:rFonts w:ascii="Times New Roman" w:hAnsi="Times New Roman" w:cs="Times New Roman"/>
          <w:sz w:val="20"/>
          <w:szCs w:val="20"/>
        </w:rPr>
      </w:pPr>
      <w:r w:rsidRPr="001509E5">
        <w:rPr>
          <w:rFonts w:ascii="Times New Roman" w:hAnsi="Times New Roman" w:cs="Times New Roman"/>
          <w:noProof/>
          <w:sz w:val="20"/>
          <w:szCs w:val="20"/>
        </w:rPr>
        <w:drawing>
          <wp:inline distT="0" distB="0" distL="0" distR="0" wp14:anchorId="04950645" wp14:editId="2126F5D4">
            <wp:extent cx="4227086" cy="2360878"/>
            <wp:effectExtent l="0" t="0" r="2540" b="1905"/>
            <wp:docPr id="454810269"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10269" name="图片 2" descr="图表&#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6669" cy="2366230"/>
                    </a:xfrm>
                    <a:prstGeom prst="rect">
                      <a:avLst/>
                    </a:prstGeom>
                  </pic:spPr>
                </pic:pic>
              </a:graphicData>
            </a:graphic>
          </wp:inline>
        </w:drawing>
      </w:r>
    </w:p>
    <w:p w14:paraId="1F42A1DE" w14:textId="77777777" w:rsidR="001509E5" w:rsidRPr="001509E5" w:rsidRDefault="001509E5" w:rsidP="001509E5">
      <w:pPr>
        <w:pStyle w:val="NormalWeb"/>
        <w:rPr>
          <w:rFonts w:ascii="Times New Roman" w:hAnsi="Times New Roman" w:cs="Times New Roman"/>
          <w:sz w:val="20"/>
          <w:szCs w:val="20"/>
        </w:rPr>
      </w:pPr>
    </w:p>
    <w:p w14:paraId="2AA13E35" w14:textId="732F3B34" w:rsidR="001509E5" w:rsidRPr="001509E5" w:rsidRDefault="001509E5" w:rsidP="001509E5">
      <w:pPr>
        <w:pStyle w:val="NormalWeb"/>
        <w:rPr>
          <w:rFonts w:ascii="Times New Roman" w:hAnsi="Times New Roman" w:cs="Times New Roman"/>
          <w:sz w:val="20"/>
          <w:szCs w:val="20"/>
        </w:rPr>
      </w:pPr>
      <w:r w:rsidRPr="001509E5">
        <w:rPr>
          <w:rFonts w:ascii="Times New Roman" w:hAnsi="Times New Roman" w:cs="Times New Roman"/>
          <w:sz w:val="20"/>
          <w:szCs w:val="20"/>
        </w:rPr>
        <w:t xml:space="preserve">The attached problem3.py is trying to implement </w:t>
      </w:r>
      <w:proofErr w:type="gramStart"/>
      <w:r w:rsidRPr="001509E5">
        <w:rPr>
          <w:rFonts w:ascii="Times New Roman" w:hAnsi="Times New Roman" w:cs="Times New Roman"/>
          <w:sz w:val="20"/>
          <w:szCs w:val="20"/>
        </w:rPr>
        <w:t>the ”Circular</w:t>
      </w:r>
      <w:proofErr w:type="gramEnd"/>
      <w:r w:rsidRPr="001509E5">
        <w:rPr>
          <w:rFonts w:ascii="Times New Roman" w:hAnsi="Times New Roman" w:cs="Times New Roman"/>
          <w:sz w:val="20"/>
          <w:szCs w:val="20"/>
        </w:rPr>
        <w:t xml:space="preserve"> Queue” data structure with Python. But it has four bugs and </w:t>
      </w:r>
      <w:proofErr w:type="spellStart"/>
      <w:r w:rsidRPr="001509E5">
        <w:rPr>
          <w:rFonts w:ascii="Times New Roman" w:hAnsi="Times New Roman" w:cs="Times New Roman"/>
          <w:sz w:val="20"/>
          <w:szCs w:val="20"/>
        </w:rPr>
        <w:t>can not</w:t>
      </w:r>
      <w:proofErr w:type="spellEnd"/>
      <w:r w:rsidRPr="001509E5">
        <w:rPr>
          <w:rFonts w:ascii="Times New Roman" w:hAnsi="Times New Roman" w:cs="Times New Roman"/>
          <w:sz w:val="20"/>
          <w:szCs w:val="20"/>
        </w:rPr>
        <w:t xml:space="preserve"> run correctly, please fix them and add a comment to each change you make. </w:t>
      </w:r>
    </w:p>
    <w:p w14:paraId="28662270" w14:textId="77777777" w:rsidR="001509E5" w:rsidRPr="001509E5" w:rsidRDefault="001509E5" w:rsidP="001509E5">
      <w:pPr>
        <w:pStyle w:val="NormalWeb"/>
        <w:rPr>
          <w:rFonts w:ascii="Times New Roman" w:hAnsi="Times New Roman" w:cs="Times New Roman"/>
        </w:rPr>
      </w:pPr>
    </w:p>
    <w:sectPr w:rsidR="001509E5" w:rsidRPr="00150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4350B"/>
    <w:multiLevelType w:val="hybridMultilevel"/>
    <w:tmpl w:val="3CE2F2EC"/>
    <w:lvl w:ilvl="0" w:tplc="BA8AC5F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54E75D94"/>
    <w:multiLevelType w:val="hybridMultilevel"/>
    <w:tmpl w:val="68F88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0513252">
    <w:abstractNumId w:val="1"/>
  </w:num>
  <w:num w:numId="2" w16cid:durableId="82860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E5"/>
    <w:rsid w:val="001509E5"/>
    <w:rsid w:val="001D35DE"/>
    <w:rsid w:val="00237C53"/>
    <w:rsid w:val="0024641B"/>
    <w:rsid w:val="002A18E3"/>
    <w:rsid w:val="005B351F"/>
    <w:rsid w:val="00676D94"/>
    <w:rsid w:val="00865F69"/>
    <w:rsid w:val="00A84897"/>
    <w:rsid w:val="00B06A26"/>
    <w:rsid w:val="00F1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8DA21"/>
  <w15:chartTrackingRefBased/>
  <w15:docId w15:val="{BA7F8681-D598-8A4B-816E-6C07DEAC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09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509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509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509E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509E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509E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509E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509E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509E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9E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509E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509E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509E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509E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509E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509E5"/>
    <w:rPr>
      <w:rFonts w:cstheme="majorBidi"/>
      <w:b/>
      <w:bCs/>
      <w:color w:val="595959" w:themeColor="text1" w:themeTint="A6"/>
    </w:rPr>
  </w:style>
  <w:style w:type="character" w:customStyle="1" w:styleId="Heading8Char">
    <w:name w:val="Heading 8 Char"/>
    <w:basedOn w:val="DefaultParagraphFont"/>
    <w:link w:val="Heading8"/>
    <w:uiPriority w:val="9"/>
    <w:semiHidden/>
    <w:rsid w:val="001509E5"/>
    <w:rPr>
      <w:rFonts w:cstheme="majorBidi"/>
      <w:color w:val="595959" w:themeColor="text1" w:themeTint="A6"/>
    </w:rPr>
  </w:style>
  <w:style w:type="character" w:customStyle="1" w:styleId="Heading9Char">
    <w:name w:val="Heading 9 Char"/>
    <w:basedOn w:val="DefaultParagraphFont"/>
    <w:link w:val="Heading9"/>
    <w:uiPriority w:val="9"/>
    <w:semiHidden/>
    <w:rsid w:val="001509E5"/>
    <w:rPr>
      <w:rFonts w:eastAsiaTheme="majorEastAsia" w:cstheme="majorBidi"/>
      <w:color w:val="595959" w:themeColor="text1" w:themeTint="A6"/>
    </w:rPr>
  </w:style>
  <w:style w:type="paragraph" w:styleId="Title">
    <w:name w:val="Title"/>
    <w:basedOn w:val="Normal"/>
    <w:next w:val="Normal"/>
    <w:link w:val="TitleChar"/>
    <w:uiPriority w:val="10"/>
    <w:qFormat/>
    <w:rsid w:val="001509E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9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9E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509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09E5"/>
    <w:rPr>
      <w:i/>
      <w:iCs/>
      <w:color w:val="404040" w:themeColor="text1" w:themeTint="BF"/>
    </w:rPr>
  </w:style>
  <w:style w:type="paragraph" w:styleId="ListParagraph">
    <w:name w:val="List Paragraph"/>
    <w:basedOn w:val="Normal"/>
    <w:uiPriority w:val="34"/>
    <w:qFormat/>
    <w:rsid w:val="001509E5"/>
    <w:pPr>
      <w:ind w:left="720"/>
      <w:contextualSpacing/>
    </w:pPr>
  </w:style>
  <w:style w:type="character" w:styleId="IntenseEmphasis">
    <w:name w:val="Intense Emphasis"/>
    <w:basedOn w:val="DefaultParagraphFont"/>
    <w:uiPriority w:val="21"/>
    <w:qFormat/>
    <w:rsid w:val="001509E5"/>
    <w:rPr>
      <w:i/>
      <w:iCs/>
      <w:color w:val="0F4761" w:themeColor="accent1" w:themeShade="BF"/>
    </w:rPr>
  </w:style>
  <w:style w:type="paragraph" w:styleId="IntenseQuote">
    <w:name w:val="Intense Quote"/>
    <w:basedOn w:val="Normal"/>
    <w:next w:val="Normal"/>
    <w:link w:val="IntenseQuoteChar"/>
    <w:uiPriority w:val="30"/>
    <w:qFormat/>
    <w:rsid w:val="0015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9E5"/>
    <w:rPr>
      <w:i/>
      <w:iCs/>
      <w:color w:val="0F4761" w:themeColor="accent1" w:themeShade="BF"/>
    </w:rPr>
  </w:style>
  <w:style w:type="character" w:styleId="IntenseReference">
    <w:name w:val="Intense Reference"/>
    <w:basedOn w:val="DefaultParagraphFont"/>
    <w:uiPriority w:val="32"/>
    <w:qFormat/>
    <w:rsid w:val="001509E5"/>
    <w:rPr>
      <w:b/>
      <w:bCs/>
      <w:smallCaps/>
      <w:color w:val="0F4761" w:themeColor="accent1" w:themeShade="BF"/>
      <w:spacing w:val="5"/>
    </w:rPr>
  </w:style>
  <w:style w:type="paragraph" w:styleId="NormalWeb">
    <w:name w:val="Normal (Web)"/>
    <w:basedOn w:val="Normal"/>
    <w:uiPriority w:val="99"/>
    <w:unhideWhenUsed/>
    <w:rsid w:val="001509E5"/>
    <w:pPr>
      <w:widowControl/>
      <w:spacing w:before="100" w:beforeAutospacing="1" w:after="100" w:afterAutospacing="1"/>
      <w:jc w:val="left"/>
    </w:pPr>
    <w:rPr>
      <w:rFonts w:ascii="SimSun" w:eastAsia="SimSun" w:hAnsi="SimSun" w:cs="SimSun"/>
      <w:kern w:val="0"/>
      <w:sz w:val="24"/>
    </w:rPr>
  </w:style>
  <w:style w:type="table" w:styleId="TableGrid">
    <w:name w:val="Table Grid"/>
    <w:basedOn w:val="TableNormal"/>
    <w:uiPriority w:val="39"/>
    <w:rsid w:val="00150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3059">
      <w:bodyDiv w:val="1"/>
      <w:marLeft w:val="0"/>
      <w:marRight w:val="0"/>
      <w:marTop w:val="0"/>
      <w:marBottom w:val="0"/>
      <w:divBdr>
        <w:top w:val="none" w:sz="0" w:space="0" w:color="auto"/>
        <w:left w:val="none" w:sz="0" w:space="0" w:color="auto"/>
        <w:bottom w:val="none" w:sz="0" w:space="0" w:color="auto"/>
        <w:right w:val="none" w:sz="0" w:space="0" w:color="auto"/>
      </w:divBdr>
      <w:divsChild>
        <w:div w:id="1800879092">
          <w:marLeft w:val="0"/>
          <w:marRight w:val="0"/>
          <w:marTop w:val="0"/>
          <w:marBottom w:val="0"/>
          <w:divBdr>
            <w:top w:val="none" w:sz="0" w:space="0" w:color="auto"/>
            <w:left w:val="none" w:sz="0" w:space="0" w:color="auto"/>
            <w:bottom w:val="none" w:sz="0" w:space="0" w:color="auto"/>
            <w:right w:val="none" w:sz="0" w:space="0" w:color="auto"/>
          </w:divBdr>
          <w:divsChild>
            <w:div w:id="1059591015">
              <w:marLeft w:val="0"/>
              <w:marRight w:val="0"/>
              <w:marTop w:val="0"/>
              <w:marBottom w:val="0"/>
              <w:divBdr>
                <w:top w:val="none" w:sz="0" w:space="0" w:color="auto"/>
                <w:left w:val="none" w:sz="0" w:space="0" w:color="auto"/>
                <w:bottom w:val="none" w:sz="0" w:space="0" w:color="auto"/>
                <w:right w:val="none" w:sz="0" w:space="0" w:color="auto"/>
              </w:divBdr>
              <w:divsChild>
                <w:div w:id="397738">
                  <w:marLeft w:val="0"/>
                  <w:marRight w:val="0"/>
                  <w:marTop w:val="0"/>
                  <w:marBottom w:val="0"/>
                  <w:divBdr>
                    <w:top w:val="none" w:sz="0" w:space="0" w:color="auto"/>
                    <w:left w:val="none" w:sz="0" w:space="0" w:color="auto"/>
                    <w:bottom w:val="none" w:sz="0" w:space="0" w:color="auto"/>
                    <w:right w:val="none" w:sz="0" w:space="0" w:color="auto"/>
                  </w:divBdr>
                  <w:divsChild>
                    <w:div w:id="19831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9534">
      <w:bodyDiv w:val="1"/>
      <w:marLeft w:val="0"/>
      <w:marRight w:val="0"/>
      <w:marTop w:val="0"/>
      <w:marBottom w:val="0"/>
      <w:divBdr>
        <w:top w:val="none" w:sz="0" w:space="0" w:color="auto"/>
        <w:left w:val="none" w:sz="0" w:space="0" w:color="auto"/>
        <w:bottom w:val="none" w:sz="0" w:space="0" w:color="auto"/>
        <w:right w:val="none" w:sz="0" w:space="0" w:color="auto"/>
      </w:divBdr>
      <w:divsChild>
        <w:div w:id="427970830">
          <w:marLeft w:val="0"/>
          <w:marRight w:val="0"/>
          <w:marTop w:val="0"/>
          <w:marBottom w:val="0"/>
          <w:divBdr>
            <w:top w:val="none" w:sz="0" w:space="0" w:color="auto"/>
            <w:left w:val="none" w:sz="0" w:space="0" w:color="auto"/>
            <w:bottom w:val="none" w:sz="0" w:space="0" w:color="auto"/>
            <w:right w:val="none" w:sz="0" w:space="0" w:color="auto"/>
          </w:divBdr>
          <w:divsChild>
            <w:div w:id="179004720">
              <w:marLeft w:val="0"/>
              <w:marRight w:val="0"/>
              <w:marTop w:val="0"/>
              <w:marBottom w:val="0"/>
              <w:divBdr>
                <w:top w:val="none" w:sz="0" w:space="0" w:color="auto"/>
                <w:left w:val="none" w:sz="0" w:space="0" w:color="auto"/>
                <w:bottom w:val="none" w:sz="0" w:space="0" w:color="auto"/>
                <w:right w:val="none" w:sz="0" w:space="0" w:color="auto"/>
              </w:divBdr>
              <w:divsChild>
                <w:div w:id="660355740">
                  <w:marLeft w:val="0"/>
                  <w:marRight w:val="0"/>
                  <w:marTop w:val="0"/>
                  <w:marBottom w:val="0"/>
                  <w:divBdr>
                    <w:top w:val="none" w:sz="0" w:space="0" w:color="auto"/>
                    <w:left w:val="none" w:sz="0" w:space="0" w:color="auto"/>
                    <w:bottom w:val="none" w:sz="0" w:space="0" w:color="auto"/>
                    <w:right w:val="none" w:sz="0" w:space="0" w:color="auto"/>
                  </w:divBdr>
                  <w:divsChild>
                    <w:div w:id="19310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275">
      <w:bodyDiv w:val="1"/>
      <w:marLeft w:val="0"/>
      <w:marRight w:val="0"/>
      <w:marTop w:val="0"/>
      <w:marBottom w:val="0"/>
      <w:divBdr>
        <w:top w:val="none" w:sz="0" w:space="0" w:color="auto"/>
        <w:left w:val="none" w:sz="0" w:space="0" w:color="auto"/>
        <w:bottom w:val="none" w:sz="0" w:space="0" w:color="auto"/>
        <w:right w:val="none" w:sz="0" w:space="0" w:color="auto"/>
      </w:divBdr>
      <w:divsChild>
        <w:div w:id="1539506594">
          <w:marLeft w:val="0"/>
          <w:marRight w:val="0"/>
          <w:marTop w:val="0"/>
          <w:marBottom w:val="0"/>
          <w:divBdr>
            <w:top w:val="none" w:sz="0" w:space="0" w:color="auto"/>
            <w:left w:val="none" w:sz="0" w:space="0" w:color="auto"/>
            <w:bottom w:val="none" w:sz="0" w:space="0" w:color="auto"/>
            <w:right w:val="none" w:sz="0" w:space="0" w:color="auto"/>
          </w:divBdr>
          <w:divsChild>
            <w:div w:id="1952274671">
              <w:marLeft w:val="0"/>
              <w:marRight w:val="0"/>
              <w:marTop w:val="0"/>
              <w:marBottom w:val="0"/>
              <w:divBdr>
                <w:top w:val="none" w:sz="0" w:space="0" w:color="auto"/>
                <w:left w:val="none" w:sz="0" w:space="0" w:color="auto"/>
                <w:bottom w:val="none" w:sz="0" w:space="0" w:color="auto"/>
                <w:right w:val="none" w:sz="0" w:space="0" w:color="auto"/>
              </w:divBdr>
              <w:divsChild>
                <w:div w:id="570507295">
                  <w:marLeft w:val="0"/>
                  <w:marRight w:val="0"/>
                  <w:marTop w:val="0"/>
                  <w:marBottom w:val="0"/>
                  <w:divBdr>
                    <w:top w:val="none" w:sz="0" w:space="0" w:color="auto"/>
                    <w:left w:val="none" w:sz="0" w:space="0" w:color="auto"/>
                    <w:bottom w:val="none" w:sz="0" w:space="0" w:color="auto"/>
                    <w:right w:val="none" w:sz="0" w:space="0" w:color="auto"/>
                  </w:divBdr>
                  <w:divsChild>
                    <w:div w:id="21288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92724">
      <w:bodyDiv w:val="1"/>
      <w:marLeft w:val="0"/>
      <w:marRight w:val="0"/>
      <w:marTop w:val="0"/>
      <w:marBottom w:val="0"/>
      <w:divBdr>
        <w:top w:val="none" w:sz="0" w:space="0" w:color="auto"/>
        <w:left w:val="none" w:sz="0" w:space="0" w:color="auto"/>
        <w:bottom w:val="none" w:sz="0" w:space="0" w:color="auto"/>
        <w:right w:val="none" w:sz="0" w:space="0" w:color="auto"/>
      </w:divBdr>
      <w:divsChild>
        <w:div w:id="2023625567">
          <w:marLeft w:val="0"/>
          <w:marRight w:val="0"/>
          <w:marTop w:val="0"/>
          <w:marBottom w:val="0"/>
          <w:divBdr>
            <w:top w:val="none" w:sz="0" w:space="0" w:color="auto"/>
            <w:left w:val="none" w:sz="0" w:space="0" w:color="auto"/>
            <w:bottom w:val="none" w:sz="0" w:space="0" w:color="auto"/>
            <w:right w:val="none" w:sz="0" w:space="0" w:color="auto"/>
          </w:divBdr>
          <w:divsChild>
            <w:div w:id="1400205443">
              <w:marLeft w:val="0"/>
              <w:marRight w:val="0"/>
              <w:marTop w:val="0"/>
              <w:marBottom w:val="0"/>
              <w:divBdr>
                <w:top w:val="none" w:sz="0" w:space="0" w:color="auto"/>
                <w:left w:val="none" w:sz="0" w:space="0" w:color="auto"/>
                <w:bottom w:val="none" w:sz="0" w:space="0" w:color="auto"/>
                <w:right w:val="none" w:sz="0" w:space="0" w:color="auto"/>
              </w:divBdr>
              <w:divsChild>
                <w:div w:id="530606767">
                  <w:marLeft w:val="0"/>
                  <w:marRight w:val="0"/>
                  <w:marTop w:val="0"/>
                  <w:marBottom w:val="0"/>
                  <w:divBdr>
                    <w:top w:val="none" w:sz="0" w:space="0" w:color="auto"/>
                    <w:left w:val="none" w:sz="0" w:space="0" w:color="auto"/>
                    <w:bottom w:val="none" w:sz="0" w:space="0" w:color="auto"/>
                    <w:right w:val="none" w:sz="0" w:space="0" w:color="auto"/>
                  </w:divBdr>
                  <w:divsChild>
                    <w:div w:id="12992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4948">
      <w:bodyDiv w:val="1"/>
      <w:marLeft w:val="0"/>
      <w:marRight w:val="0"/>
      <w:marTop w:val="0"/>
      <w:marBottom w:val="0"/>
      <w:divBdr>
        <w:top w:val="none" w:sz="0" w:space="0" w:color="auto"/>
        <w:left w:val="none" w:sz="0" w:space="0" w:color="auto"/>
        <w:bottom w:val="none" w:sz="0" w:space="0" w:color="auto"/>
        <w:right w:val="none" w:sz="0" w:space="0" w:color="auto"/>
      </w:divBdr>
      <w:divsChild>
        <w:div w:id="556277977">
          <w:marLeft w:val="0"/>
          <w:marRight w:val="0"/>
          <w:marTop w:val="0"/>
          <w:marBottom w:val="0"/>
          <w:divBdr>
            <w:top w:val="none" w:sz="0" w:space="0" w:color="auto"/>
            <w:left w:val="none" w:sz="0" w:space="0" w:color="auto"/>
            <w:bottom w:val="none" w:sz="0" w:space="0" w:color="auto"/>
            <w:right w:val="none" w:sz="0" w:space="0" w:color="auto"/>
          </w:divBdr>
          <w:divsChild>
            <w:div w:id="887692734">
              <w:marLeft w:val="0"/>
              <w:marRight w:val="0"/>
              <w:marTop w:val="0"/>
              <w:marBottom w:val="0"/>
              <w:divBdr>
                <w:top w:val="none" w:sz="0" w:space="0" w:color="auto"/>
                <w:left w:val="none" w:sz="0" w:space="0" w:color="auto"/>
                <w:bottom w:val="none" w:sz="0" w:space="0" w:color="auto"/>
                <w:right w:val="none" w:sz="0" w:space="0" w:color="auto"/>
              </w:divBdr>
              <w:divsChild>
                <w:div w:id="740640157">
                  <w:marLeft w:val="0"/>
                  <w:marRight w:val="0"/>
                  <w:marTop w:val="0"/>
                  <w:marBottom w:val="0"/>
                  <w:divBdr>
                    <w:top w:val="none" w:sz="0" w:space="0" w:color="auto"/>
                    <w:left w:val="none" w:sz="0" w:space="0" w:color="auto"/>
                    <w:bottom w:val="none" w:sz="0" w:space="0" w:color="auto"/>
                    <w:right w:val="none" w:sz="0" w:space="0" w:color="auto"/>
                  </w:divBdr>
                  <w:divsChild>
                    <w:div w:id="1540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34309">
      <w:bodyDiv w:val="1"/>
      <w:marLeft w:val="0"/>
      <w:marRight w:val="0"/>
      <w:marTop w:val="0"/>
      <w:marBottom w:val="0"/>
      <w:divBdr>
        <w:top w:val="none" w:sz="0" w:space="0" w:color="auto"/>
        <w:left w:val="none" w:sz="0" w:space="0" w:color="auto"/>
        <w:bottom w:val="none" w:sz="0" w:space="0" w:color="auto"/>
        <w:right w:val="none" w:sz="0" w:space="0" w:color="auto"/>
      </w:divBdr>
      <w:divsChild>
        <w:div w:id="1477409872">
          <w:marLeft w:val="0"/>
          <w:marRight w:val="0"/>
          <w:marTop w:val="0"/>
          <w:marBottom w:val="0"/>
          <w:divBdr>
            <w:top w:val="none" w:sz="0" w:space="0" w:color="auto"/>
            <w:left w:val="none" w:sz="0" w:space="0" w:color="auto"/>
            <w:bottom w:val="none" w:sz="0" w:space="0" w:color="auto"/>
            <w:right w:val="none" w:sz="0" w:space="0" w:color="auto"/>
          </w:divBdr>
          <w:divsChild>
            <w:div w:id="1765107525">
              <w:marLeft w:val="0"/>
              <w:marRight w:val="0"/>
              <w:marTop w:val="0"/>
              <w:marBottom w:val="0"/>
              <w:divBdr>
                <w:top w:val="none" w:sz="0" w:space="0" w:color="auto"/>
                <w:left w:val="none" w:sz="0" w:space="0" w:color="auto"/>
                <w:bottom w:val="none" w:sz="0" w:space="0" w:color="auto"/>
                <w:right w:val="none" w:sz="0" w:space="0" w:color="auto"/>
              </w:divBdr>
              <w:divsChild>
                <w:div w:id="1976983945">
                  <w:marLeft w:val="0"/>
                  <w:marRight w:val="0"/>
                  <w:marTop w:val="0"/>
                  <w:marBottom w:val="0"/>
                  <w:divBdr>
                    <w:top w:val="none" w:sz="0" w:space="0" w:color="auto"/>
                    <w:left w:val="none" w:sz="0" w:space="0" w:color="auto"/>
                    <w:bottom w:val="none" w:sz="0" w:space="0" w:color="auto"/>
                    <w:right w:val="none" w:sz="0" w:space="0" w:color="auto"/>
                  </w:divBdr>
                  <w:divsChild>
                    <w:div w:id="3668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337">
      <w:bodyDiv w:val="1"/>
      <w:marLeft w:val="0"/>
      <w:marRight w:val="0"/>
      <w:marTop w:val="0"/>
      <w:marBottom w:val="0"/>
      <w:divBdr>
        <w:top w:val="none" w:sz="0" w:space="0" w:color="auto"/>
        <w:left w:val="none" w:sz="0" w:space="0" w:color="auto"/>
        <w:bottom w:val="none" w:sz="0" w:space="0" w:color="auto"/>
        <w:right w:val="none" w:sz="0" w:space="0" w:color="auto"/>
      </w:divBdr>
      <w:divsChild>
        <w:div w:id="437995183">
          <w:marLeft w:val="0"/>
          <w:marRight w:val="0"/>
          <w:marTop w:val="0"/>
          <w:marBottom w:val="0"/>
          <w:divBdr>
            <w:top w:val="none" w:sz="0" w:space="0" w:color="auto"/>
            <w:left w:val="none" w:sz="0" w:space="0" w:color="auto"/>
            <w:bottom w:val="none" w:sz="0" w:space="0" w:color="auto"/>
            <w:right w:val="none" w:sz="0" w:space="0" w:color="auto"/>
          </w:divBdr>
          <w:divsChild>
            <w:div w:id="1850830196">
              <w:marLeft w:val="0"/>
              <w:marRight w:val="0"/>
              <w:marTop w:val="0"/>
              <w:marBottom w:val="0"/>
              <w:divBdr>
                <w:top w:val="none" w:sz="0" w:space="0" w:color="auto"/>
                <w:left w:val="none" w:sz="0" w:space="0" w:color="auto"/>
                <w:bottom w:val="none" w:sz="0" w:space="0" w:color="auto"/>
                <w:right w:val="none" w:sz="0" w:space="0" w:color="auto"/>
              </w:divBdr>
              <w:divsChild>
                <w:div w:id="370959850">
                  <w:marLeft w:val="0"/>
                  <w:marRight w:val="0"/>
                  <w:marTop w:val="0"/>
                  <w:marBottom w:val="0"/>
                  <w:divBdr>
                    <w:top w:val="none" w:sz="0" w:space="0" w:color="auto"/>
                    <w:left w:val="none" w:sz="0" w:space="0" w:color="auto"/>
                    <w:bottom w:val="none" w:sz="0" w:space="0" w:color="auto"/>
                    <w:right w:val="none" w:sz="0" w:space="0" w:color="auto"/>
                  </w:divBdr>
                  <w:divsChild>
                    <w:div w:id="21397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1701">
      <w:bodyDiv w:val="1"/>
      <w:marLeft w:val="0"/>
      <w:marRight w:val="0"/>
      <w:marTop w:val="0"/>
      <w:marBottom w:val="0"/>
      <w:divBdr>
        <w:top w:val="none" w:sz="0" w:space="0" w:color="auto"/>
        <w:left w:val="none" w:sz="0" w:space="0" w:color="auto"/>
        <w:bottom w:val="none" w:sz="0" w:space="0" w:color="auto"/>
        <w:right w:val="none" w:sz="0" w:space="0" w:color="auto"/>
      </w:divBdr>
      <w:divsChild>
        <w:div w:id="2122608756">
          <w:marLeft w:val="0"/>
          <w:marRight w:val="0"/>
          <w:marTop w:val="0"/>
          <w:marBottom w:val="0"/>
          <w:divBdr>
            <w:top w:val="none" w:sz="0" w:space="0" w:color="auto"/>
            <w:left w:val="none" w:sz="0" w:space="0" w:color="auto"/>
            <w:bottom w:val="none" w:sz="0" w:space="0" w:color="auto"/>
            <w:right w:val="none" w:sz="0" w:space="0" w:color="auto"/>
          </w:divBdr>
          <w:divsChild>
            <w:div w:id="1200358874">
              <w:marLeft w:val="0"/>
              <w:marRight w:val="0"/>
              <w:marTop w:val="0"/>
              <w:marBottom w:val="0"/>
              <w:divBdr>
                <w:top w:val="none" w:sz="0" w:space="0" w:color="auto"/>
                <w:left w:val="none" w:sz="0" w:space="0" w:color="auto"/>
                <w:bottom w:val="none" w:sz="0" w:space="0" w:color="auto"/>
                <w:right w:val="none" w:sz="0" w:space="0" w:color="auto"/>
              </w:divBdr>
              <w:divsChild>
                <w:div w:id="1029137920">
                  <w:marLeft w:val="0"/>
                  <w:marRight w:val="0"/>
                  <w:marTop w:val="0"/>
                  <w:marBottom w:val="0"/>
                  <w:divBdr>
                    <w:top w:val="none" w:sz="0" w:space="0" w:color="auto"/>
                    <w:left w:val="none" w:sz="0" w:space="0" w:color="auto"/>
                    <w:bottom w:val="none" w:sz="0" w:space="0" w:color="auto"/>
                    <w:right w:val="none" w:sz="0" w:space="0" w:color="auto"/>
                  </w:divBdr>
                  <w:divsChild>
                    <w:div w:id="2034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5998">
      <w:bodyDiv w:val="1"/>
      <w:marLeft w:val="0"/>
      <w:marRight w:val="0"/>
      <w:marTop w:val="0"/>
      <w:marBottom w:val="0"/>
      <w:divBdr>
        <w:top w:val="none" w:sz="0" w:space="0" w:color="auto"/>
        <w:left w:val="none" w:sz="0" w:space="0" w:color="auto"/>
        <w:bottom w:val="none" w:sz="0" w:space="0" w:color="auto"/>
        <w:right w:val="none" w:sz="0" w:space="0" w:color="auto"/>
      </w:divBdr>
      <w:divsChild>
        <w:div w:id="807430183">
          <w:marLeft w:val="0"/>
          <w:marRight w:val="0"/>
          <w:marTop w:val="0"/>
          <w:marBottom w:val="0"/>
          <w:divBdr>
            <w:top w:val="none" w:sz="0" w:space="0" w:color="auto"/>
            <w:left w:val="none" w:sz="0" w:space="0" w:color="auto"/>
            <w:bottom w:val="none" w:sz="0" w:space="0" w:color="auto"/>
            <w:right w:val="none" w:sz="0" w:space="0" w:color="auto"/>
          </w:divBdr>
          <w:divsChild>
            <w:div w:id="1693535729">
              <w:marLeft w:val="0"/>
              <w:marRight w:val="0"/>
              <w:marTop w:val="0"/>
              <w:marBottom w:val="0"/>
              <w:divBdr>
                <w:top w:val="none" w:sz="0" w:space="0" w:color="auto"/>
                <w:left w:val="none" w:sz="0" w:space="0" w:color="auto"/>
                <w:bottom w:val="none" w:sz="0" w:space="0" w:color="auto"/>
                <w:right w:val="none" w:sz="0" w:space="0" w:color="auto"/>
              </w:divBdr>
              <w:divsChild>
                <w:div w:id="1394043921">
                  <w:marLeft w:val="0"/>
                  <w:marRight w:val="0"/>
                  <w:marTop w:val="0"/>
                  <w:marBottom w:val="0"/>
                  <w:divBdr>
                    <w:top w:val="none" w:sz="0" w:space="0" w:color="auto"/>
                    <w:left w:val="none" w:sz="0" w:space="0" w:color="auto"/>
                    <w:bottom w:val="none" w:sz="0" w:space="0" w:color="auto"/>
                    <w:right w:val="none" w:sz="0" w:space="0" w:color="auto"/>
                  </w:divBdr>
                  <w:divsChild>
                    <w:div w:id="15519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5507">
      <w:bodyDiv w:val="1"/>
      <w:marLeft w:val="0"/>
      <w:marRight w:val="0"/>
      <w:marTop w:val="0"/>
      <w:marBottom w:val="0"/>
      <w:divBdr>
        <w:top w:val="none" w:sz="0" w:space="0" w:color="auto"/>
        <w:left w:val="none" w:sz="0" w:space="0" w:color="auto"/>
        <w:bottom w:val="none" w:sz="0" w:space="0" w:color="auto"/>
        <w:right w:val="none" w:sz="0" w:space="0" w:color="auto"/>
      </w:divBdr>
      <w:divsChild>
        <w:div w:id="2088071011">
          <w:marLeft w:val="0"/>
          <w:marRight w:val="0"/>
          <w:marTop w:val="0"/>
          <w:marBottom w:val="0"/>
          <w:divBdr>
            <w:top w:val="none" w:sz="0" w:space="0" w:color="auto"/>
            <w:left w:val="none" w:sz="0" w:space="0" w:color="auto"/>
            <w:bottom w:val="none" w:sz="0" w:space="0" w:color="auto"/>
            <w:right w:val="none" w:sz="0" w:space="0" w:color="auto"/>
          </w:divBdr>
          <w:divsChild>
            <w:div w:id="733431162">
              <w:marLeft w:val="0"/>
              <w:marRight w:val="0"/>
              <w:marTop w:val="0"/>
              <w:marBottom w:val="0"/>
              <w:divBdr>
                <w:top w:val="none" w:sz="0" w:space="0" w:color="auto"/>
                <w:left w:val="none" w:sz="0" w:space="0" w:color="auto"/>
                <w:bottom w:val="none" w:sz="0" w:space="0" w:color="auto"/>
                <w:right w:val="none" w:sz="0" w:space="0" w:color="auto"/>
              </w:divBdr>
              <w:divsChild>
                <w:div w:id="1584073446">
                  <w:marLeft w:val="0"/>
                  <w:marRight w:val="0"/>
                  <w:marTop w:val="0"/>
                  <w:marBottom w:val="0"/>
                  <w:divBdr>
                    <w:top w:val="none" w:sz="0" w:space="0" w:color="auto"/>
                    <w:left w:val="none" w:sz="0" w:space="0" w:color="auto"/>
                    <w:bottom w:val="none" w:sz="0" w:space="0" w:color="auto"/>
                    <w:right w:val="none" w:sz="0" w:space="0" w:color="auto"/>
                  </w:divBdr>
                  <w:divsChild>
                    <w:div w:id="44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159752">
      <w:bodyDiv w:val="1"/>
      <w:marLeft w:val="0"/>
      <w:marRight w:val="0"/>
      <w:marTop w:val="0"/>
      <w:marBottom w:val="0"/>
      <w:divBdr>
        <w:top w:val="none" w:sz="0" w:space="0" w:color="auto"/>
        <w:left w:val="none" w:sz="0" w:space="0" w:color="auto"/>
        <w:bottom w:val="none" w:sz="0" w:space="0" w:color="auto"/>
        <w:right w:val="none" w:sz="0" w:space="0" w:color="auto"/>
      </w:divBdr>
      <w:divsChild>
        <w:div w:id="1497382244">
          <w:marLeft w:val="0"/>
          <w:marRight w:val="0"/>
          <w:marTop w:val="0"/>
          <w:marBottom w:val="0"/>
          <w:divBdr>
            <w:top w:val="none" w:sz="0" w:space="0" w:color="auto"/>
            <w:left w:val="none" w:sz="0" w:space="0" w:color="auto"/>
            <w:bottom w:val="none" w:sz="0" w:space="0" w:color="auto"/>
            <w:right w:val="none" w:sz="0" w:space="0" w:color="auto"/>
          </w:divBdr>
          <w:divsChild>
            <w:div w:id="500894866">
              <w:marLeft w:val="0"/>
              <w:marRight w:val="0"/>
              <w:marTop w:val="0"/>
              <w:marBottom w:val="0"/>
              <w:divBdr>
                <w:top w:val="none" w:sz="0" w:space="0" w:color="auto"/>
                <w:left w:val="none" w:sz="0" w:space="0" w:color="auto"/>
                <w:bottom w:val="none" w:sz="0" w:space="0" w:color="auto"/>
                <w:right w:val="none" w:sz="0" w:space="0" w:color="auto"/>
              </w:divBdr>
              <w:divsChild>
                <w:div w:id="765343795">
                  <w:marLeft w:val="0"/>
                  <w:marRight w:val="0"/>
                  <w:marTop w:val="0"/>
                  <w:marBottom w:val="0"/>
                  <w:divBdr>
                    <w:top w:val="none" w:sz="0" w:space="0" w:color="auto"/>
                    <w:left w:val="none" w:sz="0" w:space="0" w:color="auto"/>
                    <w:bottom w:val="none" w:sz="0" w:space="0" w:color="auto"/>
                    <w:right w:val="none" w:sz="0" w:space="0" w:color="auto"/>
                  </w:divBdr>
                  <w:divsChild>
                    <w:div w:id="6495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31345">
      <w:bodyDiv w:val="1"/>
      <w:marLeft w:val="0"/>
      <w:marRight w:val="0"/>
      <w:marTop w:val="0"/>
      <w:marBottom w:val="0"/>
      <w:divBdr>
        <w:top w:val="none" w:sz="0" w:space="0" w:color="auto"/>
        <w:left w:val="none" w:sz="0" w:space="0" w:color="auto"/>
        <w:bottom w:val="none" w:sz="0" w:space="0" w:color="auto"/>
        <w:right w:val="none" w:sz="0" w:space="0" w:color="auto"/>
      </w:divBdr>
      <w:divsChild>
        <w:div w:id="1363625804">
          <w:marLeft w:val="0"/>
          <w:marRight w:val="0"/>
          <w:marTop w:val="0"/>
          <w:marBottom w:val="0"/>
          <w:divBdr>
            <w:top w:val="none" w:sz="0" w:space="0" w:color="auto"/>
            <w:left w:val="none" w:sz="0" w:space="0" w:color="auto"/>
            <w:bottom w:val="none" w:sz="0" w:space="0" w:color="auto"/>
            <w:right w:val="none" w:sz="0" w:space="0" w:color="auto"/>
          </w:divBdr>
          <w:divsChild>
            <w:div w:id="417099883">
              <w:marLeft w:val="0"/>
              <w:marRight w:val="0"/>
              <w:marTop w:val="0"/>
              <w:marBottom w:val="0"/>
              <w:divBdr>
                <w:top w:val="none" w:sz="0" w:space="0" w:color="auto"/>
                <w:left w:val="none" w:sz="0" w:space="0" w:color="auto"/>
                <w:bottom w:val="none" w:sz="0" w:space="0" w:color="auto"/>
                <w:right w:val="none" w:sz="0" w:space="0" w:color="auto"/>
              </w:divBdr>
              <w:divsChild>
                <w:div w:id="1262294418">
                  <w:marLeft w:val="0"/>
                  <w:marRight w:val="0"/>
                  <w:marTop w:val="0"/>
                  <w:marBottom w:val="0"/>
                  <w:divBdr>
                    <w:top w:val="none" w:sz="0" w:space="0" w:color="auto"/>
                    <w:left w:val="none" w:sz="0" w:space="0" w:color="auto"/>
                    <w:bottom w:val="none" w:sz="0" w:space="0" w:color="auto"/>
                    <w:right w:val="none" w:sz="0" w:space="0" w:color="auto"/>
                  </w:divBdr>
                  <w:divsChild>
                    <w:div w:id="5493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5146">
      <w:bodyDiv w:val="1"/>
      <w:marLeft w:val="0"/>
      <w:marRight w:val="0"/>
      <w:marTop w:val="0"/>
      <w:marBottom w:val="0"/>
      <w:divBdr>
        <w:top w:val="none" w:sz="0" w:space="0" w:color="auto"/>
        <w:left w:val="none" w:sz="0" w:space="0" w:color="auto"/>
        <w:bottom w:val="none" w:sz="0" w:space="0" w:color="auto"/>
        <w:right w:val="none" w:sz="0" w:space="0" w:color="auto"/>
      </w:divBdr>
      <w:divsChild>
        <w:div w:id="163739142">
          <w:marLeft w:val="0"/>
          <w:marRight w:val="0"/>
          <w:marTop w:val="0"/>
          <w:marBottom w:val="0"/>
          <w:divBdr>
            <w:top w:val="none" w:sz="0" w:space="0" w:color="auto"/>
            <w:left w:val="none" w:sz="0" w:space="0" w:color="auto"/>
            <w:bottom w:val="none" w:sz="0" w:space="0" w:color="auto"/>
            <w:right w:val="none" w:sz="0" w:space="0" w:color="auto"/>
          </w:divBdr>
          <w:divsChild>
            <w:div w:id="1213807830">
              <w:marLeft w:val="0"/>
              <w:marRight w:val="0"/>
              <w:marTop w:val="0"/>
              <w:marBottom w:val="0"/>
              <w:divBdr>
                <w:top w:val="none" w:sz="0" w:space="0" w:color="auto"/>
                <w:left w:val="none" w:sz="0" w:space="0" w:color="auto"/>
                <w:bottom w:val="none" w:sz="0" w:space="0" w:color="auto"/>
                <w:right w:val="none" w:sz="0" w:space="0" w:color="auto"/>
              </w:divBdr>
              <w:divsChild>
                <w:div w:id="987324034">
                  <w:marLeft w:val="0"/>
                  <w:marRight w:val="0"/>
                  <w:marTop w:val="0"/>
                  <w:marBottom w:val="0"/>
                  <w:divBdr>
                    <w:top w:val="none" w:sz="0" w:space="0" w:color="auto"/>
                    <w:left w:val="none" w:sz="0" w:space="0" w:color="auto"/>
                    <w:bottom w:val="none" w:sz="0" w:space="0" w:color="auto"/>
                    <w:right w:val="none" w:sz="0" w:space="0" w:color="auto"/>
                  </w:divBdr>
                  <w:divsChild>
                    <w:div w:id="20039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2157">
      <w:bodyDiv w:val="1"/>
      <w:marLeft w:val="0"/>
      <w:marRight w:val="0"/>
      <w:marTop w:val="0"/>
      <w:marBottom w:val="0"/>
      <w:divBdr>
        <w:top w:val="none" w:sz="0" w:space="0" w:color="auto"/>
        <w:left w:val="none" w:sz="0" w:space="0" w:color="auto"/>
        <w:bottom w:val="none" w:sz="0" w:space="0" w:color="auto"/>
        <w:right w:val="none" w:sz="0" w:space="0" w:color="auto"/>
      </w:divBdr>
      <w:divsChild>
        <w:div w:id="1254045189">
          <w:marLeft w:val="0"/>
          <w:marRight w:val="0"/>
          <w:marTop w:val="0"/>
          <w:marBottom w:val="0"/>
          <w:divBdr>
            <w:top w:val="none" w:sz="0" w:space="0" w:color="auto"/>
            <w:left w:val="none" w:sz="0" w:space="0" w:color="auto"/>
            <w:bottom w:val="none" w:sz="0" w:space="0" w:color="auto"/>
            <w:right w:val="none" w:sz="0" w:space="0" w:color="auto"/>
          </w:divBdr>
          <w:divsChild>
            <w:div w:id="1207645740">
              <w:marLeft w:val="0"/>
              <w:marRight w:val="0"/>
              <w:marTop w:val="0"/>
              <w:marBottom w:val="0"/>
              <w:divBdr>
                <w:top w:val="none" w:sz="0" w:space="0" w:color="auto"/>
                <w:left w:val="none" w:sz="0" w:space="0" w:color="auto"/>
                <w:bottom w:val="none" w:sz="0" w:space="0" w:color="auto"/>
                <w:right w:val="none" w:sz="0" w:space="0" w:color="auto"/>
              </w:divBdr>
              <w:divsChild>
                <w:div w:id="1530989924">
                  <w:marLeft w:val="0"/>
                  <w:marRight w:val="0"/>
                  <w:marTop w:val="0"/>
                  <w:marBottom w:val="0"/>
                  <w:divBdr>
                    <w:top w:val="none" w:sz="0" w:space="0" w:color="auto"/>
                    <w:left w:val="none" w:sz="0" w:space="0" w:color="auto"/>
                    <w:bottom w:val="none" w:sz="0" w:space="0" w:color="auto"/>
                    <w:right w:val="none" w:sz="0" w:space="0" w:color="auto"/>
                  </w:divBdr>
                  <w:divsChild>
                    <w:div w:id="9351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8096">
      <w:bodyDiv w:val="1"/>
      <w:marLeft w:val="0"/>
      <w:marRight w:val="0"/>
      <w:marTop w:val="0"/>
      <w:marBottom w:val="0"/>
      <w:divBdr>
        <w:top w:val="none" w:sz="0" w:space="0" w:color="auto"/>
        <w:left w:val="none" w:sz="0" w:space="0" w:color="auto"/>
        <w:bottom w:val="none" w:sz="0" w:space="0" w:color="auto"/>
        <w:right w:val="none" w:sz="0" w:space="0" w:color="auto"/>
      </w:divBdr>
      <w:divsChild>
        <w:div w:id="120419823">
          <w:marLeft w:val="0"/>
          <w:marRight w:val="0"/>
          <w:marTop w:val="0"/>
          <w:marBottom w:val="0"/>
          <w:divBdr>
            <w:top w:val="none" w:sz="0" w:space="0" w:color="auto"/>
            <w:left w:val="none" w:sz="0" w:space="0" w:color="auto"/>
            <w:bottom w:val="none" w:sz="0" w:space="0" w:color="auto"/>
            <w:right w:val="none" w:sz="0" w:space="0" w:color="auto"/>
          </w:divBdr>
          <w:divsChild>
            <w:div w:id="916279792">
              <w:marLeft w:val="0"/>
              <w:marRight w:val="0"/>
              <w:marTop w:val="0"/>
              <w:marBottom w:val="0"/>
              <w:divBdr>
                <w:top w:val="none" w:sz="0" w:space="0" w:color="auto"/>
                <w:left w:val="none" w:sz="0" w:space="0" w:color="auto"/>
                <w:bottom w:val="none" w:sz="0" w:space="0" w:color="auto"/>
                <w:right w:val="none" w:sz="0" w:space="0" w:color="auto"/>
              </w:divBdr>
              <w:divsChild>
                <w:div w:id="1012337409">
                  <w:marLeft w:val="0"/>
                  <w:marRight w:val="0"/>
                  <w:marTop w:val="0"/>
                  <w:marBottom w:val="0"/>
                  <w:divBdr>
                    <w:top w:val="none" w:sz="0" w:space="0" w:color="auto"/>
                    <w:left w:val="none" w:sz="0" w:space="0" w:color="auto"/>
                    <w:bottom w:val="none" w:sz="0" w:space="0" w:color="auto"/>
                    <w:right w:val="none" w:sz="0" w:space="0" w:color="auto"/>
                  </w:divBdr>
                  <w:divsChild>
                    <w:div w:id="1328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Shi (史 天宇)</dc:creator>
  <cp:keywords/>
  <dc:description/>
  <cp:lastModifiedBy>Qiji Bao (鲍 琪骥)</cp:lastModifiedBy>
  <cp:revision>6</cp:revision>
  <dcterms:created xsi:type="dcterms:W3CDTF">2024-07-18T02:59:00Z</dcterms:created>
  <dcterms:modified xsi:type="dcterms:W3CDTF">2024-07-19T07:55:00Z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2024-07-18T03:11:56Z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fed4f05d-94cd-47c4-84fb-c28cfe0e4e08</vt:lpwstr>
  </property>
  <property fmtid="{D5CDD505-2E9C-101B-9397-08002B2CF9AE}" pid="8" name="MSIP_Label_52d06e56-1756-4005-87f1-1edc72dd4bdf_ContentBits">
    <vt:lpwstr>0</vt:lpwstr>
  </property>
</Properties>
</file>