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44DFD4" w14:textId="51F842A8" w:rsidR="009F4E43" w:rsidRPr="00392FD8" w:rsidRDefault="00000000" w:rsidP="00392FD8">
      <w:pPr>
        <w:pStyle w:val="1"/>
        <w:spacing w:before="0" w:line="240" w:lineRule="auto"/>
        <w:jc w:val="both"/>
        <w:rPr>
          <w:rFonts w:ascii="Times New Roman" w:hAnsi="Times New Roman" w:cs="Times New Roman"/>
          <w:color w:val="auto"/>
          <w:lang w:val="ru-RU"/>
        </w:rPr>
      </w:pPr>
      <w:r w:rsidRPr="00392FD8">
        <w:rPr>
          <w:rFonts w:ascii="Times New Roman" w:hAnsi="Times New Roman" w:cs="Times New Roman"/>
          <w:color w:val="auto"/>
          <w:lang w:val="ru-RU"/>
        </w:rPr>
        <w:t xml:space="preserve">13-тапсырма: </w:t>
      </w:r>
      <w:r w:rsidRPr="00392FD8">
        <w:rPr>
          <w:rFonts w:ascii="Times New Roman" w:hAnsi="Times New Roman" w:cs="Times New Roman"/>
          <w:color w:val="auto"/>
        </w:rPr>
        <w:t>AI</w:t>
      </w:r>
      <w:r w:rsidRPr="00392FD8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color w:val="auto"/>
          <w:lang w:val="ru-RU"/>
        </w:rPr>
        <w:t>арқылы</w:t>
      </w:r>
      <w:proofErr w:type="spellEnd"/>
      <w:r w:rsidRPr="00392FD8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color w:val="auto"/>
          <w:lang w:val="ru-RU"/>
        </w:rPr>
        <w:t>талаптарды</w:t>
      </w:r>
      <w:proofErr w:type="spellEnd"/>
      <w:r w:rsidRPr="00392FD8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color w:val="auto"/>
          <w:lang w:val="ru-RU"/>
        </w:rPr>
        <w:t>тексеру</w:t>
      </w:r>
      <w:proofErr w:type="spellEnd"/>
      <w:r w:rsidRPr="00392FD8">
        <w:rPr>
          <w:rFonts w:ascii="Times New Roman" w:hAnsi="Times New Roman" w:cs="Times New Roman"/>
          <w:color w:val="auto"/>
          <w:lang w:val="ru-RU"/>
        </w:rPr>
        <w:t xml:space="preserve"> — </w:t>
      </w:r>
      <w:proofErr w:type="spellStart"/>
      <w:r w:rsidRPr="00392FD8">
        <w:rPr>
          <w:rFonts w:ascii="Times New Roman" w:hAnsi="Times New Roman" w:cs="Times New Roman"/>
          <w:color w:val="auto"/>
          <w:lang w:val="ru-RU"/>
        </w:rPr>
        <w:t>Сыни</w:t>
      </w:r>
      <w:proofErr w:type="spellEnd"/>
      <w:r w:rsidRPr="00392FD8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color w:val="auto"/>
          <w:lang w:val="ru-RU"/>
        </w:rPr>
        <w:t>талдау</w:t>
      </w:r>
      <w:proofErr w:type="spellEnd"/>
      <w:r w:rsidRPr="00392FD8">
        <w:rPr>
          <w:rFonts w:ascii="Times New Roman" w:hAnsi="Times New Roman" w:cs="Times New Roman"/>
          <w:color w:val="auto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color w:val="auto"/>
          <w:lang w:val="ru-RU"/>
        </w:rPr>
        <w:t>есебі</w:t>
      </w:r>
      <w:proofErr w:type="spellEnd"/>
    </w:p>
    <w:p w14:paraId="0E4B93C6" w14:textId="77777777" w:rsidR="009F4E43" w:rsidRPr="00392FD8" w:rsidRDefault="00000000" w:rsidP="00392FD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 </w:t>
      </w:r>
      <w:proofErr w:type="spellStart"/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>Берілген</w:t>
      </w:r>
      <w:proofErr w:type="spellEnd"/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392FD8">
        <w:rPr>
          <w:rFonts w:ascii="Times New Roman" w:hAnsi="Times New Roman" w:cs="Times New Roman"/>
          <w:color w:val="auto"/>
          <w:sz w:val="28"/>
          <w:szCs w:val="28"/>
        </w:rPr>
        <w:t>SRS</w:t>
      </w:r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>үзіндісі</w:t>
      </w:r>
      <w:proofErr w:type="spellEnd"/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proofErr w:type="spellStart"/>
      <w:r w:rsidRPr="00392FD8">
        <w:rPr>
          <w:rFonts w:ascii="Times New Roman" w:hAnsi="Times New Roman" w:cs="Times New Roman"/>
          <w:color w:val="auto"/>
          <w:sz w:val="28"/>
          <w:szCs w:val="28"/>
        </w:rPr>
        <w:t>FoodExpress</w:t>
      </w:r>
      <w:proofErr w:type="spellEnd"/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>)</w:t>
      </w:r>
    </w:p>
    <w:p w14:paraId="0470B88C" w14:textId="77777777" w:rsidR="009F4E43" w:rsidRPr="00392FD8" w:rsidRDefault="00000000" w:rsidP="00392F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92FD8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Қосымша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пайдаланушыларға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тамақ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тапсырыс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беруге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мүмкіндік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береді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Пайдаланушы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тіркеледі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мәзірді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қарайды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тапсырыс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береді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төлейді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Жүйе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жылдам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қауіпсіз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болуы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керек.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Мейрамханалар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мәзірді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жаңарта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алады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>.»</w:t>
      </w:r>
    </w:p>
    <w:p w14:paraId="73648D60" w14:textId="77777777" w:rsidR="009F4E43" w:rsidRPr="00392FD8" w:rsidRDefault="00000000" w:rsidP="00392FD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2. </w:t>
      </w:r>
      <w:r w:rsidRPr="00392FD8">
        <w:rPr>
          <w:rFonts w:ascii="Times New Roman" w:hAnsi="Times New Roman" w:cs="Times New Roman"/>
          <w:color w:val="auto"/>
          <w:sz w:val="28"/>
          <w:szCs w:val="28"/>
        </w:rPr>
        <w:t>AI</w:t>
      </w:r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>-</w:t>
      </w:r>
      <w:proofErr w:type="spellStart"/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>ға</w:t>
      </w:r>
      <w:proofErr w:type="spellEnd"/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>берілген</w:t>
      </w:r>
      <w:proofErr w:type="spellEnd"/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color w:val="auto"/>
          <w:sz w:val="28"/>
          <w:szCs w:val="28"/>
          <w:lang w:val="ru-RU"/>
        </w:rPr>
        <w:t>сұрақ</w:t>
      </w:r>
      <w:proofErr w:type="spellEnd"/>
    </w:p>
    <w:p w14:paraId="739096C1" w14:textId="77777777" w:rsidR="009F4E43" w:rsidRPr="00392FD8" w:rsidRDefault="00000000" w:rsidP="00392F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«Осы </w:t>
      </w:r>
      <w:r w:rsidRPr="00392FD8">
        <w:rPr>
          <w:rFonts w:ascii="Times New Roman" w:hAnsi="Times New Roman" w:cs="Times New Roman"/>
          <w:sz w:val="28"/>
          <w:szCs w:val="28"/>
        </w:rPr>
        <w:t>SRS</w:t>
      </w:r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үзіндісіндегі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олқылықтарды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екіұштылықтарды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және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жетіспейтін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92FD8">
        <w:rPr>
          <w:rFonts w:ascii="Times New Roman" w:hAnsi="Times New Roman" w:cs="Times New Roman"/>
          <w:sz w:val="28"/>
          <w:szCs w:val="28"/>
          <w:lang w:val="ru-RU"/>
        </w:rPr>
        <w:t>талаптарды</w:t>
      </w:r>
      <w:proofErr w:type="spellEnd"/>
      <w:r w:rsidRPr="00392FD8">
        <w:rPr>
          <w:rFonts w:ascii="Times New Roman" w:hAnsi="Times New Roman" w:cs="Times New Roman"/>
          <w:sz w:val="28"/>
          <w:szCs w:val="28"/>
          <w:lang w:val="ru-RU"/>
        </w:rPr>
        <w:t xml:space="preserve"> тап. </w:t>
      </w:r>
      <w:r w:rsidRPr="00392FD8">
        <w:rPr>
          <w:rFonts w:ascii="Times New Roman" w:hAnsi="Times New Roman" w:cs="Times New Roman"/>
          <w:sz w:val="28"/>
          <w:szCs w:val="28"/>
        </w:rPr>
        <w:t>Нақты ұсыныстар бер.»</w:t>
      </w:r>
    </w:p>
    <w:p w14:paraId="0CF46620" w14:textId="77777777" w:rsidR="009F4E43" w:rsidRPr="00392FD8" w:rsidRDefault="00000000" w:rsidP="00392FD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92FD8">
        <w:rPr>
          <w:rFonts w:ascii="Times New Roman" w:hAnsi="Times New Roman" w:cs="Times New Roman"/>
          <w:color w:val="auto"/>
          <w:sz w:val="28"/>
          <w:szCs w:val="28"/>
        </w:rPr>
        <w:t>3. AI ұсыныстары және менің бағам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4032"/>
        <w:gridCol w:w="1728"/>
      </w:tblGrid>
      <w:tr w:rsidR="00392FD8" w:rsidRPr="00392FD8" w14:paraId="2562E55E" w14:textId="77777777" w:rsidTr="00392FD8">
        <w:tc>
          <w:tcPr>
            <w:tcW w:w="2880" w:type="dxa"/>
          </w:tcPr>
          <w:p w14:paraId="16FE7E6B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ұсынысы</w:t>
            </w:r>
            <w:proofErr w:type="spellEnd"/>
          </w:p>
        </w:tc>
        <w:tc>
          <w:tcPr>
            <w:tcW w:w="4032" w:type="dxa"/>
          </w:tcPr>
          <w:p w14:paraId="3C448977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Сипаттама</w:t>
            </w:r>
            <w:proofErr w:type="spellEnd"/>
          </w:p>
        </w:tc>
        <w:tc>
          <w:tcPr>
            <w:tcW w:w="1728" w:type="dxa"/>
          </w:tcPr>
          <w:p w14:paraId="2C5A75B8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Менің</w:t>
            </w:r>
            <w:proofErr w:type="spellEnd"/>
            <w:r w:rsidRPr="00392FD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бағам</w:t>
            </w:r>
            <w:proofErr w:type="spellEnd"/>
          </w:p>
        </w:tc>
      </w:tr>
      <w:tr w:rsidR="00392FD8" w:rsidRPr="00392FD8" w14:paraId="095C619D" w14:textId="77777777" w:rsidTr="00392FD8">
        <w:tc>
          <w:tcPr>
            <w:tcW w:w="2880" w:type="dxa"/>
          </w:tcPr>
          <w:p w14:paraId="5E06129A" w14:textId="77777777" w:rsidR="009F4E43" w:rsidRPr="00392FD8" w:rsidRDefault="00000000" w:rsidP="00392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 xml:space="preserve">1. </w:t>
            </w: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Өлшенетін</w:t>
            </w:r>
            <w:proofErr w:type="spellEnd"/>
            <w:r w:rsidRPr="00392FD8">
              <w:rPr>
                <w:rFonts w:ascii="Times New Roman" w:hAnsi="Times New Roman" w:cs="Times New Roman"/>
                <w:sz w:val="28"/>
                <w:szCs w:val="28"/>
              </w:rPr>
              <w:t xml:space="preserve"> Performance жоқ</w:t>
            </w:r>
          </w:p>
        </w:tc>
        <w:tc>
          <w:tcPr>
            <w:tcW w:w="4032" w:type="dxa"/>
          </w:tcPr>
          <w:p w14:paraId="2A04746A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«жылдам» сөзі өлшенбейді. p95 latency, FCP сияқты метрикалар қосу керек.</w:t>
            </w:r>
          </w:p>
        </w:tc>
        <w:tc>
          <w:tcPr>
            <w:tcW w:w="1728" w:type="dxa"/>
          </w:tcPr>
          <w:p w14:paraId="07F2D184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Дұрыс</w:t>
            </w:r>
          </w:p>
        </w:tc>
      </w:tr>
      <w:tr w:rsidR="00392FD8" w:rsidRPr="00392FD8" w14:paraId="2C5D43ED" w14:textId="77777777" w:rsidTr="00392FD8">
        <w:tc>
          <w:tcPr>
            <w:tcW w:w="2880" w:type="dxa"/>
          </w:tcPr>
          <w:p w14:paraId="38198167" w14:textId="77777777" w:rsidR="009F4E43" w:rsidRPr="00392FD8" w:rsidRDefault="00000000" w:rsidP="00392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2. Қауіпсіздік талаптары жалпы</w:t>
            </w:r>
          </w:p>
        </w:tc>
        <w:tc>
          <w:tcPr>
            <w:tcW w:w="4032" w:type="dxa"/>
          </w:tcPr>
          <w:p w14:paraId="45861D31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HTTPS, шифрлау, аутентификация әдісі (OTP, OAuth) нақтылануы керек.</w:t>
            </w:r>
          </w:p>
        </w:tc>
        <w:tc>
          <w:tcPr>
            <w:tcW w:w="1728" w:type="dxa"/>
          </w:tcPr>
          <w:p w14:paraId="451AB34C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Дұрыс</w:t>
            </w:r>
          </w:p>
        </w:tc>
      </w:tr>
      <w:tr w:rsidR="00392FD8" w:rsidRPr="00392FD8" w14:paraId="407D9200" w14:textId="77777777" w:rsidTr="00392FD8">
        <w:tc>
          <w:tcPr>
            <w:tcW w:w="2880" w:type="dxa"/>
          </w:tcPr>
          <w:p w14:paraId="1103A25C" w14:textId="77777777" w:rsidR="009F4E43" w:rsidRPr="00392FD8" w:rsidRDefault="00000000" w:rsidP="00392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3. Төлем әдістері көрсетілмеген</w:t>
            </w:r>
          </w:p>
        </w:tc>
        <w:tc>
          <w:tcPr>
            <w:tcW w:w="4032" w:type="dxa"/>
          </w:tcPr>
          <w:p w14:paraId="53784CEE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Kaspi, Halyk, карта, қолма-қол сияқты тізім жоқ.</w:t>
            </w:r>
          </w:p>
        </w:tc>
        <w:tc>
          <w:tcPr>
            <w:tcW w:w="1728" w:type="dxa"/>
          </w:tcPr>
          <w:p w14:paraId="492C386D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Дұрыс</w:t>
            </w:r>
          </w:p>
        </w:tc>
      </w:tr>
      <w:tr w:rsidR="00392FD8" w:rsidRPr="00392FD8" w14:paraId="14E4902B" w14:textId="77777777" w:rsidTr="00392FD8">
        <w:tc>
          <w:tcPr>
            <w:tcW w:w="2880" w:type="dxa"/>
          </w:tcPr>
          <w:p w14:paraId="2C56F320" w14:textId="77777777" w:rsidR="009F4E43" w:rsidRPr="00392FD8" w:rsidRDefault="00000000" w:rsidP="00392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4. Қате өңдеу / edge cases жоқ</w:t>
            </w:r>
          </w:p>
        </w:tc>
        <w:tc>
          <w:tcPr>
            <w:tcW w:w="4032" w:type="dxa"/>
          </w:tcPr>
          <w:p w14:paraId="1EB9E666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Төлем сәтсіз, қор таусылған, мейрамхана жабық жағдайлары жоқ.</w:t>
            </w:r>
          </w:p>
        </w:tc>
        <w:tc>
          <w:tcPr>
            <w:tcW w:w="1728" w:type="dxa"/>
          </w:tcPr>
          <w:p w14:paraId="5CC88D60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Дұрыс</w:t>
            </w:r>
          </w:p>
        </w:tc>
      </w:tr>
      <w:tr w:rsidR="00392FD8" w:rsidRPr="00392FD8" w14:paraId="785E035A" w14:textId="77777777" w:rsidTr="00392FD8">
        <w:tc>
          <w:tcPr>
            <w:tcW w:w="2880" w:type="dxa"/>
          </w:tcPr>
          <w:p w14:paraId="1F7B7181" w14:textId="77777777" w:rsidR="009F4E43" w:rsidRPr="00392FD8" w:rsidRDefault="00000000" w:rsidP="00392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5. Пайдаланушы рөлдері толық емес</w:t>
            </w:r>
          </w:p>
        </w:tc>
        <w:tc>
          <w:tcPr>
            <w:tcW w:w="4032" w:type="dxa"/>
          </w:tcPr>
          <w:p w14:paraId="5DBE17F6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Жеткізуші, админ рөлдері аталмаған.</w:t>
            </w:r>
          </w:p>
        </w:tc>
        <w:tc>
          <w:tcPr>
            <w:tcW w:w="1728" w:type="dxa"/>
          </w:tcPr>
          <w:p w14:paraId="60AA17C0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Дұрыс</w:t>
            </w:r>
          </w:p>
        </w:tc>
      </w:tr>
      <w:tr w:rsidR="00392FD8" w:rsidRPr="00392FD8" w14:paraId="71097D09" w14:textId="77777777" w:rsidTr="00392FD8">
        <w:tc>
          <w:tcPr>
            <w:tcW w:w="2880" w:type="dxa"/>
          </w:tcPr>
          <w:p w14:paraId="49B39565" w14:textId="77777777" w:rsidR="009F4E43" w:rsidRPr="00392FD8" w:rsidRDefault="00000000" w:rsidP="00392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6. Заңды / Compliance талаптары жоқ</w:t>
            </w:r>
          </w:p>
        </w:tc>
        <w:tc>
          <w:tcPr>
            <w:tcW w:w="4032" w:type="dxa"/>
          </w:tcPr>
          <w:p w14:paraId="09772DB8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GDPR</w:t>
            </w:r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ҚР </w:t>
            </w: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дербес</w:t>
            </w:r>
            <w:proofErr w:type="spellEnd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деректер</w:t>
            </w:r>
            <w:proofErr w:type="spellEnd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заңы</w:t>
            </w:r>
            <w:proofErr w:type="spellEnd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салық</w:t>
            </w:r>
            <w:proofErr w:type="spellEnd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есебі</w:t>
            </w:r>
            <w:proofErr w:type="spellEnd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728" w:type="dxa"/>
          </w:tcPr>
          <w:p w14:paraId="3C21A025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Дұрыс</w:t>
            </w:r>
            <w:proofErr w:type="spellEnd"/>
          </w:p>
        </w:tc>
      </w:tr>
      <w:tr w:rsidR="00392FD8" w:rsidRPr="00392FD8" w14:paraId="719D8BE3" w14:textId="77777777" w:rsidTr="00392FD8">
        <w:tc>
          <w:tcPr>
            <w:tcW w:w="2880" w:type="dxa"/>
          </w:tcPr>
          <w:p w14:paraId="140EBB0F" w14:textId="77777777" w:rsidR="009F4E43" w:rsidRPr="00392FD8" w:rsidRDefault="00000000" w:rsidP="00392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7. Масштабталу туралы ештеңе жоқ</w:t>
            </w:r>
          </w:p>
        </w:tc>
        <w:tc>
          <w:tcPr>
            <w:tcW w:w="4032" w:type="dxa"/>
          </w:tcPr>
          <w:p w14:paraId="142ADA6F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Қанша concurrent user қолдауы керек?</w:t>
            </w:r>
          </w:p>
        </w:tc>
        <w:tc>
          <w:tcPr>
            <w:tcW w:w="1728" w:type="dxa"/>
          </w:tcPr>
          <w:p w14:paraId="4B0A9FB4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Дұрыс</w:t>
            </w:r>
          </w:p>
        </w:tc>
      </w:tr>
      <w:tr w:rsidR="00392FD8" w:rsidRPr="00392FD8" w14:paraId="239998F2" w14:textId="77777777" w:rsidTr="00392FD8">
        <w:tc>
          <w:tcPr>
            <w:tcW w:w="2880" w:type="dxa"/>
          </w:tcPr>
          <w:p w14:paraId="440C78F4" w14:textId="77777777" w:rsidR="009F4E43" w:rsidRPr="00392FD8" w:rsidRDefault="00000000" w:rsidP="00392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8. UI/UX талаптары жоқ</w:t>
            </w:r>
          </w:p>
        </w:tc>
        <w:tc>
          <w:tcPr>
            <w:tcW w:w="4032" w:type="dxa"/>
          </w:tcPr>
          <w:p w14:paraId="2D88FB4A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Платформалар (iOS/Android/Web), accessibility.</w:t>
            </w:r>
          </w:p>
        </w:tc>
        <w:tc>
          <w:tcPr>
            <w:tcW w:w="1728" w:type="dxa"/>
          </w:tcPr>
          <w:p w14:paraId="7B1D06C4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Дұрыс</w:t>
            </w:r>
          </w:p>
        </w:tc>
      </w:tr>
      <w:tr w:rsidR="00392FD8" w:rsidRPr="00392FD8" w14:paraId="19A377A3" w14:textId="77777777" w:rsidTr="00392FD8">
        <w:tc>
          <w:tcPr>
            <w:tcW w:w="2880" w:type="dxa"/>
          </w:tcPr>
          <w:p w14:paraId="568D4C9C" w14:textId="77777777" w:rsidR="009F4E43" w:rsidRPr="00392FD8" w:rsidRDefault="00000000" w:rsidP="00392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9. Логтау және аудит жоқ</w:t>
            </w:r>
          </w:p>
        </w:tc>
        <w:tc>
          <w:tcPr>
            <w:tcW w:w="4032" w:type="dxa"/>
          </w:tcPr>
          <w:p w14:paraId="05C0EE91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Кім не істегенін қадағалау.</w:t>
            </w:r>
          </w:p>
        </w:tc>
        <w:tc>
          <w:tcPr>
            <w:tcW w:w="1728" w:type="dxa"/>
          </w:tcPr>
          <w:p w14:paraId="558CE7BF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Дұрыс</w:t>
            </w:r>
          </w:p>
        </w:tc>
      </w:tr>
      <w:tr w:rsidR="00392FD8" w:rsidRPr="00392FD8" w14:paraId="15065C9F" w14:textId="77777777" w:rsidTr="00392FD8">
        <w:tc>
          <w:tcPr>
            <w:tcW w:w="2880" w:type="dxa"/>
          </w:tcPr>
          <w:p w14:paraId="2F315540" w14:textId="77777777" w:rsidR="009F4E43" w:rsidRPr="00392FD8" w:rsidRDefault="00000000" w:rsidP="00392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10. «Мәзірді жаңарта алады» — уақыт шегі жоқ</w:t>
            </w:r>
          </w:p>
        </w:tc>
        <w:tc>
          <w:tcPr>
            <w:tcW w:w="4032" w:type="dxa"/>
          </w:tcPr>
          <w:p w14:paraId="12A03219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Қанша уақытта клиентке көрінуі керек?</w:t>
            </w:r>
          </w:p>
        </w:tc>
        <w:tc>
          <w:tcPr>
            <w:tcW w:w="1728" w:type="dxa"/>
          </w:tcPr>
          <w:p w14:paraId="26AEA540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Дұрыс</w:t>
            </w:r>
          </w:p>
        </w:tc>
      </w:tr>
      <w:tr w:rsidR="00392FD8" w:rsidRPr="00392FD8" w14:paraId="6E843A89" w14:textId="77777777" w:rsidTr="00392FD8">
        <w:tc>
          <w:tcPr>
            <w:tcW w:w="2880" w:type="dxa"/>
          </w:tcPr>
          <w:p w14:paraId="301C0778" w14:textId="77777777" w:rsidR="009F4E43" w:rsidRPr="00392FD8" w:rsidRDefault="00000000" w:rsidP="00392FD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11. AI ұсынған: «Блокчейн төлем қосу»</w:t>
            </w:r>
          </w:p>
        </w:tc>
        <w:tc>
          <w:tcPr>
            <w:tcW w:w="4032" w:type="dxa"/>
          </w:tcPr>
          <w:p w14:paraId="3E5759EA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SRS-ке қатысы жоқ, over-engineering.</w:t>
            </w:r>
          </w:p>
        </w:tc>
        <w:tc>
          <w:tcPr>
            <w:tcW w:w="1728" w:type="dxa"/>
          </w:tcPr>
          <w:p w14:paraId="38213F40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Қате</w:t>
            </w:r>
          </w:p>
        </w:tc>
      </w:tr>
      <w:tr w:rsidR="00392FD8" w:rsidRPr="00392FD8" w14:paraId="6899BF89" w14:textId="77777777" w:rsidTr="00392FD8">
        <w:tc>
          <w:tcPr>
            <w:tcW w:w="2880" w:type="dxa"/>
          </w:tcPr>
          <w:p w14:paraId="61C69420" w14:textId="77777777" w:rsidR="009F4E43" w:rsidRPr="00392FD8" w:rsidRDefault="00000000" w:rsidP="00392FD8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 xml:space="preserve">12. </w:t>
            </w: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ұсынған</w:t>
            </w:r>
            <w:proofErr w:type="spellEnd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: «</w:t>
            </w: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AI</w:t>
            </w:r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-рекомендация </w:t>
            </w: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міндетті</w:t>
            </w:r>
            <w:proofErr w:type="spellEnd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</w:t>
            </w:r>
          </w:p>
        </w:tc>
        <w:tc>
          <w:tcPr>
            <w:tcW w:w="4032" w:type="dxa"/>
          </w:tcPr>
          <w:p w14:paraId="1A2D814B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Бастапқы</w:t>
            </w:r>
            <w:proofErr w:type="spellEnd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scope</w:t>
            </w:r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-та </w:t>
            </w: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жоқ</w:t>
            </w:r>
            <w:proofErr w:type="spellEnd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proofErr w:type="spellStart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қосымша</w:t>
            </w:r>
            <w:proofErr w:type="spellEnd"/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feature</w:t>
            </w:r>
            <w:r w:rsidRPr="00392FD8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1728" w:type="dxa"/>
          </w:tcPr>
          <w:p w14:paraId="5EC5E2C6" w14:textId="77777777" w:rsidR="009F4E43" w:rsidRPr="00392FD8" w:rsidRDefault="00000000" w:rsidP="00392FD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92FD8">
              <w:rPr>
                <w:rFonts w:ascii="Times New Roman" w:hAnsi="Times New Roman" w:cs="Times New Roman"/>
                <w:sz w:val="28"/>
                <w:szCs w:val="28"/>
              </w:rPr>
              <w:t>Қате / Артық</w:t>
            </w:r>
          </w:p>
        </w:tc>
      </w:tr>
    </w:tbl>
    <w:p w14:paraId="6D55E367" w14:textId="77777777" w:rsidR="009F4E43" w:rsidRPr="00392FD8" w:rsidRDefault="00000000" w:rsidP="00392FD8">
      <w:pPr>
        <w:pStyle w:val="21"/>
        <w:spacing w:before="0" w:line="240" w:lineRule="auto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392FD8">
        <w:rPr>
          <w:rFonts w:ascii="Times New Roman" w:hAnsi="Times New Roman" w:cs="Times New Roman"/>
          <w:color w:val="auto"/>
          <w:sz w:val="28"/>
          <w:szCs w:val="28"/>
        </w:rPr>
        <w:t>4. Сыни талдау қорытындысы</w:t>
      </w:r>
    </w:p>
    <w:p w14:paraId="1301D132" w14:textId="19B28534" w:rsidR="009F4E43" w:rsidRPr="00392FD8" w:rsidRDefault="00000000" w:rsidP="00392F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FD8">
        <w:rPr>
          <w:rFonts w:ascii="Times New Roman" w:hAnsi="Times New Roman" w:cs="Times New Roman"/>
          <w:sz w:val="28"/>
          <w:szCs w:val="28"/>
        </w:rPr>
        <w:t xml:space="preserve"> AI 10 дұрыс олқылықты тапты — өте пайдалы.</w:t>
      </w:r>
    </w:p>
    <w:p w14:paraId="47C3187F" w14:textId="70ACCFE3" w:rsidR="009F4E43" w:rsidRPr="00392FD8" w:rsidRDefault="00000000" w:rsidP="00392F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FD8">
        <w:rPr>
          <w:rFonts w:ascii="Times New Roman" w:hAnsi="Times New Roman" w:cs="Times New Roman"/>
          <w:sz w:val="28"/>
          <w:szCs w:val="28"/>
        </w:rPr>
        <w:t xml:space="preserve"> 2 ұсыныс (блокчейн, AI-рекомендация) scope-тан тыс — қабылданбады.</w:t>
      </w:r>
    </w:p>
    <w:p w14:paraId="228F95DB" w14:textId="30B039EB" w:rsidR="009F4E43" w:rsidRPr="00392FD8" w:rsidRDefault="00000000" w:rsidP="00392F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FD8">
        <w:rPr>
          <w:rFonts w:ascii="Times New Roman" w:hAnsi="Times New Roman" w:cs="Times New Roman"/>
          <w:sz w:val="28"/>
          <w:szCs w:val="28"/>
        </w:rPr>
        <w:t xml:space="preserve"> AI жақсы бастама, бірақ адам тексеруі міндетті (жалған ұсыныстар болуы мүмкін).</w:t>
      </w:r>
    </w:p>
    <w:p w14:paraId="7974C49A" w14:textId="73AAA8FC" w:rsidR="009F4E43" w:rsidRPr="00392FD8" w:rsidRDefault="00000000" w:rsidP="00392F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92FD8">
        <w:rPr>
          <w:rFonts w:ascii="Times New Roman" w:hAnsi="Times New Roman" w:cs="Times New Roman"/>
          <w:sz w:val="28"/>
          <w:szCs w:val="28"/>
        </w:rPr>
        <w:t xml:space="preserve"> Келесі қадам: табылған 10 олқылықты SRS-ке қосу.</w:t>
      </w:r>
    </w:p>
    <w:p w14:paraId="1EEF527C" w14:textId="7521C9B9" w:rsidR="009F4E43" w:rsidRPr="00392FD8" w:rsidRDefault="009F4E43" w:rsidP="00392FD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F4E43" w:rsidRPr="00392FD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4097517">
    <w:abstractNumId w:val="8"/>
  </w:num>
  <w:num w:numId="2" w16cid:durableId="1215656302">
    <w:abstractNumId w:val="6"/>
  </w:num>
  <w:num w:numId="3" w16cid:durableId="66342660">
    <w:abstractNumId w:val="5"/>
  </w:num>
  <w:num w:numId="4" w16cid:durableId="1467160542">
    <w:abstractNumId w:val="4"/>
  </w:num>
  <w:num w:numId="5" w16cid:durableId="701250873">
    <w:abstractNumId w:val="7"/>
  </w:num>
  <w:num w:numId="6" w16cid:durableId="2015766622">
    <w:abstractNumId w:val="3"/>
  </w:num>
  <w:num w:numId="7" w16cid:durableId="2054113344">
    <w:abstractNumId w:val="2"/>
  </w:num>
  <w:num w:numId="8" w16cid:durableId="2144807348">
    <w:abstractNumId w:val="1"/>
  </w:num>
  <w:num w:numId="9" w16cid:durableId="1826048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6638"/>
    <w:rsid w:val="00326F90"/>
    <w:rsid w:val="00392FD8"/>
    <w:rsid w:val="009F4E43"/>
    <w:rsid w:val="00AA1D8D"/>
    <w:rsid w:val="00B47730"/>
    <w:rsid w:val="00B6592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1F7CE1"/>
  <w14:defaultImageDpi w14:val="300"/>
  <w15:docId w15:val="{9F041E88-6DB9-45AD-8659-9C2D70D79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Akzhol Erkinbek</cp:lastModifiedBy>
  <cp:revision>3</cp:revision>
  <dcterms:created xsi:type="dcterms:W3CDTF">2013-12-23T23:15:00Z</dcterms:created>
  <dcterms:modified xsi:type="dcterms:W3CDTF">2026-10-05T15:37:00Z</dcterms:modified>
  <cp:category/>
</cp:coreProperties>
</file>