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0C5" w:rsidRDefault="006D60C5" w:rsidP="006D60C5">
      <w:r>
        <w:rPr>
          <w:noProof/>
        </w:rPr>
        <w:drawing>
          <wp:inline distT="0" distB="0" distL="0" distR="0" wp14:anchorId="5DBC5511" wp14:editId="1D1861D7">
            <wp:extent cx="5756910" cy="23469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20-04-24 um 09.48.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C5" w:rsidRDefault="006D60C5" w:rsidP="006D60C5"/>
    <w:p w:rsidR="006D60C5" w:rsidRDefault="006D60C5" w:rsidP="006D60C5">
      <w:r>
        <w:t>Entwicklungen</w:t>
      </w:r>
    </w:p>
    <w:p w:rsidR="006D60C5" w:rsidRDefault="006D60C5" w:rsidP="006D60C5">
      <w:pPr>
        <w:pStyle w:val="Listenabsatz"/>
        <w:numPr>
          <w:ilvl w:val="0"/>
          <w:numId w:val="1"/>
        </w:numPr>
      </w:pPr>
      <w:r>
        <w:t xml:space="preserve">Grosse Anbieter stellen Projekte vor (Facebook mit </w:t>
      </w:r>
      <w:proofErr w:type="spellStart"/>
      <w:r>
        <w:t>Libra</w:t>
      </w:r>
      <w:proofErr w:type="spellEnd"/>
      <w:r>
        <w:t>, Grossbank)</w:t>
      </w:r>
    </w:p>
    <w:p w:rsidR="006D60C5" w:rsidRDefault="006D60C5" w:rsidP="006D60C5">
      <w:pPr>
        <w:pStyle w:val="Listenabsatz"/>
        <w:numPr>
          <w:ilvl w:val="0"/>
          <w:numId w:val="1"/>
        </w:numPr>
      </w:pPr>
      <w:r>
        <w:t>Es werden neue Regulationen geben, Infrastruktur wird aufgebaut (Grundbuchamt usw.)</w:t>
      </w:r>
    </w:p>
    <w:p w:rsidR="006D60C5" w:rsidRDefault="006D60C5" w:rsidP="006D60C5">
      <w:pPr>
        <w:pStyle w:val="Listenabsatz"/>
        <w:numPr>
          <w:ilvl w:val="0"/>
          <w:numId w:val="1"/>
        </w:numPr>
      </w:pPr>
      <w:r>
        <w:t>Diverse Services können von den grossen Anbietern profitieren</w:t>
      </w:r>
    </w:p>
    <w:p w:rsidR="006D60C5" w:rsidRDefault="006D60C5" w:rsidP="006D60C5"/>
    <w:p w:rsidR="006D60C5" w:rsidRDefault="006D60C5" w:rsidP="006D60C5">
      <w:r>
        <w:t>Problem</w:t>
      </w:r>
    </w:p>
    <w:p w:rsidR="006D60C5" w:rsidRDefault="006D60C5" w:rsidP="006D60C5">
      <w:pPr>
        <w:pStyle w:val="Listenabsatz"/>
        <w:numPr>
          <w:ilvl w:val="0"/>
          <w:numId w:val="1"/>
        </w:numPr>
      </w:pPr>
      <w:r>
        <w:t>Wie reagieren Regierungen / reagiert die Politik?</w:t>
      </w:r>
    </w:p>
    <w:p w:rsidR="006D60C5" w:rsidRDefault="006D60C5" w:rsidP="006D60C5"/>
    <w:p w:rsidR="006D60C5" w:rsidRDefault="006D60C5" w:rsidP="006D60C5">
      <w:r>
        <w:t>Möglichkeiten</w:t>
      </w:r>
    </w:p>
    <w:p w:rsidR="006D60C5" w:rsidRDefault="006D60C5" w:rsidP="006D60C5">
      <w:pPr>
        <w:pStyle w:val="Listenabsatz"/>
        <w:numPr>
          <w:ilvl w:val="0"/>
          <w:numId w:val="1"/>
        </w:numPr>
      </w:pPr>
      <w:r>
        <w:t>Mediator fällt weg, Transparenz nimmt zu, Sicherheit, Vertrauen nimmt zu, Effizienz, neue Geschäftsmodelle entstehen</w:t>
      </w:r>
    </w:p>
    <w:p w:rsidR="006D60C5" w:rsidRDefault="006D60C5" w:rsidP="006D60C5"/>
    <w:p w:rsidR="006D60C5" w:rsidRDefault="006D60C5" w:rsidP="006D60C5">
      <w:r>
        <w:t xml:space="preserve">Mehrwert </w:t>
      </w:r>
      <w:proofErr w:type="spellStart"/>
      <w:r>
        <w:t>tokenisierter</w:t>
      </w:r>
      <w:proofErr w:type="spellEnd"/>
      <w:r>
        <w:t xml:space="preserve"> Aktien</w:t>
      </w:r>
    </w:p>
    <w:p w:rsidR="006D60C5" w:rsidRDefault="006D60C5" w:rsidP="006D60C5">
      <w:pPr>
        <w:pStyle w:val="Listenabsatz"/>
        <w:numPr>
          <w:ilvl w:val="0"/>
          <w:numId w:val="1"/>
        </w:numPr>
      </w:pPr>
      <w:proofErr w:type="spellStart"/>
      <w:r>
        <w:t>Investorsicht</w:t>
      </w:r>
      <w:proofErr w:type="spellEnd"/>
      <w:r>
        <w:t>: Günstiger für Investor (Spesen für Verwaltung usw. fallen weg)</w:t>
      </w:r>
    </w:p>
    <w:p w:rsidR="006D60C5" w:rsidRDefault="006D60C5" w:rsidP="006D60C5">
      <w:pPr>
        <w:pStyle w:val="Listenabsatz"/>
        <w:numPr>
          <w:ilvl w:val="0"/>
          <w:numId w:val="1"/>
        </w:numPr>
      </w:pPr>
      <w:r>
        <w:t xml:space="preserve">Eigentümersicht: Bandbreite der Investoren (breite Masse), transparentere Wiedergabe nach aussen, grössere </w:t>
      </w:r>
      <w:proofErr w:type="spellStart"/>
      <w:r>
        <w:t>Whitelist</w:t>
      </w:r>
      <w:proofErr w:type="spellEnd"/>
      <w:r>
        <w:t xml:space="preserve"> (Mitbestimmungsrechte)</w:t>
      </w:r>
    </w:p>
    <w:p w:rsidR="006D60C5" w:rsidRDefault="006D60C5" w:rsidP="006D60C5">
      <w:pPr>
        <w:pStyle w:val="Listenabsatz"/>
        <w:numPr>
          <w:ilvl w:val="0"/>
          <w:numId w:val="1"/>
        </w:numPr>
      </w:pPr>
      <w:r>
        <w:t>Regierungssicht: mehr Sicherheit und Einsicht, nicht manipulierbar</w:t>
      </w:r>
    </w:p>
    <w:p w:rsidR="006D60C5" w:rsidRDefault="006D60C5" w:rsidP="006D60C5">
      <w:pPr>
        <w:pStyle w:val="Listenabsatz"/>
        <w:numPr>
          <w:ilvl w:val="0"/>
          <w:numId w:val="1"/>
        </w:numPr>
      </w:pPr>
      <w:proofErr w:type="spellStart"/>
      <w:r>
        <w:t>Regulatorsicht</w:t>
      </w:r>
      <w:proofErr w:type="spellEnd"/>
      <w:r>
        <w:t>: mehr Traffic (Vorteil), kleinere Gebühren (Nachteil)</w:t>
      </w:r>
    </w:p>
    <w:p w:rsidR="006D60C5" w:rsidRDefault="006D60C5" w:rsidP="006D60C5"/>
    <w:p w:rsidR="006D60C5" w:rsidRDefault="006D60C5" w:rsidP="006D60C5">
      <w:proofErr w:type="spellStart"/>
      <w:r>
        <w:t>Tokenisierung</w:t>
      </w:r>
      <w:proofErr w:type="spellEnd"/>
      <w:r>
        <w:t xml:space="preserve"> anderer Finanzinstrumente sinnvoll?</w:t>
      </w:r>
    </w:p>
    <w:p w:rsidR="006D60C5" w:rsidRDefault="006D60C5" w:rsidP="006D60C5">
      <w:pPr>
        <w:pStyle w:val="Listenabsatz"/>
        <w:numPr>
          <w:ilvl w:val="0"/>
          <w:numId w:val="1"/>
        </w:numPr>
      </w:pPr>
      <w:r>
        <w:t>Gold -&gt; ja</w:t>
      </w:r>
    </w:p>
    <w:p w:rsidR="006D60C5" w:rsidRDefault="006D60C5" w:rsidP="006D60C5">
      <w:pPr>
        <w:pStyle w:val="Listenabsatz"/>
        <w:numPr>
          <w:ilvl w:val="0"/>
          <w:numId w:val="1"/>
        </w:numPr>
      </w:pPr>
      <w:r>
        <w:t>Kunst -&gt; ja</w:t>
      </w:r>
    </w:p>
    <w:p w:rsidR="006D60C5" w:rsidRDefault="006D60C5" w:rsidP="006D60C5">
      <w:pPr>
        <w:pStyle w:val="Listenabsatz"/>
        <w:numPr>
          <w:ilvl w:val="0"/>
          <w:numId w:val="1"/>
        </w:numPr>
      </w:pPr>
      <w:r>
        <w:t>Immobilien -&gt; ja</w:t>
      </w:r>
    </w:p>
    <w:p w:rsidR="006D60C5" w:rsidRDefault="006D60C5" w:rsidP="006D60C5">
      <w:pPr>
        <w:pStyle w:val="Listenabsatz"/>
        <w:numPr>
          <w:ilvl w:val="0"/>
          <w:numId w:val="1"/>
        </w:numPr>
      </w:pPr>
      <w:r>
        <w:t>Sammelstücke -&gt; ja</w:t>
      </w:r>
    </w:p>
    <w:p w:rsidR="009B7E5A" w:rsidRDefault="009B7E5A">
      <w:bookmarkStart w:id="0" w:name="_GoBack"/>
      <w:bookmarkEnd w:id="0"/>
    </w:p>
    <w:sectPr w:rsidR="009B7E5A" w:rsidSect="008125E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76BD0"/>
    <w:multiLevelType w:val="hybridMultilevel"/>
    <w:tmpl w:val="A11EA71C"/>
    <w:lvl w:ilvl="0" w:tplc="9698B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C5"/>
    <w:rsid w:val="0008010B"/>
    <w:rsid w:val="000923BC"/>
    <w:rsid w:val="000C7AA2"/>
    <w:rsid w:val="00443592"/>
    <w:rsid w:val="00465760"/>
    <w:rsid w:val="00554D7C"/>
    <w:rsid w:val="006D60C5"/>
    <w:rsid w:val="008125ED"/>
    <w:rsid w:val="0084548D"/>
    <w:rsid w:val="0099623E"/>
    <w:rsid w:val="009B7E5A"/>
    <w:rsid w:val="00C461F2"/>
    <w:rsid w:val="00CD3739"/>
    <w:rsid w:val="00D877D5"/>
    <w:rsid w:val="00F4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5BF477D5-6DD5-A04F-88B3-A98DC93E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D60C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nhalt1">
    <w:name w:val="inhalt 1"/>
    <w:basedOn w:val="Verzeichnis1"/>
    <w:autoRedefine/>
    <w:qFormat/>
    <w:rsid w:val="00CD3739"/>
    <w:pPr>
      <w:tabs>
        <w:tab w:val="left" w:pos="482"/>
        <w:tab w:val="left" w:leader="hyphen" w:pos="9055"/>
      </w:tabs>
      <w:spacing w:before="120" w:after="0"/>
    </w:pPr>
    <w:rPr>
      <w:rFonts w:eastAsia="Times New Roman" w:cs="Times New Roman"/>
      <w:bCs/>
      <w:iCs/>
      <w:lang w:eastAsia="zh-CN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CD3739"/>
    <w:pPr>
      <w:spacing w:after="100"/>
    </w:pPr>
  </w:style>
  <w:style w:type="paragraph" w:styleId="Listenabsatz">
    <w:name w:val="List Paragraph"/>
    <w:basedOn w:val="Standard"/>
    <w:uiPriority w:val="34"/>
    <w:qFormat/>
    <w:rsid w:val="006D6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794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Friberg</dc:creator>
  <cp:keywords/>
  <dc:description/>
  <cp:lastModifiedBy>Antonin Friberg</cp:lastModifiedBy>
  <cp:revision>1</cp:revision>
  <dcterms:created xsi:type="dcterms:W3CDTF">2020-04-24T08:35:00Z</dcterms:created>
  <dcterms:modified xsi:type="dcterms:W3CDTF">2020-04-24T08:35:00Z</dcterms:modified>
</cp:coreProperties>
</file>