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368F53" w14:textId="77777777" w:rsidR="00023E15" w:rsidRPr="00E52E7C" w:rsidRDefault="00023E15" w:rsidP="003768B6">
      <w:pPr>
        <w:spacing w:line="240" w:lineRule="auto"/>
        <w:ind w:left="634" w:hanging="634"/>
        <w:contextualSpacing/>
        <w:rPr>
          <w:rFonts w:ascii="Arial" w:hAnsi="Arial" w:cs="Arial"/>
          <w:b/>
          <w:sz w:val="28"/>
        </w:rPr>
      </w:pPr>
      <w:bookmarkStart w:id="0" w:name="_Hlk494643967"/>
      <w:bookmarkEnd w:id="0"/>
      <w:r w:rsidRPr="00E52E7C">
        <w:rPr>
          <w:rFonts w:ascii="Arial" w:hAnsi="Arial" w:cs="Arial"/>
          <w:b/>
          <w:sz w:val="28"/>
        </w:rPr>
        <w:t>Kingfisher School of Business and Finance</w:t>
      </w:r>
    </w:p>
    <w:p w14:paraId="3D3F444E" w14:textId="371BC9B1" w:rsidR="00023E15" w:rsidRPr="00E52E7C" w:rsidRDefault="00023E15" w:rsidP="00E52E7C">
      <w:pPr>
        <w:spacing w:line="240" w:lineRule="auto"/>
        <w:ind w:left="634" w:hanging="634"/>
        <w:contextualSpacing/>
        <w:jc w:val="center"/>
        <w:rPr>
          <w:rFonts w:ascii="Arial" w:hAnsi="Arial" w:cs="Arial"/>
          <w:b/>
          <w:sz w:val="28"/>
        </w:rPr>
      </w:pPr>
      <w:r w:rsidRPr="00E52E7C">
        <w:rPr>
          <w:rFonts w:ascii="Arial" w:hAnsi="Arial" w:cs="Arial"/>
          <w:b/>
          <w:sz w:val="28"/>
        </w:rPr>
        <w:t>1799 MacArthur Highway, Lucao District, Dagupan City</w:t>
      </w:r>
    </w:p>
    <w:p w14:paraId="0D14437F" w14:textId="77777777" w:rsidR="00BC67F6" w:rsidRPr="00E52E7C" w:rsidRDefault="00BC67F6" w:rsidP="00E52E7C">
      <w:pPr>
        <w:spacing w:line="480" w:lineRule="auto"/>
        <w:ind w:left="630" w:hanging="630"/>
        <w:jc w:val="center"/>
        <w:rPr>
          <w:rFonts w:ascii="Arial" w:hAnsi="Arial" w:cs="Arial"/>
          <w:b/>
          <w:color w:val="000000" w:themeColor="text1"/>
          <w:shd w:val="clear" w:color="auto" w:fill="FFFFFF"/>
        </w:rPr>
      </w:pPr>
    </w:p>
    <w:p w14:paraId="69F8D318" w14:textId="3F7639D8" w:rsidR="00BC67F6" w:rsidRPr="00E52E7C" w:rsidRDefault="00BC67F6" w:rsidP="00E52E7C">
      <w:pPr>
        <w:spacing w:line="480" w:lineRule="auto"/>
        <w:ind w:left="630" w:hanging="630"/>
        <w:jc w:val="center"/>
        <w:rPr>
          <w:rFonts w:ascii="Arial" w:hAnsi="Arial" w:cs="Arial"/>
          <w:b/>
          <w:color w:val="000000" w:themeColor="text1"/>
          <w:shd w:val="clear" w:color="auto" w:fill="FFFFFF"/>
        </w:rPr>
      </w:pPr>
    </w:p>
    <w:p w14:paraId="3F2C2719" w14:textId="3595E0CC" w:rsidR="00023E15" w:rsidRPr="00E52E7C" w:rsidRDefault="00E04D0C" w:rsidP="00E52E7C">
      <w:pPr>
        <w:spacing w:line="480" w:lineRule="auto"/>
        <w:ind w:left="630" w:hanging="630"/>
        <w:jc w:val="center"/>
        <w:rPr>
          <w:rFonts w:ascii="Arial" w:hAnsi="Arial" w:cs="Arial"/>
          <w:b/>
          <w:color w:val="000000" w:themeColor="text1"/>
          <w:shd w:val="clear" w:color="auto" w:fill="FFFFFF"/>
        </w:rPr>
      </w:pPr>
      <w:r w:rsidRPr="00E52E7C">
        <w:rPr>
          <w:rFonts w:ascii="Arial" w:hAnsi="Arial" w:cs="Arial"/>
          <w:b/>
          <w:noProof/>
          <w:color w:val="000000" w:themeColor="text1"/>
          <w:shd w:val="clear" w:color="auto" w:fill="FFFFFF"/>
        </w:rPr>
        <w:drawing>
          <wp:anchor distT="0" distB="0" distL="114300" distR="114300" simplePos="0" relativeHeight="251666944" behindDoc="1" locked="0" layoutInCell="1" allowOverlap="1" wp14:anchorId="6DC2771F" wp14:editId="166943F5">
            <wp:simplePos x="0" y="0"/>
            <wp:positionH relativeFrom="margin">
              <wp:align>center</wp:align>
            </wp:positionH>
            <wp:positionV relativeFrom="paragraph">
              <wp:posOffset>99060</wp:posOffset>
            </wp:positionV>
            <wp:extent cx="5495925" cy="151130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95925" cy="1511300"/>
                    </a:xfrm>
                    <a:prstGeom prst="rect">
                      <a:avLst/>
                    </a:prstGeom>
                  </pic:spPr>
                </pic:pic>
              </a:graphicData>
            </a:graphic>
            <wp14:sizeRelH relativeFrom="page">
              <wp14:pctWidth>0</wp14:pctWidth>
            </wp14:sizeRelH>
            <wp14:sizeRelV relativeFrom="page">
              <wp14:pctHeight>0</wp14:pctHeight>
            </wp14:sizeRelV>
          </wp:anchor>
        </w:drawing>
      </w:r>
    </w:p>
    <w:p w14:paraId="1BE4BDDB" w14:textId="1184E8CA" w:rsidR="00023E15" w:rsidRPr="00E52E7C" w:rsidRDefault="00023E15" w:rsidP="00E52E7C">
      <w:pPr>
        <w:spacing w:line="240" w:lineRule="auto"/>
        <w:ind w:left="634" w:hanging="634"/>
        <w:contextualSpacing/>
        <w:jc w:val="center"/>
        <w:rPr>
          <w:rFonts w:ascii="Arial" w:hAnsi="Arial" w:cs="Arial"/>
          <w:b/>
          <w:color w:val="000000" w:themeColor="text1"/>
          <w:shd w:val="clear" w:color="auto" w:fill="FFFFFF"/>
        </w:rPr>
      </w:pPr>
    </w:p>
    <w:p w14:paraId="6CCD223A" w14:textId="24B0A031" w:rsidR="00023E15" w:rsidRPr="00E52E7C" w:rsidRDefault="00023E15" w:rsidP="00E52E7C">
      <w:pPr>
        <w:spacing w:line="240" w:lineRule="auto"/>
        <w:ind w:left="634" w:hanging="634"/>
        <w:contextualSpacing/>
        <w:jc w:val="center"/>
        <w:rPr>
          <w:rFonts w:ascii="Arial" w:hAnsi="Arial" w:cs="Arial"/>
          <w:b/>
          <w:color w:val="000000" w:themeColor="text1"/>
          <w:shd w:val="clear" w:color="auto" w:fill="FFFFFF"/>
        </w:rPr>
      </w:pPr>
    </w:p>
    <w:p w14:paraId="45860510" w14:textId="77777777" w:rsidR="00023E15" w:rsidRPr="00E52E7C" w:rsidRDefault="00023E15" w:rsidP="00E52E7C">
      <w:pPr>
        <w:spacing w:line="240" w:lineRule="auto"/>
        <w:ind w:left="634" w:hanging="634"/>
        <w:contextualSpacing/>
        <w:jc w:val="center"/>
        <w:rPr>
          <w:rFonts w:ascii="Arial" w:hAnsi="Arial" w:cs="Arial"/>
          <w:b/>
          <w:color w:val="000000" w:themeColor="text1"/>
          <w:shd w:val="clear" w:color="auto" w:fill="FFFFFF"/>
        </w:rPr>
      </w:pPr>
    </w:p>
    <w:p w14:paraId="2BA947B8" w14:textId="77777777" w:rsidR="00E52E7C" w:rsidRDefault="00E52E7C" w:rsidP="00E52E7C">
      <w:pPr>
        <w:spacing w:line="240" w:lineRule="auto"/>
        <w:ind w:left="634" w:hanging="634"/>
        <w:contextualSpacing/>
        <w:jc w:val="center"/>
        <w:rPr>
          <w:rFonts w:ascii="Arial" w:hAnsi="Arial" w:cs="Arial"/>
          <w:b/>
          <w:color w:val="000000" w:themeColor="text1"/>
          <w:shd w:val="clear" w:color="auto" w:fill="FFFFFF"/>
        </w:rPr>
      </w:pPr>
    </w:p>
    <w:p w14:paraId="489431A2" w14:textId="7EE5D7D4" w:rsidR="00E52E7C" w:rsidRDefault="00E52E7C" w:rsidP="00E52E7C">
      <w:pPr>
        <w:spacing w:line="240" w:lineRule="auto"/>
        <w:ind w:left="634" w:hanging="634"/>
        <w:contextualSpacing/>
        <w:jc w:val="center"/>
        <w:rPr>
          <w:rFonts w:ascii="Arial" w:hAnsi="Arial" w:cs="Arial"/>
          <w:b/>
          <w:color w:val="000000" w:themeColor="text1"/>
          <w:shd w:val="clear" w:color="auto" w:fill="FFFFFF"/>
        </w:rPr>
      </w:pPr>
    </w:p>
    <w:p w14:paraId="65B87ECD" w14:textId="29477B71" w:rsidR="00E52E7C" w:rsidRDefault="00E52E7C" w:rsidP="00E52E7C">
      <w:pPr>
        <w:spacing w:line="240" w:lineRule="auto"/>
        <w:ind w:left="634" w:hanging="634"/>
        <w:contextualSpacing/>
        <w:jc w:val="center"/>
        <w:rPr>
          <w:rFonts w:ascii="Arial" w:hAnsi="Arial" w:cs="Arial"/>
          <w:b/>
          <w:color w:val="000000" w:themeColor="text1"/>
          <w:shd w:val="clear" w:color="auto" w:fill="FFFFFF"/>
        </w:rPr>
      </w:pPr>
    </w:p>
    <w:p w14:paraId="05E41C08" w14:textId="7A9FE1F1" w:rsidR="00023E15" w:rsidRPr="00E04D0C" w:rsidRDefault="00E52E7C" w:rsidP="00E52E7C">
      <w:pPr>
        <w:spacing w:line="240" w:lineRule="auto"/>
        <w:ind w:left="634" w:hanging="634"/>
        <w:contextualSpacing/>
        <w:jc w:val="center"/>
        <w:rPr>
          <w:rFonts w:ascii="Arial" w:hAnsi="Arial" w:cs="Arial"/>
          <w:b/>
          <w:color w:val="000000" w:themeColor="text1"/>
          <w:sz w:val="32"/>
          <w:shd w:val="clear" w:color="auto" w:fill="FFFFFF"/>
        </w:rPr>
      </w:pPr>
      <w:r w:rsidRPr="00E04D0C">
        <w:rPr>
          <w:rFonts w:ascii="Arial" w:hAnsi="Arial" w:cs="Arial"/>
          <w:b/>
          <w:color w:val="000000" w:themeColor="text1"/>
          <w:sz w:val="32"/>
          <w:shd w:val="clear" w:color="auto" w:fill="FFFFFF"/>
        </w:rPr>
        <w:t xml:space="preserve">A </w:t>
      </w:r>
      <w:r w:rsidR="00023E15" w:rsidRPr="00E04D0C">
        <w:rPr>
          <w:rFonts w:ascii="Arial" w:hAnsi="Arial" w:cs="Arial"/>
          <w:b/>
          <w:color w:val="000000" w:themeColor="text1"/>
          <w:sz w:val="32"/>
          <w:shd w:val="clear" w:color="auto" w:fill="FFFFFF"/>
        </w:rPr>
        <w:t>Pre-Feasibility Study</w:t>
      </w:r>
    </w:p>
    <w:p w14:paraId="1B140ECA" w14:textId="77777777" w:rsidR="00023E15" w:rsidRPr="00E52E7C" w:rsidRDefault="00023E15" w:rsidP="00E52E7C">
      <w:pPr>
        <w:spacing w:line="240" w:lineRule="auto"/>
        <w:ind w:left="634" w:hanging="634"/>
        <w:contextualSpacing/>
        <w:jc w:val="center"/>
        <w:rPr>
          <w:rFonts w:ascii="Arial" w:hAnsi="Arial" w:cs="Arial"/>
          <w:b/>
          <w:color w:val="000000" w:themeColor="text1"/>
          <w:shd w:val="clear" w:color="auto" w:fill="FFFFFF"/>
        </w:rPr>
      </w:pPr>
    </w:p>
    <w:p w14:paraId="6B88117B" w14:textId="77777777" w:rsidR="00023E15" w:rsidRPr="00E52E7C" w:rsidRDefault="00023E15" w:rsidP="00E52E7C">
      <w:pPr>
        <w:spacing w:line="240" w:lineRule="auto"/>
        <w:ind w:left="634" w:hanging="634"/>
        <w:contextualSpacing/>
        <w:jc w:val="center"/>
        <w:rPr>
          <w:rFonts w:ascii="Arial" w:hAnsi="Arial" w:cs="Arial"/>
          <w:b/>
          <w:color w:val="000000" w:themeColor="text1"/>
          <w:shd w:val="clear" w:color="auto" w:fill="FFFFFF"/>
        </w:rPr>
      </w:pPr>
    </w:p>
    <w:p w14:paraId="5E137B11" w14:textId="77777777" w:rsidR="00023E15" w:rsidRPr="00E52E7C" w:rsidRDefault="00023E15" w:rsidP="00E52E7C">
      <w:pPr>
        <w:spacing w:line="240" w:lineRule="auto"/>
        <w:ind w:left="634" w:hanging="634"/>
        <w:contextualSpacing/>
        <w:jc w:val="center"/>
        <w:rPr>
          <w:rFonts w:ascii="Arial" w:hAnsi="Arial" w:cs="Arial"/>
          <w:b/>
          <w:color w:val="000000" w:themeColor="text1"/>
          <w:shd w:val="clear" w:color="auto" w:fill="FFFFFF"/>
        </w:rPr>
      </w:pPr>
    </w:p>
    <w:p w14:paraId="2C651DDC" w14:textId="77777777" w:rsidR="00023E15" w:rsidRPr="00E52E7C" w:rsidRDefault="00023E15" w:rsidP="00E52E7C">
      <w:pPr>
        <w:spacing w:line="240" w:lineRule="auto"/>
        <w:ind w:left="634" w:hanging="634"/>
        <w:contextualSpacing/>
        <w:jc w:val="center"/>
        <w:rPr>
          <w:rFonts w:ascii="Arial" w:hAnsi="Arial" w:cs="Arial"/>
          <w:b/>
          <w:color w:val="000000" w:themeColor="text1"/>
          <w:shd w:val="clear" w:color="auto" w:fill="FFFFFF"/>
        </w:rPr>
      </w:pPr>
    </w:p>
    <w:p w14:paraId="556368FA" w14:textId="77777777" w:rsidR="00BC67F6" w:rsidRPr="00E52E7C" w:rsidRDefault="00BC67F6" w:rsidP="00E52E7C">
      <w:pPr>
        <w:jc w:val="center"/>
        <w:rPr>
          <w:rFonts w:ascii="Arial" w:hAnsi="Arial" w:cs="Arial"/>
        </w:rPr>
      </w:pPr>
    </w:p>
    <w:p w14:paraId="61BF1EF4" w14:textId="77777777" w:rsidR="00BC67F6" w:rsidRPr="00E52E7C" w:rsidRDefault="00BC67F6" w:rsidP="00E52E7C">
      <w:pPr>
        <w:jc w:val="center"/>
        <w:rPr>
          <w:rFonts w:ascii="Arial" w:hAnsi="Arial" w:cs="Arial"/>
        </w:rPr>
      </w:pPr>
    </w:p>
    <w:p w14:paraId="7C135233" w14:textId="77777777" w:rsidR="00BC67F6" w:rsidRPr="00E52E7C" w:rsidRDefault="00BC67F6" w:rsidP="00E52E7C">
      <w:pPr>
        <w:jc w:val="center"/>
        <w:rPr>
          <w:rFonts w:ascii="Arial" w:hAnsi="Arial" w:cs="Arial"/>
        </w:rPr>
      </w:pPr>
    </w:p>
    <w:p w14:paraId="5E821002" w14:textId="7846DC41" w:rsidR="00BC67F6" w:rsidRPr="00E52E7C" w:rsidRDefault="00BC67F6" w:rsidP="00E52E7C">
      <w:pPr>
        <w:rPr>
          <w:rFonts w:ascii="Arial" w:hAnsi="Arial" w:cs="Arial"/>
        </w:rPr>
      </w:pPr>
    </w:p>
    <w:p w14:paraId="3EACFA8A" w14:textId="77777777" w:rsidR="00BC67F6" w:rsidRPr="00E52E7C" w:rsidRDefault="00BC67F6" w:rsidP="00E52E7C">
      <w:pPr>
        <w:jc w:val="center"/>
        <w:rPr>
          <w:rFonts w:ascii="Arial" w:hAnsi="Arial" w:cs="Arial"/>
        </w:rPr>
      </w:pPr>
    </w:p>
    <w:p w14:paraId="3E373CDD" w14:textId="4642E522" w:rsidR="00023E15" w:rsidRPr="00E52E7C" w:rsidRDefault="00023E15" w:rsidP="00E52E7C">
      <w:pPr>
        <w:jc w:val="center"/>
        <w:rPr>
          <w:rFonts w:ascii="Arial" w:hAnsi="Arial" w:cs="Arial"/>
          <w:sz w:val="24"/>
        </w:rPr>
      </w:pPr>
      <w:r w:rsidRPr="00E52E7C">
        <w:rPr>
          <w:rFonts w:ascii="Arial" w:hAnsi="Arial" w:cs="Arial"/>
          <w:sz w:val="24"/>
        </w:rPr>
        <w:t>Arrieta, Joe Nathaniel R.</w:t>
      </w:r>
    </w:p>
    <w:p w14:paraId="6826D01C" w14:textId="0D168AB7" w:rsidR="00023E15" w:rsidRPr="00E52E7C" w:rsidRDefault="00023E15" w:rsidP="00E52E7C">
      <w:pPr>
        <w:jc w:val="center"/>
        <w:rPr>
          <w:rFonts w:ascii="Arial" w:hAnsi="Arial" w:cs="Arial"/>
          <w:sz w:val="24"/>
        </w:rPr>
      </w:pPr>
      <w:r w:rsidRPr="00E52E7C">
        <w:rPr>
          <w:rFonts w:ascii="Arial" w:hAnsi="Arial" w:cs="Arial"/>
          <w:sz w:val="24"/>
        </w:rPr>
        <w:t>Calderon, Krystia Carmela A.</w:t>
      </w:r>
    </w:p>
    <w:p w14:paraId="340ABC9B" w14:textId="2A4B368B" w:rsidR="00023E15" w:rsidRPr="00E52E7C" w:rsidRDefault="00023E15" w:rsidP="00E52E7C">
      <w:pPr>
        <w:jc w:val="center"/>
        <w:rPr>
          <w:rFonts w:ascii="Arial" w:hAnsi="Arial" w:cs="Arial"/>
          <w:sz w:val="24"/>
        </w:rPr>
      </w:pPr>
      <w:r w:rsidRPr="00E52E7C">
        <w:rPr>
          <w:rFonts w:ascii="Arial" w:hAnsi="Arial" w:cs="Arial"/>
          <w:sz w:val="24"/>
        </w:rPr>
        <w:t>Collado, Chryselle Ellis S.</w:t>
      </w:r>
    </w:p>
    <w:p w14:paraId="1AF25882" w14:textId="7EFF236D" w:rsidR="00023E15" w:rsidRPr="00E52E7C" w:rsidRDefault="00023E15" w:rsidP="00E52E7C">
      <w:pPr>
        <w:jc w:val="center"/>
        <w:rPr>
          <w:rFonts w:ascii="Arial" w:hAnsi="Arial" w:cs="Arial"/>
          <w:sz w:val="24"/>
        </w:rPr>
      </w:pPr>
      <w:r w:rsidRPr="00E52E7C">
        <w:rPr>
          <w:rFonts w:ascii="Arial" w:hAnsi="Arial" w:cs="Arial"/>
          <w:sz w:val="24"/>
        </w:rPr>
        <w:t>Cruz, Von Zedrick B.</w:t>
      </w:r>
    </w:p>
    <w:p w14:paraId="5E3A30AB" w14:textId="25C20438" w:rsidR="00023E15" w:rsidRPr="00E52E7C" w:rsidRDefault="00023E15" w:rsidP="00E52E7C">
      <w:pPr>
        <w:jc w:val="center"/>
        <w:rPr>
          <w:rFonts w:ascii="Arial" w:hAnsi="Arial" w:cs="Arial"/>
          <w:sz w:val="24"/>
        </w:rPr>
      </w:pPr>
      <w:r w:rsidRPr="00E52E7C">
        <w:rPr>
          <w:rFonts w:ascii="Arial" w:hAnsi="Arial" w:cs="Arial"/>
          <w:sz w:val="24"/>
        </w:rPr>
        <w:t>Dimaunahan, Janny C.</w:t>
      </w:r>
    </w:p>
    <w:p w14:paraId="7969E7DC" w14:textId="264AC513" w:rsidR="00023E15" w:rsidRPr="00E52E7C" w:rsidRDefault="00023E15" w:rsidP="00E52E7C">
      <w:pPr>
        <w:jc w:val="center"/>
        <w:rPr>
          <w:rFonts w:ascii="Arial" w:hAnsi="Arial" w:cs="Arial"/>
          <w:sz w:val="24"/>
        </w:rPr>
      </w:pPr>
      <w:r w:rsidRPr="00E52E7C">
        <w:rPr>
          <w:rFonts w:ascii="Arial" w:hAnsi="Arial" w:cs="Arial"/>
          <w:sz w:val="24"/>
        </w:rPr>
        <w:t>Eslera, Bernard Joseph C.</w:t>
      </w:r>
    </w:p>
    <w:p w14:paraId="6EF0D7A8" w14:textId="65655B29" w:rsidR="00023E15" w:rsidRPr="00E52E7C" w:rsidRDefault="00023E15" w:rsidP="00E52E7C">
      <w:pPr>
        <w:jc w:val="center"/>
        <w:rPr>
          <w:rFonts w:ascii="Arial" w:hAnsi="Arial" w:cs="Arial"/>
          <w:sz w:val="24"/>
        </w:rPr>
      </w:pPr>
      <w:r w:rsidRPr="00E52E7C">
        <w:rPr>
          <w:rFonts w:ascii="Arial" w:hAnsi="Arial" w:cs="Arial"/>
          <w:sz w:val="24"/>
        </w:rPr>
        <w:t xml:space="preserve">Nepacena, Emman Bryll U. </w:t>
      </w:r>
    </w:p>
    <w:p w14:paraId="288E483C" w14:textId="055C621D" w:rsidR="00023E15" w:rsidRPr="00E52E7C" w:rsidRDefault="00023E15" w:rsidP="00E52E7C">
      <w:pPr>
        <w:jc w:val="center"/>
        <w:rPr>
          <w:rFonts w:ascii="Arial" w:hAnsi="Arial" w:cs="Arial"/>
          <w:sz w:val="24"/>
        </w:rPr>
      </w:pPr>
      <w:r w:rsidRPr="00E52E7C">
        <w:rPr>
          <w:rFonts w:ascii="Arial" w:hAnsi="Arial" w:cs="Arial"/>
          <w:sz w:val="24"/>
        </w:rPr>
        <w:t>Sagun, Jessabel S.</w:t>
      </w:r>
    </w:p>
    <w:p w14:paraId="442CB406" w14:textId="0464FCF1" w:rsidR="00E52E7C" w:rsidRDefault="00E52E7C" w:rsidP="00E52E7C">
      <w:pPr>
        <w:jc w:val="center"/>
        <w:rPr>
          <w:rFonts w:ascii="Arial" w:hAnsi="Arial" w:cs="Arial"/>
        </w:rPr>
      </w:pPr>
    </w:p>
    <w:p w14:paraId="31485DED" w14:textId="16F4B7BE" w:rsidR="00E52E7C" w:rsidRDefault="00E52E7C" w:rsidP="00E52E7C">
      <w:pPr>
        <w:jc w:val="center"/>
        <w:rPr>
          <w:rFonts w:ascii="Arial" w:hAnsi="Arial" w:cs="Arial"/>
        </w:rPr>
      </w:pPr>
    </w:p>
    <w:p w14:paraId="4539C40C" w14:textId="77777777" w:rsidR="00E52E7C" w:rsidRPr="00E52E7C" w:rsidRDefault="00E52E7C" w:rsidP="00E52E7C">
      <w:pPr>
        <w:jc w:val="center"/>
        <w:rPr>
          <w:rFonts w:ascii="Arial" w:hAnsi="Arial" w:cs="Arial"/>
        </w:rPr>
      </w:pPr>
    </w:p>
    <w:p w14:paraId="37C9D7AA" w14:textId="77777777" w:rsidR="00BC67F6" w:rsidRPr="00E52E7C" w:rsidRDefault="00BC67F6" w:rsidP="00E52E7C">
      <w:pPr>
        <w:rPr>
          <w:rFonts w:ascii="Arial" w:hAnsi="Arial" w:cs="Arial"/>
        </w:rPr>
      </w:pPr>
    </w:p>
    <w:sdt>
      <w:sdtPr>
        <w:rPr>
          <w:rFonts w:ascii="Arial" w:eastAsia="Calibri" w:hAnsi="Arial" w:cs="Arial"/>
          <w:color w:val="auto"/>
          <w:sz w:val="22"/>
          <w:szCs w:val="22"/>
        </w:rPr>
        <w:id w:val="2046943857"/>
        <w:docPartObj>
          <w:docPartGallery w:val="Table of Contents"/>
          <w:docPartUnique/>
        </w:docPartObj>
      </w:sdtPr>
      <w:sdtEndPr>
        <w:rPr>
          <w:b/>
          <w:bCs/>
          <w:noProof/>
        </w:rPr>
      </w:sdtEndPr>
      <w:sdtContent>
        <w:p w14:paraId="441D3338" w14:textId="77777777" w:rsidR="00023E15" w:rsidRPr="00E52E7C" w:rsidRDefault="00023E15" w:rsidP="00E52E7C">
          <w:pPr>
            <w:pStyle w:val="TOCHeading"/>
            <w:jc w:val="center"/>
            <w:rPr>
              <w:rFonts w:ascii="Arial" w:hAnsi="Arial" w:cs="Arial"/>
              <w:b/>
              <w:color w:val="auto"/>
              <w:sz w:val="22"/>
              <w:szCs w:val="22"/>
            </w:rPr>
          </w:pPr>
          <w:r w:rsidRPr="00E52E7C">
            <w:rPr>
              <w:rFonts w:ascii="Arial" w:hAnsi="Arial" w:cs="Arial"/>
              <w:b/>
              <w:color w:val="auto"/>
              <w:sz w:val="22"/>
              <w:szCs w:val="22"/>
            </w:rPr>
            <w:t>TABLE OF CONTENTS</w:t>
          </w:r>
        </w:p>
        <w:p w14:paraId="5EED3350" w14:textId="7A421220" w:rsidR="00E52E7C" w:rsidRPr="00E52E7C" w:rsidRDefault="00023E15">
          <w:pPr>
            <w:pStyle w:val="TOC1"/>
            <w:rPr>
              <w:rFonts w:eastAsiaTheme="minorEastAsia"/>
              <w:b w:val="0"/>
            </w:rPr>
          </w:pPr>
          <w:r w:rsidRPr="00E52E7C">
            <w:fldChar w:fldCharType="begin"/>
          </w:r>
          <w:r w:rsidRPr="00E52E7C">
            <w:instrText xml:space="preserve"> TOC \o "1-3" \h \z \u </w:instrText>
          </w:r>
          <w:r w:rsidRPr="00E52E7C">
            <w:fldChar w:fldCharType="separate"/>
          </w:r>
          <w:hyperlink w:anchor="_Toc494760936" w:history="1">
            <w:r w:rsidR="00E52E7C" w:rsidRPr="00E52E7C">
              <w:rPr>
                <w:rStyle w:val="Hyperlink"/>
              </w:rPr>
              <w:t>Executive Summary</w:t>
            </w:r>
            <w:r w:rsidR="00E52E7C" w:rsidRPr="00E52E7C">
              <w:rPr>
                <w:webHidden/>
              </w:rPr>
              <w:tab/>
            </w:r>
            <w:r w:rsidR="00E52E7C" w:rsidRPr="00E52E7C">
              <w:rPr>
                <w:webHidden/>
              </w:rPr>
              <w:fldChar w:fldCharType="begin"/>
            </w:r>
            <w:r w:rsidR="00E52E7C" w:rsidRPr="00E52E7C">
              <w:rPr>
                <w:webHidden/>
              </w:rPr>
              <w:instrText xml:space="preserve"> PAGEREF _Toc494760936 \h </w:instrText>
            </w:r>
            <w:r w:rsidR="00E52E7C" w:rsidRPr="00E52E7C">
              <w:rPr>
                <w:webHidden/>
              </w:rPr>
            </w:r>
            <w:r w:rsidR="00E52E7C" w:rsidRPr="00E52E7C">
              <w:rPr>
                <w:webHidden/>
              </w:rPr>
              <w:fldChar w:fldCharType="separate"/>
            </w:r>
            <w:r w:rsidR="003768B6">
              <w:rPr>
                <w:webHidden/>
              </w:rPr>
              <w:t>2</w:t>
            </w:r>
            <w:r w:rsidR="00E52E7C" w:rsidRPr="00E52E7C">
              <w:rPr>
                <w:webHidden/>
              </w:rPr>
              <w:fldChar w:fldCharType="end"/>
            </w:r>
          </w:hyperlink>
        </w:p>
        <w:p w14:paraId="4CD662FF" w14:textId="55E2A9AD" w:rsidR="00E52E7C" w:rsidRPr="00E52E7C" w:rsidRDefault="0012568F">
          <w:pPr>
            <w:pStyle w:val="TOC1"/>
            <w:rPr>
              <w:rFonts w:eastAsiaTheme="minorEastAsia"/>
              <w:b w:val="0"/>
            </w:rPr>
          </w:pPr>
          <w:hyperlink w:anchor="_Toc494760937" w:history="1">
            <w:r w:rsidR="00E52E7C" w:rsidRPr="00E52E7C">
              <w:rPr>
                <w:rStyle w:val="Hyperlink"/>
              </w:rPr>
              <w:t>I.</w:t>
            </w:r>
            <w:r w:rsidR="00E52E7C" w:rsidRPr="00E52E7C">
              <w:rPr>
                <w:rFonts w:eastAsiaTheme="minorEastAsia"/>
                <w:b w:val="0"/>
              </w:rPr>
              <w:tab/>
            </w:r>
            <w:r w:rsidR="00E52E7C" w:rsidRPr="00E52E7C">
              <w:rPr>
                <w:rStyle w:val="Hyperlink"/>
              </w:rPr>
              <w:t>Introduction</w:t>
            </w:r>
            <w:r w:rsidR="00E52E7C" w:rsidRPr="00E52E7C">
              <w:rPr>
                <w:webHidden/>
              </w:rPr>
              <w:tab/>
            </w:r>
            <w:r w:rsidR="00E52E7C" w:rsidRPr="00E52E7C">
              <w:rPr>
                <w:webHidden/>
              </w:rPr>
              <w:fldChar w:fldCharType="begin"/>
            </w:r>
            <w:r w:rsidR="00E52E7C" w:rsidRPr="00E52E7C">
              <w:rPr>
                <w:webHidden/>
              </w:rPr>
              <w:instrText xml:space="preserve"> PAGEREF _Toc494760937 \h </w:instrText>
            </w:r>
            <w:r w:rsidR="00E52E7C" w:rsidRPr="00E52E7C">
              <w:rPr>
                <w:webHidden/>
              </w:rPr>
            </w:r>
            <w:r w:rsidR="00E52E7C" w:rsidRPr="00E52E7C">
              <w:rPr>
                <w:webHidden/>
              </w:rPr>
              <w:fldChar w:fldCharType="separate"/>
            </w:r>
            <w:r w:rsidR="003768B6">
              <w:rPr>
                <w:webHidden/>
              </w:rPr>
              <w:t>4</w:t>
            </w:r>
            <w:r w:rsidR="00E52E7C" w:rsidRPr="00E52E7C">
              <w:rPr>
                <w:webHidden/>
              </w:rPr>
              <w:fldChar w:fldCharType="end"/>
            </w:r>
          </w:hyperlink>
        </w:p>
        <w:p w14:paraId="57A0AFCB" w14:textId="1AB53E90" w:rsidR="00E52E7C" w:rsidRPr="00E52E7C" w:rsidRDefault="0012568F">
          <w:pPr>
            <w:pStyle w:val="TOC2"/>
            <w:rPr>
              <w:rFonts w:ascii="Arial" w:eastAsiaTheme="minorEastAsia" w:hAnsi="Arial" w:cs="Arial"/>
              <w:noProof/>
            </w:rPr>
          </w:pPr>
          <w:hyperlink w:anchor="_Toc494760938" w:history="1">
            <w:r w:rsidR="00E52E7C" w:rsidRPr="00E52E7C">
              <w:rPr>
                <w:rStyle w:val="Hyperlink"/>
                <w:rFonts w:ascii="Arial" w:hAnsi="Arial" w:cs="Arial"/>
                <w:noProof/>
              </w:rPr>
              <w:t>A.</w:t>
            </w:r>
            <w:r w:rsidR="00E52E7C" w:rsidRPr="00E52E7C">
              <w:rPr>
                <w:rFonts w:ascii="Arial" w:eastAsiaTheme="minorEastAsia" w:hAnsi="Arial" w:cs="Arial"/>
                <w:noProof/>
              </w:rPr>
              <w:tab/>
            </w:r>
            <w:r w:rsidR="00E52E7C" w:rsidRPr="00E52E7C">
              <w:rPr>
                <w:rStyle w:val="Hyperlink"/>
                <w:rFonts w:ascii="Arial" w:hAnsi="Arial" w:cs="Arial"/>
                <w:noProof/>
              </w:rPr>
              <w:t>Company Background</w:t>
            </w:r>
            <w:r w:rsidR="00E52E7C" w:rsidRPr="00E52E7C">
              <w:rPr>
                <w:rFonts w:ascii="Arial" w:hAnsi="Arial" w:cs="Arial"/>
                <w:noProof/>
                <w:webHidden/>
              </w:rPr>
              <w:tab/>
            </w:r>
            <w:r w:rsidR="00E52E7C" w:rsidRPr="00E52E7C">
              <w:rPr>
                <w:rFonts w:ascii="Arial" w:hAnsi="Arial" w:cs="Arial"/>
                <w:noProof/>
                <w:webHidden/>
              </w:rPr>
              <w:fldChar w:fldCharType="begin"/>
            </w:r>
            <w:r w:rsidR="00E52E7C" w:rsidRPr="00E52E7C">
              <w:rPr>
                <w:rFonts w:ascii="Arial" w:hAnsi="Arial" w:cs="Arial"/>
                <w:noProof/>
                <w:webHidden/>
              </w:rPr>
              <w:instrText xml:space="preserve"> PAGEREF _Toc494760938 \h </w:instrText>
            </w:r>
            <w:r w:rsidR="00E52E7C" w:rsidRPr="00E52E7C">
              <w:rPr>
                <w:rFonts w:ascii="Arial" w:hAnsi="Arial" w:cs="Arial"/>
                <w:noProof/>
                <w:webHidden/>
              </w:rPr>
            </w:r>
            <w:r w:rsidR="00E52E7C" w:rsidRPr="00E52E7C">
              <w:rPr>
                <w:rFonts w:ascii="Arial" w:hAnsi="Arial" w:cs="Arial"/>
                <w:noProof/>
                <w:webHidden/>
              </w:rPr>
              <w:fldChar w:fldCharType="separate"/>
            </w:r>
            <w:r w:rsidR="003768B6">
              <w:rPr>
                <w:rFonts w:ascii="Arial" w:hAnsi="Arial" w:cs="Arial"/>
                <w:noProof/>
                <w:webHidden/>
              </w:rPr>
              <w:t>4</w:t>
            </w:r>
            <w:r w:rsidR="00E52E7C" w:rsidRPr="00E52E7C">
              <w:rPr>
                <w:rFonts w:ascii="Arial" w:hAnsi="Arial" w:cs="Arial"/>
                <w:noProof/>
                <w:webHidden/>
              </w:rPr>
              <w:fldChar w:fldCharType="end"/>
            </w:r>
          </w:hyperlink>
        </w:p>
        <w:p w14:paraId="4A84F2CF" w14:textId="18A3B462" w:rsidR="00E52E7C" w:rsidRPr="00E52E7C" w:rsidRDefault="0012568F">
          <w:pPr>
            <w:pStyle w:val="TOC2"/>
            <w:rPr>
              <w:rFonts w:ascii="Arial" w:eastAsiaTheme="minorEastAsia" w:hAnsi="Arial" w:cs="Arial"/>
              <w:noProof/>
            </w:rPr>
          </w:pPr>
          <w:hyperlink w:anchor="_Toc494760939" w:history="1">
            <w:r w:rsidR="00E52E7C" w:rsidRPr="00E52E7C">
              <w:rPr>
                <w:rStyle w:val="Hyperlink"/>
                <w:rFonts w:ascii="Arial" w:hAnsi="Arial" w:cs="Arial"/>
                <w:noProof/>
              </w:rPr>
              <w:t>B.</w:t>
            </w:r>
            <w:r w:rsidR="00E52E7C" w:rsidRPr="00E52E7C">
              <w:rPr>
                <w:rFonts w:ascii="Arial" w:eastAsiaTheme="minorEastAsia" w:hAnsi="Arial" w:cs="Arial"/>
                <w:noProof/>
              </w:rPr>
              <w:tab/>
            </w:r>
            <w:r w:rsidR="00E52E7C" w:rsidRPr="00E52E7C">
              <w:rPr>
                <w:rStyle w:val="Hyperlink"/>
                <w:rFonts w:ascii="Arial" w:hAnsi="Arial" w:cs="Arial"/>
                <w:noProof/>
              </w:rPr>
              <w:t>Vision Statement</w:t>
            </w:r>
            <w:r w:rsidR="00E52E7C" w:rsidRPr="00E52E7C">
              <w:rPr>
                <w:rFonts w:ascii="Arial" w:hAnsi="Arial" w:cs="Arial"/>
                <w:noProof/>
                <w:webHidden/>
              </w:rPr>
              <w:tab/>
            </w:r>
            <w:r w:rsidR="00E52E7C" w:rsidRPr="00E52E7C">
              <w:rPr>
                <w:rFonts w:ascii="Arial" w:hAnsi="Arial" w:cs="Arial"/>
                <w:noProof/>
                <w:webHidden/>
              </w:rPr>
              <w:fldChar w:fldCharType="begin"/>
            </w:r>
            <w:r w:rsidR="00E52E7C" w:rsidRPr="00E52E7C">
              <w:rPr>
                <w:rFonts w:ascii="Arial" w:hAnsi="Arial" w:cs="Arial"/>
                <w:noProof/>
                <w:webHidden/>
              </w:rPr>
              <w:instrText xml:space="preserve"> PAGEREF _Toc494760939 \h </w:instrText>
            </w:r>
            <w:r w:rsidR="00E52E7C" w:rsidRPr="00E52E7C">
              <w:rPr>
                <w:rFonts w:ascii="Arial" w:hAnsi="Arial" w:cs="Arial"/>
                <w:noProof/>
                <w:webHidden/>
              </w:rPr>
            </w:r>
            <w:r w:rsidR="00E52E7C" w:rsidRPr="00E52E7C">
              <w:rPr>
                <w:rFonts w:ascii="Arial" w:hAnsi="Arial" w:cs="Arial"/>
                <w:noProof/>
                <w:webHidden/>
              </w:rPr>
              <w:fldChar w:fldCharType="separate"/>
            </w:r>
            <w:r w:rsidR="003768B6">
              <w:rPr>
                <w:rFonts w:ascii="Arial" w:hAnsi="Arial" w:cs="Arial"/>
                <w:noProof/>
                <w:webHidden/>
              </w:rPr>
              <w:t>7</w:t>
            </w:r>
            <w:r w:rsidR="00E52E7C" w:rsidRPr="00E52E7C">
              <w:rPr>
                <w:rFonts w:ascii="Arial" w:hAnsi="Arial" w:cs="Arial"/>
                <w:noProof/>
                <w:webHidden/>
              </w:rPr>
              <w:fldChar w:fldCharType="end"/>
            </w:r>
          </w:hyperlink>
        </w:p>
        <w:p w14:paraId="6963D6E6" w14:textId="05211BF1" w:rsidR="00E52E7C" w:rsidRPr="00E52E7C" w:rsidRDefault="0012568F">
          <w:pPr>
            <w:pStyle w:val="TOC2"/>
            <w:rPr>
              <w:rFonts w:ascii="Arial" w:eastAsiaTheme="minorEastAsia" w:hAnsi="Arial" w:cs="Arial"/>
              <w:noProof/>
            </w:rPr>
          </w:pPr>
          <w:hyperlink w:anchor="_Toc494760940" w:history="1">
            <w:r w:rsidR="00E52E7C" w:rsidRPr="00E52E7C">
              <w:rPr>
                <w:rStyle w:val="Hyperlink"/>
                <w:rFonts w:ascii="Arial" w:hAnsi="Arial" w:cs="Arial"/>
                <w:noProof/>
              </w:rPr>
              <w:t>C.</w:t>
            </w:r>
            <w:r w:rsidR="00E52E7C" w:rsidRPr="00E52E7C">
              <w:rPr>
                <w:rFonts w:ascii="Arial" w:eastAsiaTheme="minorEastAsia" w:hAnsi="Arial" w:cs="Arial"/>
                <w:noProof/>
              </w:rPr>
              <w:tab/>
            </w:r>
            <w:r w:rsidR="00E52E7C" w:rsidRPr="00E52E7C">
              <w:rPr>
                <w:rStyle w:val="Hyperlink"/>
                <w:rFonts w:ascii="Arial" w:hAnsi="Arial" w:cs="Arial"/>
                <w:noProof/>
              </w:rPr>
              <w:t>Mission Statement</w:t>
            </w:r>
            <w:r w:rsidR="00E52E7C" w:rsidRPr="00E52E7C">
              <w:rPr>
                <w:rFonts w:ascii="Arial" w:hAnsi="Arial" w:cs="Arial"/>
                <w:noProof/>
                <w:webHidden/>
              </w:rPr>
              <w:tab/>
            </w:r>
            <w:r w:rsidR="00E52E7C" w:rsidRPr="00E52E7C">
              <w:rPr>
                <w:rFonts w:ascii="Arial" w:hAnsi="Arial" w:cs="Arial"/>
                <w:noProof/>
                <w:webHidden/>
              </w:rPr>
              <w:fldChar w:fldCharType="begin"/>
            </w:r>
            <w:r w:rsidR="00E52E7C" w:rsidRPr="00E52E7C">
              <w:rPr>
                <w:rFonts w:ascii="Arial" w:hAnsi="Arial" w:cs="Arial"/>
                <w:noProof/>
                <w:webHidden/>
              </w:rPr>
              <w:instrText xml:space="preserve"> PAGEREF _Toc494760940 \h </w:instrText>
            </w:r>
            <w:r w:rsidR="00E52E7C" w:rsidRPr="00E52E7C">
              <w:rPr>
                <w:rFonts w:ascii="Arial" w:hAnsi="Arial" w:cs="Arial"/>
                <w:noProof/>
                <w:webHidden/>
              </w:rPr>
            </w:r>
            <w:r w:rsidR="00E52E7C" w:rsidRPr="00E52E7C">
              <w:rPr>
                <w:rFonts w:ascii="Arial" w:hAnsi="Arial" w:cs="Arial"/>
                <w:noProof/>
                <w:webHidden/>
              </w:rPr>
              <w:fldChar w:fldCharType="separate"/>
            </w:r>
            <w:r w:rsidR="003768B6">
              <w:rPr>
                <w:rFonts w:ascii="Arial" w:hAnsi="Arial" w:cs="Arial"/>
                <w:noProof/>
                <w:webHidden/>
              </w:rPr>
              <w:t>7</w:t>
            </w:r>
            <w:r w:rsidR="00E52E7C" w:rsidRPr="00E52E7C">
              <w:rPr>
                <w:rFonts w:ascii="Arial" w:hAnsi="Arial" w:cs="Arial"/>
                <w:noProof/>
                <w:webHidden/>
              </w:rPr>
              <w:fldChar w:fldCharType="end"/>
            </w:r>
          </w:hyperlink>
        </w:p>
        <w:p w14:paraId="36381E61" w14:textId="57ABBEFD" w:rsidR="00E52E7C" w:rsidRPr="00E52E7C" w:rsidRDefault="0012568F">
          <w:pPr>
            <w:pStyle w:val="TOC2"/>
            <w:rPr>
              <w:rFonts w:ascii="Arial" w:eastAsiaTheme="minorEastAsia" w:hAnsi="Arial" w:cs="Arial"/>
              <w:noProof/>
            </w:rPr>
          </w:pPr>
          <w:hyperlink w:anchor="_Toc494760941" w:history="1">
            <w:r w:rsidR="00E52E7C" w:rsidRPr="00E52E7C">
              <w:rPr>
                <w:rStyle w:val="Hyperlink"/>
                <w:rFonts w:ascii="Arial" w:hAnsi="Arial" w:cs="Arial"/>
                <w:noProof/>
              </w:rPr>
              <w:t>D.</w:t>
            </w:r>
            <w:r w:rsidR="00E52E7C" w:rsidRPr="00E52E7C">
              <w:rPr>
                <w:rFonts w:ascii="Arial" w:eastAsiaTheme="minorEastAsia" w:hAnsi="Arial" w:cs="Arial"/>
                <w:noProof/>
              </w:rPr>
              <w:tab/>
            </w:r>
            <w:r w:rsidR="00E52E7C" w:rsidRPr="00E52E7C">
              <w:rPr>
                <w:rStyle w:val="Hyperlink"/>
                <w:rFonts w:ascii="Arial" w:hAnsi="Arial" w:cs="Arial"/>
                <w:noProof/>
              </w:rPr>
              <w:t>Objectives</w:t>
            </w:r>
            <w:r w:rsidR="00E52E7C" w:rsidRPr="00E52E7C">
              <w:rPr>
                <w:rFonts w:ascii="Arial" w:hAnsi="Arial" w:cs="Arial"/>
                <w:noProof/>
                <w:webHidden/>
              </w:rPr>
              <w:tab/>
            </w:r>
            <w:r w:rsidR="00E52E7C" w:rsidRPr="00E52E7C">
              <w:rPr>
                <w:rFonts w:ascii="Arial" w:hAnsi="Arial" w:cs="Arial"/>
                <w:noProof/>
                <w:webHidden/>
              </w:rPr>
              <w:fldChar w:fldCharType="begin"/>
            </w:r>
            <w:r w:rsidR="00E52E7C" w:rsidRPr="00E52E7C">
              <w:rPr>
                <w:rFonts w:ascii="Arial" w:hAnsi="Arial" w:cs="Arial"/>
                <w:noProof/>
                <w:webHidden/>
              </w:rPr>
              <w:instrText xml:space="preserve"> PAGEREF _Toc494760941 \h </w:instrText>
            </w:r>
            <w:r w:rsidR="00E52E7C" w:rsidRPr="00E52E7C">
              <w:rPr>
                <w:rFonts w:ascii="Arial" w:hAnsi="Arial" w:cs="Arial"/>
                <w:noProof/>
                <w:webHidden/>
              </w:rPr>
            </w:r>
            <w:r w:rsidR="00E52E7C" w:rsidRPr="00E52E7C">
              <w:rPr>
                <w:rFonts w:ascii="Arial" w:hAnsi="Arial" w:cs="Arial"/>
                <w:noProof/>
                <w:webHidden/>
              </w:rPr>
              <w:fldChar w:fldCharType="separate"/>
            </w:r>
            <w:r w:rsidR="003768B6">
              <w:rPr>
                <w:rFonts w:ascii="Arial" w:hAnsi="Arial" w:cs="Arial"/>
                <w:noProof/>
                <w:webHidden/>
              </w:rPr>
              <w:t>7</w:t>
            </w:r>
            <w:r w:rsidR="00E52E7C" w:rsidRPr="00E52E7C">
              <w:rPr>
                <w:rFonts w:ascii="Arial" w:hAnsi="Arial" w:cs="Arial"/>
                <w:noProof/>
                <w:webHidden/>
              </w:rPr>
              <w:fldChar w:fldCharType="end"/>
            </w:r>
          </w:hyperlink>
        </w:p>
        <w:p w14:paraId="21F24D80" w14:textId="6C4DF285" w:rsidR="00E52E7C" w:rsidRPr="00E52E7C" w:rsidRDefault="0012568F">
          <w:pPr>
            <w:pStyle w:val="TOC2"/>
            <w:rPr>
              <w:rFonts w:ascii="Arial" w:eastAsiaTheme="minorEastAsia" w:hAnsi="Arial" w:cs="Arial"/>
              <w:noProof/>
            </w:rPr>
          </w:pPr>
          <w:hyperlink w:anchor="_Toc494760942" w:history="1">
            <w:r w:rsidR="00E52E7C" w:rsidRPr="00E52E7C">
              <w:rPr>
                <w:rStyle w:val="Hyperlink"/>
                <w:rFonts w:ascii="Arial" w:hAnsi="Arial" w:cs="Arial"/>
                <w:noProof/>
              </w:rPr>
              <w:t>E.</w:t>
            </w:r>
            <w:r w:rsidR="00E52E7C" w:rsidRPr="00E52E7C">
              <w:rPr>
                <w:rFonts w:ascii="Arial" w:eastAsiaTheme="minorEastAsia" w:hAnsi="Arial" w:cs="Arial"/>
                <w:noProof/>
              </w:rPr>
              <w:tab/>
            </w:r>
            <w:r w:rsidR="00E52E7C" w:rsidRPr="00E52E7C">
              <w:rPr>
                <w:rStyle w:val="Hyperlink"/>
                <w:rFonts w:ascii="Arial" w:hAnsi="Arial" w:cs="Arial"/>
                <w:noProof/>
              </w:rPr>
              <w:t>History</w:t>
            </w:r>
            <w:r w:rsidR="00E52E7C" w:rsidRPr="00E52E7C">
              <w:rPr>
                <w:rFonts w:ascii="Arial" w:hAnsi="Arial" w:cs="Arial"/>
                <w:noProof/>
                <w:webHidden/>
              </w:rPr>
              <w:tab/>
            </w:r>
            <w:r w:rsidR="00E52E7C" w:rsidRPr="00E52E7C">
              <w:rPr>
                <w:rFonts w:ascii="Arial" w:hAnsi="Arial" w:cs="Arial"/>
                <w:noProof/>
                <w:webHidden/>
              </w:rPr>
              <w:fldChar w:fldCharType="begin"/>
            </w:r>
            <w:r w:rsidR="00E52E7C" w:rsidRPr="00E52E7C">
              <w:rPr>
                <w:rFonts w:ascii="Arial" w:hAnsi="Arial" w:cs="Arial"/>
                <w:noProof/>
                <w:webHidden/>
              </w:rPr>
              <w:instrText xml:space="preserve"> PAGEREF _Toc494760942 \h </w:instrText>
            </w:r>
            <w:r w:rsidR="00E52E7C" w:rsidRPr="00E52E7C">
              <w:rPr>
                <w:rFonts w:ascii="Arial" w:hAnsi="Arial" w:cs="Arial"/>
                <w:noProof/>
                <w:webHidden/>
              </w:rPr>
            </w:r>
            <w:r w:rsidR="00E52E7C" w:rsidRPr="00E52E7C">
              <w:rPr>
                <w:rFonts w:ascii="Arial" w:hAnsi="Arial" w:cs="Arial"/>
                <w:noProof/>
                <w:webHidden/>
              </w:rPr>
              <w:fldChar w:fldCharType="separate"/>
            </w:r>
            <w:r w:rsidR="003768B6">
              <w:rPr>
                <w:rFonts w:ascii="Arial" w:hAnsi="Arial" w:cs="Arial"/>
                <w:noProof/>
                <w:webHidden/>
              </w:rPr>
              <w:t>8</w:t>
            </w:r>
            <w:r w:rsidR="00E52E7C" w:rsidRPr="00E52E7C">
              <w:rPr>
                <w:rFonts w:ascii="Arial" w:hAnsi="Arial" w:cs="Arial"/>
                <w:noProof/>
                <w:webHidden/>
              </w:rPr>
              <w:fldChar w:fldCharType="end"/>
            </w:r>
          </w:hyperlink>
        </w:p>
        <w:p w14:paraId="6793EE4E" w14:textId="779C6DDC" w:rsidR="00E52E7C" w:rsidRPr="00E52E7C" w:rsidRDefault="0012568F">
          <w:pPr>
            <w:pStyle w:val="TOC2"/>
            <w:rPr>
              <w:rFonts w:ascii="Arial" w:eastAsiaTheme="minorEastAsia" w:hAnsi="Arial" w:cs="Arial"/>
              <w:noProof/>
            </w:rPr>
          </w:pPr>
          <w:hyperlink w:anchor="_Toc494760943" w:history="1">
            <w:r w:rsidR="00E52E7C" w:rsidRPr="00E52E7C">
              <w:rPr>
                <w:rStyle w:val="Hyperlink"/>
                <w:rFonts w:ascii="Arial" w:hAnsi="Arial" w:cs="Arial"/>
                <w:noProof/>
              </w:rPr>
              <w:t>F.</w:t>
            </w:r>
            <w:r w:rsidR="00E52E7C" w:rsidRPr="00E52E7C">
              <w:rPr>
                <w:rFonts w:ascii="Arial" w:eastAsiaTheme="minorEastAsia" w:hAnsi="Arial" w:cs="Arial"/>
                <w:noProof/>
              </w:rPr>
              <w:tab/>
            </w:r>
            <w:r w:rsidR="00E52E7C" w:rsidRPr="00E52E7C">
              <w:rPr>
                <w:rStyle w:val="Hyperlink"/>
                <w:rFonts w:ascii="Arial" w:hAnsi="Arial" w:cs="Arial"/>
                <w:noProof/>
              </w:rPr>
              <w:t>Product Description</w:t>
            </w:r>
            <w:r w:rsidR="00E52E7C" w:rsidRPr="00E52E7C">
              <w:rPr>
                <w:rFonts w:ascii="Arial" w:hAnsi="Arial" w:cs="Arial"/>
                <w:noProof/>
                <w:webHidden/>
              </w:rPr>
              <w:tab/>
            </w:r>
            <w:r w:rsidR="00E52E7C" w:rsidRPr="00E52E7C">
              <w:rPr>
                <w:rFonts w:ascii="Arial" w:hAnsi="Arial" w:cs="Arial"/>
                <w:noProof/>
                <w:webHidden/>
              </w:rPr>
              <w:fldChar w:fldCharType="begin"/>
            </w:r>
            <w:r w:rsidR="00E52E7C" w:rsidRPr="00E52E7C">
              <w:rPr>
                <w:rFonts w:ascii="Arial" w:hAnsi="Arial" w:cs="Arial"/>
                <w:noProof/>
                <w:webHidden/>
              </w:rPr>
              <w:instrText xml:space="preserve"> PAGEREF _Toc494760943 \h </w:instrText>
            </w:r>
            <w:r w:rsidR="00E52E7C" w:rsidRPr="00E52E7C">
              <w:rPr>
                <w:rFonts w:ascii="Arial" w:hAnsi="Arial" w:cs="Arial"/>
                <w:noProof/>
                <w:webHidden/>
              </w:rPr>
            </w:r>
            <w:r w:rsidR="00E52E7C" w:rsidRPr="00E52E7C">
              <w:rPr>
                <w:rFonts w:ascii="Arial" w:hAnsi="Arial" w:cs="Arial"/>
                <w:noProof/>
                <w:webHidden/>
              </w:rPr>
              <w:fldChar w:fldCharType="separate"/>
            </w:r>
            <w:r w:rsidR="003768B6">
              <w:rPr>
                <w:rFonts w:ascii="Arial" w:hAnsi="Arial" w:cs="Arial"/>
                <w:noProof/>
                <w:webHidden/>
              </w:rPr>
              <w:t>9</w:t>
            </w:r>
            <w:r w:rsidR="00E52E7C" w:rsidRPr="00E52E7C">
              <w:rPr>
                <w:rFonts w:ascii="Arial" w:hAnsi="Arial" w:cs="Arial"/>
                <w:noProof/>
                <w:webHidden/>
              </w:rPr>
              <w:fldChar w:fldCharType="end"/>
            </w:r>
          </w:hyperlink>
        </w:p>
        <w:p w14:paraId="312A1921" w14:textId="060D73E4" w:rsidR="00E52E7C" w:rsidRPr="00E52E7C" w:rsidRDefault="0012568F">
          <w:pPr>
            <w:pStyle w:val="TOC2"/>
            <w:rPr>
              <w:rFonts w:ascii="Arial" w:eastAsiaTheme="minorEastAsia" w:hAnsi="Arial" w:cs="Arial"/>
              <w:noProof/>
            </w:rPr>
          </w:pPr>
          <w:hyperlink w:anchor="_Toc494760944" w:history="1">
            <w:r w:rsidR="00E52E7C" w:rsidRPr="00E52E7C">
              <w:rPr>
                <w:rStyle w:val="Hyperlink"/>
                <w:rFonts w:ascii="Arial" w:hAnsi="Arial" w:cs="Arial"/>
                <w:noProof/>
              </w:rPr>
              <w:t>G.</w:t>
            </w:r>
            <w:r w:rsidR="00E52E7C" w:rsidRPr="00E52E7C">
              <w:rPr>
                <w:rFonts w:ascii="Arial" w:eastAsiaTheme="minorEastAsia" w:hAnsi="Arial" w:cs="Arial"/>
                <w:noProof/>
              </w:rPr>
              <w:tab/>
            </w:r>
            <w:r w:rsidR="00E52E7C" w:rsidRPr="00E52E7C">
              <w:rPr>
                <w:rStyle w:val="Hyperlink"/>
                <w:rFonts w:ascii="Arial" w:hAnsi="Arial" w:cs="Arial"/>
                <w:noProof/>
              </w:rPr>
              <w:t>Location Profile</w:t>
            </w:r>
            <w:r w:rsidR="00E52E7C" w:rsidRPr="00E52E7C">
              <w:rPr>
                <w:rFonts w:ascii="Arial" w:hAnsi="Arial" w:cs="Arial"/>
                <w:noProof/>
                <w:webHidden/>
              </w:rPr>
              <w:tab/>
            </w:r>
            <w:r w:rsidR="00E52E7C" w:rsidRPr="00E52E7C">
              <w:rPr>
                <w:rFonts w:ascii="Arial" w:hAnsi="Arial" w:cs="Arial"/>
                <w:noProof/>
                <w:webHidden/>
              </w:rPr>
              <w:fldChar w:fldCharType="begin"/>
            </w:r>
            <w:r w:rsidR="00E52E7C" w:rsidRPr="00E52E7C">
              <w:rPr>
                <w:rFonts w:ascii="Arial" w:hAnsi="Arial" w:cs="Arial"/>
                <w:noProof/>
                <w:webHidden/>
              </w:rPr>
              <w:instrText xml:space="preserve"> PAGEREF _Toc494760944 \h </w:instrText>
            </w:r>
            <w:r w:rsidR="00E52E7C" w:rsidRPr="00E52E7C">
              <w:rPr>
                <w:rFonts w:ascii="Arial" w:hAnsi="Arial" w:cs="Arial"/>
                <w:noProof/>
                <w:webHidden/>
              </w:rPr>
            </w:r>
            <w:r w:rsidR="00E52E7C" w:rsidRPr="00E52E7C">
              <w:rPr>
                <w:rFonts w:ascii="Arial" w:hAnsi="Arial" w:cs="Arial"/>
                <w:noProof/>
                <w:webHidden/>
              </w:rPr>
              <w:fldChar w:fldCharType="separate"/>
            </w:r>
            <w:r w:rsidR="003768B6">
              <w:rPr>
                <w:rFonts w:ascii="Arial" w:hAnsi="Arial" w:cs="Arial"/>
                <w:noProof/>
                <w:webHidden/>
              </w:rPr>
              <w:t>14</w:t>
            </w:r>
            <w:r w:rsidR="00E52E7C" w:rsidRPr="00E52E7C">
              <w:rPr>
                <w:rFonts w:ascii="Arial" w:hAnsi="Arial" w:cs="Arial"/>
                <w:noProof/>
                <w:webHidden/>
              </w:rPr>
              <w:fldChar w:fldCharType="end"/>
            </w:r>
          </w:hyperlink>
        </w:p>
        <w:p w14:paraId="3712C4F4" w14:textId="6CA60634" w:rsidR="00E52E7C" w:rsidRPr="00E52E7C" w:rsidRDefault="0012568F">
          <w:pPr>
            <w:pStyle w:val="TOC2"/>
            <w:rPr>
              <w:rFonts w:ascii="Arial" w:eastAsiaTheme="minorEastAsia" w:hAnsi="Arial" w:cs="Arial"/>
              <w:noProof/>
            </w:rPr>
          </w:pPr>
          <w:hyperlink w:anchor="_Toc494760945" w:history="1">
            <w:r w:rsidR="00E52E7C" w:rsidRPr="00E52E7C">
              <w:rPr>
                <w:rStyle w:val="Hyperlink"/>
                <w:rFonts w:ascii="Arial" w:hAnsi="Arial" w:cs="Arial"/>
                <w:noProof/>
              </w:rPr>
              <w:t>H.</w:t>
            </w:r>
            <w:r w:rsidR="00E52E7C" w:rsidRPr="00E52E7C">
              <w:rPr>
                <w:rFonts w:ascii="Arial" w:eastAsiaTheme="minorEastAsia" w:hAnsi="Arial" w:cs="Arial"/>
                <w:noProof/>
              </w:rPr>
              <w:tab/>
            </w:r>
            <w:r w:rsidR="00E52E7C" w:rsidRPr="00E52E7C">
              <w:rPr>
                <w:rStyle w:val="Hyperlink"/>
                <w:rFonts w:ascii="Arial" w:hAnsi="Arial" w:cs="Arial"/>
                <w:noProof/>
              </w:rPr>
              <w:t>SWOT Analysis</w:t>
            </w:r>
            <w:r w:rsidR="00E52E7C" w:rsidRPr="00E52E7C">
              <w:rPr>
                <w:rFonts w:ascii="Arial" w:hAnsi="Arial" w:cs="Arial"/>
                <w:noProof/>
                <w:webHidden/>
              </w:rPr>
              <w:tab/>
            </w:r>
            <w:r w:rsidR="00E52E7C" w:rsidRPr="00E52E7C">
              <w:rPr>
                <w:rFonts w:ascii="Arial" w:hAnsi="Arial" w:cs="Arial"/>
                <w:noProof/>
                <w:webHidden/>
              </w:rPr>
              <w:fldChar w:fldCharType="begin"/>
            </w:r>
            <w:r w:rsidR="00E52E7C" w:rsidRPr="00E52E7C">
              <w:rPr>
                <w:rFonts w:ascii="Arial" w:hAnsi="Arial" w:cs="Arial"/>
                <w:noProof/>
                <w:webHidden/>
              </w:rPr>
              <w:instrText xml:space="preserve"> PAGEREF _Toc494760945 \h </w:instrText>
            </w:r>
            <w:r w:rsidR="00E52E7C" w:rsidRPr="00E52E7C">
              <w:rPr>
                <w:rFonts w:ascii="Arial" w:hAnsi="Arial" w:cs="Arial"/>
                <w:noProof/>
                <w:webHidden/>
              </w:rPr>
            </w:r>
            <w:r w:rsidR="00E52E7C" w:rsidRPr="00E52E7C">
              <w:rPr>
                <w:rFonts w:ascii="Arial" w:hAnsi="Arial" w:cs="Arial"/>
                <w:noProof/>
                <w:webHidden/>
              </w:rPr>
              <w:fldChar w:fldCharType="separate"/>
            </w:r>
            <w:r w:rsidR="003768B6">
              <w:rPr>
                <w:rFonts w:ascii="Arial" w:hAnsi="Arial" w:cs="Arial"/>
                <w:noProof/>
                <w:webHidden/>
              </w:rPr>
              <w:t>16</w:t>
            </w:r>
            <w:r w:rsidR="00E52E7C" w:rsidRPr="00E52E7C">
              <w:rPr>
                <w:rFonts w:ascii="Arial" w:hAnsi="Arial" w:cs="Arial"/>
                <w:noProof/>
                <w:webHidden/>
              </w:rPr>
              <w:fldChar w:fldCharType="end"/>
            </w:r>
          </w:hyperlink>
        </w:p>
        <w:p w14:paraId="661AA6CB" w14:textId="5ED16A32" w:rsidR="00E52E7C" w:rsidRPr="00E52E7C" w:rsidRDefault="0012568F">
          <w:pPr>
            <w:pStyle w:val="TOC3"/>
            <w:tabs>
              <w:tab w:val="left" w:pos="1100"/>
              <w:tab w:val="right" w:leader="dot" w:pos="9350"/>
            </w:tabs>
            <w:rPr>
              <w:rFonts w:ascii="Arial" w:eastAsiaTheme="minorEastAsia" w:hAnsi="Arial" w:cs="Arial"/>
              <w:noProof/>
            </w:rPr>
          </w:pPr>
          <w:hyperlink w:anchor="_Toc494760946" w:history="1">
            <w:r w:rsidR="00E52E7C" w:rsidRPr="00E52E7C">
              <w:rPr>
                <w:rStyle w:val="Hyperlink"/>
                <w:rFonts w:ascii="Arial" w:hAnsi="Arial" w:cs="Arial"/>
                <w:noProof/>
              </w:rPr>
              <w:t>H.1.</w:t>
            </w:r>
            <w:r w:rsidR="00E52E7C" w:rsidRPr="00E52E7C">
              <w:rPr>
                <w:rFonts w:ascii="Arial" w:eastAsiaTheme="minorEastAsia" w:hAnsi="Arial" w:cs="Arial"/>
                <w:noProof/>
              </w:rPr>
              <w:tab/>
            </w:r>
            <w:r w:rsidR="00E52E7C" w:rsidRPr="00E52E7C">
              <w:rPr>
                <w:rStyle w:val="Hyperlink"/>
                <w:rFonts w:ascii="Arial" w:hAnsi="Arial" w:cs="Arial"/>
                <w:noProof/>
              </w:rPr>
              <w:t>Strengths</w:t>
            </w:r>
            <w:r w:rsidR="00E52E7C" w:rsidRPr="00E52E7C">
              <w:rPr>
                <w:rFonts w:ascii="Arial" w:hAnsi="Arial" w:cs="Arial"/>
                <w:noProof/>
                <w:webHidden/>
              </w:rPr>
              <w:tab/>
            </w:r>
            <w:r w:rsidR="00E52E7C" w:rsidRPr="00E52E7C">
              <w:rPr>
                <w:rFonts w:ascii="Arial" w:hAnsi="Arial" w:cs="Arial"/>
                <w:noProof/>
                <w:webHidden/>
              </w:rPr>
              <w:fldChar w:fldCharType="begin"/>
            </w:r>
            <w:r w:rsidR="00E52E7C" w:rsidRPr="00E52E7C">
              <w:rPr>
                <w:rFonts w:ascii="Arial" w:hAnsi="Arial" w:cs="Arial"/>
                <w:noProof/>
                <w:webHidden/>
              </w:rPr>
              <w:instrText xml:space="preserve"> PAGEREF _Toc494760946 \h </w:instrText>
            </w:r>
            <w:r w:rsidR="00E52E7C" w:rsidRPr="00E52E7C">
              <w:rPr>
                <w:rFonts w:ascii="Arial" w:hAnsi="Arial" w:cs="Arial"/>
                <w:noProof/>
                <w:webHidden/>
              </w:rPr>
            </w:r>
            <w:r w:rsidR="00E52E7C" w:rsidRPr="00E52E7C">
              <w:rPr>
                <w:rFonts w:ascii="Arial" w:hAnsi="Arial" w:cs="Arial"/>
                <w:noProof/>
                <w:webHidden/>
              </w:rPr>
              <w:fldChar w:fldCharType="separate"/>
            </w:r>
            <w:r w:rsidR="003768B6">
              <w:rPr>
                <w:rFonts w:ascii="Arial" w:hAnsi="Arial" w:cs="Arial"/>
                <w:noProof/>
                <w:webHidden/>
              </w:rPr>
              <w:t>16</w:t>
            </w:r>
            <w:r w:rsidR="00E52E7C" w:rsidRPr="00E52E7C">
              <w:rPr>
                <w:rFonts w:ascii="Arial" w:hAnsi="Arial" w:cs="Arial"/>
                <w:noProof/>
                <w:webHidden/>
              </w:rPr>
              <w:fldChar w:fldCharType="end"/>
            </w:r>
          </w:hyperlink>
        </w:p>
        <w:p w14:paraId="277DB801" w14:textId="1D5125F5" w:rsidR="00E52E7C" w:rsidRPr="00E52E7C" w:rsidRDefault="0012568F">
          <w:pPr>
            <w:pStyle w:val="TOC3"/>
            <w:tabs>
              <w:tab w:val="left" w:pos="1100"/>
              <w:tab w:val="right" w:leader="dot" w:pos="9350"/>
            </w:tabs>
            <w:rPr>
              <w:rFonts w:ascii="Arial" w:eastAsiaTheme="minorEastAsia" w:hAnsi="Arial" w:cs="Arial"/>
              <w:noProof/>
            </w:rPr>
          </w:pPr>
          <w:hyperlink w:anchor="_Toc494760947" w:history="1">
            <w:r w:rsidR="00E52E7C" w:rsidRPr="00E52E7C">
              <w:rPr>
                <w:rStyle w:val="Hyperlink"/>
                <w:rFonts w:ascii="Arial" w:hAnsi="Arial" w:cs="Arial"/>
                <w:noProof/>
              </w:rPr>
              <w:t>H.2.</w:t>
            </w:r>
            <w:r w:rsidR="00E52E7C" w:rsidRPr="00E52E7C">
              <w:rPr>
                <w:rFonts w:ascii="Arial" w:eastAsiaTheme="minorEastAsia" w:hAnsi="Arial" w:cs="Arial"/>
                <w:noProof/>
              </w:rPr>
              <w:tab/>
            </w:r>
            <w:r w:rsidR="00E52E7C" w:rsidRPr="00E52E7C">
              <w:rPr>
                <w:rStyle w:val="Hyperlink"/>
                <w:rFonts w:ascii="Arial" w:hAnsi="Arial" w:cs="Arial"/>
                <w:noProof/>
              </w:rPr>
              <w:t>Weaknesses</w:t>
            </w:r>
            <w:r w:rsidR="00E52E7C" w:rsidRPr="00E52E7C">
              <w:rPr>
                <w:rFonts w:ascii="Arial" w:hAnsi="Arial" w:cs="Arial"/>
                <w:noProof/>
                <w:webHidden/>
              </w:rPr>
              <w:tab/>
            </w:r>
            <w:r w:rsidR="00E52E7C" w:rsidRPr="00E52E7C">
              <w:rPr>
                <w:rFonts w:ascii="Arial" w:hAnsi="Arial" w:cs="Arial"/>
                <w:noProof/>
                <w:webHidden/>
              </w:rPr>
              <w:fldChar w:fldCharType="begin"/>
            </w:r>
            <w:r w:rsidR="00E52E7C" w:rsidRPr="00E52E7C">
              <w:rPr>
                <w:rFonts w:ascii="Arial" w:hAnsi="Arial" w:cs="Arial"/>
                <w:noProof/>
                <w:webHidden/>
              </w:rPr>
              <w:instrText xml:space="preserve"> PAGEREF _Toc494760947 \h </w:instrText>
            </w:r>
            <w:r w:rsidR="00E52E7C" w:rsidRPr="00E52E7C">
              <w:rPr>
                <w:rFonts w:ascii="Arial" w:hAnsi="Arial" w:cs="Arial"/>
                <w:noProof/>
                <w:webHidden/>
              </w:rPr>
            </w:r>
            <w:r w:rsidR="00E52E7C" w:rsidRPr="00E52E7C">
              <w:rPr>
                <w:rFonts w:ascii="Arial" w:hAnsi="Arial" w:cs="Arial"/>
                <w:noProof/>
                <w:webHidden/>
              </w:rPr>
              <w:fldChar w:fldCharType="separate"/>
            </w:r>
            <w:r w:rsidR="003768B6">
              <w:rPr>
                <w:rFonts w:ascii="Arial" w:hAnsi="Arial" w:cs="Arial"/>
                <w:noProof/>
                <w:webHidden/>
              </w:rPr>
              <w:t>17</w:t>
            </w:r>
            <w:r w:rsidR="00E52E7C" w:rsidRPr="00E52E7C">
              <w:rPr>
                <w:rFonts w:ascii="Arial" w:hAnsi="Arial" w:cs="Arial"/>
                <w:noProof/>
                <w:webHidden/>
              </w:rPr>
              <w:fldChar w:fldCharType="end"/>
            </w:r>
          </w:hyperlink>
        </w:p>
        <w:p w14:paraId="1D08B450" w14:textId="59EFAE31" w:rsidR="00E52E7C" w:rsidRPr="00E52E7C" w:rsidRDefault="0012568F">
          <w:pPr>
            <w:pStyle w:val="TOC3"/>
            <w:tabs>
              <w:tab w:val="left" w:pos="1100"/>
              <w:tab w:val="right" w:leader="dot" w:pos="9350"/>
            </w:tabs>
            <w:rPr>
              <w:rFonts w:ascii="Arial" w:eastAsiaTheme="minorEastAsia" w:hAnsi="Arial" w:cs="Arial"/>
              <w:noProof/>
            </w:rPr>
          </w:pPr>
          <w:hyperlink w:anchor="_Toc494760948" w:history="1">
            <w:r w:rsidR="00E52E7C" w:rsidRPr="00E52E7C">
              <w:rPr>
                <w:rStyle w:val="Hyperlink"/>
                <w:rFonts w:ascii="Arial" w:hAnsi="Arial" w:cs="Arial"/>
                <w:noProof/>
              </w:rPr>
              <w:t>H.3.</w:t>
            </w:r>
            <w:r w:rsidR="00E52E7C" w:rsidRPr="00E52E7C">
              <w:rPr>
                <w:rFonts w:ascii="Arial" w:eastAsiaTheme="minorEastAsia" w:hAnsi="Arial" w:cs="Arial"/>
                <w:noProof/>
              </w:rPr>
              <w:tab/>
            </w:r>
            <w:r w:rsidR="00E52E7C" w:rsidRPr="00E52E7C">
              <w:rPr>
                <w:rStyle w:val="Hyperlink"/>
                <w:rFonts w:ascii="Arial" w:hAnsi="Arial" w:cs="Arial"/>
                <w:noProof/>
              </w:rPr>
              <w:t>Opportunities</w:t>
            </w:r>
            <w:r w:rsidR="00E52E7C" w:rsidRPr="00E52E7C">
              <w:rPr>
                <w:rFonts w:ascii="Arial" w:hAnsi="Arial" w:cs="Arial"/>
                <w:noProof/>
                <w:webHidden/>
              </w:rPr>
              <w:tab/>
            </w:r>
            <w:r w:rsidR="00E52E7C" w:rsidRPr="00E52E7C">
              <w:rPr>
                <w:rFonts w:ascii="Arial" w:hAnsi="Arial" w:cs="Arial"/>
                <w:noProof/>
                <w:webHidden/>
              </w:rPr>
              <w:fldChar w:fldCharType="begin"/>
            </w:r>
            <w:r w:rsidR="00E52E7C" w:rsidRPr="00E52E7C">
              <w:rPr>
                <w:rFonts w:ascii="Arial" w:hAnsi="Arial" w:cs="Arial"/>
                <w:noProof/>
                <w:webHidden/>
              </w:rPr>
              <w:instrText xml:space="preserve"> PAGEREF _Toc494760948 \h </w:instrText>
            </w:r>
            <w:r w:rsidR="00E52E7C" w:rsidRPr="00E52E7C">
              <w:rPr>
                <w:rFonts w:ascii="Arial" w:hAnsi="Arial" w:cs="Arial"/>
                <w:noProof/>
                <w:webHidden/>
              </w:rPr>
            </w:r>
            <w:r w:rsidR="00E52E7C" w:rsidRPr="00E52E7C">
              <w:rPr>
                <w:rFonts w:ascii="Arial" w:hAnsi="Arial" w:cs="Arial"/>
                <w:noProof/>
                <w:webHidden/>
              </w:rPr>
              <w:fldChar w:fldCharType="separate"/>
            </w:r>
            <w:r w:rsidR="003768B6">
              <w:rPr>
                <w:rFonts w:ascii="Arial" w:hAnsi="Arial" w:cs="Arial"/>
                <w:noProof/>
                <w:webHidden/>
              </w:rPr>
              <w:t>17</w:t>
            </w:r>
            <w:r w:rsidR="00E52E7C" w:rsidRPr="00E52E7C">
              <w:rPr>
                <w:rFonts w:ascii="Arial" w:hAnsi="Arial" w:cs="Arial"/>
                <w:noProof/>
                <w:webHidden/>
              </w:rPr>
              <w:fldChar w:fldCharType="end"/>
            </w:r>
          </w:hyperlink>
        </w:p>
        <w:p w14:paraId="71FA3282" w14:textId="53866ED4" w:rsidR="00E52E7C" w:rsidRPr="00E52E7C" w:rsidRDefault="0012568F">
          <w:pPr>
            <w:pStyle w:val="TOC3"/>
            <w:tabs>
              <w:tab w:val="left" w:pos="1100"/>
              <w:tab w:val="right" w:leader="dot" w:pos="9350"/>
            </w:tabs>
            <w:rPr>
              <w:rFonts w:ascii="Arial" w:eastAsiaTheme="minorEastAsia" w:hAnsi="Arial" w:cs="Arial"/>
              <w:noProof/>
            </w:rPr>
          </w:pPr>
          <w:hyperlink w:anchor="_Toc494760949" w:history="1">
            <w:r w:rsidR="00E52E7C" w:rsidRPr="00E52E7C">
              <w:rPr>
                <w:rStyle w:val="Hyperlink"/>
                <w:rFonts w:ascii="Arial" w:hAnsi="Arial" w:cs="Arial"/>
                <w:noProof/>
              </w:rPr>
              <w:t>H.4.</w:t>
            </w:r>
            <w:r w:rsidR="00E52E7C" w:rsidRPr="00E52E7C">
              <w:rPr>
                <w:rFonts w:ascii="Arial" w:eastAsiaTheme="minorEastAsia" w:hAnsi="Arial" w:cs="Arial"/>
                <w:noProof/>
              </w:rPr>
              <w:tab/>
            </w:r>
            <w:r w:rsidR="00E52E7C" w:rsidRPr="00E52E7C">
              <w:rPr>
                <w:rStyle w:val="Hyperlink"/>
                <w:rFonts w:ascii="Arial" w:hAnsi="Arial" w:cs="Arial"/>
                <w:noProof/>
              </w:rPr>
              <w:t>Threats</w:t>
            </w:r>
            <w:r w:rsidR="00E52E7C" w:rsidRPr="00E52E7C">
              <w:rPr>
                <w:rFonts w:ascii="Arial" w:hAnsi="Arial" w:cs="Arial"/>
                <w:noProof/>
                <w:webHidden/>
              </w:rPr>
              <w:tab/>
            </w:r>
            <w:r w:rsidR="00E52E7C" w:rsidRPr="00E52E7C">
              <w:rPr>
                <w:rFonts w:ascii="Arial" w:hAnsi="Arial" w:cs="Arial"/>
                <w:noProof/>
                <w:webHidden/>
              </w:rPr>
              <w:fldChar w:fldCharType="begin"/>
            </w:r>
            <w:r w:rsidR="00E52E7C" w:rsidRPr="00E52E7C">
              <w:rPr>
                <w:rFonts w:ascii="Arial" w:hAnsi="Arial" w:cs="Arial"/>
                <w:noProof/>
                <w:webHidden/>
              </w:rPr>
              <w:instrText xml:space="preserve"> PAGEREF _Toc494760949 \h </w:instrText>
            </w:r>
            <w:r w:rsidR="00E52E7C" w:rsidRPr="00E52E7C">
              <w:rPr>
                <w:rFonts w:ascii="Arial" w:hAnsi="Arial" w:cs="Arial"/>
                <w:noProof/>
                <w:webHidden/>
              </w:rPr>
            </w:r>
            <w:r w:rsidR="00E52E7C" w:rsidRPr="00E52E7C">
              <w:rPr>
                <w:rFonts w:ascii="Arial" w:hAnsi="Arial" w:cs="Arial"/>
                <w:noProof/>
                <w:webHidden/>
              </w:rPr>
              <w:fldChar w:fldCharType="separate"/>
            </w:r>
            <w:r w:rsidR="003768B6">
              <w:rPr>
                <w:rFonts w:ascii="Arial" w:hAnsi="Arial" w:cs="Arial"/>
                <w:noProof/>
                <w:webHidden/>
              </w:rPr>
              <w:t>19</w:t>
            </w:r>
            <w:r w:rsidR="00E52E7C" w:rsidRPr="00E52E7C">
              <w:rPr>
                <w:rFonts w:ascii="Arial" w:hAnsi="Arial" w:cs="Arial"/>
                <w:noProof/>
                <w:webHidden/>
              </w:rPr>
              <w:fldChar w:fldCharType="end"/>
            </w:r>
          </w:hyperlink>
        </w:p>
        <w:p w14:paraId="26709014" w14:textId="7E7CD408" w:rsidR="00E52E7C" w:rsidRPr="00E52E7C" w:rsidRDefault="0012568F">
          <w:pPr>
            <w:pStyle w:val="TOC1"/>
            <w:rPr>
              <w:rFonts w:eastAsiaTheme="minorEastAsia"/>
              <w:b w:val="0"/>
            </w:rPr>
          </w:pPr>
          <w:hyperlink w:anchor="_Toc494760950" w:history="1">
            <w:r w:rsidR="00E52E7C" w:rsidRPr="00E52E7C">
              <w:rPr>
                <w:rStyle w:val="Hyperlink"/>
              </w:rPr>
              <w:t>II.</w:t>
            </w:r>
            <w:r w:rsidR="00E52E7C" w:rsidRPr="00E52E7C">
              <w:rPr>
                <w:rFonts w:eastAsiaTheme="minorEastAsia"/>
                <w:b w:val="0"/>
              </w:rPr>
              <w:tab/>
            </w:r>
            <w:r w:rsidR="00E52E7C" w:rsidRPr="00E52E7C">
              <w:rPr>
                <w:rStyle w:val="Hyperlink"/>
              </w:rPr>
              <w:t>Industry Overview</w:t>
            </w:r>
            <w:r w:rsidR="00E52E7C" w:rsidRPr="00E52E7C">
              <w:rPr>
                <w:webHidden/>
              </w:rPr>
              <w:tab/>
            </w:r>
            <w:r w:rsidR="00E52E7C" w:rsidRPr="00E52E7C">
              <w:rPr>
                <w:webHidden/>
              </w:rPr>
              <w:fldChar w:fldCharType="begin"/>
            </w:r>
            <w:r w:rsidR="00E52E7C" w:rsidRPr="00E52E7C">
              <w:rPr>
                <w:webHidden/>
              </w:rPr>
              <w:instrText xml:space="preserve"> PAGEREF _Toc494760950 \h </w:instrText>
            </w:r>
            <w:r w:rsidR="00E52E7C" w:rsidRPr="00E52E7C">
              <w:rPr>
                <w:webHidden/>
              </w:rPr>
            </w:r>
            <w:r w:rsidR="00E52E7C" w:rsidRPr="00E52E7C">
              <w:rPr>
                <w:webHidden/>
              </w:rPr>
              <w:fldChar w:fldCharType="separate"/>
            </w:r>
            <w:r w:rsidR="003768B6">
              <w:rPr>
                <w:webHidden/>
              </w:rPr>
              <w:t>21</w:t>
            </w:r>
            <w:r w:rsidR="00E52E7C" w:rsidRPr="00E52E7C">
              <w:rPr>
                <w:webHidden/>
              </w:rPr>
              <w:fldChar w:fldCharType="end"/>
            </w:r>
          </w:hyperlink>
        </w:p>
        <w:p w14:paraId="475403A4" w14:textId="2D2737F4" w:rsidR="00E52E7C" w:rsidRPr="00E52E7C" w:rsidRDefault="0012568F">
          <w:pPr>
            <w:pStyle w:val="TOC2"/>
            <w:rPr>
              <w:rFonts w:ascii="Arial" w:eastAsiaTheme="minorEastAsia" w:hAnsi="Arial" w:cs="Arial"/>
              <w:noProof/>
            </w:rPr>
          </w:pPr>
          <w:hyperlink w:anchor="_Toc494760951" w:history="1">
            <w:r w:rsidR="00E52E7C" w:rsidRPr="00E52E7C">
              <w:rPr>
                <w:rStyle w:val="Hyperlink"/>
                <w:rFonts w:ascii="Arial" w:hAnsi="Arial" w:cs="Arial"/>
                <w:noProof/>
              </w:rPr>
              <w:t>A.</w:t>
            </w:r>
            <w:r w:rsidR="00E52E7C" w:rsidRPr="00E52E7C">
              <w:rPr>
                <w:rFonts w:ascii="Arial" w:eastAsiaTheme="minorEastAsia" w:hAnsi="Arial" w:cs="Arial"/>
                <w:noProof/>
              </w:rPr>
              <w:tab/>
            </w:r>
            <w:r w:rsidR="00E52E7C" w:rsidRPr="00E52E7C">
              <w:rPr>
                <w:rStyle w:val="Hyperlink"/>
                <w:rFonts w:ascii="Arial" w:hAnsi="Arial" w:cs="Arial"/>
                <w:noProof/>
              </w:rPr>
              <w:t>Industry Analysis</w:t>
            </w:r>
            <w:r w:rsidR="00E52E7C" w:rsidRPr="00E52E7C">
              <w:rPr>
                <w:rFonts w:ascii="Arial" w:hAnsi="Arial" w:cs="Arial"/>
                <w:noProof/>
                <w:webHidden/>
              </w:rPr>
              <w:tab/>
            </w:r>
            <w:r w:rsidR="00E52E7C" w:rsidRPr="00E52E7C">
              <w:rPr>
                <w:rFonts w:ascii="Arial" w:hAnsi="Arial" w:cs="Arial"/>
                <w:noProof/>
                <w:webHidden/>
              </w:rPr>
              <w:fldChar w:fldCharType="begin"/>
            </w:r>
            <w:r w:rsidR="00E52E7C" w:rsidRPr="00E52E7C">
              <w:rPr>
                <w:rFonts w:ascii="Arial" w:hAnsi="Arial" w:cs="Arial"/>
                <w:noProof/>
                <w:webHidden/>
              </w:rPr>
              <w:instrText xml:space="preserve"> PAGEREF _Toc494760951 \h </w:instrText>
            </w:r>
            <w:r w:rsidR="00E52E7C" w:rsidRPr="00E52E7C">
              <w:rPr>
                <w:rFonts w:ascii="Arial" w:hAnsi="Arial" w:cs="Arial"/>
                <w:noProof/>
                <w:webHidden/>
              </w:rPr>
            </w:r>
            <w:r w:rsidR="00E52E7C" w:rsidRPr="00E52E7C">
              <w:rPr>
                <w:rFonts w:ascii="Arial" w:hAnsi="Arial" w:cs="Arial"/>
                <w:noProof/>
                <w:webHidden/>
              </w:rPr>
              <w:fldChar w:fldCharType="separate"/>
            </w:r>
            <w:r w:rsidR="003768B6">
              <w:rPr>
                <w:rFonts w:ascii="Arial" w:hAnsi="Arial" w:cs="Arial"/>
                <w:noProof/>
                <w:webHidden/>
              </w:rPr>
              <w:t>21</w:t>
            </w:r>
            <w:r w:rsidR="00E52E7C" w:rsidRPr="00E52E7C">
              <w:rPr>
                <w:rFonts w:ascii="Arial" w:hAnsi="Arial" w:cs="Arial"/>
                <w:noProof/>
                <w:webHidden/>
              </w:rPr>
              <w:fldChar w:fldCharType="end"/>
            </w:r>
          </w:hyperlink>
        </w:p>
        <w:p w14:paraId="7D1C8324" w14:textId="42AF8BCB" w:rsidR="00E52E7C" w:rsidRPr="00E52E7C" w:rsidRDefault="0012568F">
          <w:pPr>
            <w:pStyle w:val="TOC2"/>
            <w:rPr>
              <w:rFonts w:ascii="Arial" w:eastAsiaTheme="minorEastAsia" w:hAnsi="Arial" w:cs="Arial"/>
              <w:noProof/>
            </w:rPr>
          </w:pPr>
          <w:hyperlink w:anchor="_Toc494760952" w:history="1">
            <w:r w:rsidR="00E52E7C" w:rsidRPr="00E52E7C">
              <w:rPr>
                <w:rStyle w:val="Hyperlink"/>
                <w:rFonts w:ascii="Arial" w:hAnsi="Arial" w:cs="Arial"/>
                <w:noProof/>
              </w:rPr>
              <w:t>B.</w:t>
            </w:r>
            <w:r w:rsidR="00E52E7C" w:rsidRPr="00E52E7C">
              <w:rPr>
                <w:rFonts w:ascii="Arial" w:eastAsiaTheme="minorEastAsia" w:hAnsi="Arial" w:cs="Arial"/>
                <w:noProof/>
              </w:rPr>
              <w:tab/>
            </w:r>
            <w:r w:rsidR="00E52E7C" w:rsidRPr="00E52E7C">
              <w:rPr>
                <w:rStyle w:val="Hyperlink"/>
                <w:rFonts w:ascii="Arial" w:hAnsi="Arial" w:cs="Arial"/>
                <w:noProof/>
              </w:rPr>
              <w:t>Supply</w:t>
            </w:r>
            <w:r w:rsidR="00E52E7C" w:rsidRPr="00E52E7C">
              <w:rPr>
                <w:rFonts w:ascii="Arial" w:hAnsi="Arial" w:cs="Arial"/>
                <w:noProof/>
                <w:webHidden/>
              </w:rPr>
              <w:tab/>
            </w:r>
            <w:r w:rsidR="00E52E7C" w:rsidRPr="00E52E7C">
              <w:rPr>
                <w:rFonts w:ascii="Arial" w:hAnsi="Arial" w:cs="Arial"/>
                <w:noProof/>
                <w:webHidden/>
              </w:rPr>
              <w:fldChar w:fldCharType="begin"/>
            </w:r>
            <w:r w:rsidR="00E52E7C" w:rsidRPr="00E52E7C">
              <w:rPr>
                <w:rFonts w:ascii="Arial" w:hAnsi="Arial" w:cs="Arial"/>
                <w:noProof/>
                <w:webHidden/>
              </w:rPr>
              <w:instrText xml:space="preserve"> PAGEREF _Toc494760952 \h </w:instrText>
            </w:r>
            <w:r w:rsidR="00E52E7C" w:rsidRPr="00E52E7C">
              <w:rPr>
                <w:rFonts w:ascii="Arial" w:hAnsi="Arial" w:cs="Arial"/>
                <w:noProof/>
                <w:webHidden/>
              </w:rPr>
            </w:r>
            <w:r w:rsidR="00E52E7C" w:rsidRPr="00E52E7C">
              <w:rPr>
                <w:rFonts w:ascii="Arial" w:hAnsi="Arial" w:cs="Arial"/>
                <w:noProof/>
                <w:webHidden/>
              </w:rPr>
              <w:fldChar w:fldCharType="separate"/>
            </w:r>
            <w:r w:rsidR="003768B6">
              <w:rPr>
                <w:rFonts w:ascii="Arial" w:hAnsi="Arial" w:cs="Arial"/>
                <w:noProof/>
                <w:webHidden/>
              </w:rPr>
              <w:t>26</w:t>
            </w:r>
            <w:r w:rsidR="00E52E7C" w:rsidRPr="00E52E7C">
              <w:rPr>
                <w:rFonts w:ascii="Arial" w:hAnsi="Arial" w:cs="Arial"/>
                <w:noProof/>
                <w:webHidden/>
              </w:rPr>
              <w:fldChar w:fldCharType="end"/>
            </w:r>
          </w:hyperlink>
        </w:p>
        <w:p w14:paraId="49DFF0BE" w14:textId="12ABC7B9" w:rsidR="00E52E7C" w:rsidRPr="00E52E7C" w:rsidRDefault="0012568F">
          <w:pPr>
            <w:pStyle w:val="TOC2"/>
            <w:rPr>
              <w:rFonts w:ascii="Arial" w:eastAsiaTheme="minorEastAsia" w:hAnsi="Arial" w:cs="Arial"/>
              <w:noProof/>
            </w:rPr>
          </w:pPr>
          <w:hyperlink w:anchor="_Toc494760953" w:history="1">
            <w:r w:rsidR="00E52E7C" w:rsidRPr="00E52E7C">
              <w:rPr>
                <w:rStyle w:val="Hyperlink"/>
                <w:rFonts w:ascii="Arial" w:hAnsi="Arial" w:cs="Arial"/>
                <w:noProof/>
              </w:rPr>
              <w:t>C.</w:t>
            </w:r>
            <w:r w:rsidR="00E52E7C" w:rsidRPr="00E52E7C">
              <w:rPr>
                <w:rFonts w:ascii="Arial" w:eastAsiaTheme="minorEastAsia" w:hAnsi="Arial" w:cs="Arial"/>
                <w:noProof/>
              </w:rPr>
              <w:tab/>
            </w:r>
            <w:r w:rsidR="00E52E7C" w:rsidRPr="00E52E7C">
              <w:rPr>
                <w:rStyle w:val="Hyperlink"/>
                <w:rFonts w:ascii="Arial" w:hAnsi="Arial" w:cs="Arial"/>
                <w:noProof/>
              </w:rPr>
              <w:t>Demand</w:t>
            </w:r>
            <w:r w:rsidR="00E52E7C" w:rsidRPr="00E52E7C">
              <w:rPr>
                <w:rFonts w:ascii="Arial" w:hAnsi="Arial" w:cs="Arial"/>
                <w:noProof/>
                <w:webHidden/>
              </w:rPr>
              <w:tab/>
            </w:r>
            <w:r w:rsidR="00E52E7C" w:rsidRPr="00E52E7C">
              <w:rPr>
                <w:rFonts w:ascii="Arial" w:hAnsi="Arial" w:cs="Arial"/>
                <w:noProof/>
                <w:webHidden/>
              </w:rPr>
              <w:fldChar w:fldCharType="begin"/>
            </w:r>
            <w:r w:rsidR="00E52E7C" w:rsidRPr="00E52E7C">
              <w:rPr>
                <w:rFonts w:ascii="Arial" w:hAnsi="Arial" w:cs="Arial"/>
                <w:noProof/>
                <w:webHidden/>
              </w:rPr>
              <w:instrText xml:space="preserve"> PAGEREF _Toc494760953 \h </w:instrText>
            </w:r>
            <w:r w:rsidR="00E52E7C" w:rsidRPr="00E52E7C">
              <w:rPr>
                <w:rFonts w:ascii="Arial" w:hAnsi="Arial" w:cs="Arial"/>
                <w:noProof/>
                <w:webHidden/>
              </w:rPr>
            </w:r>
            <w:r w:rsidR="00E52E7C" w:rsidRPr="00E52E7C">
              <w:rPr>
                <w:rFonts w:ascii="Arial" w:hAnsi="Arial" w:cs="Arial"/>
                <w:noProof/>
                <w:webHidden/>
              </w:rPr>
              <w:fldChar w:fldCharType="separate"/>
            </w:r>
            <w:r w:rsidR="003768B6">
              <w:rPr>
                <w:rFonts w:ascii="Arial" w:hAnsi="Arial" w:cs="Arial"/>
                <w:noProof/>
                <w:webHidden/>
              </w:rPr>
              <w:t>26</w:t>
            </w:r>
            <w:r w:rsidR="00E52E7C" w:rsidRPr="00E52E7C">
              <w:rPr>
                <w:rFonts w:ascii="Arial" w:hAnsi="Arial" w:cs="Arial"/>
                <w:noProof/>
                <w:webHidden/>
              </w:rPr>
              <w:fldChar w:fldCharType="end"/>
            </w:r>
          </w:hyperlink>
        </w:p>
        <w:p w14:paraId="2F237BD2" w14:textId="709978DA" w:rsidR="00E52E7C" w:rsidRPr="00E52E7C" w:rsidRDefault="0012568F">
          <w:pPr>
            <w:pStyle w:val="TOC2"/>
            <w:rPr>
              <w:rFonts w:ascii="Arial" w:eastAsiaTheme="minorEastAsia" w:hAnsi="Arial" w:cs="Arial"/>
              <w:noProof/>
            </w:rPr>
          </w:pPr>
          <w:hyperlink w:anchor="_Toc494760954" w:history="1">
            <w:r w:rsidR="00E52E7C" w:rsidRPr="00E52E7C">
              <w:rPr>
                <w:rStyle w:val="Hyperlink"/>
                <w:rFonts w:ascii="Arial" w:hAnsi="Arial" w:cs="Arial"/>
                <w:noProof/>
              </w:rPr>
              <w:t>D.</w:t>
            </w:r>
            <w:r w:rsidR="00E52E7C" w:rsidRPr="00E52E7C">
              <w:rPr>
                <w:rFonts w:ascii="Arial" w:eastAsiaTheme="minorEastAsia" w:hAnsi="Arial" w:cs="Arial"/>
                <w:noProof/>
              </w:rPr>
              <w:tab/>
            </w:r>
            <w:r w:rsidR="00E52E7C" w:rsidRPr="00E52E7C">
              <w:rPr>
                <w:rStyle w:val="Hyperlink"/>
                <w:rFonts w:ascii="Arial" w:hAnsi="Arial" w:cs="Arial"/>
                <w:noProof/>
              </w:rPr>
              <w:t>Porter’s Five Forces Model</w:t>
            </w:r>
            <w:r w:rsidR="00E52E7C" w:rsidRPr="00E52E7C">
              <w:rPr>
                <w:rFonts w:ascii="Arial" w:hAnsi="Arial" w:cs="Arial"/>
                <w:noProof/>
                <w:webHidden/>
              </w:rPr>
              <w:tab/>
            </w:r>
            <w:r w:rsidR="00E52E7C" w:rsidRPr="00E52E7C">
              <w:rPr>
                <w:rFonts w:ascii="Arial" w:hAnsi="Arial" w:cs="Arial"/>
                <w:noProof/>
                <w:webHidden/>
              </w:rPr>
              <w:fldChar w:fldCharType="begin"/>
            </w:r>
            <w:r w:rsidR="00E52E7C" w:rsidRPr="00E52E7C">
              <w:rPr>
                <w:rFonts w:ascii="Arial" w:hAnsi="Arial" w:cs="Arial"/>
                <w:noProof/>
                <w:webHidden/>
              </w:rPr>
              <w:instrText xml:space="preserve"> PAGEREF _Toc494760954 \h </w:instrText>
            </w:r>
            <w:r w:rsidR="00E52E7C" w:rsidRPr="00E52E7C">
              <w:rPr>
                <w:rFonts w:ascii="Arial" w:hAnsi="Arial" w:cs="Arial"/>
                <w:noProof/>
                <w:webHidden/>
              </w:rPr>
            </w:r>
            <w:r w:rsidR="00E52E7C" w:rsidRPr="00E52E7C">
              <w:rPr>
                <w:rFonts w:ascii="Arial" w:hAnsi="Arial" w:cs="Arial"/>
                <w:noProof/>
                <w:webHidden/>
              </w:rPr>
              <w:fldChar w:fldCharType="separate"/>
            </w:r>
            <w:r w:rsidR="003768B6">
              <w:rPr>
                <w:rFonts w:ascii="Arial" w:hAnsi="Arial" w:cs="Arial"/>
                <w:noProof/>
                <w:webHidden/>
              </w:rPr>
              <w:t>28</w:t>
            </w:r>
            <w:r w:rsidR="00E52E7C" w:rsidRPr="00E52E7C">
              <w:rPr>
                <w:rFonts w:ascii="Arial" w:hAnsi="Arial" w:cs="Arial"/>
                <w:noProof/>
                <w:webHidden/>
              </w:rPr>
              <w:fldChar w:fldCharType="end"/>
            </w:r>
          </w:hyperlink>
        </w:p>
        <w:p w14:paraId="7F51F61C" w14:textId="7C0D8130" w:rsidR="00E52E7C" w:rsidRPr="00E52E7C" w:rsidRDefault="0012568F">
          <w:pPr>
            <w:pStyle w:val="TOC3"/>
            <w:tabs>
              <w:tab w:val="left" w:pos="1100"/>
              <w:tab w:val="right" w:leader="dot" w:pos="9350"/>
            </w:tabs>
            <w:rPr>
              <w:rFonts w:ascii="Arial" w:eastAsiaTheme="minorEastAsia" w:hAnsi="Arial" w:cs="Arial"/>
              <w:noProof/>
            </w:rPr>
          </w:pPr>
          <w:hyperlink w:anchor="_Toc494760955" w:history="1">
            <w:r w:rsidR="00E52E7C" w:rsidRPr="00E52E7C">
              <w:rPr>
                <w:rStyle w:val="Hyperlink"/>
                <w:rFonts w:ascii="Arial" w:hAnsi="Arial" w:cs="Arial"/>
                <w:noProof/>
              </w:rPr>
              <w:t>D.1.</w:t>
            </w:r>
            <w:r w:rsidR="00E52E7C" w:rsidRPr="00E52E7C">
              <w:rPr>
                <w:rFonts w:ascii="Arial" w:eastAsiaTheme="minorEastAsia" w:hAnsi="Arial" w:cs="Arial"/>
                <w:noProof/>
              </w:rPr>
              <w:tab/>
            </w:r>
            <w:r w:rsidR="00E52E7C" w:rsidRPr="00E52E7C">
              <w:rPr>
                <w:rStyle w:val="Hyperlink"/>
                <w:rFonts w:ascii="Arial" w:hAnsi="Arial" w:cs="Arial"/>
                <w:noProof/>
              </w:rPr>
              <w:t>Bargaini</w:t>
            </w:r>
            <w:r w:rsidR="00CC7C99">
              <w:rPr>
                <w:rStyle w:val="Hyperlink"/>
                <w:rFonts w:ascii="Arial" w:hAnsi="Arial" w:cs="Arial"/>
                <w:noProof/>
              </w:rPr>
              <w:t>ng Power of Suppliers</w:t>
            </w:r>
            <w:r w:rsidR="00E52E7C" w:rsidRPr="00E52E7C">
              <w:rPr>
                <w:rFonts w:ascii="Arial" w:hAnsi="Arial" w:cs="Arial"/>
                <w:noProof/>
                <w:webHidden/>
              </w:rPr>
              <w:tab/>
            </w:r>
            <w:r w:rsidR="00E52E7C" w:rsidRPr="00E52E7C">
              <w:rPr>
                <w:rFonts w:ascii="Arial" w:hAnsi="Arial" w:cs="Arial"/>
                <w:noProof/>
                <w:webHidden/>
              </w:rPr>
              <w:fldChar w:fldCharType="begin"/>
            </w:r>
            <w:r w:rsidR="00E52E7C" w:rsidRPr="00E52E7C">
              <w:rPr>
                <w:rFonts w:ascii="Arial" w:hAnsi="Arial" w:cs="Arial"/>
                <w:noProof/>
                <w:webHidden/>
              </w:rPr>
              <w:instrText xml:space="preserve"> PAGEREF _Toc494760955 \h </w:instrText>
            </w:r>
            <w:r w:rsidR="00E52E7C" w:rsidRPr="00E52E7C">
              <w:rPr>
                <w:rFonts w:ascii="Arial" w:hAnsi="Arial" w:cs="Arial"/>
                <w:noProof/>
                <w:webHidden/>
              </w:rPr>
            </w:r>
            <w:r w:rsidR="00E52E7C" w:rsidRPr="00E52E7C">
              <w:rPr>
                <w:rFonts w:ascii="Arial" w:hAnsi="Arial" w:cs="Arial"/>
                <w:noProof/>
                <w:webHidden/>
              </w:rPr>
              <w:fldChar w:fldCharType="separate"/>
            </w:r>
            <w:r w:rsidR="003768B6">
              <w:rPr>
                <w:rFonts w:ascii="Arial" w:hAnsi="Arial" w:cs="Arial"/>
                <w:noProof/>
                <w:webHidden/>
              </w:rPr>
              <w:t>28</w:t>
            </w:r>
            <w:r w:rsidR="00E52E7C" w:rsidRPr="00E52E7C">
              <w:rPr>
                <w:rFonts w:ascii="Arial" w:hAnsi="Arial" w:cs="Arial"/>
                <w:noProof/>
                <w:webHidden/>
              </w:rPr>
              <w:fldChar w:fldCharType="end"/>
            </w:r>
          </w:hyperlink>
        </w:p>
        <w:p w14:paraId="065B93AD" w14:textId="0B374255" w:rsidR="00E52E7C" w:rsidRPr="00E52E7C" w:rsidRDefault="0012568F">
          <w:pPr>
            <w:pStyle w:val="TOC3"/>
            <w:tabs>
              <w:tab w:val="left" w:pos="1100"/>
              <w:tab w:val="right" w:leader="dot" w:pos="9350"/>
            </w:tabs>
            <w:rPr>
              <w:rFonts w:ascii="Arial" w:eastAsiaTheme="minorEastAsia" w:hAnsi="Arial" w:cs="Arial"/>
              <w:noProof/>
            </w:rPr>
          </w:pPr>
          <w:hyperlink w:anchor="_Toc494760956" w:history="1">
            <w:r w:rsidR="00E52E7C" w:rsidRPr="00E52E7C">
              <w:rPr>
                <w:rStyle w:val="Hyperlink"/>
                <w:rFonts w:ascii="Arial" w:hAnsi="Arial" w:cs="Arial"/>
                <w:noProof/>
              </w:rPr>
              <w:t>D.2.</w:t>
            </w:r>
            <w:r w:rsidR="00E52E7C" w:rsidRPr="00E52E7C">
              <w:rPr>
                <w:rFonts w:ascii="Arial" w:eastAsiaTheme="minorEastAsia" w:hAnsi="Arial" w:cs="Arial"/>
                <w:noProof/>
              </w:rPr>
              <w:tab/>
            </w:r>
            <w:r w:rsidR="00E52E7C" w:rsidRPr="00E52E7C">
              <w:rPr>
                <w:rStyle w:val="Hyperlink"/>
                <w:rFonts w:ascii="Arial" w:hAnsi="Arial" w:cs="Arial"/>
                <w:noProof/>
              </w:rPr>
              <w:t>Bargaini</w:t>
            </w:r>
            <w:r w:rsidR="00CC7C99">
              <w:rPr>
                <w:rStyle w:val="Hyperlink"/>
                <w:rFonts w:ascii="Arial" w:hAnsi="Arial" w:cs="Arial"/>
                <w:noProof/>
              </w:rPr>
              <w:t>ng Power of Customers</w:t>
            </w:r>
            <w:r w:rsidR="00E52E7C" w:rsidRPr="00E52E7C">
              <w:rPr>
                <w:rFonts w:ascii="Arial" w:hAnsi="Arial" w:cs="Arial"/>
                <w:noProof/>
                <w:webHidden/>
              </w:rPr>
              <w:tab/>
            </w:r>
            <w:r w:rsidR="00E52E7C" w:rsidRPr="00E52E7C">
              <w:rPr>
                <w:rFonts w:ascii="Arial" w:hAnsi="Arial" w:cs="Arial"/>
                <w:noProof/>
                <w:webHidden/>
              </w:rPr>
              <w:fldChar w:fldCharType="begin"/>
            </w:r>
            <w:r w:rsidR="00E52E7C" w:rsidRPr="00E52E7C">
              <w:rPr>
                <w:rFonts w:ascii="Arial" w:hAnsi="Arial" w:cs="Arial"/>
                <w:noProof/>
                <w:webHidden/>
              </w:rPr>
              <w:instrText xml:space="preserve"> PAGEREF _Toc494760956 \h </w:instrText>
            </w:r>
            <w:r w:rsidR="00E52E7C" w:rsidRPr="00E52E7C">
              <w:rPr>
                <w:rFonts w:ascii="Arial" w:hAnsi="Arial" w:cs="Arial"/>
                <w:noProof/>
                <w:webHidden/>
              </w:rPr>
            </w:r>
            <w:r w:rsidR="00E52E7C" w:rsidRPr="00E52E7C">
              <w:rPr>
                <w:rFonts w:ascii="Arial" w:hAnsi="Arial" w:cs="Arial"/>
                <w:noProof/>
                <w:webHidden/>
              </w:rPr>
              <w:fldChar w:fldCharType="separate"/>
            </w:r>
            <w:r w:rsidR="003768B6">
              <w:rPr>
                <w:rFonts w:ascii="Arial" w:hAnsi="Arial" w:cs="Arial"/>
                <w:noProof/>
                <w:webHidden/>
              </w:rPr>
              <w:t>29</w:t>
            </w:r>
            <w:r w:rsidR="00E52E7C" w:rsidRPr="00E52E7C">
              <w:rPr>
                <w:rFonts w:ascii="Arial" w:hAnsi="Arial" w:cs="Arial"/>
                <w:noProof/>
                <w:webHidden/>
              </w:rPr>
              <w:fldChar w:fldCharType="end"/>
            </w:r>
          </w:hyperlink>
        </w:p>
        <w:p w14:paraId="023CFEEF" w14:textId="10462B8E" w:rsidR="00E52E7C" w:rsidRPr="00E52E7C" w:rsidRDefault="0012568F">
          <w:pPr>
            <w:pStyle w:val="TOC3"/>
            <w:tabs>
              <w:tab w:val="left" w:pos="1100"/>
              <w:tab w:val="right" w:leader="dot" w:pos="9350"/>
            </w:tabs>
            <w:rPr>
              <w:rFonts w:ascii="Arial" w:eastAsiaTheme="minorEastAsia" w:hAnsi="Arial" w:cs="Arial"/>
              <w:noProof/>
            </w:rPr>
          </w:pPr>
          <w:hyperlink w:anchor="_Toc494760957" w:history="1">
            <w:r w:rsidR="00E52E7C" w:rsidRPr="00E52E7C">
              <w:rPr>
                <w:rStyle w:val="Hyperlink"/>
                <w:rFonts w:ascii="Arial" w:hAnsi="Arial" w:cs="Arial"/>
                <w:noProof/>
              </w:rPr>
              <w:t>D.3.</w:t>
            </w:r>
            <w:r w:rsidR="00E52E7C" w:rsidRPr="00E52E7C">
              <w:rPr>
                <w:rFonts w:ascii="Arial" w:eastAsiaTheme="minorEastAsia" w:hAnsi="Arial" w:cs="Arial"/>
                <w:noProof/>
              </w:rPr>
              <w:tab/>
            </w:r>
            <w:r w:rsidR="00E52E7C" w:rsidRPr="00E52E7C">
              <w:rPr>
                <w:rStyle w:val="Hyperlink"/>
                <w:rFonts w:ascii="Arial" w:hAnsi="Arial" w:cs="Arial"/>
                <w:noProof/>
              </w:rPr>
              <w:t>Th</w:t>
            </w:r>
            <w:r w:rsidR="00CC7C99">
              <w:rPr>
                <w:rStyle w:val="Hyperlink"/>
                <w:rFonts w:ascii="Arial" w:hAnsi="Arial" w:cs="Arial"/>
                <w:noProof/>
              </w:rPr>
              <w:t>reats of New Entrants</w:t>
            </w:r>
            <w:r w:rsidR="00E52E7C" w:rsidRPr="00E52E7C">
              <w:rPr>
                <w:rFonts w:ascii="Arial" w:hAnsi="Arial" w:cs="Arial"/>
                <w:noProof/>
                <w:webHidden/>
              </w:rPr>
              <w:tab/>
            </w:r>
            <w:r w:rsidR="00E52E7C" w:rsidRPr="00E52E7C">
              <w:rPr>
                <w:rFonts w:ascii="Arial" w:hAnsi="Arial" w:cs="Arial"/>
                <w:noProof/>
                <w:webHidden/>
              </w:rPr>
              <w:fldChar w:fldCharType="begin"/>
            </w:r>
            <w:r w:rsidR="00E52E7C" w:rsidRPr="00E52E7C">
              <w:rPr>
                <w:rFonts w:ascii="Arial" w:hAnsi="Arial" w:cs="Arial"/>
                <w:noProof/>
                <w:webHidden/>
              </w:rPr>
              <w:instrText xml:space="preserve"> PAGEREF _Toc494760957 \h </w:instrText>
            </w:r>
            <w:r w:rsidR="00E52E7C" w:rsidRPr="00E52E7C">
              <w:rPr>
                <w:rFonts w:ascii="Arial" w:hAnsi="Arial" w:cs="Arial"/>
                <w:noProof/>
                <w:webHidden/>
              </w:rPr>
            </w:r>
            <w:r w:rsidR="00E52E7C" w:rsidRPr="00E52E7C">
              <w:rPr>
                <w:rFonts w:ascii="Arial" w:hAnsi="Arial" w:cs="Arial"/>
                <w:noProof/>
                <w:webHidden/>
              </w:rPr>
              <w:fldChar w:fldCharType="separate"/>
            </w:r>
            <w:r w:rsidR="003768B6">
              <w:rPr>
                <w:rFonts w:ascii="Arial" w:hAnsi="Arial" w:cs="Arial"/>
                <w:noProof/>
                <w:webHidden/>
              </w:rPr>
              <w:t>30</w:t>
            </w:r>
            <w:r w:rsidR="00E52E7C" w:rsidRPr="00E52E7C">
              <w:rPr>
                <w:rFonts w:ascii="Arial" w:hAnsi="Arial" w:cs="Arial"/>
                <w:noProof/>
                <w:webHidden/>
              </w:rPr>
              <w:fldChar w:fldCharType="end"/>
            </w:r>
          </w:hyperlink>
        </w:p>
        <w:p w14:paraId="790CDB4E" w14:textId="2D20F6BC" w:rsidR="00E52E7C" w:rsidRPr="00E52E7C" w:rsidRDefault="0012568F">
          <w:pPr>
            <w:pStyle w:val="TOC3"/>
            <w:tabs>
              <w:tab w:val="left" w:pos="1100"/>
              <w:tab w:val="right" w:leader="dot" w:pos="9350"/>
            </w:tabs>
            <w:rPr>
              <w:rFonts w:ascii="Arial" w:eastAsiaTheme="minorEastAsia" w:hAnsi="Arial" w:cs="Arial"/>
              <w:noProof/>
            </w:rPr>
          </w:pPr>
          <w:hyperlink w:anchor="_Toc494760958" w:history="1">
            <w:r w:rsidR="00E52E7C" w:rsidRPr="00E52E7C">
              <w:rPr>
                <w:rStyle w:val="Hyperlink"/>
                <w:rFonts w:ascii="Arial" w:hAnsi="Arial" w:cs="Arial"/>
                <w:noProof/>
              </w:rPr>
              <w:t>D.4.</w:t>
            </w:r>
            <w:r w:rsidR="00E52E7C" w:rsidRPr="00E52E7C">
              <w:rPr>
                <w:rFonts w:ascii="Arial" w:eastAsiaTheme="minorEastAsia" w:hAnsi="Arial" w:cs="Arial"/>
                <w:noProof/>
              </w:rPr>
              <w:tab/>
            </w:r>
            <w:r w:rsidR="00CC7C99">
              <w:rPr>
                <w:rStyle w:val="Hyperlink"/>
                <w:rFonts w:ascii="Arial" w:hAnsi="Arial" w:cs="Arial"/>
                <w:noProof/>
              </w:rPr>
              <w:t>Threats of Substitutes</w:t>
            </w:r>
            <w:r w:rsidR="00E52E7C" w:rsidRPr="00E52E7C">
              <w:rPr>
                <w:rFonts w:ascii="Arial" w:hAnsi="Arial" w:cs="Arial"/>
                <w:noProof/>
                <w:webHidden/>
              </w:rPr>
              <w:tab/>
            </w:r>
            <w:r w:rsidR="00E52E7C" w:rsidRPr="00E52E7C">
              <w:rPr>
                <w:rFonts w:ascii="Arial" w:hAnsi="Arial" w:cs="Arial"/>
                <w:noProof/>
                <w:webHidden/>
              </w:rPr>
              <w:fldChar w:fldCharType="begin"/>
            </w:r>
            <w:r w:rsidR="00E52E7C" w:rsidRPr="00E52E7C">
              <w:rPr>
                <w:rFonts w:ascii="Arial" w:hAnsi="Arial" w:cs="Arial"/>
                <w:noProof/>
                <w:webHidden/>
              </w:rPr>
              <w:instrText xml:space="preserve"> PAGEREF _Toc494760958 \h </w:instrText>
            </w:r>
            <w:r w:rsidR="00E52E7C" w:rsidRPr="00E52E7C">
              <w:rPr>
                <w:rFonts w:ascii="Arial" w:hAnsi="Arial" w:cs="Arial"/>
                <w:noProof/>
                <w:webHidden/>
              </w:rPr>
            </w:r>
            <w:r w:rsidR="00E52E7C" w:rsidRPr="00E52E7C">
              <w:rPr>
                <w:rFonts w:ascii="Arial" w:hAnsi="Arial" w:cs="Arial"/>
                <w:noProof/>
                <w:webHidden/>
              </w:rPr>
              <w:fldChar w:fldCharType="separate"/>
            </w:r>
            <w:r w:rsidR="003768B6">
              <w:rPr>
                <w:rFonts w:ascii="Arial" w:hAnsi="Arial" w:cs="Arial"/>
                <w:noProof/>
                <w:webHidden/>
              </w:rPr>
              <w:t>31</w:t>
            </w:r>
            <w:r w:rsidR="00E52E7C" w:rsidRPr="00E52E7C">
              <w:rPr>
                <w:rFonts w:ascii="Arial" w:hAnsi="Arial" w:cs="Arial"/>
                <w:noProof/>
                <w:webHidden/>
              </w:rPr>
              <w:fldChar w:fldCharType="end"/>
            </w:r>
          </w:hyperlink>
        </w:p>
        <w:p w14:paraId="7D464049" w14:textId="5AFE0B2F" w:rsidR="00E52E7C" w:rsidRPr="00E52E7C" w:rsidRDefault="0012568F">
          <w:pPr>
            <w:pStyle w:val="TOC3"/>
            <w:tabs>
              <w:tab w:val="left" w:pos="1100"/>
              <w:tab w:val="right" w:leader="dot" w:pos="9350"/>
            </w:tabs>
            <w:rPr>
              <w:rFonts w:ascii="Arial" w:eastAsiaTheme="minorEastAsia" w:hAnsi="Arial" w:cs="Arial"/>
              <w:noProof/>
            </w:rPr>
          </w:pPr>
          <w:hyperlink w:anchor="_Toc494760959" w:history="1">
            <w:r w:rsidR="00E52E7C" w:rsidRPr="00E52E7C">
              <w:rPr>
                <w:rStyle w:val="Hyperlink"/>
                <w:rFonts w:ascii="Arial" w:hAnsi="Arial" w:cs="Arial"/>
                <w:noProof/>
              </w:rPr>
              <w:t>D.5.</w:t>
            </w:r>
            <w:r w:rsidR="00E52E7C" w:rsidRPr="00E52E7C">
              <w:rPr>
                <w:rFonts w:ascii="Arial" w:eastAsiaTheme="minorEastAsia" w:hAnsi="Arial" w:cs="Arial"/>
                <w:noProof/>
              </w:rPr>
              <w:tab/>
            </w:r>
            <w:r w:rsidR="00E52E7C" w:rsidRPr="00E52E7C">
              <w:rPr>
                <w:rStyle w:val="Hyperlink"/>
                <w:rFonts w:ascii="Arial" w:hAnsi="Arial" w:cs="Arial"/>
                <w:noProof/>
              </w:rPr>
              <w:t>Competitive Rivalry</w:t>
            </w:r>
            <w:r w:rsidR="00CC7C99">
              <w:rPr>
                <w:rStyle w:val="Hyperlink"/>
                <w:rFonts w:ascii="Arial" w:hAnsi="Arial" w:cs="Arial"/>
                <w:noProof/>
              </w:rPr>
              <w:t xml:space="preserve"> Between Existing Players</w:t>
            </w:r>
            <w:r w:rsidR="00E52E7C" w:rsidRPr="00E52E7C">
              <w:rPr>
                <w:rFonts w:ascii="Arial" w:hAnsi="Arial" w:cs="Arial"/>
                <w:noProof/>
                <w:webHidden/>
              </w:rPr>
              <w:tab/>
            </w:r>
            <w:r w:rsidR="00E52E7C" w:rsidRPr="00E52E7C">
              <w:rPr>
                <w:rFonts w:ascii="Arial" w:hAnsi="Arial" w:cs="Arial"/>
                <w:noProof/>
                <w:webHidden/>
              </w:rPr>
              <w:fldChar w:fldCharType="begin"/>
            </w:r>
            <w:r w:rsidR="00E52E7C" w:rsidRPr="00E52E7C">
              <w:rPr>
                <w:rFonts w:ascii="Arial" w:hAnsi="Arial" w:cs="Arial"/>
                <w:noProof/>
                <w:webHidden/>
              </w:rPr>
              <w:instrText xml:space="preserve"> PAGEREF _Toc494760959 \h </w:instrText>
            </w:r>
            <w:r w:rsidR="00E52E7C" w:rsidRPr="00E52E7C">
              <w:rPr>
                <w:rFonts w:ascii="Arial" w:hAnsi="Arial" w:cs="Arial"/>
                <w:noProof/>
                <w:webHidden/>
              </w:rPr>
            </w:r>
            <w:r w:rsidR="00E52E7C" w:rsidRPr="00E52E7C">
              <w:rPr>
                <w:rFonts w:ascii="Arial" w:hAnsi="Arial" w:cs="Arial"/>
                <w:noProof/>
                <w:webHidden/>
              </w:rPr>
              <w:fldChar w:fldCharType="separate"/>
            </w:r>
            <w:r w:rsidR="003768B6">
              <w:rPr>
                <w:rFonts w:ascii="Arial" w:hAnsi="Arial" w:cs="Arial"/>
                <w:noProof/>
                <w:webHidden/>
              </w:rPr>
              <w:t>32</w:t>
            </w:r>
            <w:r w:rsidR="00E52E7C" w:rsidRPr="00E52E7C">
              <w:rPr>
                <w:rFonts w:ascii="Arial" w:hAnsi="Arial" w:cs="Arial"/>
                <w:noProof/>
                <w:webHidden/>
              </w:rPr>
              <w:fldChar w:fldCharType="end"/>
            </w:r>
          </w:hyperlink>
        </w:p>
        <w:p w14:paraId="0B1D3885" w14:textId="1B138B75" w:rsidR="00E52E7C" w:rsidRPr="00E52E7C" w:rsidRDefault="0012568F">
          <w:pPr>
            <w:pStyle w:val="TOC2"/>
            <w:rPr>
              <w:rFonts w:ascii="Arial" w:eastAsiaTheme="minorEastAsia" w:hAnsi="Arial" w:cs="Arial"/>
              <w:noProof/>
            </w:rPr>
          </w:pPr>
          <w:hyperlink w:anchor="_Toc494760960" w:history="1">
            <w:r w:rsidR="00E52E7C" w:rsidRPr="00E52E7C">
              <w:rPr>
                <w:rStyle w:val="Hyperlink"/>
                <w:rFonts w:ascii="Arial" w:hAnsi="Arial" w:cs="Arial"/>
                <w:noProof/>
              </w:rPr>
              <w:t>E.</w:t>
            </w:r>
            <w:r w:rsidR="00E52E7C" w:rsidRPr="00E52E7C">
              <w:rPr>
                <w:rFonts w:ascii="Arial" w:eastAsiaTheme="minorEastAsia" w:hAnsi="Arial" w:cs="Arial"/>
                <w:noProof/>
              </w:rPr>
              <w:tab/>
            </w:r>
            <w:r w:rsidR="00E52E7C" w:rsidRPr="00E52E7C">
              <w:rPr>
                <w:rStyle w:val="Hyperlink"/>
                <w:rFonts w:ascii="Arial" w:hAnsi="Arial" w:cs="Arial"/>
                <w:noProof/>
              </w:rPr>
              <w:t>Competitors’ Profile</w:t>
            </w:r>
            <w:r w:rsidR="00E52E7C" w:rsidRPr="00E52E7C">
              <w:rPr>
                <w:rFonts w:ascii="Arial" w:hAnsi="Arial" w:cs="Arial"/>
                <w:noProof/>
                <w:webHidden/>
              </w:rPr>
              <w:tab/>
            </w:r>
            <w:r w:rsidR="00E52E7C" w:rsidRPr="00E52E7C">
              <w:rPr>
                <w:rFonts w:ascii="Arial" w:hAnsi="Arial" w:cs="Arial"/>
                <w:noProof/>
                <w:webHidden/>
              </w:rPr>
              <w:fldChar w:fldCharType="begin"/>
            </w:r>
            <w:r w:rsidR="00E52E7C" w:rsidRPr="00E52E7C">
              <w:rPr>
                <w:rFonts w:ascii="Arial" w:hAnsi="Arial" w:cs="Arial"/>
                <w:noProof/>
                <w:webHidden/>
              </w:rPr>
              <w:instrText xml:space="preserve"> PAGEREF _Toc494760960 \h </w:instrText>
            </w:r>
            <w:r w:rsidR="00E52E7C" w:rsidRPr="00E52E7C">
              <w:rPr>
                <w:rFonts w:ascii="Arial" w:hAnsi="Arial" w:cs="Arial"/>
                <w:noProof/>
                <w:webHidden/>
              </w:rPr>
            </w:r>
            <w:r w:rsidR="00E52E7C" w:rsidRPr="00E52E7C">
              <w:rPr>
                <w:rFonts w:ascii="Arial" w:hAnsi="Arial" w:cs="Arial"/>
                <w:noProof/>
                <w:webHidden/>
              </w:rPr>
              <w:fldChar w:fldCharType="separate"/>
            </w:r>
            <w:r w:rsidR="003768B6">
              <w:rPr>
                <w:rFonts w:ascii="Arial" w:hAnsi="Arial" w:cs="Arial"/>
                <w:noProof/>
                <w:webHidden/>
              </w:rPr>
              <w:t>35</w:t>
            </w:r>
            <w:r w:rsidR="00E52E7C" w:rsidRPr="00E52E7C">
              <w:rPr>
                <w:rFonts w:ascii="Arial" w:hAnsi="Arial" w:cs="Arial"/>
                <w:noProof/>
                <w:webHidden/>
              </w:rPr>
              <w:fldChar w:fldCharType="end"/>
            </w:r>
          </w:hyperlink>
        </w:p>
        <w:p w14:paraId="7B0DED80" w14:textId="57E3F579" w:rsidR="00E52E7C" w:rsidRPr="00E52E7C" w:rsidRDefault="0012568F">
          <w:pPr>
            <w:pStyle w:val="TOC2"/>
            <w:rPr>
              <w:rFonts w:ascii="Arial" w:eastAsiaTheme="minorEastAsia" w:hAnsi="Arial" w:cs="Arial"/>
              <w:noProof/>
            </w:rPr>
          </w:pPr>
          <w:hyperlink w:anchor="_Toc494760961" w:history="1">
            <w:r w:rsidR="00E52E7C" w:rsidRPr="00E52E7C">
              <w:rPr>
                <w:rStyle w:val="Hyperlink"/>
                <w:rFonts w:ascii="Arial" w:hAnsi="Arial" w:cs="Arial"/>
                <w:noProof/>
              </w:rPr>
              <w:t>F.</w:t>
            </w:r>
            <w:r w:rsidR="00E52E7C" w:rsidRPr="00E52E7C">
              <w:rPr>
                <w:rFonts w:ascii="Arial" w:eastAsiaTheme="minorEastAsia" w:hAnsi="Arial" w:cs="Arial"/>
                <w:noProof/>
              </w:rPr>
              <w:tab/>
            </w:r>
            <w:r w:rsidR="00E52E7C" w:rsidRPr="00E52E7C">
              <w:rPr>
                <w:rStyle w:val="Hyperlink"/>
                <w:rFonts w:ascii="Arial" w:hAnsi="Arial" w:cs="Arial"/>
                <w:noProof/>
              </w:rPr>
              <w:t>Supplier’s Information</w:t>
            </w:r>
            <w:r w:rsidR="00E52E7C" w:rsidRPr="00E52E7C">
              <w:rPr>
                <w:rFonts w:ascii="Arial" w:hAnsi="Arial" w:cs="Arial"/>
                <w:noProof/>
                <w:webHidden/>
              </w:rPr>
              <w:tab/>
            </w:r>
            <w:r w:rsidR="00E52E7C" w:rsidRPr="00E52E7C">
              <w:rPr>
                <w:rFonts w:ascii="Arial" w:hAnsi="Arial" w:cs="Arial"/>
                <w:noProof/>
                <w:webHidden/>
              </w:rPr>
              <w:fldChar w:fldCharType="begin"/>
            </w:r>
            <w:r w:rsidR="00E52E7C" w:rsidRPr="00E52E7C">
              <w:rPr>
                <w:rFonts w:ascii="Arial" w:hAnsi="Arial" w:cs="Arial"/>
                <w:noProof/>
                <w:webHidden/>
              </w:rPr>
              <w:instrText xml:space="preserve"> PAGEREF _Toc494760961 \h </w:instrText>
            </w:r>
            <w:r w:rsidR="00E52E7C" w:rsidRPr="00E52E7C">
              <w:rPr>
                <w:rFonts w:ascii="Arial" w:hAnsi="Arial" w:cs="Arial"/>
                <w:noProof/>
                <w:webHidden/>
              </w:rPr>
            </w:r>
            <w:r w:rsidR="00E52E7C" w:rsidRPr="00E52E7C">
              <w:rPr>
                <w:rFonts w:ascii="Arial" w:hAnsi="Arial" w:cs="Arial"/>
                <w:noProof/>
                <w:webHidden/>
              </w:rPr>
              <w:fldChar w:fldCharType="separate"/>
            </w:r>
            <w:r w:rsidR="003768B6">
              <w:rPr>
                <w:rFonts w:ascii="Arial" w:hAnsi="Arial" w:cs="Arial"/>
                <w:noProof/>
                <w:webHidden/>
              </w:rPr>
              <w:t>40</w:t>
            </w:r>
            <w:r w:rsidR="00E52E7C" w:rsidRPr="00E52E7C">
              <w:rPr>
                <w:rFonts w:ascii="Arial" w:hAnsi="Arial" w:cs="Arial"/>
                <w:noProof/>
                <w:webHidden/>
              </w:rPr>
              <w:fldChar w:fldCharType="end"/>
            </w:r>
          </w:hyperlink>
        </w:p>
        <w:p w14:paraId="605D47A0" w14:textId="2A9E8C59" w:rsidR="00E52E7C" w:rsidRPr="00E52E7C" w:rsidRDefault="0012568F">
          <w:pPr>
            <w:pStyle w:val="TOC1"/>
            <w:rPr>
              <w:rFonts w:eastAsiaTheme="minorEastAsia"/>
              <w:b w:val="0"/>
            </w:rPr>
          </w:pPr>
          <w:hyperlink w:anchor="_Toc494760962" w:history="1">
            <w:r w:rsidR="00E52E7C" w:rsidRPr="00E52E7C">
              <w:rPr>
                <w:rStyle w:val="Hyperlink"/>
              </w:rPr>
              <w:t>III.</w:t>
            </w:r>
            <w:r w:rsidR="00E52E7C" w:rsidRPr="00E52E7C">
              <w:rPr>
                <w:rFonts w:eastAsiaTheme="minorEastAsia"/>
                <w:b w:val="0"/>
              </w:rPr>
              <w:tab/>
            </w:r>
            <w:r w:rsidR="00E52E7C" w:rsidRPr="00E52E7C">
              <w:rPr>
                <w:rStyle w:val="Hyperlink"/>
              </w:rPr>
              <w:t>Review of Related Literature</w:t>
            </w:r>
            <w:r w:rsidR="00E52E7C" w:rsidRPr="00E52E7C">
              <w:rPr>
                <w:webHidden/>
              </w:rPr>
              <w:tab/>
            </w:r>
            <w:r w:rsidR="00E52E7C" w:rsidRPr="00E52E7C">
              <w:rPr>
                <w:webHidden/>
              </w:rPr>
              <w:fldChar w:fldCharType="begin"/>
            </w:r>
            <w:r w:rsidR="00E52E7C" w:rsidRPr="00E52E7C">
              <w:rPr>
                <w:webHidden/>
              </w:rPr>
              <w:instrText xml:space="preserve"> PAGEREF _Toc494760962 \h </w:instrText>
            </w:r>
            <w:r w:rsidR="00E52E7C" w:rsidRPr="00E52E7C">
              <w:rPr>
                <w:webHidden/>
              </w:rPr>
            </w:r>
            <w:r w:rsidR="00E52E7C" w:rsidRPr="00E52E7C">
              <w:rPr>
                <w:webHidden/>
              </w:rPr>
              <w:fldChar w:fldCharType="separate"/>
            </w:r>
            <w:r w:rsidR="003768B6">
              <w:rPr>
                <w:webHidden/>
              </w:rPr>
              <w:t>42</w:t>
            </w:r>
            <w:r w:rsidR="00E52E7C" w:rsidRPr="00E52E7C">
              <w:rPr>
                <w:webHidden/>
              </w:rPr>
              <w:fldChar w:fldCharType="end"/>
            </w:r>
          </w:hyperlink>
        </w:p>
        <w:p w14:paraId="7591B657" w14:textId="4BFF6324" w:rsidR="00E52E7C" w:rsidRPr="00E52E7C" w:rsidRDefault="0012568F">
          <w:pPr>
            <w:pStyle w:val="TOC1"/>
            <w:rPr>
              <w:rFonts w:eastAsiaTheme="minorEastAsia"/>
              <w:b w:val="0"/>
            </w:rPr>
          </w:pPr>
          <w:hyperlink w:anchor="_Toc494760963" w:history="1">
            <w:r w:rsidR="00E52E7C" w:rsidRPr="00E52E7C">
              <w:rPr>
                <w:rStyle w:val="Hyperlink"/>
              </w:rPr>
              <w:t>References</w:t>
            </w:r>
            <w:r w:rsidR="00E52E7C" w:rsidRPr="00E52E7C">
              <w:rPr>
                <w:webHidden/>
              </w:rPr>
              <w:tab/>
            </w:r>
            <w:r w:rsidR="00E52E7C" w:rsidRPr="00E52E7C">
              <w:rPr>
                <w:webHidden/>
              </w:rPr>
              <w:fldChar w:fldCharType="begin"/>
            </w:r>
            <w:r w:rsidR="00E52E7C" w:rsidRPr="00E52E7C">
              <w:rPr>
                <w:webHidden/>
              </w:rPr>
              <w:instrText xml:space="preserve"> PAGEREF _Toc494760963 \h </w:instrText>
            </w:r>
            <w:r w:rsidR="00E52E7C" w:rsidRPr="00E52E7C">
              <w:rPr>
                <w:webHidden/>
              </w:rPr>
            </w:r>
            <w:r w:rsidR="00E52E7C" w:rsidRPr="00E52E7C">
              <w:rPr>
                <w:webHidden/>
              </w:rPr>
              <w:fldChar w:fldCharType="separate"/>
            </w:r>
            <w:r w:rsidR="003768B6">
              <w:rPr>
                <w:webHidden/>
              </w:rPr>
              <w:t>48</w:t>
            </w:r>
            <w:r w:rsidR="00E52E7C" w:rsidRPr="00E52E7C">
              <w:rPr>
                <w:webHidden/>
              </w:rPr>
              <w:fldChar w:fldCharType="end"/>
            </w:r>
          </w:hyperlink>
        </w:p>
        <w:p w14:paraId="720D130D" w14:textId="3D636A3B" w:rsidR="00E52E7C" w:rsidRPr="00E52E7C" w:rsidRDefault="0012568F">
          <w:pPr>
            <w:pStyle w:val="TOC1"/>
            <w:rPr>
              <w:rFonts w:eastAsiaTheme="minorEastAsia"/>
              <w:b w:val="0"/>
            </w:rPr>
          </w:pPr>
          <w:hyperlink w:anchor="_Toc494760964" w:history="1">
            <w:r w:rsidR="00E52E7C" w:rsidRPr="00E52E7C">
              <w:rPr>
                <w:rStyle w:val="Hyperlink"/>
              </w:rPr>
              <w:t>Appendix</w:t>
            </w:r>
            <w:r w:rsidR="00E52E7C" w:rsidRPr="00E52E7C">
              <w:rPr>
                <w:webHidden/>
              </w:rPr>
              <w:tab/>
            </w:r>
            <w:r w:rsidR="00E52E7C" w:rsidRPr="00E52E7C">
              <w:rPr>
                <w:webHidden/>
              </w:rPr>
              <w:fldChar w:fldCharType="begin"/>
            </w:r>
            <w:r w:rsidR="00E52E7C" w:rsidRPr="00E52E7C">
              <w:rPr>
                <w:webHidden/>
              </w:rPr>
              <w:instrText xml:space="preserve"> PAGEREF _Toc494760964 \h </w:instrText>
            </w:r>
            <w:r w:rsidR="00E52E7C" w:rsidRPr="00E52E7C">
              <w:rPr>
                <w:webHidden/>
              </w:rPr>
            </w:r>
            <w:r w:rsidR="00E52E7C" w:rsidRPr="00E52E7C">
              <w:rPr>
                <w:webHidden/>
              </w:rPr>
              <w:fldChar w:fldCharType="separate"/>
            </w:r>
            <w:r w:rsidR="003768B6">
              <w:rPr>
                <w:webHidden/>
              </w:rPr>
              <w:t>51</w:t>
            </w:r>
            <w:r w:rsidR="00E52E7C" w:rsidRPr="00E52E7C">
              <w:rPr>
                <w:webHidden/>
              </w:rPr>
              <w:fldChar w:fldCharType="end"/>
            </w:r>
          </w:hyperlink>
        </w:p>
        <w:p w14:paraId="7AA0C5D7" w14:textId="560AF312" w:rsidR="00E52E7C" w:rsidRPr="00E52E7C" w:rsidRDefault="0012568F">
          <w:pPr>
            <w:pStyle w:val="TOC2"/>
            <w:rPr>
              <w:rFonts w:ascii="Arial" w:eastAsiaTheme="minorEastAsia" w:hAnsi="Arial" w:cs="Arial"/>
              <w:noProof/>
            </w:rPr>
          </w:pPr>
          <w:hyperlink w:anchor="_Toc494760965" w:history="1">
            <w:r w:rsidR="00E52E7C" w:rsidRPr="00E52E7C">
              <w:rPr>
                <w:rStyle w:val="Hyperlink"/>
                <w:rFonts w:ascii="Arial" w:hAnsi="Arial" w:cs="Arial"/>
                <w:noProof/>
              </w:rPr>
              <w:t>Appendix A: Interviews and Surveys</w:t>
            </w:r>
            <w:r w:rsidR="00E52E7C" w:rsidRPr="00E52E7C">
              <w:rPr>
                <w:rFonts w:ascii="Arial" w:hAnsi="Arial" w:cs="Arial"/>
                <w:noProof/>
                <w:webHidden/>
              </w:rPr>
              <w:tab/>
            </w:r>
            <w:r w:rsidR="00E52E7C" w:rsidRPr="00E52E7C">
              <w:rPr>
                <w:rFonts w:ascii="Arial" w:hAnsi="Arial" w:cs="Arial"/>
                <w:noProof/>
                <w:webHidden/>
              </w:rPr>
              <w:fldChar w:fldCharType="begin"/>
            </w:r>
            <w:r w:rsidR="00E52E7C" w:rsidRPr="00E52E7C">
              <w:rPr>
                <w:rFonts w:ascii="Arial" w:hAnsi="Arial" w:cs="Arial"/>
                <w:noProof/>
                <w:webHidden/>
              </w:rPr>
              <w:instrText xml:space="preserve"> PAGEREF _Toc494760965 \h </w:instrText>
            </w:r>
            <w:r w:rsidR="00E52E7C" w:rsidRPr="00E52E7C">
              <w:rPr>
                <w:rFonts w:ascii="Arial" w:hAnsi="Arial" w:cs="Arial"/>
                <w:noProof/>
                <w:webHidden/>
              </w:rPr>
            </w:r>
            <w:r w:rsidR="00E52E7C" w:rsidRPr="00E52E7C">
              <w:rPr>
                <w:rFonts w:ascii="Arial" w:hAnsi="Arial" w:cs="Arial"/>
                <w:noProof/>
                <w:webHidden/>
              </w:rPr>
              <w:fldChar w:fldCharType="separate"/>
            </w:r>
            <w:r w:rsidR="003768B6">
              <w:rPr>
                <w:rFonts w:ascii="Arial" w:hAnsi="Arial" w:cs="Arial"/>
                <w:noProof/>
                <w:webHidden/>
              </w:rPr>
              <w:t>51</w:t>
            </w:r>
            <w:r w:rsidR="00E52E7C" w:rsidRPr="00E52E7C">
              <w:rPr>
                <w:rFonts w:ascii="Arial" w:hAnsi="Arial" w:cs="Arial"/>
                <w:noProof/>
                <w:webHidden/>
              </w:rPr>
              <w:fldChar w:fldCharType="end"/>
            </w:r>
          </w:hyperlink>
        </w:p>
        <w:p w14:paraId="04D2CD82" w14:textId="2FD3BE8D" w:rsidR="00E52E7C" w:rsidRPr="00E52E7C" w:rsidRDefault="0012568F">
          <w:pPr>
            <w:pStyle w:val="TOC2"/>
            <w:rPr>
              <w:rFonts w:ascii="Arial" w:eastAsiaTheme="minorEastAsia" w:hAnsi="Arial" w:cs="Arial"/>
              <w:noProof/>
            </w:rPr>
          </w:pPr>
          <w:hyperlink w:anchor="_Toc494760966" w:history="1">
            <w:r w:rsidR="00E52E7C" w:rsidRPr="00E52E7C">
              <w:rPr>
                <w:rStyle w:val="Hyperlink"/>
                <w:rFonts w:ascii="Arial" w:hAnsi="Arial" w:cs="Arial"/>
                <w:noProof/>
              </w:rPr>
              <w:t>Appendix B: Initlal Estimates of Various Budgets</w:t>
            </w:r>
            <w:r w:rsidR="00E52E7C" w:rsidRPr="00E52E7C">
              <w:rPr>
                <w:rFonts w:ascii="Arial" w:hAnsi="Arial" w:cs="Arial"/>
                <w:noProof/>
                <w:webHidden/>
              </w:rPr>
              <w:tab/>
            </w:r>
            <w:r w:rsidR="00E52E7C" w:rsidRPr="00E52E7C">
              <w:rPr>
                <w:rFonts w:ascii="Arial" w:hAnsi="Arial" w:cs="Arial"/>
                <w:noProof/>
                <w:webHidden/>
              </w:rPr>
              <w:fldChar w:fldCharType="begin"/>
            </w:r>
            <w:r w:rsidR="00E52E7C" w:rsidRPr="00E52E7C">
              <w:rPr>
                <w:rFonts w:ascii="Arial" w:hAnsi="Arial" w:cs="Arial"/>
                <w:noProof/>
                <w:webHidden/>
              </w:rPr>
              <w:instrText xml:space="preserve"> PAGEREF _Toc494760966 \h </w:instrText>
            </w:r>
            <w:r w:rsidR="00E52E7C" w:rsidRPr="00E52E7C">
              <w:rPr>
                <w:rFonts w:ascii="Arial" w:hAnsi="Arial" w:cs="Arial"/>
                <w:noProof/>
                <w:webHidden/>
              </w:rPr>
            </w:r>
            <w:r w:rsidR="00E52E7C" w:rsidRPr="00E52E7C">
              <w:rPr>
                <w:rFonts w:ascii="Arial" w:hAnsi="Arial" w:cs="Arial"/>
                <w:noProof/>
                <w:webHidden/>
              </w:rPr>
              <w:fldChar w:fldCharType="separate"/>
            </w:r>
            <w:r w:rsidR="003768B6">
              <w:rPr>
                <w:rFonts w:ascii="Arial" w:hAnsi="Arial" w:cs="Arial"/>
                <w:noProof/>
                <w:webHidden/>
              </w:rPr>
              <w:t>53</w:t>
            </w:r>
            <w:r w:rsidR="00E52E7C" w:rsidRPr="00E52E7C">
              <w:rPr>
                <w:rFonts w:ascii="Arial" w:hAnsi="Arial" w:cs="Arial"/>
                <w:noProof/>
                <w:webHidden/>
              </w:rPr>
              <w:fldChar w:fldCharType="end"/>
            </w:r>
          </w:hyperlink>
        </w:p>
        <w:p w14:paraId="17768B2B" w14:textId="3C2E24EF" w:rsidR="00023E15" w:rsidRPr="00E52E7C" w:rsidRDefault="00023E15" w:rsidP="00E52E7C">
          <w:pPr>
            <w:rPr>
              <w:rFonts w:ascii="Arial" w:hAnsi="Arial" w:cs="Arial"/>
              <w:b/>
              <w:bCs/>
              <w:noProof/>
            </w:rPr>
          </w:pPr>
          <w:r w:rsidRPr="00E52E7C">
            <w:rPr>
              <w:rFonts w:ascii="Arial" w:hAnsi="Arial" w:cs="Arial"/>
              <w:b/>
              <w:bCs/>
              <w:noProof/>
            </w:rPr>
            <w:fldChar w:fldCharType="end"/>
          </w:r>
        </w:p>
      </w:sdtContent>
    </w:sdt>
    <w:p w14:paraId="28A50100" w14:textId="77777777" w:rsidR="00023E15" w:rsidRPr="00E52E7C" w:rsidRDefault="00023E15" w:rsidP="00E52E7C">
      <w:pPr>
        <w:rPr>
          <w:rFonts w:ascii="Arial" w:hAnsi="Arial" w:cs="Arial"/>
        </w:rPr>
      </w:pPr>
    </w:p>
    <w:p w14:paraId="608E107E" w14:textId="524DA3A2" w:rsidR="00A35419" w:rsidRPr="00E52E7C" w:rsidRDefault="00A35419" w:rsidP="00E52E7C">
      <w:pPr>
        <w:pStyle w:val="Heading1"/>
        <w:spacing w:line="480" w:lineRule="auto"/>
        <w:rPr>
          <w:rFonts w:ascii="Arial" w:hAnsi="Arial" w:cs="Arial"/>
          <w:color w:val="auto"/>
          <w:sz w:val="22"/>
          <w:szCs w:val="22"/>
        </w:rPr>
      </w:pPr>
      <w:bookmarkStart w:id="1" w:name="_Toc494760936"/>
      <w:r w:rsidRPr="00E52E7C">
        <w:rPr>
          <w:rFonts w:ascii="Arial" w:hAnsi="Arial" w:cs="Arial"/>
          <w:color w:val="auto"/>
          <w:sz w:val="22"/>
          <w:szCs w:val="22"/>
        </w:rPr>
        <w:lastRenderedPageBreak/>
        <w:t>Executive Summary</w:t>
      </w:r>
      <w:bookmarkEnd w:id="1"/>
    </w:p>
    <w:p w14:paraId="451B89D0" w14:textId="77D60C2D" w:rsidR="00A35419" w:rsidRPr="00E52E7C" w:rsidRDefault="00A35419" w:rsidP="00E52E7C">
      <w:pPr>
        <w:spacing w:after="0" w:line="480" w:lineRule="auto"/>
        <w:ind w:firstLine="720"/>
        <w:jc w:val="both"/>
        <w:rPr>
          <w:rFonts w:ascii="Arial" w:hAnsi="Arial" w:cs="Arial"/>
        </w:rPr>
      </w:pPr>
      <w:r w:rsidRPr="00E52E7C">
        <w:rPr>
          <w:rFonts w:ascii="Arial" w:hAnsi="Arial" w:cs="Arial"/>
        </w:rPr>
        <w:t>Flavo’Lechon is engaged in producing and selling the classic flavored roasted chicken along with other variants, such as spicy, chee</w:t>
      </w:r>
      <w:r w:rsidR="00345455" w:rsidRPr="00E52E7C">
        <w:rPr>
          <w:rFonts w:ascii="Arial" w:hAnsi="Arial" w:cs="Arial"/>
        </w:rPr>
        <w:t>se-stuffed, barbeque, and curry, which will be offered to the residents</w:t>
      </w:r>
      <w:r w:rsidR="00A044C9" w:rsidRPr="00E52E7C">
        <w:rPr>
          <w:rFonts w:ascii="Arial" w:hAnsi="Arial" w:cs="Arial"/>
        </w:rPr>
        <w:t xml:space="preserve"> and travellers in Malasiqui</w:t>
      </w:r>
      <w:r w:rsidR="00345455" w:rsidRPr="00E52E7C">
        <w:rPr>
          <w:rFonts w:ascii="Arial" w:hAnsi="Arial" w:cs="Arial"/>
        </w:rPr>
        <w:t>, especially those who do not have</w:t>
      </w:r>
      <w:r w:rsidR="00A044C9" w:rsidRPr="00E52E7C">
        <w:rPr>
          <w:rFonts w:ascii="Arial" w:hAnsi="Arial" w:cs="Arial"/>
        </w:rPr>
        <w:t xml:space="preserve"> much time to cook their own food </w:t>
      </w:r>
      <w:r w:rsidR="00345455" w:rsidRPr="00E52E7C">
        <w:rPr>
          <w:rFonts w:ascii="Arial" w:hAnsi="Arial" w:cs="Arial"/>
        </w:rPr>
        <w:t>.</w:t>
      </w:r>
      <w:r w:rsidRPr="00E52E7C">
        <w:rPr>
          <w:rFonts w:ascii="Arial" w:hAnsi="Arial" w:cs="Arial"/>
        </w:rPr>
        <w:t xml:space="preserve"> Aside from the </w:t>
      </w:r>
      <w:r w:rsidR="006D0E75" w:rsidRPr="00E52E7C">
        <w:rPr>
          <w:rFonts w:ascii="Arial" w:hAnsi="Arial" w:cs="Arial"/>
        </w:rPr>
        <w:t xml:space="preserve">roasted </w:t>
      </w:r>
      <w:r w:rsidRPr="00E52E7C">
        <w:rPr>
          <w:rFonts w:ascii="Arial" w:hAnsi="Arial" w:cs="Arial"/>
        </w:rPr>
        <w:t xml:space="preserve">chicken, the business will also serve </w:t>
      </w:r>
      <w:r w:rsidRPr="00E52E7C">
        <w:rPr>
          <w:rFonts w:ascii="Arial" w:hAnsi="Arial" w:cs="Arial"/>
          <w:i/>
        </w:rPr>
        <w:t xml:space="preserve">liempo </w:t>
      </w:r>
      <w:r w:rsidRPr="00E52E7C">
        <w:rPr>
          <w:rFonts w:ascii="Arial" w:hAnsi="Arial" w:cs="Arial"/>
        </w:rPr>
        <w:t xml:space="preserve">as an alternative to the main product. For the convenience of customers, the business also serves delivery services to accommodate orders, especially for bulk orders. </w:t>
      </w:r>
    </w:p>
    <w:p w14:paraId="19CB7FAA" w14:textId="381776AD" w:rsidR="00D65D43" w:rsidRPr="00E52E7C" w:rsidRDefault="00A35419" w:rsidP="00E52E7C">
      <w:pPr>
        <w:spacing w:after="0" w:line="480" w:lineRule="auto"/>
        <w:ind w:firstLine="720"/>
        <w:jc w:val="both"/>
        <w:rPr>
          <w:rFonts w:ascii="Arial" w:hAnsi="Arial" w:cs="Arial"/>
        </w:rPr>
      </w:pPr>
      <w:r w:rsidRPr="00E52E7C">
        <w:rPr>
          <w:rFonts w:ascii="Arial" w:hAnsi="Arial" w:cs="Arial"/>
        </w:rPr>
        <w:t xml:space="preserve">The business will </w:t>
      </w:r>
      <w:r w:rsidR="00D65D43" w:rsidRPr="00E52E7C">
        <w:rPr>
          <w:rFonts w:ascii="Arial" w:hAnsi="Arial" w:cs="Arial"/>
        </w:rPr>
        <w:t xml:space="preserve">be located in </w:t>
      </w:r>
      <w:r w:rsidRPr="00E52E7C">
        <w:rPr>
          <w:rFonts w:ascii="Arial" w:hAnsi="Arial" w:cs="Arial"/>
        </w:rPr>
        <w:t>Quezon Blvd</w:t>
      </w:r>
      <w:r w:rsidR="00FA694A" w:rsidRPr="00E52E7C">
        <w:rPr>
          <w:rFonts w:ascii="Arial" w:hAnsi="Arial" w:cs="Arial"/>
        </w:rPr>
        <w:t>.</w:t>
      </w:r>
      <w:r w:rsidRPr="00E52E7C">
        <w:rPr>
          <w:rFonts w:ascii="Arial" w:hAnsi="Arial" w:cs="Arial"/>
        </w:rPr>
        <w:t xml:space="preserve">, Malasiqui, Pangasinan for its concentrated population near the town hall and proximity to the </w:t>
      </w:r>
      <w:r w:rsidR="00D65D43" w:rsidRPr="00E52E7C">
        <w:rPr>
          <w:rFonts w:ascii="Arial" w:hAnsi="Arial" w:cs="Arial"/>
        </w:rPr>
        <w:t>public market and malls where</w:t>
      </w:r>
      <w:r w:rsidRPr="00E52E7C">
        <w:rPr>
          <w:rFonts w:ascii="Arial" w:hAnsi="Arial" w:cs="Arial"/>
        </w:rPr>
        <w:t xml:space="preserve"> abundance of the suppliers </w:t>
      </w:r>
      <w:r w:rsidR="00A35205" w:rsidRPr="00E52E7C">
        <w:rPr>
          <w:rFonts w:ascii="Arial" w:hAnsi="Arial" w:cs="Arial"/>
        </w:rPr>
        <w:t xml:space="preserve">of the ingredients, </w:t>
      </w:r>
      <w:r w:rsidR="00D65D43" w:rsidRPr="00E52E7C">
        <w:rPr>
          <w:rFonts w:ascii="Arial" w:hAnsi="Arial" w:cs="Arial"/>
        </w:rPr>
        <w:t>charcoal</w:t>
      </w:r>
      <w:r w:rsidR="00A35205" w:rsidRPr="00E52E7C">
        <w:rPr>
          <w:rFonts w:ascii="Arial" w:hAnsi="Arial" w:cs="Arial"/>
        </w:rPr>
        <w:t xml:space="preserve"> and </w:t>
      </w:r>
      <w:r w:rsidR="008C1736" w:rsidRPr="00E52E7C">
        <w:rPr>
          <w:rFonts w:ascii="Arial" w:hAnsi="Arial" w:cs="Arial"/>
        </w:rPr>
        <w:t xml:space="preserve">other </w:t>
      </w:r>
      <w:r w:rsidR="00A35205" w:rsidRPr="00E52E7C">
        <w:rPr>
          <w:rFonts w:ascii="Arial" w:hAnsi="Arial" w:cs="Arial"/>
        </w:rPr>
        <w:t>supplies</w:t>
      </w:r>
      <w:r w:rsidR="00D65D43" w:rsidRPr="00E52E7C">
        <w:rPr>
          <w:rFonts w:ascii="Arial" w:hAnsi="Arial" w:cs="Arial"/>
        </w:rPr>
        <w:t xml:space="preserve"> </w:t>
      </w:r>
      <w:r w:rsidRPr="00E52E7C">
        <w:rPr>
          <w:rFonts w:ascii="Arial" w:hAnsi="Arial" w:cs="Arial"/>
        </w:rPr>
        <w:t>can be found.  Moreover, it gives a chance for the business to serve travelers and daily commuters because it is</w:t>
      </w:r>
      <w:r w:rsidR="00D65D43" w:rsidRPr="00E52E7C">
        <w:rPr>
          <w:rFonts w:ascii="Arial" w:hAnsi="Arial" w:cs="Arial"/>
        </w:rPr>
        <w:t xml:space="preserve"> near the bus and jeepney stops.</w:t>
      </w:r>
    </w:p>
    <w:p w14:paraId="4C82DACF" w14:textId="26F2D051" w:rsidR="00A35419" w:rsidRPr="00E52E7C" w:rsidRDefault="00FA694A" w:rsidP="00E52E7C">
      <w:pPr>
        <w:spacing w:after="0" w:line="480" w:lineRule="auto"/>
        <w:jc w:val="both"/>
        <w:rPr>
          <w:rFonts w:ascii="Arial" w:hAnsi="Arial" w:cs="Arial"/>
        </w:rPr>
      </w:pPr>
      <w:r w:rsidRPr="00E52E7C">
        <w:rPr>
          <w:rFonts w:ascii="Arial" w:hAnsi="Arial" w:cs="Arial"/>
          <w:b/>
        </w:rPr>
        <w:tab/>
      </w:r>
      <w:r w:rsidRPr="00E52E7C">
        <w:rPr>
          <w:rFonts w:ascii="Arial" w:hAnsi="Arial" w:cs="Arial"/>
        </w:rPr>
        <w:t>The investment required in establishing the business amounts to Php</w:t>
      </w:r>
      <w:r w:rsidR="00361882">
        <w:rPr>
          <w:rFonts w:ascii="Arial" w:hAnsi="Arial" w:cs="Arial"/>
        </w:rPr>
        <w:t xml:space="preserve"> 73</w:t>
      </w:r>
      <w:r w:rsidRPr="00E52E7C">
        <w:rPr>
          <w:rFonts w:ascii="Arial" w:hAnsi="Arial" w:cs="Arial"/>
        </w:rPr>
        <w:t xml:space="preserve">4,000 which includes </w:t>
      </w:r>
      <w:r w:rsidR="00AF73D5" w:rsidRPr="00E52E7C">
        <w:rPr>
          <w:rFonts w:ascii="Arial" w:hAnsi="Arial" w:cs="Arial"/>
        </w:rPr>
        <w:t xml:space="preserve">annual </w:t>
      </w:r>
      <w:r w:rsidRPr="00E52E7C">
        <w:rPr>
          <w:rFonts w:ascii="Arial" w:hAnsi="Arial" w:cs="Arial"/>
        </w:rPr>
        <w:t>rent, rotisserie and signage, cooking materials, refridgerator, delivery vehicle, business permits, supplies, and other funds. This will eventually generate a return on investment of approximately 10% every year.</w:t>
      </w:r>
    </w:p>
    <w:p w14:paraId="531126C4" w14:textId="5FDDDAA3" w:rsidR="00A35419" w:rsidRPr="00E52E7C" w:rsidRDefault="00A35419" w:rsidP="00E52E7C">
      <w:pPr>
        <w:spacing w:after="0" w:line="480" w:lineRule="auto"/>
        <w:ind w:firstLine="720"/>
        <w:jc w:val="both"/>
        <w:rPr>
          <w:rFonts w:ascii="Arial" w:hAnsi="Arial" w:cs="Arial"/>
        </w:rPr>
      </w:pPr>
      <w:r w:rsidRPr="00E52E7C">
        <w:rPr>
          <w:rFonts w:ascii="Arial" w:hAnsi="Arial" w:cs="Arial"/>
        </w:rPr>
        <w:t xml:space="preserve">Its vision is to </w:t>
      </w:r>
      <w:r w:rsidR="00BB3B2B" w:rsidRPr="00E52E7C">
        <w:rPr>
          <w:rFonts w:ascii="Arial" w:hAnsi="Arial" w:cs="Arial"/>
        </w:rPr>
        <w:t>be recognized as one of the well-known and leading brands in the chicken roasting business</w:t>
      </w:r>
      <w:r w:rsidR="00D65D43" w:rsidRPr="00E52E7C">
        <w:rPr>
          <w:rFonts w:ascii="Arial" w:hAnsi="Arial" w:cs="Arial"/>
        </w:rPr>
        <w:t>, while its</w:t>
      </w:r>
      <w:r w:rsidRPr="00E52E7C">
        <w:rPr>
          <w:rFonts w:ascii="Arial" w:hAnsi="Arial" w:cs="Arial"/>
        </w:rPr>
        <w:t xml:space="preserve"> mission aims to provide a whole new custo</w:t>
      </w:r>
      <w:r w:rsidR="00D624AF" w:rsidRPr="00E52E7C">
        <w:rPr>
          <w:rFonts w:ascii="Arial" w:hAnsi="Arial" w:cs="Arial"/>
        </w:rPr>
        <w:t xml:space="preserve">mer experience through innovation and continuous improvement. </w:t>
      </w:r>
      <w:r w:rsidRPr="00E52E7C">
        <w:rPr>
          <w:rFonts w:ascii="Arial" w:hAnsi="Arial" w:cs="Arial"/>
        </w:rPr>
        <w:t>The business will not just sell but also serves convenience and satisfaction.</w:t>
      </w:r>
    </w:p>
    <w:p w14:paraId="540918CD" w14:textId="3A5F8057" w:rsidR="00A35419" w:rsidRPr="00E52E7C" w:rsidRDefault="00A35419" w:rsidP="00E52E7C">
      <w:pPr>
        <w:spacing w:after="0" w:line="480" w:lineRule="auto"/>
        <w:ind w:firstLine="720"/>
        <w:jc w:val="both"/>
        <w:rPr>
          <w:rFonts w:ascii="Arial" w:hAnsi="Arial" w:cs="Arial"/>
          <w:color w:val="FF0000"/>
        </w:rPr>
      </w:pPr>
      <w:r w:rsidRPr="00E52E7C">
        <w:rPr>
          <w:rFonts w:ascii="Arial" w:hAnsi="Arial" w:cs="Arial"/>
          <w:color w:val="000000" w:themeColor="text1"/>
        </w:rPr>
        <w:t xml:space="preserve">For the SWOT analysis of the business, starting with the strengths, </w:t>
      </w:r>
      <w:r w:rsidR="00903D71" w:rsidRPr="00E52E7C">
        <w:rPr>
          <w:rFonts w:ascii="Arial" w:hAnsi="Arial" w:cs="Arial"/>
          <w:color w:val="000000" w:themeColor="text1"/>
        </w:rPr>
        <w:t xml:space="preserve"> </w:t>
      </w:r>
      <w:r w:rsidR="00E357EE" w:rsidRPr="00E52E7C">
        <w:rPr>
          <w:rFonts w:ascii="Arial" w:hAnsi="Arial" w:cs="Arial"/>
          <w:color w:val="000000" w:themeColor="text1"/>
        </w:rPr>
        <w:t xml:space="preserve">it focuses on internal capabilities like </w:t>
      </w:r>
      <w:r w:rsidRPr="00E52E7C">
        <w:rPr>
          <w:rFonts w:ascii="Arial" w:hAnsi="Arial" w:cs="Arial"/>
          <w:color w:val="000000" w:themeColor="text1"/>
        </w:rPr>
        <w:t>having variants of roasted chicken</w:t>
      </w:r>
      <w:r w:rsidR="00E357EE" w:rsidRPr="00E52E7C">
        <w:rPr>
          <w:rFonts w:ascii="Arial" w:hAnsi="Arial" w:cs="Arial"/>
          <w:color w:val="000000" w:themeColor="text1"/>
        </w:rPr>
        <w:t xml:space="preserve">, </w:t>
      </w:r>
      <w:r w:rsidRPr="00E52E7C">
        <w:rPr>
          <w:rFonts w:ascii="Arial" w:hAnsi="Arial" w:cs="Arial"/>
          <w:color w:val="000000" w:themeColor="text1"/>
        </w:rPr>
        <w:t>offeri</w:t>
      </w:r>
      <w:r w:rsidR="00E357EE" w:rsidRPr="00E52E7C">
        <w:rPr>
          <w:rFonts w:ascii="Arial" w:hAnsi="Arial" w:cs="Arial"/>
          <w:color w:val="000000" w:themeColor="text1"/>
        </w:rPr>
        <w:t xml:space="preserve">ng delivery services and having a business background from one of the proponents’ relatives. </w:t>
      </w:r>
      <w:r w:rsidR="00D4248C" w:rsidRPr="00E52E7C">
        <w:rPr>
          <w:rFonts w:ascii="Arial" w:hAnsi="Arial" w:cs="Arial"/>
          <w:color w:val="000000" w:themeColor="text1"/>
        </w:rPr>
        <w:t>On the other hand, the weakness</w:t>
      </w:r>
      <w:r w:rsidRPr="00E52E7C">
        <w:rPr>
          <w:rFonts w:ascii="Arial" w:hAnsi="Arial" w:cs="Arial"/>
          <w:color w:val="000000" w:themeColor="text1"/>
        </w:rPr>
        <w:t xml:space="preserve"> of the business </w:t>
      </w:r>
      <w:r w:rsidR="00EF7BF8" w:rsidRPr="00E52E7C">
        <w:rPr>
          <w:rFonts w:ascii="Arial" w:hAnsi="Arial" w:cs="Arial"/>
          <w:color w:val="000000" w:themeColor="text1"/>
        </w:rPr>
        <w:t xml:space="preserve">includes </w:t>
      </w:r>
      <w:r w:rsidRPr="00E52E7C">
        <w:rPr>
          <w:rFonts w:ascii="Arial" w:hAnsi="Arial" w:cs="Arial"/>
          <w:color w:val="000000" w:themeColor="text1"/>
        </w:rPr>
        <w:t>having materials a</w:t>
      </w:r>
      <w:r w:rsidR="001C062D" w:rsidRPr="00E52E7C">
        <w:rPr>
          <w:rFonts w:ascii="Arial" w:hAnsi="Arial" w:cs="Arial"/>
          <w:color w:val="000000" w:themeColor="text1"/>
        </w:rPr>
        <w:t>nd products that are perishable</w:t>
      </w:r>
      <w:r w:rsidR="00781E0A" w:rsidRPr="00E52E7C">
        <w:rPr>
          <w:rFonts w:ascii="Arial" w:hAnsi="Arial" w:cs="Arial"/>
          <w:color w:val="000000" w:themeColor="text1"/>
        </w:rPr>
        <w:t xml:space="preserve">, </w:t>
      </w:r>
      <w:r w:rsidR="000E7F3D" w:rsidRPr="00E52E7C">
        <w:rPr>
          <w:rFonts w:ascii="Arial" w:hAnsi="Arial" w:cs="Arial"/>
          <w:color w:val="000000" w:themeColor="text1"/>
        </w:rPr>
        <w:t xml:space="preserve">which </w:t>
      </w:r>
      <w:r w:rsidR="00781E0A" w:rsidRPr="00E52E7C">
        <w:rPr>
          <w:rFonts w:ascii="Arial" w:hAnsi="Arial" w:cs="Arial"/>
          <w:color w:val="000000" w:themeColor="text1"/>
        </w:rPr>
        <w:t>could lead to immediate loss</w:t>
      </w:r>
      <w:r w:rsidR="000E7F3D" w:rsidRPr="00E52E7C">
        <w:rPr>
          <w:rFonts w:ascii="Arial" w:hAnsi="Arial" w:cs="Arial"/>
          <w:color w:val="000000" w:themeColor="text1"/>
        </w:rPr>
        <w:t xml:space="preserve"> </w:t>
      </w:r>
      <w:r w:rsidR="00AD5322" w:rsidRPr="00E52E7C">
        <w:rPr>
          <w:rFonts w:ascii="Arial" w:hAnsi="Arial" w:cs="Arial"/>
          <w:color w:val="000000" w:themeColor="text1"/>
        </w:rPr>
        <w:t>from</w:t>
      </w:r>
      <w:r w:rsidR="001E6C29" w:rsidRPr="00E52E7C">
        <w:rPr>
          <w:rFonts w:ascii="Arial" w:hAnsi="Arial" w:cs="Arial"/>
          <w:color w:val="000000" w:themeColor="text1"/>
        </w:rPr>
        <w:t xml:space="preserve"> excess supply. </w:t>
      </w:r>
      <w:r w:rsidR="008169C5" w:rsidRPr="00E52E7C">
        <w:rPr>
          <w:rFonts w:ascii="Arial" w:hAnsi="Arial" w:cs="Arial"/>
          <w:color w:val="000000" w:themeColor="text1"/>
        </w:rPr>
        <w:t>There are also opportunities for the business such as</w:t>
      </w:r>
      <w:r w:rsidRPr="00E52E7C">
        <w:rPr>
          <w:rFonts w:ascii="Arial" w:hAnsi="Arial" w:cs="Arial"/>
          <w:color w:val="000000" w:themeColor="text1"/>
        </w:rPr>
        <w:t xml:space="preserve"> the </w:t>
      </w:r>
      <w:r w:rsidRPr="00E52E7C">
        <w:rPr>
          <w:rFonts w:ascii="Arial" w:hAnsi="Arial" w:cs="Arial"/>
          <w:color w:val="000000" w:themeColor="text1"/>
        </w:rPr>
        <w:lastRenderedPageBreak/>
        <w:t>vast population</w:t>
      </w:r>
      <w:r w:rsidR="0074066B" w:rsidRPr="00E52E7C">
        <w:rPr>
          <w:rFonts w:ascii="Arial" w:hAnsi="Arial" w:cs="Arial"/>
          <w:color w:val="000000" w:themeColor="text1"/>
        </w:rPr>
        <w:t xml:space="preserve"> in the location </w:t>
      </w:r>
      <w:r w:rsidR="008169C5" w:rsidRPr="00E52E7C">
        <w:rPr>
          <w:rFonts w:ascii="Arial" w:hAnsi="Arial" w:cs="Arial"/>
          <w:color w:val="000000" w:themeColor="text1"/>
        </w:rPr>
        <w:t>which could enable</w:t>
      </w:r>
      <w:r w:rsidR="0074066B" w:rsidRPr="00E52E7C">
        <w:rPr>
          <w:rFonts w:ascii="Arial" w:hAnsi="Arial" w:cs="Arial"/>
          <w:color w:val="000000" w:themeColor="text1"/>
        </w:rPr>
        <w:t xml:space="preserve"> </w:t>
      </w:r>
      <w:r w:rsidR="008169C5" w:rsidRPr="00E52E7C">
        <w:rPr>
          <w:rFonts w:ascii="Arial" w:hAnsi="Arial" w:cs="Arial"/>
          <w:color w:val="000000" w:themeColor="text1"/>
        </w:rPr>
        <w:t xml:space="preserve">the </w:t>
      </w:r>
      <w:r w:rsidR="0074066B" w:rsidRPr="00E52E7C">
        <w:rPr>
          <w:rFonts w:ascii="Arial" w:hAnsi="Arial" w:cs="Arial"/>
          <w:color w:val="000000" w:themeColor="text1"/>
        </w:rPr>
        <w:t xml:space="preserve">business </w:t>
      </w:r>
      <w:r w:rsidR="008169C5" w:rsidRPr="00E52E7C">
        <w:rPr>
          <w:rFonts w:ascii="Arial" w:hAnsi="Arial" w:cs="Arial"/>
          <w:color w:val="000000" w:themeColor="text1"/>
        </w:rPr>
        <w:t xml:space="preserve">to establish </w:t>
      </w:r>
      <w:r w:rsidRPr="00E52E7C">
        <w:rPr>
          <w:rFonts w:ascii="Arial" w:hAnsi="Arial" w:cs="Arial"/>
          <w:color w:val="000000" w:themeColor="text1"/>
        </w:rPr>
        <w:t>a bigger customer base</w:t>
      </w:r>
      <w:r w:rsidRPr="00E52E7C">
        <w:rPr>
          <w:rFonts w:ascii="Arial" w:hAnsi="Arial" w:cs="Arial"/>
          <w:color w:val="FF0000"/>
        </w:rPr>
        <w:t xml:space="preserve">. </w:t>
      </w:r>
      <w:r w:rsidR="003464A5" w:rsidRPr="00E52E7C">
        <w:rPr>
          <w:rFonts w:ascii="Arial" w:hAnsi="Arial" w:cs="Arial"/>
          <w:color w:val="000000" w:themeColor="text1"/>
        </w:rPr>
        <w:t>In addition</w:t>
      </w:r>
      <w:r w:rsidR="00160A6E" w:rsidRPr="00E52E7C">
        <w:rPr>
          <w:rFonts w:ascii="Arial" w:hAnsi="Arial" w:cs="Arial"/>
          <w:color w:val="000000" w:themeColor="text1"/>
        </w:rPr>
        <w:t xml:space="preserve">, </w:t>
      </w:r>
      <w:r w:rsidR="00214033" w:rsidRPr="00E52E7C">
        <w:rPr>
          <w:rFonts w:ascii="Arial" w:hAnsi="Arial" w:cs="Arial"/>
          <w:color w:val="000000" w:themeColor="text1"/>
        </w:rPr>
        <w:t>the business location is near the principal market where most people gather</w:t>
      </w:r>
      <w:r w:rsidR="00160A6E" w:rsidRPr="00E52E7C">
        <w:rPr>
          <w:rFonts w:ascii="Arial" w:hAnsi="Arial" w:cs="Arial"/>
          <w:color w:val="000000" w:themeColor="text1"/>
        </w:rPr>
        <w:t>.</w:t>
      </w:r>
      <w:r w:rsidR="00CB1FC9" w:rsidRPr="00E52E7C">
        <w:rPr>
          <w:rFonts w:ascii="Arial" w:hAnsi="Arial" w:cs="Arial"/>
          <w:color w:val="000000" w:themeColor="text1"/>
        </w:rPr>
        <w:t xml:space="preserve"> Brand franchising and restaurants partnership were also considered as opportunities</w:t>
      </w:r>
      <w:r w:rsidR="007A0C38" w:rsidRPr="00E52E7C">
        <w:rPr>
          <w:rFonts w:ascii="Arial" w:hAnsi="Arial" w:cs="Arial"/>
          <w:color w:val="000000" w:themeColor="text1"/>
        </w:rPr>
        <w:t xml:space="preserve"> </w:t>
      </w:r>
      <w:r w:rsidR="008B5250">
        <w:rPr>
          <w:rFonts w:ascii="Arial" w:hAnsi="Arial" w:cs="Arial"/>
          <w:color w:val="000000" w:themeColor="text1"/>
        </w:rPr>
        <w:t>with regards to</w:t>
      </w:r>
      <w:r w:rsidR="007A0C38" w:rsidRPr="00E52E7C">
        <w:rPr>
          <w:rFonts w:ascii="Arial" w:hAnsi="Arial" w:cs="Arial"/>
          <w:color w:val="000000" w:themeColor="text1"/>
        </w:rPr>
        <w:t xml:space="preserve"> business expansion.</w:t>
      </w:r>
      <w:r w:rsidR="00CB1FC9" w:rsidRPr="00E52E7C">
        <w:rPr>
          <w:rFonts w:ascii="Arial" w:hAnsi="Arial" w:cs="Arial"/>
          <w:color w:val="000000" w:themeColor="text1"/>
        </w:rPr>
        <w:t xml:space="preserve"> </w:t>
      </w:r>
      <w:r w:rsidR="00160A6E" w:rsidRPr="00E52E7C">
        <w:rPr>
          <w:rFonts w:ascii="Arial" w:hAnsi="Arial" w:cs="Arial"/>
          <w:color w:val="000000" w:themeColor="text1"/>
        </w:rPr>
        <w:t xml:space="preserve"> </w:t>
      </w:r>
      <w:r w:rsidRPr="00E52E7C">
        <w:rPr>
          <w:rFonts w:ascii="Arial" w:hAnsi="Arial" w:cs="Arial"/>
          <w:color w:val="000000" w:themeColor="text1"/>
        </w:rPr>
        <w:t xml:space="preserve">On the contrary, the threats include the </w:t>
      </w:r>
      <w:r w:rsidR="00055AAA" w:rsidRPr="00E52E7C">
        <w:rPr>
          <w:rFonts w:ascii="Arial" w:hAnsi="Arial" w:cs="Arial"/>
          <w:color w:val="000000" w:themeColor="text1"/>
        </w:rPr>
        <w:t xml:space="preserve">rough </w:t>
      </w:r>
      <w:r w:rsidRPr="00E52E7C">
        <w:rPr>
          <w:rFonts w:ascii="Arial" w:hAnsi="Arial" w:cs="Arial"/>
          <w:color w:val="000000" w:themeColor="text1"/>
        </w:rPr>
        <w:t>co</w:t>
      </w:r>
      <w:r w:rsidR="00291889" w:rsidRPr="00E52E7C">
        <w:rPr>
          <w:rFonts w:ascii="Arial" w:hAnsi="Arial" w:cs="Arial"/>
          <w:color w:val="000000" w:themeColor="text1"/>
        </w:rPr>
        <w:t>mpetition in the market</w:t>
      </w:r>
      <w:r w:rsidR="00055AAA" w:rsidRPr="00E52E7C">
        <w:rPr>
          <w:rFonts w:ascii="Arial" w:hAnsi="Arial" w:cs="Arial"/>
          <w:color w:val="000000" w:themeColor="text1"/>
        </w:rPr>
        <w:t>,</w:t>
      </w:r>
      <w:r w:rsidR="00411B90" w:rsidRPr="00E52E7C">
        <w:rPr>
          <w:rFonts w:ascii="Arial" w:hAnsi="Arial" w:cs="Arial"/>
          <w:color w:val="000000" w:themeColor="text1"/>
        </w:rPr>
        <w:t xml:space="preserve"> </w:t>
      </w:r>
      <w:r w:rsidR="00214033" w:rsidRPr="00E52E7C">
        <w:rPr>
          <w:rFonts w:ascii="Arial" w:hAnsi="Arial" w:cs="Arial"/>
          <w:color w:val="000000" w:themeColor="text1"/>
        </w:rPr>
        <w:t>ease of imitation</w:t>
      </w:r>
      <w:r w:rsidR="007A5921" w:rsidRPr="00E52E7C">
        <w:rPr>
          <w:rFonts w:ascii="Arial" w:hAnsi="Arial" w:cs="Arial"/>
          <w:color w:val="000000" w:themeColor="text1"/>
        </w:rPr>
        <w:t xml:space="preserve">, </w:t>
      </w:r>
      <w:r w:rsidR="00473FA3" w:rsidRPr="00E52E7C">
        <w:rPr>
          <w:rFonts w:ascii="Arial" w:hAnsi="Arial" w:cs="Arial"/>
          <w:color w:val="000000" w:themeColor="text1"/>
        </w:rPr>
        <w:t>the  susceptibility</w:t>
      </w:r>
      <w:r w:rsidR="007A5921" w:rsidRPr="00E52E7C">
        <w:rPr>
          <w:rFonts w:ascii="Arial" w:hAnsi="Arial" w:cs="Arial"/>
          <w:color w:val="000000" w:themeColor="text1"/>
        </w:rPr>
        <w:t xml:space="preserve"> of chicken</w:t>
      </w:r>
      <w:r w:rsidR="00473FA3" w:rsidRPr="00E52E7C">
        <w:rPr>
          <w:rFonts w:ascii="Arial" w:hAnsi="Arial" w:cs="Arial"/>
          <w:color w:val="000000" w:themeColor="text1"/>
        </w:rPr>
        <w:t xml:space="preserve"> to disease</w:t>
      </w:r>
      <w:r w:rsidR="007A5921" w:rsidRPr="00E52E7C">
        <w:rPr>
          <w:rFonts w:ascii="Arial" w:hAnsi="Arial" w:cs="Arial"/>
          <w:color w:val="000000" w:themeColor="text1"/>
        </w:rPr>
        <w:t xml:space="preserve"> and the</w:t>
      </w:r>
      <w:r w:rsidR="001C062D" w:rsidRPr="00E52E7C">
        <w:rPr>
          <w:rFonts w:ascii="Arial" w:hAnsi="Arial" w:cs="Arial"/>
          <w:color w:val="000000" w:themeColor="text1"/>
        </w:rPr>
        <w:t xml:space="preserve"> buying behavior of customers.</w:t>
      </w:r>
      <w:r w:rsidR="00D40A2B" w:rsidRPr="00E52E7C">
        <w:rPr>
          <w:rFonts w:ascii="Arial" w:hAnsi="Arial" w:cs="Arial"/>
          <w:color w:val="000000" w:themeColor="text1"/>
        </w:rPr>
        <w:t xml:space="preserve"> These threats can be mitigated by introducing flavors of roasted chicken and establishing a strong supplier and customer relationship.</w:t>
      </w:r>
    </w:p>
    <w:p w14:paraId="7C094404" w14:textId="203FF6DB" w:rsidR="00A35419" w:rsidRPr="00E52E7C" w:rsidRDefault="00A35419" w:rsidP="00E52E7C">
      <w:pPr>
        <w:spacing w:after="0" w:line="480" w:lineRule="auto"/>
        <w:ind w:firstLine="720"/>
        <w:jc w:val="both"/>
        <w:rPr>
          <w:rFonts w:ascii="Arial" w:hAnsi="Arial" w:cs="Arial"/>
        </w:rPr>
      </w:pPr>
      <w:r w:rsidRPr="00E52E7C">
        <w:rPr>
          <w:rFonts w:ascii="Arial" w:hAnsi="Arial" w:cs="Arial"/>
        </w:rPr>
        <w:t>Results of su</w:t>
      </w:r>
      <w:r w:rsidR="0027311D" w:rsidRPr="00E52E7C">
        <w:rPr>
          <w:rFonts w:ascii="Arial" w:hAnsi="Arial" w:cs="Arial"/>
        </w:rPr>
        <w:t xml:space="preserve">rveys in the </w:t>
      </w:r>
      <w:r w:rsidR="005F03EF" w:rsidRPr="00E52E7C">
        <w:rPr>
          <w:rFonts w:ascii="Arial" w:hAnsi="Arial" w:cs="Arial"/>
        </w:rPr>
        <w:t>rotisserie stands in Malasiqui</w:t>
      </w:r>
      <w:r w:rsidR="0027311D" w:rsidRPr="00E52E7C">
        <w:rPr>
          <w:rFonts w:ascii="Arial" w:hAnsi="Arial" w:cs="Arial"/>
        </w:rPr>
        <w:t xml:space="preserve"> </w:t>
      </w:r>
      <w:r w:rsidRPr="00E52E7C">
        <w:rPr>
          <w:rFonts w:ascii="Arial" w:hAnsi="Arial" w:cs="Arial"/>
        </w:rPr>
        <w:t>indicates that there is a material gap between the supply which is 16, 80</w:t>
      </w:r>
      <w:r w:rsidR="00A5281B">
        <w:rPr>
          <w:rFonts w:ascii="Arial" w:hAnsi="Arial" w:cs="Arial"/>
        </w:rPr>
        <w:t xml:space="preserve">0 per month and demand which is </w:t>
      </w:r>
      <w:r w:rsidRPr="00E52E7C">
        <w:rPr>
          <w:rFonts w:ascii="Arial" w:hAnsi="Arial" w:cs="Arial"/>
        </w:rPr>
        <w:t xml:space="preserve">18, 930. In other words, there is a gap of approximately </w:t>
      </w:r>
      <w:r w:rsidR="00903D71" w:rsidRPr="00E52E7C">
        <w:rPr>
          <w:rFonts w:ascii="Arial" w:hAnsi="Arial" w:cs="Arial"/>
        </w:rPr>
        <w:t>2,130 roasted chickens per month</w:t>
      </w:r>
      <w:r w:rsidRPr="00E52E7C">
        <w:rPr>
          <w:rFonts w:ascii="Arial" w:hAnsi="Arial" w:cs="Arial"/>
        </w:rPr>
        <w:t xml:space="preserve"> which is </w:t>
      </w:r>
      <w:r w:rsidR="00D45631" w:rsidRPr="00E52E7C">
        <w:rPr>
          <w:rFonts w:ascii="Arial" w:hAnsi="Arial" w:cs="Arial"/>
        </w:rPr>
        <w:t>favorable</w:t>
      </w:r>
      <w:r w:rsidRPr="00E52E7C">
        <w:rPr>
          <w:rFonts w:ascii="Arial" w:hAnsi="Arial" w:cs="Arial"/>
        </w:rPr>
        <w:t xml:space="preserve"> to </w:t>
      </w:r>
      <w:r w:rsidR="00D45631" w:rsidRPr="00E52E7C">
        <w:rPr>
          <w:rFonts w:ascii="Arial" w:hAnsi="Arial" w:cs="Arial"/>
        </w:rPr>
        <w:t xml:space="preserve">open </w:t>
      </w:r>
      <w:r w:rsidRPr="00E52E7C">
        <w:rPr>
          <w:rFonts w:ascii="Arial" w:hAnsi="Arial" w:cs="Arial"/>
        </w:rPr>
        <w:t>another chicken roasting business.</w:t>
      </w:r>
      <w:r w:rsidR="005F03EF" w:rsidRPr="00E52E7C">
        <w:rPr>
          <w:rFonts w:ascii="Arial" w:hAnsi="Arial" w:cs="Arial"/>
        </w:rPr>
        <w:t xml:space="preserve"> </w:t>
      </w:r>
      <w:r w:rsidR="00A67C34" w:rsidRPr="00E52E7C">
        <w:rPr>
          <w:rFonts w:ascii="Arial" w:hAnsi="Arial" w:cs="Arial"/>
        </w:rPr>
        <w:t>These figures were</w:t>
      </w:r>
      <w:r w:rsidR="005F03EF" w:rsidRPr="00E52E7C">
        <w:rPr>
          <w:rFonts w:ascii="Arial" w:hAnsi="Arial" w:cs="Arial"/>
        </w:rPr>
        <w:t xml:space="preserve"> derived from the daily production of the rotisserie</w:t>
      </w:r>
      <w:r w:rsidR="00F358C2" w:rsidRPr="00E52E7C">
        <w:rPr>
          <w:rFonts w:ascii="Arial" w:hAnsi="Arial" w:cs="Arial"/>
        </w:rPr>
        <w:t xml:space="preserve"> stands</w:t>
      </w:r>
      <w:r w:rsidR="00A67C34" w:rsidRPr="00E52E7C">
        <w:rPr>
          <w:rFonts w:ascii="Arial" w:hAnsi="Arial" w:cs="Arial"/>
        </w:rPr>
        <w:t xml:space="preserve"> and number of </w:t>
      </w:r>
      <w:r w:rsidR="00AF33A3" w:rsidRPr="00E52E7C">
        <w:rPr>
          <w:rFonts w:ascii="Arial" w:hAnsi="Arial" w:cs="Arial"/>
        </w:rPr>
        <w:t>roas</w:t>
      </w:r>
      <w:r w:rsidR="003C3CEF" w:rsidRPr="00E52E7C">
        <w:rPr>
          <w:rFonts w:ascii="Arial" w:hAnsi="Arial" w:cs="Arial"/>
        </w:rPr>
        <w:t xml:space="preserve">ted chicken sold </w:t>
      </w:r>
      <w:r w:rsidR="005F03EF" w:rsidRPr="00E52E7C">
        <w:rPr>
          <w:rFonts w:ascii="Arial" w:hAnsi="Arial" w:cs="Arial"/>
        </w:rPr>
        <w:t>multiplied by 30 days.</w:t>
      </w:r>
    </w:p>
    <w:p w14:paraId="0A833B9A" w14:textId="5AE15B36" w:rsidR="00A35419" w:rsidRPr="00E52E7C" w:rsidRDefault="00214033" w:rsidP="00E52E7C">
      <w:pPr>
        <w:spacing w:after="0" w:line="480" w:lineRule="auto"/>
        <w:ind w:firstLine="720"/>
        <w:jc w:val="both"/>
        <w:rPr>
          <w:rFonts w:ascii="Arial" w:hAnsi="Arial" w:cs="Arial"/>
        </w:rPr>
      </w:pPr>
      <w:r w:rsidRPr="00E52E7C">
        <w:rPr>
          <w:rFonts w:ascii="Arial" w:hAnsi="Arial" w:cs="Arial"/>
        </w:rPr>
        <w:t>The a</w:t>
      </w:r>
      <w:r w:rsidR="00736DD1" w:rsidRPr="00E52E7C">
        <w:rPr>
          <w:rFonts w:ascii="Arial" w:hAnsi="Arial" w:cs="Arial"/>
        </w:rPr>
        <w:t>nalysis of P</w:t>
      </w:r>
      <w:r w:rsidR="00A35419" w:rsidRPr="00E52E7C">
        <w:rPr>
          <w:rFonts w:ascii="Arial" w:hAnsi="Arial" w:cs="Arial"/>
        </w:rPr>
        <w:t>orter’s five forces model res</w:t>
      </w:r>
      <w:r w:rsidRPr="00E52E7C">
        <w:rPr>
          <w:rFonts w:ascii="Arial" w:hAnsi="Arial" w:cs="Arial"/>
        </w:rPr>
        <w:t>ults to these interpretations. The b</w:t>
      </w:r>
      <w:r w:rsidR="00A35419" w:rsidRPr="00E52E7C">
        <w:rPr>
          <w:rFonts w:ascii="Arial" w:hAnsi="Arial" w:cs="Arial"/>
        </w:rPr>
        <w:t xml:space="preserve">argaining power of suppliers </w:t>
      </w:r>
      <w:r w:rsidR="003B7F19" w:rsidRPr="00E52E7C">
        <w:rPr>
          <w:rFonts w:ascii="Arial" w:hAnsi="Arial" w:cs="Arial"/>
        </w:rPr>
        <w:t xml:space="preserve">and the </w:t>
      </w:r>
      <w:r w:rsidRPr="00E52E7C">
        <w:rPr>
          <w:rFonts w:ascii="Arial" w:hAnsi="Arial" w:cs="Arial"/>
        </w:rPr>
        <w:t>b</w:t>
      </w:r>
      <w:r w:rsidR="00A35419" w:rsidRPr="00E52E7C">
        <w:rPr>
          <w:rFonts w:ascii="Arial" w:hAnsi="Arial" w:cs="Arial"/>
        </w:rPr>
        <w:t xml:space="preserve">argaining power of customers </w:t>
      </w:r>
      <w:r w:rsidR="001835A5" w:rsidRPr="00E52E7C">
        <w:rPr>
          <w:rFonts w:ascii="Arial" w:hAnsi="Arial" w:cs="Arial"/>
        </w:rPr>
        <w:t xml:space="preserve">are moderate. Threat to new entrants is moderate. On the other hand, </w:t>
      </w:r>
      <w:r w:rsidR="003B7F19" w:rsidRPr="00E52E7C">
        <w:rPr>
          <w:rFonts w:ascii="Arial" w:hAnsi="Arial" w:cs="Arial"/>
        </w:rPr>
        <w:t>the threat of substitution</w:t>
      </w:r>
      <w:r w:rsidR="00A35419" w:rsidRPr="00E52E7C">
        <w:rPr>
          <w:rFonts w:ascii="Arial" w:hAnsi="Arial" w:cs="Arial"/>
        </w:rPr>
        <w:t xml:space="preserve"> is </w:t>
      </w:r>
      <w:r w:rsidR="003B7F19" w:rsidRPr="00E52E7C">
        <w:rPr>
          <w:rFonts w:ascii="Arial" w:hAnsi="Arial" w:cs="Arial"/>
        </w:rPr>
        <w:t xml:space="preserve">high. </w:t>
      </w:r>
      <w:r w:rsidR="00A35419" w:rsidRPr="00E52E7C">
        <w:rPr>
          <w:rFonts w:ascii="Arial" w:hAnsi="Arial" w:cs="Arial"/>
        </w:rPr>
        <w:t xml:space="preserve">Based on </w:t>
      </w:r>
      <w:r w:rsidR="003B7F19" w:rsidRPr="00E52E7C">
        <w:rPr>
          <w:rFonts w:ascii="Arial" w:hAnsi="Arial" w:cs="Arial"/>
        </w:rPr>
        <w:t xml:space="preserve">the </w:t>
      </w:r>
      <w:r w:rsidR="00A35419" w:rsidRPr="00E52E7C">
        <w:rPr>
          <w:rFonts w:ascii="Arial" w:hAnsi="Arial" w:cs="Arial"/>
        </w:rPr>
        <w:t xml:space="preserve">previous factors, therefore, the competitive rivalry between existing players is high because of the intense competition in the market </w:t>
      </w:r>
      <w:r w:rsidR="006571EC" w:rsidRPr="00E52E7C">
        <w:rPr>
          <w:rFonts w:ascii="Arial" w:hAnsi="Arial" w:cs="Arial"/>
        </w:rPr>
        <w:t xml:space="preserve">caused by the existence of numerous competitors who contest for market share. </w:t>
      </w:r>
    </w:p>
    <w:p w14:paraId="167A10FF" w14:textId="4B17854E" w:rsidR="00473FA3" w:rsidRPr="00E52E7C" w:rsidRDefault="00A35419" w:rsidP="00E52E7C">
      <w:pPr>
        <w:spacing w:line="480" w:lineRule="auto"/>
        <w:ind w:firstLine="720"/>
        <w:jc w:val="both"/>
        <w:rPr>
          <w:rFonts w:ascii="Arial" w:hAnsi="Arial" w:cs="Arial"/>
          <w:b/>
        </w:rPr>
      </w:pPr>
      <w:r w:rsidRPr="00E52E7C">
        <w:rPr>
          <w:rFonts w:ascii="Arial" w:hAnsi="Arial" w:cs="Arial"/>
        </w:rPr>
        <w:t xml:space="preserve">Flavo’Lechon’s supplier will be </w:t>
      </w:r>
      <w:r w:rsidR="009B07DC" w:rsidRPr="00E52E7C">
        <w:rPr>
          <w:rFonts w:ascii="Arial" w:hAnsi="Arial" w:cs="Arial"/>
        </w:rPr>
        <w:t>Magnolia</w:t>
      </w:r>
      <w:r w:rsidRPr="00E52E7C">
        <w:rPr>
          <w:rFonts w:ascii="Arial" w:hAnsi="Arial" w:cs="Arial"/>
        </w:rPr>
        <w:t xml:space="preserve"> for the supply of chicken, Charito’s Trading for charcoal and the principal market for the ingredients. These are chosen based on certain criteria which includes, but not </w:t>
      </w:r>
      <w:r w:rsidR="00FA694A" w:rsidRPr="00E52E7C">
        <w:rPr>
          <w:rFonts w:ascii="Arial" w:hAnsi="Arial" w:cs="Arial"/>
        </w:rPr>
        <w:t xml:space="preserve">limited to, quality and cost. </w:t>
      </w:r>
      <w:r w:rsidR="00FA694A" w:rsidRPr="00E52E7C">
        <w:rPr>
          <w:rFonts w:ascii="Arial" w:hAnsi="Arial" w:cs="Arial"/>
          <w:b/>
        </w:rPr>
        <w:t xml:space="preserve"> </w:t>
      </w:r>
    </w:p>
    <w:p w14:paraId="507486EB" w14:textId="7CCB5056" w:rsidR="003B7F19" w:rsidRPr="00E52E7C" w:rsidRDefault="0021321E" w:rsidP="00E52E7C">
      <w:pPr>
        <w:spacing w:line="480" w:lineRule="auto"/>
        <w:jc w:val="both"/>
        <w:rPr>
          <w:rFonts w:ascii="Arial" w:hAnsi="Arial" w:cs="Arial"/>
        </w:rPr>
      </w:pPr>
      <w:r w:rsidRPr="00E52E7C">
        <w:rPr>
          <w:rFonts w:ascii="Arial" w:hAnsi="Arial" w:cs="Arial"/>
        </w:rPr>
        <w:tab/>
        <w:t xml:space="preserve">Chicken roasting business has proven its stability and longevity in the food industry. </w:t>
      </w:r>
      <w:r w:rsidR="00755A3E" w:rsidRPr="00E52E7C">
        <w:rPr>
          <w:rFonts w:ascii="Arial" w:hAnsi="Arial" w:cs="Arial"/>
        </w:rPr>
        <w:t xml:space="preserve">Therefore, entering in this business venture </w:t>
      </w:r>
      <w:r w:rsidR="0082600A" w:rsidRPr="00E52E7C">
        <w:rPr>
          <w:rFonts w:ascii="Arial" w:hAnsi="Arial" w:cs="Arial"/>
        </w:rPr>
        <w:t>is</w:t>
      </w:r>
      <w:r w:rsidR="00755A3E" w:rsidRPr="00E52E7C">
        <w:rPr>
          <w:rFonts w:ascii="Arial" w:hAnsi="Arial" w:cs="Arial"/>
        </w:rPr>
        <w:t xml:space="preserve"> a promising opportunity </w:t>
      </w:r>
      <w:r w:rsidR="0082600A" w:rsidRPr="00E52E7C">
        <w:rPr>
          <w:rFonts w:ascii="Arial" w:hAnsi="Arial" w:cs="Arial"/>
        </w:rPr>
        <w:t xml:space="preserve">that may eventually lead to success. Flavo’Lechon use this opportunity to innovate and introduce the variants of roasted </w:t>
      </w:r>
      <w:r w:rsidR="00EB5E71" w:rsidRPr="00E52E7C">
        <w:rPr>
          <w:rFonts w:ascii="Arial" w:hAnsi="Arial" w:cs="Arial"/>
        </w:rPr>
        <w:t>chicken which could potentially appeal to customers.</w:t>
      </w:r>
    </w:p>
    <w:p w14:paraId="37B362C1" w14:textId="79B9503D" w:rsidR="00D01418" w:rsidRPr="00E52E7C" w:rsidRDefault="00B030EC" w:rsidP="00E52E7C">
      <w:pPr>
        <w:pStyle w:val="Heading1"/>
        <w:numPr>
          <w:ilvl w:val="0"/>
          <w:numId w:val="6"/>
        </w:numPr>
        <w:tabs>
          <w:tab w:val="left" w:pos="180"/>
        </w:tabs>
        <w:spacing w:line="480" w:lineRule="auto"/>
        <w:ind w:left="360"/>
        <w:rPr>
          <w:rFonts w:ascii="Arial" w:hAnsi="Arial" w:cs="Arial"/>
          <w:color w:val="auto"/>
          <w:sz w:val="22"/>
          <w:szCs w:val="22"/>
        </w:rPr>
      </w:pPr>
      <w:bookmarkStart w:id="2" w:name="_Toc494760937"/>
      <w:r w:rsidRPr="00E52E7C">
        <w:rPr>
          <w:rFonts w:ascii="Arial" w:hAnsi="Arial" w:cs="Arial"/>
          <w:color w:val="auto"/>
          <w:sz w:val="22"/>
          <w:szCs w:val="22"/>
        </w:rPr>
        <w:lastRenderedPageBreak/>
        <w:t>I</w:t>
      </w:r>
      <w:r w:rsidR="0017129A" w:rsidRPr="00E52E7C">
        <w:rPr>
          <w:rFonts w:ascii="Arial" w:hAnsi="Arial" w:cs="Arial"/>
          <w:color w:val="auto"/>
          <w:sz w:val="22"/>
          <w:szCs w:val="22"/>
        </w:rPr>
        <w:t>ntroduction</w:t>
      </w:r>
      <w:bookmarkEnd w:id="2"/>
    </w:p>
    <w:p w14:paraId="77E04DE4" w14:textId="14F655B6" w:rsidR="00D01418" w:rsidRPr="00E52E7C" w:rsidRDefault="00B030EC" w:rsidP="00E52E7C">
      <w:pPr>
        <w:pStyle w:val="ListParagraph"/>
        <w:spacing w:line="480" w:lineRule="auto"/>
        <w:ind w:left="0" w:firstLine="720"/>
        <w:jc w:val="both"/>
        <w:rPr>
          <w:rFonts w:ascii="Arial" w:hAnsi="Arial" w:cs="Arial"/>
        </w:rPr>
      </w:pPr>
      <w:r w:rsidRPr="00E52E7C">
        <w:rPr>
          <w:rFonts w:ascii="Arial" w:hAnsi="Arial" w:cs="Arial"/>
        </w:rPr>
        <w:t xml:space="preserve">Brought by the Spaniards, the roasted chicken has since then become one of the most favorite Filipino meals of all time. Roasted Chicken is not only a very tasty meal, but it can also be a great business. With the rise of several competitors across the country, innovations are made to create an advantage to the others. Flavo’Lechon is an innovation of roasted chicken which offers more options to customers, aside from the classic one, which best suit their tastes. </w:t>
      </w:r>
      <w:r w:rsidR="00762EDA" w:rsidRPr="00E52E7C">
        <w:rPr>
          <w:rFonts w:ascii="Arial" w:hAnsi="Arial" w:cs="Arial"/>
          <w:color w:val="4B4F56"/>
          <w:shd w:val="clear" w:color="auto" w:fill="F1F0F0"/>
        </w:rPr>
        <w:t xml:space="preserve"> </w:t>
      </w:r>
      <w:r w:rsidR="00762EDA" w:rsidRPr="00E52E7C">
        <w:rPr>
          <w:rFonts w:ascii="Arial" w:hAnsi="Arial" w:cs="Arial"/>
        </w:rPr>
        <w:t xml:space="preserve">The importance of this study is to give the readers, especially aspiring businessmen, an idea in putting up their own business using the information obtained and organized by the proponents. Moreover, it will also serve as grounds for opportunity for businesses to innovate their existing products which will improve their company and the society it belongs. </w:t>
      </w:r>
    </w:p>
    <w:p w14:paraId="7319247A" w14:textId="77777777" w:rsidR="00D01418" w:rsidRPr="00E52E7C" w:rsidRDefault="00B030EC" w:rsidP="00E52E7C">
      <w:pPr>
        <w:pStyle w:val="Heading2"/>
        <w:numPr>
          <w:ilvl w:val="0"/>
          <w:numId w:val="8"/>
        </w:numPr>
        <w:spacing w:line="480" w:lineRule="auto"/>
        <w:ind w:left="720"/>
        <w:rPr>
          <w:rFonts w:ascii="Arial" w:hAnsi="Arial" w:cs="Arial"/>
          <w:b/>
          <w:color w:val="auto"/>
          <w:sz w:val="22"/>
          <w:szCs w:val="22"/>
        </w:rPr>
      </w:pPr>
      <w:bookmarkStart w:id="3" w:name="_Toc494760938"/>
      <w:r w:rsidRPr="00E52E7C">
        <w:rPr>
          <w:rFonts w:ascii="Arial" w:hAnsi="Arial" w:cs="Arial"/>
          <w:b/>
          <w:color w:val="auto"/>
          <w:sz w:val="22"/>
          <w:szCs w:val="22"/>
        </w:rPr>
        <w:t>Company Background</w:t>
      </w:r>
      <w:bookmarkEnd w:id="3"/>
    </w:p>
    <w:p w14:paraId="269957E1" w14:textId="7B6E3937" w:rsidR="00D01418" w:rsidRPr="00E52E7C" w:rsidRDefault="00B030EC" w:rsidP="00E52E7C">
      <w:pPr>
        <w:spacing w:line="480" w:lineRule="auto"/>
        <w:ind w:left="360" w:firstLine="720"/>
        <w:jc w:val="both"/>
        <w:rPr>
          <w:rFonts w:ascii="Arial" w:hAnsi="Arial" w:cs="Arial"/>
        </w:rPr>
      </w:pPr>
      <w:r w:rsidRPr="00E52E7C">
        <w:rPr>
          <w:rFonts w:ascii="Arial" w:hAnsi="Arial" w:cs="Arial"/>
        </w:rPr>
        <w:t>Flavo’Lechon is a chicken rotisserie stand which serves the classic roasted chicken with other variants to choose from</w:t>
      </w:r>
      <w:r w:rsidR="007762F8" w:rsidRPr="00E52E7C">
        <w:rPr>
          <w:rFonts w:ascii="Arial" w:hAnsi="Arial" w:cs="Arial"/>
        </w:rPr>
        <w:t>,</w:t>
      </w:r>
      <w:r w:rsidRPr="00E52E7C">
        <w:rPr>
          <w:rFonts w:ascii="Arial" w:hAnsi="Arial" w:cs="Arial"/>
        </w:rPr>
        <w:t xml:space="preserve"> such as spicy, cheese-stuffed, barbeque, and curry.</w:t>
      </w:r>
      <w:r w:rsidR="00077F8B" w:rsidRPr="00E52E7C">
        <w:rPr>
          <w:rFonts w:ascii="Arial" w:hAnsi="Arial" w:cs="Arial"/>
        </w:rPr>
        <w:t xml:space="preserve"> These flavors are based from customer preferences, susceptibility to the market, and compatibility to roasted chicken. </w:t>
      </w:r>
      <w:r w:rsidRPr="00E52E7C">
        <w:rPr>
          <w:rFonts w:ascii="Arial" w:hAnsi="Arial" w:cs="Arial"/>
        </w:rPr>
        <w:t xml:space="preserve"> The business will also serve roasted </w:t>
      </w:r>
      <w:r w:rsidRPr="00E52E7C">
        <w:rPr>
          <w:rFonts w:ascii="Arial" w:hAnsi="Arial" w:cs="Arial"/>
          <w:i/>
        </w:rPr>
        <w:t>liempo</w:t>
      </w:r>
      <w:r w:rsidRPr="00E52E7C">
        <w:rPr>
          <w:rFonts w:ascii="Arial" w:hAnsi="Arial" w:cs="Arial"/>
        </w:rPr>
        <w:t xml:space="preserve"> as an alternative to the chicken products</w:t>
      </w:r>
      <w:r w:rsidR="007762F8" w:rsidRPr="00E52E7C">
        <w:rPr>
          <w:rFonts w:ascii="Arial" w:hAnsi="Arial" w:cs="Arial"/>
        </w:rPr>
        <w:t>,</w:t>
      </w:r>
      <w:r w:rsidRPr="00E52E7C">
        <w:rPr>
          <w:rFonts w:ascii="Arial" w:hAnsi="Arial" w:cs="Arial"/>
        </w:rPr>
        <w:t xml:space="preserve"> and offer delivery services for the convenience of the customer and discounts to bulk orders. </w:t>
      </w:r>
    </w:p>
    <w:p w14:paraId="4B0CC58D" w14:textId="77777777" w:rsidR="000B3096" w:rsidRPr="00E52E7C" w:rsidRDefault="00077F8B" w:rsidP="00E52E7C">
      <w:pPr>
        <w:spacing w:after="0" w:line="480" w:lineRule="auto"/>
        <w:ind w:left="360" w:firstLine="720"/>
        <w:jc w:val="both"/>
        <w:rPr>
          <w:rFonts w:ascii="Arial" w:hAnsi="Arial" w:cs="Arial"/>
        </w:rPr>
      </w:pPr>
      <w:r w:rsidRPr="00E52E7C">
        <w:rPr>
          <w:rFonts w:ascii="Arial" w:hAnsi="Arial" w:cs="Arial"/>
        </w:rPr>
        <w:t xml:space="preserve">Being the first to introduce new variants of lechon manok in Malasiqui, FlavoLechon has the first mover advantage. However, in order to maximize this, the company must execute extensive promotional activities for its products. One of these promotional activities involves providing free tastes in malls near the area, as well as in the town proper to give the general public an idea or oversight about the variants of the lechon manok served by the business. </w:t>
      </w:r>
    </w:p>
    <w:p w14:paraId="585D4542" w14:textId="77777777" w:rsidR="000B3096" w:rsidRPr="00E52E7C" w:rsidRDefault="00077F8B" w:rsidP="00E52E7C">
      <w:pPr>
        <w:spacing w:after="0" w:line="480" w:lineRule="auto"/>
        <w:ind w:left="360" w:firstLine="720"/>
        <w:jc w:val="both"/>
        <w:rPr>
          <w:rFonts w:ascii="Arial" w:hAnsi="Arial" w:cs="Arial"/>
        </w:rPr>
      </w:pPr>
      <w:r w:rsidRPr="00E52E7C">
        <w:rPr>
          <w:rFonts w:ascii="Arial" w:hAnsi="Arial" w:cs="Arial"/>
        </w:rPr>
        <w:t xml:space="preserve">Next, FlavoLechon can also expand its promotional activities through the use of social media. Since almost all people have social media accounts, they can easily have access on </w:t>
      </w:r>
      <w:r w:rsidRPr="00E52E7C">
        <w:rPr>
          <w:rFonts w:ascii="Arial" w:hAnsi="Arial" w:cs="Arial"/>
        </w:rPr>
        <w:lastRenderedPageBreak/>
        <w:t xml:space="preserve">the company's advertisements in the social media page. The business can also use tarpaulins and posters to introduce the products to the bypassers in the town proper, and even give flyers to spread the idea about the company's products. Extensive use of social media and advertising blogs to create brand awareness will form a wider market reach, and can stimulate the interest of the buyers out of curiosity. </w:t>
      </w:r>
    </w:p>
    <w:p w14:paraId="5DDDF2DF" w14:textId="0D36D56A" w:rsidR="00077F8B" w:rsidRPr="00E52E7C" w:rsidRDefault="00077F8B" w:rsidP="00E52E7C">
      <w:pPr>
        <w:spacing w:line="480" w:lineRule="auto"/>
        <w:ind w:left="360" w:firstLine="720"/>
        <w:jc w:val="both"/>
        <w:rPr>
          <w:rFonts w:ascii="Arial" w:hAnsi="Arial" w:cs="Arial"/>
        </w:rPr>
      </w:pPr>
      <w:r w:rsidRPr="00E52E7C">
        <w:rPr>
          <w:rFonts w:ascii="Arial" w:hAnsi="Arial" w:cs="Arial"/>
        </w:rPr>
        <w:t>Finally, the business can also use the word-of-mouth marketing which can be an effective form of promotion, Since satisfied customers may recommend the product to their friends and families. In addition, cost on advertising can be reduced.</w:t>
      </w:r>
    </w:p>
    <w:p w14:paraId="63CD1A71" w14:textId="363F152B" w:rsidR="00D01418" w:rsidRPr="00E52E7C" w:rsidRDefault="00B030EC" w:rsidP="00E52E7C">
      <w:pPr>
        <w:spacing w:line="480" w:lineRule="auto"/>
        <w:ind w:left="360" w:firstLine="720"/>
        <w:jc w:val="both"/>
        <w:rPr>
          <w:rFonts w:ascii="Arial" w:hAnsi="Arial" w:cs="Arial"/>
          <w:color w:val="FF0000"/>
        </w:rPr>
      </w:pPr>
      <w:r w:rsidRPr="00E52E7C">
        <w:rPr>
          <w:rFonts w:ascii="Arial" w:hAnsi="Arial" w:cs="Arial"/>
        </w:rPr>
        <w:t xml:space="preserve">The business </w:t>
      </w:r>
      <w:r w:rsidR="007762F8" w:rsidRPr="00E52E7C">
        <w:rPr>
          <w:rFonts w:ascii="Arial" w:hAnsi="Arial" w:cs="Arial"/>
        </w:rPr>
        <w:t>will be located in Quezon Blvd.</w:t>
      </w:r>
      <w:r w:rsidRPr="00E52E7C">
        <w:rPr>
          <w:rFonts w:ascii="Arial" w:hAnsi="Arial" w:cs="Arial"/>
        </w:rPr>
        <w:t>, Malasiq</w:t>
      </w:r>
      <w:r w:rsidR="007762F8" w:rsidRPr="00E52E7C">
        <w:rPr>
          <w:rFonts w:ascii="Arial" w:hAnsi="Arial" w:cs="Arial"/>
        </w:rPr>
        <w:t xml:space="preserve">ui, Pangasinan. Malasiqui is a </w:t>
      </w:r>
      <w:r w:rsidR="00A06CD1" w:rsidRPr="00E52E7C">
        <w:rPr>
          <w:rFonts w:ascii="Arial" w:hAnsi="Arial" w:cs="Arial"/>
        </w:rPr>
        <w:t>first-class</w:t>
      </w:r>
      <w:r w:rsidRPr="00E52E7C">
        <w:rPr>
          <w:rFonts w:ascii="Arial" w:hAnsi="Arial" w:cs="Arial"/>
        </w:rPr>
        <w:t xml:space="preserve"> municipality in the province of Pangasinan, Philippines with a population of 130,275 p</w:t>
      </w:r>
      <w:r w:rsidR="007762F8" w:rsidRPr="00E52E7C">
        <w:rPr>
          <w:rFonts w:ascii="Arial" w:hAnsi="Arial" w:cs="Arial"/>
        </w:rPr>
        <w:t>eople as the of the 2015 census</w:t>
      </w:r>
      <w:r w:rsidR="00A06CD1" w:rsidRPr="00E52E7C">
        <w:rPr>
          <w:rFonts w:ascii="Arial" w:hAnsi="Arial" w:cs="Arial"/>
        </w:rPr>
        <w:t xml:space="preserve"> </w:t>
      </w:r>
      <w:sdt>
        <w:sdtPr>
          <w:rPr>
            <w:rFonts w:ascii="Arial" w:hAnsi="Arial" w:cs="Arial"/>
          </w:rPr>
          <w:id w:val="619972093"/>
          <w:citation/>
        </w:sdtPr>
        <w:sdtEndPr/>
        <w:sdtContent>
          <w:r w:rsidR="00A06CD1" w:rsidRPr="00E52E7C">
            <w:rPr>
              <w:rFonts w:ascii="Arial" w:hAnsi="Arial" w:cs="Arial"/>
            </w:rPr>
            <w:fldChar w:fldCharType="begin"/>
          </w:r>
          <w:r w:rsidR="00A06CD1" w:rsidRPr="00E52E7C">
            <w:rPr>
              <w:rFonts w:ascii="Arial" w:hAnsi="Arial" w:cs="Arial"/>
            </w:rPr>
            <w:instrText xml:space="preserve">CITATION Phi161 \l 1033 </w:instrText>
          </w:r>
          <w:r w:rsidR="00A06CD1" w:rsidRPr="00E52E7C">
            <w:rPr>
              <w:rFonts w:ascii="Arial" w:hAnsi="Arial" w:cs="Arial"/>
            </w:rPr>
            <w:fldChar w:fldCharType="separate"/>
          </w:r>
          <w:r w:rsidR="00E52E7C" w:rsidRPr="00E52E7C">
            <w:rPr>
              <w:rFonts w:ascii="Arial" w:hAnsi="Arial" w:cs="Arial"/>
              <w:noProof/>
            </w:rPr>
            <w:t>(Philippine Statistics Authority, 2016)</w:t>
          </w:r>
          <w:r w:rsidR="00A06CD1" w:rsidRPr="00E52E7C">
            <w:rPr>
              <w:rFonts w:ascii="Arial" w:hAnsi="Arial" w:cs="Arial"/>
            </w:rPr>
            <w:fldChar w:fldCharType="end"/>
          </w:r>
        </w:sdtContent>
      </w:sdt>
      <w:r w:rsidR="00E30664" w:rsidRPr="00E52E7C">
        <w:rPr>
          <w:rFonts w:ascii="Arial" w:hAnsi="Arial" w:cs="Arial"/>
        </w:rPr>
        <w:t xml:space="preserve">. </w:t>
      </w:r>
      <w:r w:rsidRPr="00E52E7C">
        <w:rPr>
          <w:rFonts w:ascii="Arial" w:hAnsi="Arial" w:cs="Arial"/>
        </w:rPr>
        <w:t xml:space="preserve">The proponents have chosen Quezon Blvd., Malasiqui </w:t>
      </w:r>
      <w:r w:rsidRPr="00447502">
        <w:rPr>
          <w:rFonts w:ascii="Arial" w:hAnsi="Arial" w:cs="Arial"/>
        </w:rPr>
        <w:t xml:space="preserve">because of its concentrated population </w:t>
      </w:r>
      <w:r w:rsidRPr="00E52E7C">
        <w:rPr>
          <w:rFonts w:ascii="Arial" w:hAnsi="Arial" w:cs="Arial"/>
        </w:rPr>
        <w:t>near the town hall, and it is near bus and jeepney stops, which can be a good business for daily commuters. The location is also nea</w:t>
      </w:r>
      <w:r w:rsidR="007762F8" w:rsidRPr="00E52E7C">
        <w:rPr>
          <w:rFonts w:ascii="Arial" w:hAnsi="Arial" w:cs="Arial"/>
        </w:rPr>
        <w:t>r</w:t>
      </w:r>
      <w:r w:rsidRPr="00E52E7C">
        <w:rPr>
          <w:rFonts w:ascii="Arial" w:hAnsi="Arial" w:cs="Arial"/>
        </w:rPr>
        <w:t xml:space="preserve"> the public market and malls in</w:t>
      </w:r>
      <w:r w:rsidRPr="00E52E7C">
        <w:rPr>
          <w:rFonts w:ascii="Arial" w:hAnsi="Arial" w:cs="Arial"/>
          <w:color w:val="000000" w:themeColor="text1"/>
        </w:rPr>
        <w:t xml:space="preserve"> which </w:t>
      </w:r>
      <w:r w:rsidR="00EE204B" w:rsidRPr="00E52E7C">
        <w:rPr>
          <w:rFonts w:ascii="Arial" w:hAnsi="Arial" w:cs="Arial"/>
          <w:color w:val="000000" w:themeColor="text1"/>
        </w:rPr>
        <w:t xml:space="preserve">some </w:t>
      </w:r>
      <w:r w:rsidRPr="00E52E7C">
        <w:rPr>
          <w:rFonts w:ascii="Arial" w:hAnsi="Arial" w:cs="Arial"/>
          <w:color w:val="000000" w:themeColor="text1"/>
        </w:rPr>
        <w:t>of the supply of raw materials</w:t>
      </w:r>
      <w:r w:rsidR="00023E15" w:rsidRPr="00E52E7C">
        <w:rPr>
          <w:rFonts w:ascii="Arial" w:hAnsi="Arial" w:cs="Arial"/>
          <w:color w:val="000000" w:themeColor="text1"/>
        </w:rPr>
        <w:t xml:space="preserve"> (i.e</w:t>
      </w:r>
      <w:r w:rsidR="00736DD1" w:rsidRPr="00E52E7C">
        <w:rPr>
          <w:rFonts w:ascii="Arial" w:hAnsi="Arial" w:cs="Arial"/>
          <w:color w:val="000000" w:themeColor="text1"/>
        </w:rPr>
        <w:t xml:space="preserve"> spices and flavorings</w:t>
      </w:r>
      <w:r w:rsidR="00023E15" w:rsidRPr="00E52E7C">
        <w:rPr>
          <w:rFonts w:ascii="Arial" w:hAnsi="Arial" w:cs="Arial"/>
          <w:color w:val="000000" w:themeColor="text1"/>
        </w:rPr>
        <w:t>)</w:t>
      </w:r>
      <w:r w:rsidRPr="00E52E7C">
        <w:rPr>
          <w:rFonts w:ascii="Arial" w:hAnsi="Arial" w:cs="Arial"/>
          <w:color w:val="000000" w:themeColor="text1"/>
        </w:rPr>
        <w:t xml:space="preserve"> will be coming from.</w:t>
      </w:r>
    </w:p>
    <w:p w14:paraId="4E7C5ABC" w14:textId="65EB84FF" w:rsidR="00D01418" w:rsidRPr="00E52E7C" w:rsidRDefault="00B030EC" w:rsidP="00E52E7C">
      <w:pPr>
        <w:spacing w:line="480" w:lineRule="auto"/>
        <w:ind w:left="360" w:firstLine="720"/>
        <w:jc w:val="both"/>
        <w:rPr>
          <w:rFonts w:ascii="Arial" w:hAnsi="Arial" w:cs="Arial"/>
        </w:rPr>
      </w:pPr>
      <w:r w:rsidRPr="00E52E7C">
        <w:rPr>
          <w:rFonts w:ascii="Arial" w:hAnsi="Arial" w:cs="Arial"/>
        </w:rPr>
        <w:t xml:space="preserve">The business will be organized as a closed corporation among the proponents. Registering a close corporation is </w:t>
      </w:r>
      <w:r w:rsidR="00577466" w:rsidRPr="00E52E7C">
        <w:rPr>
          <w:rFonts w:ascii="Arial" w:hAnsi="Arial" w:cs="Arial"/>
        </w:rPr>
        <w:t xml:space="preserve">relatively </w:t>
      </w:r>
      <w:r w:rsidRPr="00E52E7C">
        <w:rPr>
          <w:rFonts w:ascii="Arial" w:hAnsi="Arial" w:cs="Arial"/>
        </w:rPr>
        <w:t>simple and affordable. It does not have</w:t>
      </w:r>
      <w:r w:rsidR="006936B2" w:rsidRPr="00E52E7C">
        <w:rPr>
          <w:rFonts w:ascii="Arial" w:hAnsi="Arial" w:cs="Arial"/>
        </w:rPr>
        <w:t xml:space="preserve"> substantial</w:t>
      </w:r>
      <w:r w:rsidRPr="00E52E7C">
        <w:rPr>
          <w:rFonts w:ascii="Arial" w:hAnsi="Arial" w:cs="Arial"/>
        </w:rPr>
        <w:t xml:space="preserve"> legal complications and </w:t>
      </w:r>
      <w:r w:rsidR="000D2F9F" w:rsidRPr="00E52E7C">
        <w:rPr>
          <w:rFonts w:ascii="Arial" w:hAnsi="Arial" w:cs="Arial"/>
        </w:rPr>
        <w:t>has</w:t>
      </w:r>
      <w:r w:rsidRPr="00E52E7C">
        <w:rPr>
          <w:rFonts w:ascii="Arial" w:hAnsi="Arial" w:cs="Arial"/>
        </w:rPr>
        <w:t xml:space="preserve"> only few regulations that makes running a closed corporation easier. The amount of capital needed is normally more than the average sole trader or small business. As compared to a partnership, owners of a corporation have a limited liability, where their exposure to loss is limited to the amount invested in the corporation. </w:t>
      </w:r>
    </w:p>
    <w:p w14:paraId="13B1B78A" w14:textId="5A2311B3" w:rsidR="00D01418" w:rsidRPr="00E52E7C" w:rsidRDefault="00420CE7" w:rsidP="00E52E7C">
      <w:pPr>
        <w:spacing w:line="480" w:lineRule="auto"/>
        <w:ind w:left="360" w:firstLine="720"/>
        <w:jc w:val="both"/>
        <w:rPr>
          <w:rFonts w:ascii="Arial" w:hAnsi="Arial" w:cs="Arial"/>
        </w:rPr>
      </w:pPr>
      <w:r w:rsidRPr="00E52E7C">
        <w:rPr>
          <w:rFonts w:ascii="Arial" w:hAnsi="Arial" w:cs="Arial"/>
        </w:rPr>
        <w:t>According to Jeronimo M. Nepacena,</w:t>
      </w:r>
      <w:r w:rsidR="00B030EC" w:rsidRPr="00E52E7C">
        <w:rPr>
          <w:rFonts w:ascii="Arial" w:hAnsi="Arial" w:cs="Arial"/>
        </w:rPr>
        <w:t xml:space="preserve"> owner of Jerrylis</w:t>
      </w:r>
      <w:r w:rsidR="00A06CD1" w:rsidRPr="00E52E7C">
        <w:rPr>
          <w:rFonts w:ascii="Arial" w:hAnsi="Arial" w:cs="Arial"/>
        </w:rPr>
        <w:t xml:space="preserve">, </w:t>
      </w:r>
      <w:r w:rsidR="00B030EC" w:rsidRPr="00E52E7C">
        <w:rPr>
          <w:rFonts w:ascii="Arial" w:hAnsi="Arial" w:cs="Arial"/>
        </w:rPr>
        <w:t>putting up a rotisserie business will require an initial investment of approximat</w:t>
      </w:r>
      <w:r w:rsidR="00DE481C" w:rsidRPr="00E52E7C">
        <w:rPr>
          <w:rFonts w:ascii="Arial" w:hAnsi="Arial" w:cs="Arial"/>
        </w:rPr>
        <w:t>ely Php 500,000-800,000. Moreover</w:t>
      </w:r>
      <w:r w:rsidR="00B030EC" w:rsidRPr="00E52E7C">
        <w:rPr>
          <w:rFonts w:ascii="Arial" w:hAnsi="Arial" w:cs="Arial"/>
        </w:rPr>
        <w:t xml:space="preserve">, it can </w:t>
      </w:r>
      <w:r w:rsidR="00B030EC" w:rsidRPr="00E52E7C">
        <w:rPr>
          <w:rFonts w:ascii="Arial" w:hAnsi="Arial" w:cs="Arial"/>
        </w:rPr>
        <w:lastRenderedPageBreak/>
        <w:t xml:space="preserve">result to a return on investment of around 10%, depending on the proper management and marketing of the business owners. </w:t>
      </w:r>
    </w:p>
    <w:p w14:paraId="22C88F87" w14:textId="33AB8365" w:rsidR="00A06CD1" w:rsidRPr="00E52E7C" w:rsidRDefault="00A06CD1" w:rsidP="00E52E7C">
      <w:pPr>
        <w:spacing w:line="480" w:lineRule="auto"/>
        <w:ind w:left="360" w:firstLine="720"/>
        <w:jc w:val="both"/>
        <w:rPr>
          <w:rFonts w:ascii="Arial" w:hAnsi="Arial" w:cs="Arial"/>
        </w:rPr>
      </w:pPr>
      <w:r w:rsidRPr="00E52E7C">
        <w:rPr>
          <w:rFonts w:ascii="Arial" w:hAnsi="Arial" w:cs="Arial"/>
        </w:rPr>
        <w:t>The proponents of Flavo’Lechon estimates</w:t>
      </w:r>
      <w:r w:rsidR="002E1FB5" w:rsidRPr="00E52E7C">
        <w:rPr>
          <w:rFonts w:ascii="Arial" w:hAnsi="Arial" w:cs="Arial"/>
        </w:rPr>
        <w:t xml:space="preserve"> that the business will need a total investment of Php</w:t>
      </w:r>
      <w:r w:rsidR="00F16BD7" w:rsidRPr="00E52E7C">
        <w:rPr>
          <w:rFonts w:ascii="Arial" w:hAnsi="Arial" w:cs="Arial"/>
        </w:rPr>
        <w:t xml:space="preserve"> </w:t>
      </w:r>
      <w:r w:rsidR="003F048D">
        <w:rPr>
          <w:rFonts w:ascii="Arial" w:hAnsi="Arial" w:cs="Arial"/>
        </w:rPr>
        <w:t>73</w:t>
      </w:r>
      <w:r w:rsidR="002E1FB5" w:rsidRPr="00E52E7C">
        <w:rPr>
          <w:rFonts w:ascii="Arial" w:hAnsi="Arial" w:cs="Arial"/>
        </w:rPr>
        <w:t>4,000, breakdown are as follows:</w:t>
      </w:r>
    </w:p>
    <w:tbl>
      <w:tblPr>
        <w:tblW w:w="7100" w:type="dxa"/>
        <w:tblInd w:w="1308" w:type="dxa"/>
        <w:tblLook w:val="04A0" w:firstRow="1" w:lastRow="0" w:firstColumn="1" w:lastColumn="0" w:noHBand="0" w:noVBand="1"/>
      </w:tblPr>
      <w:tblGrid>
        <w:gridCol w:w="6072"/>
        <w:gridCol w:w="1028"/>
      </w:tblGrid>
      <w:tr w:rsidR="002E1FB5" w:rsidRPr="00E52E7C" w14:paraId="5E836FAC" w14:textId="77777777" w:rsidTr="00023E15">
        <w:trPr>
          <w:trHeight w:val="432"/>
        </w:trPr>
        <w:tc>
          <w:tcPr>
            <w:tcW w:w="6072" w:type="dxa"/>
            <w:shd w:val="clear" w:color="auto" w:fill="auto"/>
            <w:noWrap/>
            <w:vAlign w:val="center"/>
            <w:hideMark/>
          </w:tcPr>
          <w:p w14:paraId="12BAF2A8" w14:textId="2608D68E" w:rsidR="002E1FB5" w:rsidRPr="00E52E7C" w:rsidRDefault="002E1FB5" w:rsidP="00E52E7C">
            <w:pPr>
              <w:pStyle w:val="ListParagraph"/>
              <w:numPr>
                <w:ilvl w:val="0"/>
                <w:numId w:val="45"/>
              </w:numPr>
              <w:spacing w:after="0" w:line="240" w:lineRule="auto"/>
              <w:jc w:val="both"/>
              <w:rPr>
                <w:rFonts w:ascii="Arial" w:eastAsia="Times New Roman" w:hAnsi="Arial" w:cs="Arial"/>
              </w:rPr>
            </w:pPr>
            <w:r w:rsidRPr="00E52E7C">
              <w:rPr>
                <w:rFonts w:ascii="Arial" w:eastAsia="Times New Roman" w:hAnsi="Arial" w:cs="Arial"/>
              </w:rPr>
              <w:t>Rent</w:t>
            </w:r>
          </w:p>
        </w:tc>
        <w:tc>
          <w:tcPr>
            <w:tcW w:w="1028" w:type="dxa"/>
            <w:shd w:val="clear" w:color="auto" w:fill="auto"/>
            <w:noWrap/>
            <w:vAlign w:val="center"/>
            <w:hideMark/>
          </w:tcPr>
          <w:p w14:paraId="28FBCA0F" w14:textId="77777777" w:rsidR="002E1FB5" w:rsidRPr="00E52E7C" w:rsidRDefault="002E1FB5" w:rsidP="00E52E7C">
            <w:pPr>
              <w:spacing w:after="0" w:line="240" w:lineRule="auto"/>
              <w:jc w:val="right"/>
              <w:rPr>
                <w:rFonts w:ascii="Arial" w:eastAsia="Times New Roman" w:hAnsi="Arial" w:cs="Arial"/>
              </w:rPr>
            </w:pPr>
            <w:r w:rsidRPr="00E52E7C">
              <w:rPr>
                <w:rFonts w:ascii="Arial" w:eastAsia="Times New Roman" w:hAnsi="Arial" w:cs="Arial"/>
              </w:rPr>
              <w:t>204,000</w:t>
            </w:r>
          </w:p>
        </w:tc>
      </w:tr>
      <w:tr w:rsidR="00E52E7C" w:rsidRPr="00E52E7C" w14:paraId="7DD9E4C3" w14:textId="77777777" w:rsidTr="00023E15">
        <w:trPr>
          <w:trHeight w:val="432"/>
        </w:trPr>
        <w:tc>
          <w:tcPr>
            <w:tcW w:w="6072" w:type="dxa"/>
            <w:shd w:val="clear" w:color="auto" w:fill="auto"/>
            <w:noWrap/>
            <w:vAlign w:val="center"/>
            <w:hideMark/>
          </w:tcPr>
          <w:p w14:paraId="73600B99" w14:textId="6D8BFA77" w:rsidR="002E1FB5" w:rsidRPr="00E52E7C" w:rsidRDefault="002E1FB5" w:rsidP="00E52E7C">
            <w:pPr>
              <w:pStyle w:val="ListParagraph"/>
              <w:numPr>
                <w:ilvl w:val="0"/>
                <w:numId w:val="45"/>
              </w:numPr>
              <w:spacing w:after="0" w:line="240" w:lineRule="auto"/>
              <w:jc w:val="both"/>
              <w:rPr>
                <w:rFonts w:ascii="Arial" w:eastAsia="Times New Roman" w:hAnsi="Arial" w:cs="Arial"/>
              </w:rPr>
            </w:pPr>
            <w:r w:rsidRPr="00E52E7C">
              <w:rPr>
                <w:rFonts w:ascii="Arial" w:eastAsia="Times New Roman" w:hAnsi="Arial" w:cs="Arial"/>
              </w:rPr>
              <w:t>Rotisserie and Signage</w:t>
            </w:r>
          </w:p>
        </w:tc>
        <w:tc>
          <w:tcPr>
            <w:tcW w:w="1028" w:type="dxa"/>
            <w:shd w:val="clear" w:color="auto" w:fill="auto"/>
            <w:noWrap/>
            <w:vAlign w:val="center"/>
            <w:hideMark/>
          </w:tcPr>
          <w:p w14:paraId="46A9DEEC" w14:textId="299DC719" w:rsidR="002E1FB5" w:rsidRPr="00E52E7C" w:rsidRDefault="00B76CD6" w:rsidP="00E52E7C">
            <w:pPr>
              <w:spacing w:after="0" w:line="240" w:lineRule="auto"/>
              <w:jc w:val="right"/>
              <w:rPr>
                <w:rFonts w:ascii="Arial" w:eastAsia="Times New Roman" w:hAnsi="Arial" w:cs="Arial"/>
              </w:rPr>
            </w:pPr>
            <w:r w:rsidRPr="00E52E7C">
              <w:rPr>
                <w:rFonts w:ascii="Arial" w:eastAsia="Times New Roman" w:hAnsi="Arial" w:cs="Arial"/>
              </w:rPr>
              <w:t>1</w:t>
            </w:r>
            <w:r w:rsidR="002F0AA9" w:rsidRPr="00E52E7C">
              <w:rPr>
                <w:rFonts w:ascii="Arial" w:eastAsia="Times New Roman" w:hAnsi="Arial" w:cs="Arial"/>
              </w:rPr>
              <w:t>5</w:t>
            </w:r>
            <w:r w:rsidR="002E1FB5" w:rsidRPr="00E52E7C">
              <w:rPr>
                <w:rFonts w:ascii="Arial" w:eastAsia="Times New Roman" w:hAnsi="Arial" w:cs="Arial"/>
              </w:rPr>
              <w:t>0,000</w:t>
            </w:r>
          </w:p>
        </w:tc>
      </w:tr>
      <w:tr w:rsidR="00E52E7C" w:rsidRPr="00E52E7C" w14:paraId="41563AAE" w14:textId="77777777" w:rsidTr="00023E15">
        <w:trPr>
          <w:trHeight w:val="432"/>
        </w:trPr>
        <w:tc>
          <w:tcPr>
            <w:tcW w:w="6072" w:type="dxa"/>
            <w:shd w:val="clear" w:color="auto" w:fill="auto"/>
            <w:noWrap/>
            <w:vAlign w:val="center"/>
            <w:hideMark/>
          </w:tcPr>
          <w:p w14:paraId="2B2A15A9" w14:textId="6FAE75B3" w:rsidR="002E1FB5" w:rsidRPr="00E52E7C" w:rsidRDefault="002E1FB5" w:rsidP="00E52E7C">
            <w:pPr>
              <w:pStyle w:val="ListParagraph"/>
              <w:numPr>
                <w:ilvl w:val="0"/>
                <w:numId w:val="45"/>
              </w:numPr>
              <w:spacing w:after="0" w:line="240" w:lineRule="auto"/>
              <w:jc w:val="both"/>
              <w:rPr>
                <w:rFonts w:ascii="Arial" w:eastAsia="Times New Roman" w:hAnsi="Arial" w:cs="Arial"/>
              </w:rPr>
            </w:pPr>
            <w:r w:rsidRPr="00E52E7C">
              <w:rPr>
                <w:rFonts w:ascii="Arial" w:eastAsia="Times New Roman" w:hAnsi="Arial" w:cs="Arial"/>
              </w:rPr>
              <w:t xml:space="preserve">Other Cooking Materials </w:t>
            </w:r>
          </w:p>
        </w:tc>
        <w:tc>
          <w:tcPr>
            <w:tcW w:w="1028" w:type="dxa"/>
            <w:shd w:val="clear" w:color="auto" w:fill="auto"/>
            <w:noWrap/>
            <w:vAlign w:val="center"/>
            <w:hideMark/>
          </w:tcPr>
          <w:p w14:paraId="088DC1F3" w14:textId="77777777" w:rsidR="002E1FB5" w:rsidRPr="00E52E7C" w:rsidRDefault="002E1FB5" w:rsidP="00E52E7C">
            <w:pPr>
              <w:spacing w:after="0" w:line="240" w:lineRule="auto"/>
              <w:jc w:val="right"/>
              <w:rPr>
                <w:rFonts w:ascii="Arial" w:eastAsia="Times New Roman" w:hAnsi="Arial" w:cs="Arial"/>
              </w:rPr>
            </w:pPr>
            <w:r w:rsidRPr="00E52E7C">
              <w:rPr>
                <w:rFonts w:ascii="Arial" w:eastAsia="Times New Roman" w:hAnsi="Arial" w:cs="Arial"/>
              </w:rPr>
              <w:t>30,000</w:t>
            </w:r>
          </w:p>
        </w:tc>
      </w:tr>
      <w:tr w:rsidR="00E52E7C" w:rsidRPr="00E52E7C" w14:paraId="62751EC6" w14:textId="77777777" w:rsidTr="00023E15">
        <w:trPr>
          <w:trHeight w:val="432"/>
        </w:trPr>
        <w:tc>
          <w:tcPr>
            <w:tcW w:w="6072" w:type="dxa"/>
            <w:shd w:val="clear" w:color="auto" w:fill="auto"/>
            <w:noWrap/>
            <w:vAlign w:val="center"/>
            <w:hideMark/>
          </w:tcPr>
          <w:p w14:paraId="735D15F8" w14:textId="1A16EAF0" w:rsidR="002E1FB5" w:rsidRPr="00E52E7C" w:rsidRDefault="002E1FB5" w:rsidP="00E52E7C">
            <w:pPr>
              <w:pStyle w:val="ListParagraph"/>
              <w:numPr>
                <w:ilvl w:val="0"/>
                <w:numId w:val="45"/>
              </w:numPr>
              <w:spacing w:after="0" w:line="240" w:lineRule="auto"/>
              <w:jc w:val="both"/>
              <w:rPr>
                <w:rFonts w:ascii="Arial" w:eastAsia="Times New Roman" w:hAnsi="Arial" w:cs="Arial"/>
              </w:rPr>
            </w:pPr>
            <w:r w:rsidRPr="00E52E7C">
              <w:rPr>
                <w:rFonts w:ascii="Arial" w:eastAsia="Times New Roman" w:hAnsi="Arial" w:cs="Arial"/>
              </w:rPr>
              <w:t>Delivery Vehicle</w:t>
            </w:r>
          </w:p>
        </w:tc>
        <w:tc>
          <w:tcPr>
            <w:tcW w:w="1028" w:type="dxa"/>
            <w:shd w:val="clear" w:color="auto" w:fill="auto"/>
            <w:noWrap/>
            <w:vAlign w:val="center"/>
            <w:hideMark/>
          </w:tcPr>
          <w:p w14:paraId="5520B2B8" w14:textId="57C26270" w:rsidR="002E1FB5" w:rsidRPr="00E52E7C" w:rsidRDefault="00B76CD6" w:rsidP="00E52E7C">
            <w:pPr>
              <w:spacing w:after="0" w:line="240" w:lineRule="auto"/>
              <w:jc w:val="right"/>
              <w:rPr>
                <w:rFonts w:ascii="Arial" w:eastAsia="Times New Roman" w:hAnsi="Arial" w:cs="Arial"/>
              </w:rPr>
            </w:pPr>
            <w:r w:rsidRPr="00E52E7C">
              <w:rPr>
                <w:rFonts w:ascii="Arial" w:eastAsia="Times New Roman" w:hAnsi="Arial" w:cs="Arial"/>
              </w:rPr>
              <w:t>5</w:t>
            </w:r>
            <w:r w:rsidR="002E1FB5" w:rsidRPr="00E52E7C">
              <w:rPr>
                <w:rFonts w:ascii="Arial" w:eastAsia="Times New Roman" w:hAnsi="Arial" w:cs="Arial"/>
              </w:rPr>
              <w:t>5,000</w:t>
            </w:r>
          </w:p>
        </w:tc>
      </w:tr>
      <w:tr w:rsidR="00E52E7C" w:rsidRPr="00E52E7C" w14:paraId="069E3AEC" w14:textId="77777777" w:rsidTr="00023E15">
        <w:trPr>
          <w:trHeight w:val="432"/>
        </w:trPr>
        <w:tc>
          <w:tcPr>
            <w:tcW w:w="6072" w:type="dxa"/>
            <w:shd w:val="clear" w:color="auto" w:fill="auto"/>
            <w:noWrap/>
            <w:vAlign w:val="center"/>
            <w:hideMark/>
          </w:tcPr>
          <w:p w14:paraId="422A7B47" w14:textId="2DE36CA5" w:rsidR="002E1FB5" w:rsidRPr="00E52E7C" w:rsidRDefault="002E1FB5" w:rsidP="00E52E7C">
            <w:pPr>
              <w:pStyle w:val="ListParagraph"/>
              <w:numPr>
                <w:ilvl w:val="0"/>
                <w:numId w:val="45"/>
              </w:numPr>
              <w:spacing w:after="0" w:line="240" w:lineRule="auto"/>
              <w:jc w:val="both"/>
              <w:rPr>
                <w:rFonts w:ascii="Arial" w:eastAsia="Times New Roman" w:hAnsi="Arial" w:cs="Arial"/>
              </w:rPr>
            </w:pPr>
            <w:r w:rsidRPr="00E52E7C">
              <w:rPr>
                <w:rFonts w:ascii="Arial" w:eastAsia="Times New Roman" w:hAnsi="Arial" w:cs="Arial"/>
              </w:rPr>
              <w:t>Permits and Processing</w:t>
            </w:r>
          </w:p>
        </w:tc>
        <w:tc>
          <w:tcPr>
            <w:tcW w:w="1028" w:type="dxa"/>
            <w:shd w:val="clear" w:color="auto" w:fill="auto"/>
            <w:noWrap/>
            <w:vAlign w:val="center"/>
            <w:hideMark/>
          </w:tcPr>
          <w:p w14:paraId="72C83B77" w14:textId="77777777" w:rsidR="002E1FB5" w:rsidRPr="00E52E7C" w:rsidRDefault="002E1FB5" w:rsidP="00E52E7C">
            <w:pPr>
              <w:spacing w:after="0" w:line="240" w:lineRule="auto"/>
              <w:jc w:val="right"/>
              <w:rPr>
                <w:rFonts w:ascii="Arial" w:eastAsia="Times New Roman" w:hAnsi="Arial" w:cs="Arial"/>
              </w:rPr>
            </w:pPr>
            <w:r w:rsidRPr="00E52E7C">
              <w:rPr>
                <w:rFonts w:ascii="Arial" w:eastAsia="Times New Roman" w:hAnsi="Arial" w:cs="Arial"/>
              </w:rPr>
              <w:t>10,000</w:t>
            </w:r>
          </w:p>
        </w:tc>
      </w:tr>
      <w:tr w:rsidR="00E52E7C" w:rsidRPr="00E52E7C" w14:paraId="155C802B" w14:textId="77777777" w:rsidTr="00023E15">
        <w:trPr>
          <w:trHeight w:val="432"/>
        </w:trPr>
        <w:tc>
          <w:tcPr>
            <w:tcW w:w="6072" w:type="dxa"/>
            <w:shd w:val="clear" w:color="auto" w:fill="auto"/>
            <w:noWrap/>
            <w:vAlign w:val="center"/>
            <w:hideMark/>
          </w:tcPr>
          <w:p w14:paraId="7F47186B" w14:textId="5E522D11" w:rsidR="002E1FB5" w:rsidRPr="00E52E7C" w:rsidRDefault="002E1FB5" w:rsidP="00E52E7C">
            <w:pPr>
              <w:pStyle w:val="ListParagraph"/>
              <w:numPr>
                <w:ilvl w:val="0"/>
                <w:numId w:val="45"/>
              </w:numPr>
              <w:spacing w:after="0" w:line="240" w:lineRule="auto"/>
              <w:jc w:val="both"/>
              <w:rPr>
                <w:rFonts w:ascii="Arial" w:eastAsia="Times New Roman" w:hAnsi="Arial" w:cs="Arial"/>
              </w:rPr>
            </w:pPr>
            <w:r w:rsidRPr="00E52E7C">
              <w:rPr>
                <w:rFonts w:ascii="Arial" w:eastAsia="Times New Roman" w:hAnsi="Arial" w:cs="Arial"/>
              </w:rPr>
              <w:t>Working Capital Fund</w:t>
            </w:r>
            <w:r w:rsidR="007419E0" w:rsidRPr="00E52E7C">
              <w:rPr>
                <w:rFonts w:ascii="Arial" w:eastAsia="Times New Roman" w:hAnsi="Arial" w:cs="Arial"/>
              </w:rPr>
              <w:t xml:space="preserve"> (1 month)</w:t>
            </w:r>
          </w:p>
        </w:tc>
        <w:tc>
          <w:tcPr>
            <w:tcW w:w="1028" w:type="dxa"/>
            <w:shd w:val="clear" w:color="auto" w:fill="auto"/>
            <w:noWrap/>
            <w:vAlign w:val="center"/>
            <w:hideMark/>
          </w:tcPr>
          <w:p w14:paraId="6580B2E9" w14:textId="672D9B91" w:rsidR="002E1FB5" w:rsidRPr="00E52E7C" w:rsidRDefault="00B76CD6" w:rsidP="00E52E7C">
            <w:pPr>
              <w:spacing w:after="0" w:line="240" w:lineRule="auto"/>
              <w:jc w:val="right"/>
              <w:rPr>
                <w:rFonts w:ascii="Arial" w:eastAsia="Times New Roman" w:hAnsi="Arial" w:cs="Arial"/>
              </w:rPr>
            </w:pPr>
            <w:r w:rsidRPr="00E52E7C">
              <w:rPr>
                <w:rFonts w:ascii="Arial" w:eastAsia="Times New Roman" w:hAnsi="Arial" w:cs="Arial"/>
              </w:rPr>
              <w:t>30</w:t>
            </w:r>
            <w:r w:rsidR="002E1FB5" w:rsidRPr="00E52E7C">
              <w:rPr>
                <w:rFonts w:ascii="Arial" w:eastAsia="Times New Roman" w:hAnsi="Arial" w:cs="Arial"/>
              </w:rPr>
              <w:t>0,000</w:t>
            </w:r>
          </w:p>
        </w:tc>
      </w:tr>
      <w:tr w:rsidR="00E52E7C" w:rsidRPr="00E52E7C" w14:paraId="61DA33E0" w14:textId="77777777" w:rsidTr="00023E15">
        <w:trPr>
          <w:trHeight w:val="432"/>
        </w:trPr>
        <w:tc>
          <w:tcPr>
            <w:tcW w:w="6072" w:type="dxa"/>
            <w:shd w:val="clear" w:color="auto" w:fill="auto"/>
            <w:noWrap/>
            <w:vAlign w:val="center"/>
            <w:hideMark/>
          </w:tcPr>
          <w:p w14:paraId="18ADBE33" w14:textId="4ADF67FE" w:rsidR="002E1FB5" w:rsidRPr="00E52E7C" w:rsidRDefault="002E1FB5" w:rsidP="00E52E7C">
            <w:pPr>
              <w:pStyle w:val="ListParagraph"/>
              <w:numPr>
                <w:ilvl w:val="0"/>
                <w:numId w:val="45"/>
              </w:numPr>
              <w:spacing w:after="0" w:line="240" w:lineRule="auto"/>
              <w:jc w:val="both"/>
              <w:rPr>
                <w:rFonts w:ascii="Arial" w:eastAsia="Times New Roman" w:hAnsi="Arial" w:cs="Arial"/>
              </w:rPr>
            </w:pPr>
            <w:r w:rsidRPr="00E52E7C">
              <w:rPr>
                <w:rFonts w:ascii="Arial" w:eastAsia="Times New Roman" w:hAnsi="Arial" w:cs="Arial"/>
              </w:rPr>
              <w:t>Office Supplies</w:t>
            </w:r>
          </w:p>
        </w:tc>
        <w:tc>
          <w:tcPr>
            <w:tcW w:w="1028" w:type="dxa"/>
            <w:shd w:val="clear" w:color="auto" w:fill="auto"/>
            <w:noWrap/>
            <w:vAlign w:val="center"/>
            <w:hideMark/>
          </w:tcPr>
          <w:p w14:paraId="5C66766E" w14:textId="762C383A" w:rsidR="002E1FB5" w:rsidRPr="00E52E7C" w:rsidRDefault="00B76CD6" w:rsidP="00E52E7C">
            <w:pPr>
              <w:spacing w:after="0" w:line="240" w:lineRule="auto"/>
              <w:jc w:val="right"/>
              <w:rPr>
                <w:rFonts w:ascii="Arial" w:eastAsia="Times New Roman" w:hAnsi="Arial" w:cs="Arial"/>
              </w:rPr>
            </w:pPr>
            <w:r w:rsidRPr="00E52E7C">
              <w:rPr>
                <w:rFonts w:ascii="Arial" w:eastAsia="Times New Roman" w:hAnsi="Arial" w:cs="Arial"/>
              </w:rPr>
              <w:t>30</w:t>
            </w:r>
            <w:r w:rsidR="002E1FB5" w:rsidRPr="00E52E7C">
              <w:rPr>
                <w:rFonts w:ascii="Arial" w:eastAsia="Times New Roman" w:hAnsi="Arial" w:cs="Arial"/>
              </w:rPr>
              <w:t>,000</w:t>
            </w:r>
          </w:p>
        </w:tc>
      </w:tr>
      <w:tr w:rsidR="00E52E7C" w:rsidRPr="00E52E7C" w14:paraId="092BB6CF" w14:textId="77777777" w:rsidTr="0047688B">
        <w:trPr>
          <w:trHeight w:val="432"/>
        </w:trPr>
        <w:tc>
          <w:tcPr>
            <w:tcW w:w="6072" w:type="dxa"/>
            <w:shd w:val="clear" w:color="auto" w:fill="auto"/>
            <w:noWrap/>
            <w:vAlign w:val="center"/>
            <w:hideMark/>
          </w:tcPr>
          <w:p w14:paraId="0B04F105" w14:textId="1FC0E3E8" w:rsidR="002E1FB5" w:rsidRPr="00E52E7C" w:rsidRDefault="002E1FB5" w:rsidP="00E52E7C">
            <w:pPr>
              <w:pStyle w:val="ListParagraph"/>
              <w:numPr>
                <w:ilvl w:val="0"/>
                <w:numId w:val="45"/>
              </w:numPr>
              <w:spacing w:after="0" w:line="240" w:lineRule="auto"/>
              <w:jc w:val="both"/>
              <w:rPr>
                <w:rFonts w:ascii="Arial" w:eastAsia="Times New Roman" w:hAnsi="Arial" w:cs="Arial"/>
              </w:rPr>
            </w:pPr>
            <w:r w:rsidRPr="00E52E7C">
              <w:rPr>
                <w:rFonts w:ascii="Arial" w:eastAsia="Times New Roman" w:hAnsi="Arial" w:cs="Arial"/>
              </w:rPr>
              <w:t>Petty Cash Fund</w:t>
            </w:r>
          </w:p>
        </w:tc>
        <w:tc>
          <w:tcPr>
            <w:tcW w:w="1028" w:type="dxa"/>
            <w:tcBorders>
              <w:bottom w:val="single" w:sz="4" w:space="0" w:color="auto"/>
            </w:tcBorders>
            <w:shd w:val="clear" w:color="auto" w:fill="auto"/>
            <w:noWrap/>
            <w:vAlign w:val="center"/>
            <w:hideMark/>
          </w:tcPr>
          <w:p w14:paraId="579EFBB8" w14:textId="47620C62" w:rsidR="002E1FB5" w:rsidRPr="00E52E7C" w:rsidRDefault="007419E0" w:rsidP="00E52E7C">
            <w:pPr>
              <w:spacing w:after="0" w:line="240" w:lineRule="auto"/>
              <w:jc w:val="right"/>
              <w:rPr>
                <w:rFonts w:ascii="Arial" w:eastAsia="Times New Roman" w:hAnsi="Arial" w:cs="Arial"/>
              </w:rPr>
            </w:pPr>
            <w:r w:rsidRPr="00E52E7C">
              <w:rPr>
                <w:rFonts w:ascii="Arial" w:eastAsia="Times New Roman" w:hAnsi="Arial" w:cs="Arial"/>
              </w:rPr>
              <w:t>10</w:t>
            </w:r>
            <w:r w:rsidR="002E1FB5" w:rsidRPr="00E52E7C">
              <w:rPr>
                <w:rFonts w:ascii="Arial" w:eastAsia="Times New Roman" w:hAnsi="Arial" w:cs="Arial"/>
              </w:rPr>
              <w:t>,000</w:t>
            </w:r>
          </w:p>
        </w:tc>
      </w:tr>
      <w:tr w:rsidR="00E52E7C" w:rsidRPr="00E52E7C" w14:paraId="44CE677F" w14:textId="77777777" w:rsidTr="0047688B">
        <w:trPr>
          <w:trHeight w:val="432"/>
        </w:trPr>
        <w:tc>
          <w:tcPr>
            <w:tcW w:w="6072" w:type="dxa"/>
            <w:shd w:val="clear" w:color="auto" w:fill="auto"/>
            <w:noWrap/>
            <w:vAlign w:val="center"/>
            <w:hideMark/>
          </w:tcPr>
          <w:p w14:paraId="6D10EB6D" w14:textId="77777777" w:rsidR="002E1FB5" w:rsidRPr="00E52E7C" w:rsidRDefault="002E1FB5" w:rsidP="00E52E7C">
            <w:pPr>
              <w:spacing w:after="0" w:line="240" w:lineRule="auto"/>
              <w:jc w:val="both"/>
              <w:rPr>
                <w:rFonts w:ascii="Arial" w:eastAsia="Times New Roman" w:hAnsi="Arial" w:cs="Arial"/>
                <w:b/>
                <w:bCs/>
              </w:rPr>
            </w:pPr>
            <w:r w:rsidRPr="00E52E7C">
              <w:rPr>
                <w:rFonts w:ascii="Arial" w:eastAsia="Times New Roman" w:hAnsi="Arial" w:cs="Arial"/>
                <w:b/>
                <w:bCs/>
              </w:rPr>
              <w:t>Total</w:t>
            </w:r>
          </w:p>
        </w:tc>
        <w:tc>
          <w:tcPr>
            <w:tcW w:w="1028" w:type="dxa"/>
            <w:tcBorders>
              <w:top w:val="single" w:sz="4" w:space="0" w:color="auto"/>
              <w:bottom w:val="double" w:sz="4" w:space="0" w:color="auto"/>
            </w:tcBorders>
            <w:shd w:val="clear" w:color="auto" w:fill="auto"/>
            <w:noWrap/>
            <w:vAlign w:val="center"/>
            <w:hideMark/>
          </w:tcPr>
          <w:p w14:paraId="3D24B8B2" w14:textId="52EE4C7F" w:rsidR="002E1FB5" w:rsidRPr="00E52E7C" w:rsidRDefault="00B76CD6" w:rsidP="00E52E7C">
            <w:pPr>
              <w:spacing w:after="0" w:line="240" w:lineRule="auto"/>
              <w:rPr>
                <w:rFonts w:ascii="Arial" w:eastAsia="Times New Roman" w:hAnsi="Arial" w:cs="Arial"/>
              </w:rPr>
            </w:pPr>
            <w:r w:rsidRPr="00E52E7C">
              <w:rPr>
                <w:rFonts w:ascii="Arial" w:eastAsia="Times New Roman" w:hAnsi="Arial" w:cs="Arial"/>
              </w:rPr>
              <w:t>734,000</w:t>
            </w:r>
          </w:p>
        </w:tc>
      </w:tr>
    </w:tbl>
    <w:p w14:paraId="1BADAD5A" w14:textId="37E00115" w:rsidR="002E1FB5" w:rsidRPr="00E52E7C" w:rsidRDefault="002E1FB5" w:rsidP="00E52E7C">
      <w:pPr>
        <w:spacing w:line="480" w:lineRule="auto"/>
        <w:ind w:left="360" w:firstLine="720"/>
        <w:jc w:val="both"/>
        <w:rPr>
          <w:rFonts w:ascii="Arial" w:hAnsi="Arial" w:cs="Arial"/>
        </w:rPr>
      </w:pPr>
    </w:p>
    <w:p w14:paraId="5FF11E8A" w14:textId="28974865" w:rsidR="007419E0" w:rsidRPr="00E52E7C" w:rsidRDefault="002E1FB5" w:rsidP="00E52E7C">
      <w:pPr>
        <w:spacing w:line="480" w:lineRule="auto"/>
        <w:ind w:left="360" w:firstLine="720"/>
        <w:jc w:val="both"/>
        <w:rPr>
          <w:rFonts w:ascii="Arial" w:hAnsi="Arial" w:cs="Arial"/>
        </w:rPr>
      </w:pPr>
      <w:r w:rsidRPr="00E52E7C">
        <w:rPr>
          <w:rFonts w:ascii="Arial" w:eastAsia="Times New Roman" w:hAnsi="Arial" w:cs="Arial"/>
          <w:bCs/>
        </w:rPr>
        <w:t xml:space="preserve">The rent is based on 12 monthly payments of </w:t>
      </w:r>
      <w:r w:rsidR="00BC2F23" w:rsidRPr="00E52E7C">
        <w:rPr>
          <w:rFonts w:ascii="Arial" w:eastAsia="Times New Roman" w:hAnsi="Arial" w:cs="Arial"/>
          <w:bCs/>
        </w:rPr>
        <w:t>Php</w:t>
      </w:r>
      <w:r w:rsidR="003F048D">
        <w:rPr>
          <w:rFonts w:ascii="Arial" w:eastAsia="Times New Roman" w:hAnsi="Arial" w:cs="Arial"/>
          <w:bCs/>
        </w:rPr>
        <w:t xml:space="preserve"> </w:t>
      </w:r>
      <w:r w:rsidR="002F0AA9" w:rsidRPr="00E52E7C">
        <w:rPr>
          <w:rFonts w:ascii="Arial" w:eastAsia="Times New Roman" w:hAnsi="Arial" w:cs="Arial"/>
          <w:bCs/>
        </w:rPr>
        <w:t>17,000. The cost of the rotisserie and signage and the permits and processing (B and E) was</w:t>
      </w:r>
      <w:r w:rsidR="002F0AA9" w:rsidRPr="00E52E7C">
        <w:rPr>
          <w:rFonts w:ascii="Arial" w:hAnsi="Arial" w:cs="Arial"/>
        </w:rPr>
        <w:t xml:space="preserve"> based from interviews and surveys from lechon manok owners. The estim</w:t>
      </w:r>
      <w:r w:rsidR="007419E0" w:rsidRPr="00E52E7C">
        <w:rPr>
          <w:rFonts w:ascii="Arial" w:hAnsi="Arial" w:cs="Arial"/>
        </w:rPr>
        <w:t>ations for cooking materials,</w:t>
      </w:r>
      <w:r w:rsidR="002F0AA9" w:rsidRPr="00E52E7C">
        <w:rPr>
          <w:rFonts w:ascii="Arial" w:hAnsi="Arial" w:cs="Arial"/>
        </w:rPr>
        <w:t xml:space="preserve"> office supplies</w:t>
      </w:r>
      <w:r w:rsidR="007419E0" w:rsidRPr="00E52E7C">
        <w:rPr>
          <w:rFonts w:ascii="Arial" w:hAnsi="Arial" w:cs="Arial"/>
        </w:rPr>
        <w:t>, and working capital fund</w:t>
      </w:r>
      <w:r w:rsidR="002F0AA9" w:rsidRPr="00E52E7C">
        <w:rPr>
          <w:rFonts w:ascii="Arial" w:hAnsi="Arial" w:cs="Arial"/>
        </w:rPr>
        <w:t xml:space="preserve"> were based from fair value of the matierials needed. The delivery vehicle is based on the price of a Honda TMX 125 Motorcycle which is Php</w:t>
      </w:r>
      <w:r w:rsidR="003F048D">
        <w:rPr>
          <w:rFonts w:ascii="Arial" w:hAnsi="Arial" w:cs="Arial"/>
        </w:rPr>
        <w:t xml:space="preserve"> </w:t>
      </w:r>
      <w:r w:rsidR="002F0AA9" w:rsidRPr="00E52E7C">
        <w:rPr>
          <w:rFonts w:ascii="Arial" w:hAnsi="Arial" w:cs="Arial"/>
        </w:rPr>
        <w:t>49,900 and an allowance of Php</w:t>
      </w:r>
      <w:r w:rsidR="003F048D">
        <w:rPr>
          <w:rFonts w:ascii="Arial" w:hAnsi="Arial" w:cs="Arial"/>
        </w:rPr>
        <w:t xml:space="preserve"> </w:t>
      </w:r>
      <w:r w:rsidR="002F0AA9" w:rsidRPr="00E52E7C">
        <w:rPr>
          <w:rFonts w:ascii="Arial" w:hAnsi="Arial" w:cs="Arial"/>
        </w:rPr>
        <w:t xml:space="preserve">5,100 for the manufacturing of the box to be installed at the back of the vehicle. </w:t>
      </w:r>
      <w:r w:rsidR="007E0C4A" w:rsidRPr="00E52E7C">
        <w:rPr>
          <w:rFonts w:ascii="Arial" w:hAnsi="Arial" w:cs="Arial"/>
        </w:rPr>
        <w:t xml:space="preserve">The petty cash fund is </w:t>
      </w:r>
      <w:r w:rsidR="007419E0" w:rsidRPr="00E52E7C">
        <w:rPr>
          <w:rFonts w:ascii="Arial" w:hAnsi="Arial" w:cs="Arial"/>
        </w:rPr>
        <w:t>established by the proponents for small and unexpected disbursements.</w:t>
      </w:r>
    </w:p>
    <w:p w14:paraId="23DAE96C" w14:textId="4A7AE6DA" w:rsidR="00D01418" w:rsidRPr="00E52E7C" w:rsidRDefault="008A6B8A" w:rsidP="00E52E7C">
      <w:pPr>
        <w:spacing w:line="480" w:lineRule="auto"/>
        <w:ind w:left="360" w:firstLine="720"/>
        <w:jc w:val="both"/>
        <w:rPr>
          <w:rFonts w:ascii="Arial" w:hAnsi="Arial" w:cs="Arial"/>
        </w:rPr>
      </w:pPr>
      <w:r w:rsidRPr="00E52E7C">
        <w:rPr>
          <w:rFonts w:ascii="Arial" w:hAnsi="Arial" w:cs="Arial"/>
          <w:b/>
          <w:noProof/>
        </w:rPr>
        <w:lastRenderedPageBreak/>
        <mc:AlternateContent>
          <mc:Choice Requires="wps">
            <w:drawing>
              <wp:anchor distT="0" distB="0" distL="0" distR="0" simplePos="0" relativeHeight="251656704" behindDoc="0" locked="0" layoutInCell="1" allowOverlap="1" wp14:anchorId="07EFCCD2" wp14:editId="129056B1">
                <wp:simplePos x="0" y="0"/>
                <wp:positionH relativeFrom="column">
                  <wp:posOffset>1509486</wp:posOffset>
                </wp:positionH>
                <wp:positionV relativeFrom="paragraph">
                  <wp:posOffset>943429</wp:posOffset>
                </wp:positionV>
                <wp:extent cx="3326765" cy="362857"/>
                <wp:effectExtent l="0" t="0" r="0" b="0"/>
                <wp:wrapNone/>
                <wp:docPr id="27" name="10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6765" cy="3628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A57064" w14:textId="77777777" w:rsidR="00E52E7C" w:rsidRPr="002111CA" w:rsidRDefault="00E52E7C">
                            <w:pPr>
                              <w:pStyle w:val="NormalWeb"/>
                              <w:shd w:val="clear" w:color="auto" w:fill="FFFFFF"/>
                              <w:spacing w:before="120" w:beforeAutospacing="0" w:after="120" w:afterAutospacing="0"/>
                              <w:ind w:left="648"/>
                              <w:contextualSpacing/>
                              <w:jc w:val="center"/>
                              <w:rPr>
                                <w:rFonts w:ascii="Arial" w:hAnsi="Arial" w:cs="Arial"/>
                                <w:b/>
                                <w:color w:val="222222"/>
                                <w:sz w:val="20"/>
                                <w:szCs w:val="22"/>
                              </w:rPr>
                            </w:pPr>
                            <w:r w:rsidRPr="002111CA">
                              <w:rPr>
                                <w:rFonts w:ascii="Arial" w:hAnsi="Arial" w:cs="Arial"/>
                                <w:b/>
                                <w:color w:val="222222"/>
                                <w:sz w:val="20"/>
                                <w:szCs w:val="22"/>
                              </w:rPr>
                              <w:t xml:space="preserve">Figure 1.1 </w:t>
                            </w:r>
                            <w:r w:rsidRPr="002111CA">
                              <w:rPr>
                                <w:rFonts w:ascii="Arial" w:hAnsi="Arial" w:cs="Arial"/>
                                <w:b/>
                                <w:color w:val="222222"/>
                                <w:sz w:val="20"/>
                                <w:szCs w:val="22"/>
                                <w:shd w:val="clear" w:color="auto" w:fill="FFFFFF"/>
                              </w:rPr>
                              <w:t>The Company Logo and Name</w:t>
                            </w:r>
                          </w:p>
                          <w:p w14:paraId="2AD557DD" w14:textId="77777777" w:rsidR="00E52E7C" w:rsidRDefault="00E52E7C">
                            <w:pPr>
                              <w:jc w:val="center"/>
                              <w:rPr>
                                <w:b/>
                                <w:sz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7EFCCD2" id="_x0000_t202" coordsize="21600,21600" o:spt="202" path="m,l,21600r21600,l21600,xe">
                <v:stroke joinstyle="miter"/>
                <v:path gradientshapeok="t" o:connecttype="rect"/>
              </v:shapetype>
              <v:shape id="1027" o:spid="_x0000_s1026" type="#_x0000_t202" style="position:absolute;left:0;text-align:left;margin-left:118.85pt;margin-top:74.3pt;width:261.95pt;height:28.55pt;z-index:2516567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" filled="f" stroked="f">
                <v:textbox>
                  <w:txbxContent>
                    <w:p w14:paraId="09A57064" w14:textId="77777777" w:rsidR="00E52E7C" w:rsidRPr="002111CA" w:rsidRDefault="00E52E7C">
                      <w:pPr>
                        <w:pStyle w:val="NormalWeb"/>
                        <w:shd w:val="clear" w:color="auto" w:fill="FFFFFF"/>
                        <w:spacing w:before="120" w:beforeAutospacing="0" w:after="120" w:afterAutospacing="0"/>
                        <w:ind w:left="648"/>
                        <w:contextualSpacing/>
                        <w:jc w:val="center"/>
                        <w:rPr>
                          <w:rFonts w:ascii="Arial" w:hAnsi="Arial" w:cs="Arial"/>
                          <w:b/>
                          <w:color w:val="222222"/>
                          <w:sz w:val="20"/>
                          <w:szCs w:val="22"/>
                        </w:rPr>
                      </w:pPr>
                      <w:r w:rsidRPr="002111CA">
                        <w:rPr>
                          <w:rFonts w:ascii="Arial" w:hAnsi="Arial" w:cs="Arial"/>
                          <w:b/>
                          <w:color w:val="222222"/>
                          <w:sz w:val="20"/>
                          <w:szCs w:val="22"/>
                        </w:rPr>
                        <w:t xml:space="preserve">Figure 1.1 </w:t>
                      </w:r>
                      <w:r w:rsidRPr="002111CA">
                        <w:rPr>
                          <w:rFonts w:ascii="Arial" w:hAnsi="Arial" w:cs="Arial"/>
                          <w:b/>
                          <w:color w:val="222222"/>
                          <w:sz w:val="20"/>
                          <w:szCs w:val="22"/>
                          <w:shd w:val="clear" w:color="auto" w:fill="FFFFFF"/>
                        </w:rPr>
                        <w:t>The Company Logo and Name</w:t>
                      </w:r>
                    </w:p>
                    <w:p w14:paraId="2AD557DD" w14:textId="77777777" w:rsidR="00E52E7C" w:rsidRDefault="00E52E7C">
                      <w:pPr>
                        <w:jc w:val="center"/>
                        <w:rPr>
                          <w:b/>
                          <w:sz w:val="24"/>
                        </w:rPr>
                      </w:pPr>
                    </w:p>
                  </w:txbxContent>
                </v:textbox>
              </v:shape>
            </w:pict>
          </mc:Fallback>
        </mc:AlternateContent>
      </w:r>
      <w:r w:rsidR="00B030EC" w:rsidRPr="00E52E7C">
        <w:rPr>
          <w:rFonts w:ascii="Arial" w:hAnsi="Arial" w:cs="Arial"/>
          <w:noProof/>
        </w:rPr>
        <w:drawing>
          <wp:inline distT="0" distB="0" distL="0" distR="0" wp14:anchorId="159141D9" wp14:editId="101220B7">
            <wp:extent cx="4809506" cy="1322614"/>
            <wp:effectExtent l="0" t="0" r="0" b="0"/>
            <wp:docPr id="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rotWithShape="1">
                    <a:blip r:embed="rId9" cstate="print">
                      <a:extLst>
                        <a:ext uri="{28A0092B-C50C-407E-A947-70E740481C1C}">
                          <a14:useLocalDpi xmlns:a14="http://schemas.microsoft.com/office/drawing/2010/main" val="0"/>
                        </a:ext>
                      </a:extLst>
                    </a:blip>
                    <a:srcRect/>
                    <a:stretch>
                      <a:fillRect/>
                    </a:stretch>
                  </pic:blipFill>
                  <pic:spPr>
                    <a:xfrm>
                      <a:off x="0" y="0"/>
                      <a:ext cx="4809506" cy="1322614"/>
                    </a:xfrm>
                    <a:prstGeom prst="rect">
                      <a:avLst/>
                    </a:prstGeom>
                  </pic:spPr>
                </pic:pic>
              </a:graphicData>
            </a:graphic>
          </wp:inline>
        </w:drawing>
      </w:r>
    </w:p>
    <w:p w14:paraId="2039A83B" w14:textId="45C2F0CA" w:rsidR="00D01418" w:rsidRPr="00E52E7C" w:rsidRDefault="00B030EC" w:rsidP="00E52E7C">
      <w:pPr>
        <w:spacing w:line="480" w:lineRule="auto"/>
        <w:ind w:left="360" w:firstLine="720"/>
        <w:jc w:val="both"/>
        <w:rPr>
          <w:rFonts w:ascii="Arial" w:hAnsi="Arial" w:cs="Arial"/>
        </w:rPr>
      </w:pPr>
      <w:r w:rsidRPr="00E52E7C">
        <w:rPr>
          <w:rFonts w:ascii="Arial" w:hAnsi="Arial" w:cs="Arial"/>
        </w:rPr>
        <w:t>The name “Flavo’Lechon” comes from the main produc</w:t>
      </w:r>
      <w:r w:rsidR="00BC2F23" w:rsidRPr="00E52E7C">
        <w:rPr>
          <w:rFonts w:ascii="Arial" w:hAnsi="Arial" w:cs="Arial"/>
        </w:rPr>
        <w:t>t of the business which is the f</w:t>
      </w:r>
      <w:r w:rsidRPr="00E52E7C">
        <w:rPr>
          <w:rFonts w:ascii="Arial" w:hAnsi="Arial" w:cs="Arial"/>
        </w:rPr>
        <w:t xml:space="preserve">lavored </w:t>
      </w:r>
      <w:r w:rsidRPr="00E52E7C">
        <w:rPr>
          <w:rFonts w:ascii="Arial" w:hAnsi="Arial" w:cs="Arial"/>
          <w:i/>
        </w:rPr>
        <w:t>Lechon</w:t>
      </w:r>
      <w:r w:rsidRPr="00E52E7C">
        <w:rPr>
          <w:rFonts w:ascii="Arial" w:hAnsi="Arial" w:cs="Arial"/>
        </w:rPr>
        <w:t xml:space="preserve">. The business decided to create its own </w:t>
      </w:r>
      <w:r w:rsidR="00BC2F23" w:rsidRPr="00E52E7C">
        <w:rPr>
          <w:rFonts w:ascii="Arial" w:hAnsi="Arial" w:cs="Arial"/>
        </w:rPr>
        <w:t>fun way to advertise</w:t>
      </w:r>
      <w:r w:rsidRPr="00E52E7C">
        <w:rPr>
          <w:rFonts w:ascii="Arial" w:hAnsi="Arial" w:cs="Arial"/>
        </w:rPr>
        <w:t xml:space="preserve"> with a mascot of a roasted chicken.</w:t>
      </w:r>
    </w:p>
    <w:p w14:paraId="5EF7AAA9" w14:textId="303D3108" w:rsidR="00D01418" w:rsidRPr="00E52E7C" w:rsidRDefault="00B030EC" w:rsidP="00E52E7C">
      <w:pPr>
        <w:pStyle w:val="Heading2"/>
        <w:numPr>
          <w:ilvl w:val="0"/>
          <w:numId w:val="8"/>
        </w:numPr>
        <w:spacing w:line="480" w:lineRule="auto"/>
        <w:ind w:left="720"/>
        <w:rPr>
          <w:rFonts w:ascii="Arial" w:hAnsi="Arial" w:cs="Arial"/>
          <w:b/>
          <w:color w:val="auto"/>
          <w:sz w:val="22"/>
          <w:szCs w:val="22"/>
        </w:rPr>
      </w:pPr>
      <w:bookmarkStart w:id="4" w:name="_Toc494760939"/>
      <w:r w:rsidRPr="00E52E7C">
        <w:rPr>
          <w:rFonts w:ascii="Arial" w:hAnsi="Arial" w:cs="Arial"/>
          <w:b/>
          <w:color w:val="auto"/>
          <w:sz w:val="22"/>
          <w:szCs w:val="22"/>
        </w:rPr>
        <w:t>Vision Statement</w:t>
      </w:r>
      <w:bookmarkEnd w:id="4"/>
    </w:p>
    <w:p w14:paraId="5E5AFD52" w14:textId="46AC4A9C" w:rsidR="00D01418" w:rsidRPr="00E52E7C" w:rsidRDefault="00EB6592" w:rsidP="00E52E7C">
      <w:pPr>
        <w:tabs>
          <w:tab w:val="left" w:pos="1080"/>
          <w:tab w:val="left" w:pos="1170"/>
        </w:tabs>
        <w:spacing w:line="480" w:lineRule="auto"/>
        <w:ind w:left="426" w:hanging="142"/>
        <w:jc w:val="both"/>
        <w:rPr>
          <w:rFonts w:ascii="Arial" w:hAnsi="Arial" w:cs="Arial"/>
        </w:rPr>
      </w:pPr>
      <w:r w:rsidRPr="00E52E7C">
        <w:rPr>
          <w:rFonts w:ascii="Arial" w:hAnsi="Arial" w:cs="Arial"/>
        </w:rPr>
        <w:tab/>
      </w:r>
      <w:r w:rsidR="00DB5310" w:rsidRPr="00E52E7C">
        <w:rPr>
          <w:rFonts w:ascii="Arial" w:hAnsi="Arial" w:cs="Arial"/>
        </w:rPr>
        <w:tab/>
      </w:r>
      <w:r w:rsidRPr="00E52E7C">
        <w:rPr>
          <w:rFonts w:ascii="Arial" w:hAnsi="Arial" w:cs="Arial"/>
        </w:rPr>
        <w:t>To recognized as one of the most well-known and leading brands in the chicken roasting industry.</w:t>
      </w:r>
    </w:p>
    <w:p w14:paraId="63B50A27" w14:textId="77777777" w:rsidR="00D01418" w:rsidRPr="00E52E7C" w:rsidRDefault="00B030EC" w:rsidP="00E52E7C">
      <w:pPr>
        <w:pStyle w:val="Heading2"/>
        <w:numPr>
          <w:ilvl w:val="0"/>
          <w:numId w:val="8"/>
        </w:numPr>
        <w:spacing w:line="480" w:lineRule="auto"/>
        <w:ind w:left="720"/>
        <w:rPr>
          <w:rFonts w:ascii="Arial" w:hAnsi="Arial" w:cs="Arial"/>
          <w:b/>
          <w:color w:val="auto"/>
          <w:sz w:val="22"/>
          <w:szCs w:val="22"/>
        </w:rPr>
      </w:pPr>
      <w:bookmarkStart w:id="5" w:name="_Toc494760940"/>
      <w:r w:rsidRPr="00E52E7C">
        <w:rPr>
          <w:rFonts w:ascii="Arial" w:hAnsi="Arial" w:cs="Arial"/>
          <w:b/>
          <w:color w:val="auto"/>
          <w:sz w:val="22"/>
          <w:szCs w:val="22"/>
        </w:rPr>
        <w:t>Mission Statement</w:t>
      </w:r>
      <w:bookmarkEnd w:id="5"/>
    </w:p>
    <w:p w14:paraId="3353726E" w14:textId="1FC856F8" w:rsidR="00D01418" w:rsidRPr="00E52E7C" w:rsidRDefault="00B030EC" w:rsidP="00E52E7C">
      <w:pPr>
        <w:spacing w:after="0" w:line="480" w:lineRule="auto"/>
        <w:ind w:left="360" w:firstLine="720"/>
        <w:jc w:val="both"/>
        <w:rPr>
          <w:rFonts w:ascii="Arial" w:hAnsi="Arial" w:cs="Arial"/>
        </w:rPr>
      </w:pPr>
      <w:r w:rsidRPr="00E52E7C">
        <w:rPr>
          <w:rFonts w:ascii="Arial" w:hAnsi="Arial" w:cs="Arial"/>
        </w:rPr>
        <w:t xml:space="preserve">Flavo’Lechon aims to provide a </w:t>
      </w:r>
      <w:r w:rsidR="00F03836" w:rsidRPr="00E52E7C">
        <w:rPr>
          <w:rFonts w:ascii="Arial" w:hAnsi="Arial" w:cs="Arial"/>
        </w:rPr>
        <w:t>w</w:t>
      </w:r>
      <w:r w:rsidR="00CD03D8" w:rsidRPr="00E52E7C">
        <w:rPr>
          <w:rFonts w:ascii="Arial" w:hAnsi="Arial" w:cs="Arial"/>
        </w:rPr>
        <w:t>hole new customer exper</w:t>
      </w:r>
      <w:r w:rsidR="004718CD" w:rsidRPr="00E52E7C">
        <w:rPr>
          <w:rFonts w:ascii="Arial" w:hAnsi="Arial" w:cs="Arial"/>
        </w:rPr>
        <w:t xml:space="preserve">ience through </w:t>
      </w:r>
      <w:r w:rsidR="00EC6B63" w:rsidRPr="00E52E7C">
        <w:rPr>
          <w:rFonts w:ascii="Arial" w:hAnsi="Arial" w:cs="Arial"/>
        </w:rPr>
        <w:t>innovation</w:t>
      </w:r>
      <w:r w:rsidR="00125C79" w:rsidRPr="00E52E7C">
        <w:rPr>
          <w:rFonts w:ascii="Arial" w:hAnsi="Arial" w:cs="Arial"/>
        </w:rPr>
        <w:t xml:space="preserve"> and continuous improvement</w:t>
      </w:r>
      <w:r w:rsidR="00EC6B63" w:rsidRPr="00E52E7C">
        <w:rPr>
          <w:rFonts w:ascii="Arial" w:hAnsi="Arial" w:cs="Arial"/>
        </w:rPr>
        <w:t xml:space="preserve">. </w:t>
      </w:r>
      <w:r w:rsidRPr="00E52E7C">
        <w:rPr>
          <w:rFonts w:ascii="Arial" w:hAnsi="Arial" w:cs="Arial"/>
        </w:rPr>
        <w:t>The business does not just sell; it serves convenience and satisfaction.</w:t>
      </w:r>
    </w:p>
    <w:p w14:paraId="2359ADE5" w14:textId="77777777" w:rsidR="00D01418" w:rsidRPr="00E52E7C" w:rsidRDefault="00B030EC" w:rsidP="00E52E7C">
      <w:pPr>
        <w:pStyle w:val="Heading2"/>
        <w:numPr>
          <w:ilvl w:val="0"/>
          <w:numId w:val="8"/>
        </w:numPr>
        <w:spacing w:line="480" w:lineRule="auto"/>
        <w:ind w:left="720"/>
        <w:rPr>
          <w:rFonts w:ascii="Arial" w:hAnsi="Arial" w:cs="Arial"/>
          <w:b/>
          <w:color w:val="auto"/>
          <w:sz w:val="22"/>
          <w:szCs w:val="22"/>
        </w:rPr>
      </w:pPr>
      <w:bookmarkStart w:id="6" w:name="_Toc494760941"/>
      <w:r w:rsidRPr="00E52E7C">
        <w:rPr>
          <w:rFonts w:ascii="Arial" w:hAnsi="Arial" w:cs="Arial"/>
          <w:b/>
          <w:color w:val="auto"/>
          <w:sz w:val="22"/>
          <w:szCs w:val="22"/>
        </w:rPr>
        <w:t>Objectives</w:t>
      </w:r>
      <w:bookmarkEnd w:id="6"/>
    </w:p>
    <w:p w14:paraId="4270EC0E" w14:textId="77777777" w:rsidR="00D01418" w:rsidRPr="00E52E7C" w:rsidRDefault="00B030EC" w:rsidP="006C0D6E">
      <w:pPr>
        <w:spacing w:line="480" w:lineRule="auto"/>
        <w:ind w:left="360" w:firstLine="720"/>
        <w:jc w:val="both"/>
        <w:rPr>
          <w:rFonts w:ascii="Arial" w:hAnsi="Arial" w:cs="Arial"/>
        </w:rPr>
      </w:pPr>
      <w:r w:rsidRPr="00E52E7C">
        <w:rPr>
          <w:rFonts w:ascii="Arial" w:hAnsi="Arial" w:cs="Arial"/>
        </w:rPr>
        <w:t>General</w:t>
      </w:r>
      <w:r w:rsidR="00A10CA9" w:rsidRPr="00E52E7C">
        <w:rPr>
          <w:rFonts w:ascii="Arial" w:hAnsi="Arial" w:cs="Arial"/>
        </w:rPr>
        <w:t xml:space="preserve"> Objective</w:t>
      </w:r>
      <w:r w:rsidRPr="00E52E7C">
        <w:rPr>
          <w:rFonts w:ascii="Arial" w:hAnsi="Arial" w:cs="Arial"/>
        </w:rPr>
        <w:t xml:space="preserve">: To establish a brand and to gain market share in the food industry within Pangasinan. </w:t>
      </w:r>
    </w:p>
    <w:p w14:paraId="011CA1F7" w14:textId="77777777" w:rsidR="00D01418" w:rsidRPr="00E52E7C" w:rsidRDefault="00B030EC" w:rsidP="00E52E7C">
      <w:pPr>
        <w:pStyle w:val="ListParagraph"/>
        <w:spacing w:line="480" w:lineRule="auto"/>
        <w:ind w:left="360" w:firstLine="720"/>
        <w:contextualSpacing w:val="0"/>
        <w:jc w:val="both"/>
        <w:rPr>
          <w:rFonts w:ascii="Arial" w:hAnsi="Arial" w:cs="Arial"/>
        </w:rPr>
      </w:pPr>
      <w:r w:rsidRPr="00E52E7C">
        <w:rPr>
          <w:rFonts w:ascii="Arial" w:hAnsi="Arial" w:cs="Arial"/>
        </w:rPr>
        <w:t>Specific</w:t>
      </w:r>
      <w:r w:rsidR="00A10CA9" w:rsidRPr="00E52E7C">
        <w:rPr>
          <w:rFonts w:ascii="Arial" w:hAnsi="Arial" w:cs="Arial"/>
        </w:rPr>
        <w:t xml:space="preserve"> Objective</w:t>
      </w:r>
      <w:r w:rsidRPr="00E52E7C">
        <w:rPr>
          <w:rFonts w:ascii="Arial" w:hAnsi="Arial" w:cs="Arial"/>
        </w:rPr>
        <w:t>: To generate increasing sales annually by at least 10%, set up payback period as low as five years, and establish a return on investment of at least 10% every year by building strong customer relationships through giving value to customers’ needs with proper management of the business, and via extensive marketing such as transactional and direct marketing.</w:t>
      </w:r>
    </w:p>
    <w:p w14:paraId="427E4225" w14:textId="77777777" w:rsidR="00D01418" w:rsidRPr="00E52E7C" w:rsidRDefault="00B030EC" w:rsidP="00E52E7C">
      <w:pPr>
        <w:pStyle w:val="Heading2"/>
        <w:numPr>
          <w:ilvl w:val="0"/>
          <w:numId w:val="8"/>
        </w:numPr>
        <w:spacing w:line="480" w:lineRule="auto"/>
        <w:ind w:left="720"/>
        <w:rPr>
          <w:rFonts w:ascii="Arial" w:hAnsi="Arial" w:cs="Arial"/>
          <w:b/>
          <w:color w:val="auto"/>
          <w:sz w:val="22"/>
          <w:szCs w:val="22"/>
        </w:rPr>
      </w:pPr>
      <w:bookmarkStart w:id="7" w:name="_Toc494760942"/>
      <w:r w:rsidRPr="00E52E7C">
        <w:rPr>
          <w:rFonts w:ascii="Arial" w:hAnsi="Arial" w:cs="Arial"/>
          <w:b/>
          <w:color w:val="auto"/>
          <w:sz w:val="22"/>
          <w:szCs w:val="22"/>
        </w:rPr>
        <w:lastRenderedPageBreak/>
        <w:t>History</w:t>
      </w:r>
      <w:r w:rsidRPr="00E52E7C">
        <w:rPr>
          <w:rFonts w:ascii="Arial" w:hAnsi="Arial" w:cs="Arial"/>
          <w:noProof/>
          <w:color w:val="auto"/>
          <w:sz w:val="22"/>
          <w:szCs w:val="22"/>
        </w:rPr>
        <w:drawing>
          <wp:anchor distT="0" distB="0" distL="114300" distR="114300" simplePos="0" relativeHeight="251645440" behindDoc="0" locked="0" layoutInCell="1" allowOverlap="1" wp14:anchorId="3620F41D" wp14:editId="227DB445">
            <wp:simplePos x="0" y="0"/>
            <wp:positionH relativeFrom="column">
              <wp:posOffset>689610</wp:posOffset>
            </wp:positionH>
            <wp:positionV relativeFrom="paragraph">
              <wp:posOffset>541020</wp:posOffset>
            </wp:positionV>
            <wp:extent cx="5242560" cy="2207895"/>
            <wp:effectExtent l="19050" t="0" r="0" b="0"/>
            <wp:wrapSquare wrapText="bothSides"/>
            <wp:docPr id="102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0" cstate="print">
                      <a:extLst>
                        <a:ext uri="{28A0092B-C50C-407E-A947-70E740481C1C}">
                          <a14:useLocalDpi xmlns:a14="http://schemas.microsoft.com/office/drawing/2010/main" val="0"/>
                        </a:ext>
                      </a:extLst>
                    </a:blip>
                    <a:srcRect/>
                    <a:stretch>
                      <a:fillRect/>
                    </a:stretch>
                  </pic:blipFill>
                  <pic:spPr>
                    <a:xfrm>
                      <a:off x="0" y="0"/>
                      <a:ext cx="5242560" cy="2207895"/>
                    </a:xfrm>
                    <a:prstGeom prst="rect">
                      <a:avLst/>
                    </a:prstGeom>
                  </pic:spPr>
                </pic:pic>
              </a:graphicData>
            </a:graphic>
          </wp:anchor>
        </w:drawing>
      </w:r>
      <w:bookmarkEnd w:id="7"/>
    </w:p>
    <w:p w14:paraId="00BC4EE0" w14:textId="77777777" w:rsidR="00D01418" w:rsidRPr="00E52E7C" w:rsidRDefault="00D01418" w:rsidP="00E52E7C">
      <w:pPr>
        <w:pStyle w:val="NormalWeb"/>
        <w:spacing w:before="120" w:beforeAutospacing="0" w:after="120" w:afterAutospacing="0" w:line="480" w:lineRule="auto"/>
        <w:ind w:left="644"/>
        <w:jc w:val="both"/>
        <w:rPr>
          <w:rFonts w:ascii="Arial" w:hAnsi="Arial" w:cs="Arial"/>
          <w:color w:val="222222"/>
          <w:sz w:val="22"/>
          <w:szCs w:val="22"/>
        </w:rPr>
      </w:pPr>
    </w:p>
    <w:p w14:paraId="532AA69D" w14:textId="77777777" w:rsidR="00D01418" w:rsidRPr="00E52E7C" w:rsidRDefault="00D01418" w:rsidP="00E52E7C">
      <w:pPr>
        <w:pStyle w:val="NormalWeb"/>
        <w:spacing w:before="120" w:beforeAutospacing="0" w:after="120" w:afterAutospacing="0" w:line="480" w:lineRule="auto"/>
        <w:ind w:left="644"/>
        <w:jc w:val="both"/>
        <w:rPr>
          <w:rFonts w:ascii="Arial" w:hAnsi="Arial" w:cs="Arial"/>
          <w:color w:val="222222"/>
          <w:sz w:val="22"/>
          <w:szCs w:val="22"/>
        </w:rPr>
      </w:pPr>
    </w:p>
    <w:p w14:paraId="2646BA91" w14:textId="77777777" w:rsidR="00D01418" w:rsidRPr="00E52E7C" w:rsidRDefault="00D01418" w:rsidP="00E52E7C">
      <w:pPr>
        <w:pStyle w:val="NormalWeb"/>
        <w:spacing w:before="120" w:beforeAutospacing="0" w:after="120" w:afterAutospacing="0" w:line="480" w:lineRule="auto"/>
        <w:ind w:left="644"/>
        <w:jc w:val="both"/>
        <w:rPr>
          <w:rFonts w:ascii="Arial" w:hAnsi="Arial" w:cs="Arial"/>
          <w:color w:val="222222"/>
          <w:sz w:val="22"/>
          <w:szCs w:val="22"/>
        </w:rPr>
      </w:pPr>
    </w:p>
    <w:p w14:paraId="02701057" w14:textId="77777777" w:rsidR="00D01418" w:rsidRPr="00E52E7C" w:rsidRDefault="00D01418" w:rsidP="00E52E7C">
      <w:pPr>
        <w:pStyle w:val="NormalWeb"/>
        <w:spacing w:before="120" w:beforeAutospacing="0" w:after="120" w:afterAutospacing="0" w:line="480" w:lineRule="auto"/>
        <w:ind w:left="644"/>
        <w:jc w:val="both"/>
        <w:rPr>
          <w:rFonts w:ascii="Arial" w:hAnsi="Arial" w:cs="Arial"/>
          <w:color w:val="222222"/>
          <w:sz w:val="22"/>
          <w:szCs w:val="22"/>
        </w:rPr>
      </w:pPr>
    </w:p>
    <w:p w14:paraId="202F8DE8" w14:textId="77777777" w:rsidR="00D01418" w:rsidRPr="00E52E7C" w:rsidRDefault="00D01418" w:rsidP="00E52E7C">
      <w:pPr>
        <w:pStyle w:val="NormalWeb"/>
        <w:spacing w:before="120" w:beforeAutospacing="0" w:after="120" w:afterAutospacing="0" w:line="480" w:lineRule="auto"/>
        <w:ind w:left="644"/>
        <w:jc w:val="both"/>
        <w:rPr>
          <w:rFonts w:ascii="Arial" w:hAnsi="Arial" w:cs="Arial"/>
          <w:color w:val="222222"/>
          <w:sz w:val="22"/>
          <w:szCs w:val="22"/>
        </w:rPr>
      </w:pPr>
    </w:p>
    <w:p w14:paraId="5B63CEE1" w14:textId="7A1553B8" w:rsidR="00D01418" w:rsidRPr="00E52E7C" w:rsidRDefault="008A6B8A" w:rsidP="00E52E7C">
      <w:pPr>
        <w:pStyle w:val="NormalWeb"/>
        <w:spacing w:before="120" w:beforeAutospacing="0" w:after="120" w:afterAutospacing="0" w:line="480" w:lineRule="auto"/>
        <w:ind w:left="644"/>
        <w:jc w:val="both"/>
        <w:rPr>
          <w:rFonts w:ascii="Arial" w:hAnsi="Arial" w:cs="Arial"/>
          <w:color w:val="222222"/>
          <w:sz w:val="22"/>
          <w:szCs w:val="22"/>
        </w:rPr>
      </w:pPr>
      <w:r w:rsidRPr="00E52E7C">
        <w:rPr>
          <w:rFonts w:ascii="Arial" w:hAnsi="Arial" w:cs="Arial"/>
          <w:noProof/>
          <w:sz w:val="22"/>
          <w:szCs w:val="22"/>
        </w:rPr>
        <mc:AlternateContent>
          <mc:Choice Requires="wps">
            <w:drawing>
              <wp:anchor distT="0" distB="0" distL="0" distR="0" simplePos="0" relativeHeight="251657728" behindDoc="0" locked="0" layoutInCell="1" allowOverlap="1" wp14:anchorId="5EAD5706" wp14:editId="435DA1CF">
                <wp:simplePos x="0" y="0"/>
                <wp:positionH relativeFrom="column">
                  <wp:posOffset>662940</wp:posOffset>
                </wp:positionH>
                <wp:positionV relativeFrom="paragraph">
                  <wp:posOffset>254000</wp:posOffset>
                </wp:positionV>
                <wp:extent cx="5306060" cy="469900"/>
                <wp:effectExtent l="0" t="635" r="3175" b="0"/>
                <wp:wrapNone/>
                <wp:docPr id="26" name="10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6060" cy="469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DC1813" w14:textId="77777777" w:rsidR="00E52E7C" w:rsidRDefault="00E52E7C">
                            <w:pPr>
                              <w:pStyle w:val="NormalWeb"/>
                              <w:shd w:val="clear" w:color="auto" w:fill="FFFFFF"/>
                              <w:spacing w:before="120" w:beforeAutospacing="0" w:after="120" w:afterAutospacing="0"/>
                              <w:ind w:left="648"/>
                              <w:contextualSpacing/>
                              <w:jc w:val="center"/>
                              <w:rPr>
                                <w:rFonts w:ascii="Arial" w:hAnsi="Arial" w:cs="Arial"/>
                                <w:b/>
                                <w:color w:val="222222"/>
                                <w:sz w:val="20"/>
                                <w:szCs w:val="22"/>
                                <w:shd w:val="clear" w:color="auto" w:fill="FFFFFF"/>
                              </w:rPr>
                            </w:pPr>
                            <w:r w:rsidRPr="002111CA">
                              <w:rPr>
                                <w:rFonts w:ascii="Arial" w:hAnsi="Arial" w:cs="Arial"/>
                                <w:b/>
                                <w:color w:val="222222"/>
                                <w:sz w:val="20"/>
                                <w:szCs w:val="22"/>
                              </w:rPr>
                              <w:t xml:space="preserve">Figure 1.2 </w:t>
                            </w:r>
                            <w:r w:rsidRPr="002111CA">
                              <w:rPr>
                                <w:rFonts w:ascii="Arial" w:hAnsi="Arial" w:cs="Arial"/>
                                <w:b/>
                                <w:color w:val="222222"/>
                                <w:sz w:val="20"/>
                                <w:szCs w:val="22"/>
                                <w:shd w:val="clear" w:color="auto" w:fill="FFFFFF"/>
                              </w:rPr>
                              <w:t>Chickens being roasted on a spit.</w:t>
                            </w:r>
                            <w:r w:rsidRPr="002111CA">
                              <w:rPr>
                                <w:rStyle w:val="apple-converted-space"/>
                                <w:rFonts w:ascii="Arial" w:hAnsi="Arial" w:cs="Arial"/>
                                <w:b/>
                                <w:color w:val="222222"/>
                                <w:sz w:val="20"/>
                                <w:szCs w:val="22"/>
                                <w:shd w:val="clear" w:color="auto" w:fill="FFFFFF"/>
                              </w:rPr>
                              <w:t> </w:t>
                            </w:r>
                            <w:r w:rsidRPr="002111CA">
                              <w:rPr>
                                <w:rFonts w:ascii="Arial" w:hAnsi="Arial" w:cs="Arial"/>
                                <w:b/>
                                <w:i/>
                                <w:iCs/>
                                <w:color w:val="222222"/>
                                <w:sz w:val="20"/>
                                <w:szCs w:val="22"/>
                                <w:shd w:val="clear" w:color="auto" w:fill="FFFFFF"/>
                              </w:rPr>
                              <w:t>Romance of Alexander</w:t>
                            </w:r>
                            <w:r w:rsidRPr="002111CA">
                              <w:rPr>
                                <w:rFonts w:ascii="Arial" w:hAnsi="Arial" w:cs="Arial"/>
                                <w:b/>
                                <w:color w:val="222222"/>
                                <w:sz w:val="20"/>
                                <w:szCs w:val="22"/>
                                <w:shd w:val="clear" w:color="auto" w:fill="FFFFFF"/>
                              </w:rPr>
                              <w:t xml:space="preserve">, </w:t>
                            </w:r>
                          </w:p>
                          <w:p w14:paraId="56A20334" w14:textId="26462A93" w:rsidR="00E52E7C" w:rsidRPr="002111CA" w:rsidRDefault="00E52E7C">
                            <w:pPr>
                              <w:pStyle w:val="NormalWeb"/>
                              <w:shd w:val="clear" w:color="auto" w:fill="FFFFFF"/>
                              <w:spacing w:before="120" w:beforeAutospacing="0" w:after="120" w:afterAutospacing="0"/>
                              <w:ind w:left="648"/>
                              <w:contextualSpacing/>
                              <w:jc w:val="center"/>
                              <w:rPr>
                                <w:rFonts w:ascii="Arial" w:hAnsi="Arial" w:cs="Arial"/>
                                <w:b/>
                                <w:color w:val="222222"/>
                                <w:sz w:val="20"/>
                                <w:szCs w:val="22"/>
                              </w:rPr>
                            </w:pPr>
                            <w:r w:rsidRPr="002111CA">
                              <w:rPr>
                                <w:rFonts w:ascii="Arial" w:hAnsi="Arial" w:cs="Arial"/>
                                <w:b/>
                                <w:color w:val="222222"/>
                                <w:sz w:val="20"/>
                                <w:szCs w:val="22"/>
                                <w:shd w:val="clear" w:color="auto" w:fill="FFFFFF"/>
                              </w:rPr>
                              <w:t>Bruges, 1338-44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AD5706" id="1030" o:spid="_x0000_s1027" type="#_x0000_t202" style="position:absolute;left:0;text-align:left;margin-left:52.2pt;margin-top:20pt;width:417.8pt;height:37pt;z-index:2516577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" stroked="f">
                <v:textbox>
                  <w:txbxContent>
                    <w:p w14:paraId="6CDC1813" w14:textId="77777777" w:rsidR="00E52E7C" w:rsidRDefault="00E52E7C">
                      <w:pPr>
                        <w:pStyle w:val="NormalWeb"/>
                        <w:shd w:val="clear" w:color="auto" w:fill="FFFFFF"/>
                        <w:spacing w:before="120" w:beforeAutospacing="0" w:after="120" w:afterAutospacing="0"/>
                        <w:ind w:left="648"/>
                        <w:contextualSpacing/>
                        <w:jc w:val="center"/>
                        <w:rPr>
                          <w:rFonts w:ascii="Arial" w:hAnsi="Arial" w:cs="Arial"/>
                          <w:b/>
                          <w:color w:val="222222"/>
                          <w:sz w:val="20"/>
                          <w:szCs w:val="22"/>
                          <w:shd w:val="clear" w:color="auto" w:fill="FFFFFF"/>
                        </w:rPr>
                      </w:pPr>
                      <w:r w:rsidRPr="002111CA">
                        <w:rPr>
                          <w:rFonts w:ascii="Arial" w:hAnsi="Arial" w:cs="Arial"/>
                          <w:b/>
                          <w:color w:val="222222"/>
                          <w:sz w:val="20"/>
                          <w:szCs w:val="22"/>
                        </w:rPr>
                        <w:t xml:space="preserve">Figure 1.2 </w:t>
                      </w:r>
                      <w:r w:rsidRPr="002111CA">
                        <w:rPr>
                          <w:rFonts w:ascii="Arial" w:hAnsi="Arial" w:cs="Arial"/>
                          <w:b/>
                          <w:color w:val="222222"/>
                          <w:sz w:val="20"/>
                          <w:szCs w:val="22"/>
                          <w:shd w:val="clear" w:color="auto" w:fill="FFFFFF"/>
                        </w:rPr>
                        <w:t>Chickens being roasted on a spit.</w:t>
                      </w:r>
                      <w:r w:rsidRPr="002111CA">
                        <w:rPr>
                          <w:rStyle w:val="apple-converted-space"/>
                          <w:rFonts w:ascii="Arial" w:hAnsi="Arial" w:cs="Arial"/>
                          <w:b/>
                          <w:color w:val="222222"/>
                          <w:sz w:val="20"/>
                          <w:szCs w:val="22"/>
                          <w:shd w:val="clear" w:color="auto" w:fill="FFFFFF"/>
                        </w:rPr>
                        <w:t> </w:t>
                      </w:r>
                      <w:r w:rsidRPr="002111CA">
                        <w:rPr>
                          <w:rFonts w:ascii="Arial" w:hAnsi="Arial" w:cs="Arial"/>
                          <w:b/>
                          <w:i/>
                          <w:iCs/>
                          <w:color w:val="222222"/>
                          <w:sz w:val="20"/>
                          <w:szCs w:val="22"/>
                          <w:shd w:val="clear" w:color="auto" w:fill="FFFFFF"/>
                        </w:rPr>
                        <w:t>Romance of Alexander</w:t>
                      </w:r>
                      <w:r w:rsidRPr="002111CA">
                        <w:rPr>
                          <w:rFonts w:ascii="Arial" w:hAnsi="Arial" w:cs="Arial"/>
                          <w:b/>
                          <w:color w:val="222222"/>
                          <w:sz w:val="20"/>
                          <w:szCs w:val="22"/>
                          <w:shd w:val="clear" w:color="auto" w:fill="FFFFFF"/>
                        </w:rPr>
                        <w:t xml:space="preserve">, </w:t>
                      </w:r>
                    </w:p>
                    <w:p w14:paraId="56A20334" w14:textId="26462A93" w:rsidR="00E52E7C" w:rsidRPr="002111CA" w:rsidRDefault="00E52E7C">
                      <w:pPr>
                        <w:pStyle w:val="NormalWeb"/>
                        <w:shd w:val="clear" w:color="auto" w:fill="FFFFFF"/>
                        <w:spacing w:before="120" w:beforeAutospacing="0" w:after="120" w:afterAutospacing="0"/>
                        <w:ind w:left="648"/>
                        <w:contextualSpacing/>
                        <w:jc w:val="center"/>
                        <w:rPr>
                          <w:rFonts w:ascii="Arial" w:hAnsi="Arial" w:cs="Arial"/>
                          <w:b/>
                          <w:color w:val="222222"/>
                          <w:sz w:val="20"/>
                          <w:szCs w:val="22"/>
                        </w:rPr>
                      </w:pPr>
                      <w:r w:rsidRPr="002111CA">
                        <w:rPr>
                          <w:rFonts w:ascii="Arial" w:hAnsi="Arial" w:cs="Arial"/>
                          <w:b/>
                          <w:color w:val="222222"/>
                          <w:sz w:val="20"/>
                          <w:szCs w:val="22"/>
                          <w:shd w:val="clear" w:color="auto" w:fill="FFFFFF"/>
                        </w:rPr>
                        <w:t>Bruges, 1338-44</w:t>
                      </w:r>
                    </w:p>
                  </w:txbxContent>
                </v:textbox>
              </v:shape>
            </w:pict>
          </mc:Fallback>
        </mc:AlternateContent>
      </w:r>
    </w:p>
    <w:p w14:paraId="1F04772A" w14:textId="4CF45A26" w:rsidR="00D01418" w:rsidRPr="00E52E7C" w:rsidRDefault="00D01418" w:rsidP="00E52E7C">
      <w:pPr>
        <w:pStyle w:val="NormalWeb"/>
        <w:spacing w:before="120" w:beforeAutospacing="0" w:after="120" w:afterAutospacing="0" w:line="480" w:lineRule="auto"/>
        <w:jc w:val="both"/>
        <w:rPr>
          <w:rFonts w:ascii="Arial" w:hAnsi="Arial" w:cs="Arial"/>
          <w:color w:val="222222"/>
          <w:sz w:val="22"/>
          <w:szCs w:val="22"/>
        </w:rPr>
      </w:pPr>
    </w:p>
    <w:p w14:paraId="35642D56" w14:textId="672607EC" w:rsidR="00D01418" w:rsidRPr="00E52E7C" w:rsidRDefault="00B030EC" w:rsidP="00E52E7C">
      <w:pPr>
        <w:pStyle w:val="NormalWeb"/>
        <w:spacing w:before="120" w:after="120" w:line="480" w:lineRule="auto"/>
        <w:ind w:left="360" w:firstLine="900"/>
        <w:jc w:val="both"/>
        <w:rPr>
          <w:rFonts w:ascii="Arial" w:hAnsi="Arial" w:cs="Arial"/>
          <w:sz w:val="22"/>
          <w:szCs w:val="22"/>
        </w:rPr>
      </w:pPr>
      <w:r w:rsidRPr="00E52E7C">
        <w:rPr>
          <w:rFonts w:ascii="Arial" w:hAnsi="Arial" w:cs="Arial"/>
          <w:sz w:val="22"/>
          <w:szCs w:val="22"/>
        </w:rPr>
        <w:t>In </w:t>
      </w:r>
      <w:hyperlink r:id="rId11" w:tooltip="Medieval cuisine" w:history="1">
        <w:r w:rsidRPr="00E52E7C">
          <w:rPr>
            <w:rFonts w:ascii="Arial" w:hAnsi="Arial" w:cs="Arial"/>
            <w:sz w:val="22"/>
            <w:szCs w:val="22"/>
          </w:rPr>
          <w:t>medieval cuisine</w:t>
        </w:r>
      </w:hyperlink>
      <w:r w:rsidRPr="00E52E7C">
        <w:rPr>
          <w:rFonts w:ascii="Arial" w:hAnsi="Arial" w:cs="Arial"/>
          <w:sz w:val="22"/>
          <w:szCs w:val="22"/>
        </w:rPr>
        <w:t> and early modern </w:t>
      </w:r>
      <w:hyperlink r:id="rId12" w:tooltip="Kitchen" w:history="1">
        <w:r w:rsidRPr="00E52E7C">
          <w:rPr>
            <w:rFonts w:ascii="Arial" w:hAnsi="Arial" w:cs="Arial"/>
            <w:sz w:val="22"/>
            <w:szCs w:val="22"/>
          </w:rPr>
          <w:t>kitchens</w:t>
        </w:r>
      </w:hyperlink>
      <w:r w:rsidRPr="00E52E7C">
        <w:rPr>
          <w:rFonts w:ascii="Arial" w:hAnsi="Arial" w:cs="Arial"/>
          <w:sz w:val="22"/>
          <w:szCs w:val="22"/>
        </w:rPr>
        <w:t>, the spit was the preferred way of cooking meat in a large household. A spit is a slender rod for holding meat over a fire. A worker, called "spit boy" or "spit jack", was responsible for turning the metal rod slowly and cooki</w:t>
      </w:r>
      <w:r w:rsidR="00BC2F23" w:rsidRPr="00E52E7C">
        <w:rPr>
          <w:rFonts w:ascii="Arial" w:hAnsi="Arial" w:cs="Arial"/>
          <w:sz w:val="22"/>
          <w:szCs w:val="22"/>
        </w:rPr>
        <w:t>ng the food. Rotisserie</w:t>
      </w:r>
      <w:r w:rsidRPr="00E52E7C">
        <w:rPr>
          <w:rFonts w:ascii="Arial" w:hAnsi="Arial" w:cs="Arial"/>
          <w:sz w:val="22"/>
          <w:szCs w:val="22"/>
        </w:rPr>
        <w:t xml:space="preserve"> refer</w:t>
      </w:r>
      <w:r w:rsidR="00BC2F23" w:rsidRPr="00E52E7C">
        <w:rPr>
          <w:rFonts w:ascii="Arial" w:hAnsi="Arial" w:cs="Arial"/>
          <w:sz w:val="22"/>
          <w:szCs w:val="22"/>
        </w:rPr>
        <w:t>s</w:t>
      </w:r>
      <w:r w:rsidRPr="00E52E7C">
        <w:rPr>
          <w:rFonts w:ascii="Arial" w:hAnsi="Arial" w:cs="Arial"/>
          <w:sz w:val="22"/>
          <w:szCs w:val="22"/>
        </w:rPr>
        <w:t xml:space="preserve"> to a mechanical device used for rotisserie cooking, or to a restaurant specializing in spit-roasted meat. Rotisserie comes from the French word “</w:t>
      </w:r>
      <w:r w:rsidRPr="00E52E7C">
        <w:rPr>
          <w:rFonts w:ascii="Arial" w:hAnsi="Arial" w:cs="Arial"/>
          <w:i/>
          <w:sz w:val="22"/>
          <w:szCs w:val="22"/>
        </w:rPr>
        <w:t>rôtissoire</w:t>
      </w:r>
      <w:r w:rsidRPr="00E52E7C">
        <w:rPr>
          <w:rFonts w:ascii="Arial" w:hAnsi="Arial" w:cs="Arial"/>
          <w:sz w:val="22"/>
          <w:szCs w:val="22"/>
        </w:rPr>
        <w:t>“</w:t>
      </w:r>
      <w:r w:rsidR="00CC0AA8" w:rsidRPr="00E52E7C">
        <w:rPr>
          <w:rFonts w:ascii="Arial" w:hAnsi="Arial" w:cs="Arial"/>
          <w:sz w:val="22"/>
          <w:szCs w:val="22"/>
        </w:rPr>
        <w:t xml:space="preserve"> </w:t>
      </w:r>
      <w:r w:rsidRPr="00E52E7C">
        <w:rPr>
          <w:rFonts w:ascii="Arial" w:hAnsi="Arial" w:cs="Arial"/>
          <w:sz w:val="22"/>
          <w:szCs w:val="22"/>
        </w:rPr>
        <w:t xml:space="preserve"> where it first appe</w:t>
      </w:r>
      <w:r w:rsidR="007006C2" w:rsidRPr="00E52E7C">
        <w:rPr>
          <w:rFonts w:ascii="Arial" w:hAnsi="Arial" w:cs="Arial"/>
          <w:sz w:val="22"/>
          <w:szCs w:val="22"/>
        </w:rPr>
        <w:t>ared in Paris shops around 1450</w:t>
      </w:r>
      <w:r w:rsidRPr="00E52E7C">
        <w:rPr>
          <w:rFonts w:ascii="Arial" w:hAnsi="Arial" w:cs="Arial"/>
          <w:sz w:val="22"/>
          <w:szCs w:val="22"/>
        </w:rPr>
        <w:t xml:space="preserve"> </w:t>
      </w:r>
      <w:sdt>
        <w:sdtPr>
          <w:rPr>
            <w:rFonts w:ascii="Arial" w:hAnsi="Arial" w:cs="Arial"/>
            <w:sz w:val="22"/>
            <w:szCs w:val="22"/>
          </w:rPr>
          <w:id w:val="1608767364"/>
          <w:citation/>
        </w:sdtPr>
        <w:sdtEndPr/>
        <w:sdtContent>
          <w:r w:rsidR="007006C2" w:rsidRPr="00E52E7C">
            <w:rPr>
              <w:rFonts w:ascii="Arial" w:hAnsi="Arial" w:cs="Arial"/>
              <w:sz w:val="22"/>
              <w:szCs w:val="22"/>
            </w:rPr>
            <w:fldChar w:fldCharType="begin"/>
          </w:r>
          <w:r w:rsidR="007006C2" w:rsidRPr="00E52E7C">
            <w:rPr>
              <w:rFonts w:ascii="Arial" w:hAnsi="Arial" w:cs="Arial"/>
              <w:sz w:val="22"/>
              <w:szCs w:val="22"/>
            </w:rPr>
            <w:instrText xml:space="preserve"> CITATION Rot12 \l 1033 </w:instrText>
          </w:r>
          <w:r w:rsidR="007006C2" w:rsidRPr="00E52E7C">
            <w:rPr>
              <w:rFonts w:ascii="Arial" w:hAnsi="Arial" w:cs="Arial"/>
              <w:sz w:val="22"/>
              <w:szCs w:val="22"/>
            </w:rPr>
            <w:fldChar w:fldCharType="separate"/>
          </w:r>
          <w:r w:rsidR="00E52E7C" w:rsidRPr="00E52E7C">
            <w:rPr>
              <w:rFonts w:ascii="Arial" w:hAnsi="Arial" w:cs="Arial"/>
              <w:noProof/>
              <w:sz w:val="22"/>
              <w:szCs w:val="22"/>
            </w:rPr>
            <w:t>(Rotisserie Chicken, 2012)</w:t>
          </w:r>
          <w:r w:rsidR="007006C2" w:rsidRPr="00E52E7C">
            <w:rPr>
              <w:rFonts w:ascii="Arial" w:hAnsi="Arial" w:cs="Arial"/>
              <w:sz w:val="22"/>
              <w:szCs w:val="22"/>
            </w:rPr>
            <w:fldChar w:fldCharType="end"/>
          </w:r>
        </w:sdtContent>
      </w:sdt>
      <w:r w:rsidR="007006C2" w:rsidRPr="00E52E7C">
        <w:rPr>
          <w:rFonts w:ascii="Arial" w:hAnsi="Arial" w:cs="Arial"/>
          <w:sz w:val="22"/>
          <w:szCs w:val="22"/>
        </w:rPr>
        <w:t>.</w:t>
      </w:r>
    </w:p>
    <w:p w14:paraId="5F2C0BAA" w14:textId="0B8A2AFC" w:rsidR="00D01418" w:rsidRPr="00E52E7C" w:rsidRDefault="00B030EC" w:rsidP="00E52E7C">
      <w:pPr>
        <w:pStyle w:val="NormalWeb"/>
        <w:spacing w:before="120" w:beforeAutospacing="0" w:after="120" w:afterAutospacing="0" w:line="480" w:lineRule="auto"/>
        <w:ind w:left="360" w:firstLine="810"/>
        <w:jc w:val="both"/>
        <w:rPr>
          <w:rFonts w:ascii="Arial" w:hAnsi="Arial" w:cs="Arial"/>
          <w:color w:val="222222"/>
          <w:sz w:val="22"/>
          <w:szCs w:val="22"/>
          <w:shd w:val="clear" w:color="auto" w:fill="FFFFFF"/>
        </w:rPr>
      </w:pPr>
      <w:r w:rsidRPr="00E52E7C">
        <w:rPr>
          <w:rFonts w:ascii="Arial" w:hAnsi="Arial" w:cs="Arial"/>
          <w:bCs/>
          <w:color w:val="222222"/>
          <w:sz w:val="22"/>
          <w:szCs w:val="22"/>
          <w:shd w:val="clear" w:color="auto" w:fill="FFFFFF"/>
        </w:rPr>
        <w:t>Rotisserie chicken</w:t>
      </w:r>
      <w:r w:rsidRPr="00E52E7C">
        <w:rPr>
          <w:rStyle w:val="apple-converted-space"/>
          <w:rFonts w:ascii="Arial" w:hAnsi="Arial" w:cs="Arial"/>
          <w:color w:val="222222"/>
          <w:sz w:val="22"/>
          <w:szCs w:val="22"/>
          <w:shd w:val="clear" w:color="auto" w:fill="FFFFFF"/>
        </w:rPr>
        <w:t> </w:t>
      </w:r>
      <w:r w:rsidRPr="00E52E7C">
        <w:rPr>
          <w:rFonts w:ascii="Arial" w:hAnsi="Arial" w:cs="Arial"/>
          <w:color w:val="222222"/>
          <w:sz w:val="22"/>
          <w:szCs w:val="22"/>
          <w:shd w:val="clear" w:color="auto" w:fill="FFFFFF"/>
        </w:rPr>
        <w:t>is a chicken dish that is cooked on a</w:t>
      </w:r>
      <w:r w:rsidRPr="00E52E7C">
        <w:rPr>
          <w:rStyle w:val="apple-converted-space"/>
          <w:rFonts w:ascii="Arial" w:hAnsi="Arial" w:cs="Arial"/>
          <w:color w:val="222222"/>
          <w:sz w:val="22"/>
          <w:szCs w:val="22"/>
          <w:shd w:val="clear" w:color="auto" w:fill="FFFFFF"/>
        </w:rPr>
        <w:t> </w:t>
      </w:r>
      <w:hyperlink r:id="rId13" w:tooltip="Rotisserie" w:history="1">
        <w:r w:rsidRPr="00E52E7C">
          <w:rPr>
            <w:rStyle w:val="Hyperlink"/>
            <w:rFonts w:ascii="Arial" w:hAnsi="Arial" w:cs="Arial"/>
            <w:color w:val="auto"/>
            <w:sz w:val="22"/>
            <w:szCs w:val="22"/>
            <w:u w:val="none"/>
            <w:shd w:val="clear" w:color="auto" w:fill="FFFFFF"/>
          </w:rPr>
          <w:t>rotisserie</w:t>
        </w:r>
      </w:hyperlink>
      <w:r w:rsidRPr="00E52E7C">
        <w:rPr>
          <w:rFonts w:ascii="Arial" w:hAnsi="Arial" w:cs="Arial"/>
          <w:sz w:val="22"/>
          <w:szCs w:val="22"/>
        </w:rPr>
        <w:t xml:space="preserve"> </w:t>
      </w:r>
      <w:r w:rsidRPr="00E52E7C">
        <w:rPr>
          <w:rFonts w:ascii="Arial" w:hAnsi="Arial" w:cs="Arial"/>
          <w:color w:val="222222"/>
          <w:sz w:val="22"/>
          <w:szCs w:val="22"/>
          <w:shd w:val="clear" w:color="auto" w:fill="FFFFFF"/>
        </w:rPr>
        <w:t>with the use of indirect heat in which the chicken is placed next to the heat source</w:t>
      </w:r>
      <w:r w:rsidRPr="00E52E7C">
        <w:rPr>
          <w:rFonts w:ascii="Arial" w:hAnsi="Arial" w:cs="Arial"/>
          <w:color w:val="222222"/>
          <w:sz w:val="22"/>
          <w:szCs w:val="22"/>
          <w:shd w:val="clear" w:color="auto" w:fill="FFFFFF"/>
        </w:rPr>
        <w:fldChar w:fldCharType="begin"/>
      </w:r>
      <w:r w:rsidRPr="00E52E7C">
        <w:rPr>
          <w:rFonts w:ascii="Arial" w:hAnsi="Arial" w:cs="Arial"/>
          <w:color w:val="222222"/>
          <w:sz w:val="22"/>
          <w:szCs w:val="22"/>
          <w:shd w:val="clear" w:color="auto" w:fill="FFFFFF"/>
        </w:rPr>
        <w:instrText xml:space="preserve"> CITATION Kra07 \l 1033 </w:instrText>
      </w:r>
      <w:r w:rsidRPr="00E52E7C">
        <w:rPr>
          <w:rFonts w:ascii="Arial" w:hAnsi="Arial" w:cs="Arial"/>
          <w:color w:val="222222"/>
          <w:sz w:val="22"/>
          <w:szCs w:val="22"/>
          <w:shd w:val="clear" w:color="auto" w:fill="FFFFFF"/>
        </w:rPr>
        <w:fldChar w:fldCharType="separate"/>
      </w:r>
      <w:r w:rsidR="00E52E7C" w:rsidRPr="00E52E7C">
        <w:rPr>
          <w:rFonts w:ascii="Arial" w:hAnsi="Arial" w:cs="Arial"/>
          <w:noProof/>
          <w:color w:val="222222"/>
          <w:sz w:val="22"/>
          <w:szCs w:val="22"/>
          <w:shd w:val="clear" w:color="auto" w:fill="FFFFFF"/>
        </w:rPr>
        <w:t xml:space="preserve"> (Krasner, 2007)</w:t>
      </w:r>
      <w:r w:rsidRPr="00E52E7C">
        <w:rPr>
          <w:rFonts w:ascii="Arial" w:hAnsi="Arial" w:cs="Arial"/>
          <w:color w:val="222222"/>
          <w:sz w:val="22"/>
          <w:szCs w:val="22"/>
          <w:shd w:val="clear" w:color="auto" w:fill="FFFFFF"/>
        </w:rPr>
        <w:fldChar w:fldCharType="end"/>
      </w:r>
      <w:r w:rsidRPr="00E52E7C">
        <w:rPr>
          <w:rFonts w:ascii="Arial" w:hAnsi="Arial" w:cs="Arial"/>
          <w:color w:val="222222"/>
          <w:sz w:val="22"/>
          <w:szCs w:val="22"/>
          <w:shd w:val="clear" w:color="auto" w:fill="FFFFFF"/>
        </w:rPr>
        <w:t xml:space="preserve">. In 1930s, ready-to-eat rotisserie chickens were always a popular item in United States as they were made available in super markets and some butcher shops. This quick meal option became well-established staple for decades as it gained additional popularity with Boston Market in 1990s. The rise in popularity of fast foods started after World War II wherein there was an increase in dinners eaten out which leads to fewer trips to the grocery store. In 2010, about </w:t>
      </w:r>
      <w:r w:rsidRPr="00E52E7C">
        <w:rPr>
          <w:rFonts w:ascii="Arial" w:hAnsi="Arial" w:cs="Arial"/>
          <w:color w:val="222222"/>
          <w:sz w:val="22"/>
          <w:szCs w:val="22"/>
          <w:shd w:val="clear" w:color="auto" w:fill="FFFFFF"/>
        </w:rPr>
        <w:lastRenderedPageBreak/>
        <w:t xml:space="preserve">600 million rotisserie cooked chickens were purchased by customers in U.S. supermarkets, club stores and similar retail outlets </w:t>
      </w:r>
      <w:r w:rsidRPr="00E52E7C">
        <w:rPr>
          <w:rFonts w:ascii="Arial" w:hAnsi="Arial" w:cs="Arial"/>
          <w:color w:val="222222"/>
          <w:sz w:val="22"/>
          <w:szCs w:val="22"/>
          <w:shd w:val="clear" w:color="auto" w:fill="FFFFFF"/>
        </w:rPr>
        <w:fldChar w:fldCharType="begin"/>
      </w:r>
      <w:r w:rsidRPr="00E52E7C">
        <w:rPr>
          <w:rFonts w:ascii="Arial" w:hAnsi="Arial" w:cs="Arial"/>
          <w:color w:val="222222"/>
          <w:sz w:val="22"/>
          <w:szCs w:val="22"/>
          <w:shd w:val="clear" w:color="auto" w:fill="FFFFFF"/>
        </w:rPr>
        <w:instrText xml:space="preserve"> CITATION The \l 1033 </w:instrText>
      </w:r>
      <w:r w:rsidRPr="00E52E7C">
        <w:rPr>
          <w:rFonts w:ascii="Arial" w:hAnsi="Arial" w:cs="Arial"/>
          <w:color w:val="222222"/>
          <w:sz w:val="22"/>
          <w:szCs w:val="22"/>
          <w:shd w:val="clear" w:color="auto" w:fill="FFFFFF"/>
        </w:rPr>
        <w:fldChar w:fldCharType="separate"/>
      </w:r>
      <w:r w:rsidR="00E52E7C" w:rsidRPr="00E52E7C">
        <w:rPr>
          <w:rFonts w:ascii="Arial" w:hAnsi="Arial" w:cs="Arial"/>
          <w:noProof/>
          <w:color w:val="222222"/>
          <w:sz w:val="22"/>
          <w:szCs w:val="22"/>
          <w:shd w:val="clear" w:color="auto" w:fill="FFFFFF"/>
        </w:rPr>
        <w:t xml:space="preserve"> (Benwick, 2012)</w:t>
      </w:r>
      <w:r w:rsidRPr="00E52E7C">
        <w:rPr>
          <w:rFonts w:ascii="Arial" w:hAnsi="Arial" w:cs="Arial"/>
          <w:color w:val="222222"/>
          <w:sz w:val="22"/>
          <w:szCs w:val="22"/>
          <w:shd w:val="clear" w:color="auto" w:fill="FFFFFF"/>
        </w:rPr>
        <w:fldChar w:fldCharType="end"/>
      </w:r>
      <w:r w:rsidRPr="00E52E7C">
        <w:rPr>
          <w:rFonts w:ascii="Arial" w:hAnsi="Arial" w:cs="Arial"/>
          <w:color w:val="222222"/>
          <w:sz w:val="22"/>
          <w:szCs w:val="22"/>
          <w:shd w:val="clear" w:color="auto" w:fill="FFFFFF"/>
        </w:rPr>
        <w:t>.</w:t>
      </w:r>
    </w:p>
    <w:p w14:paraId="37C86747" w14:textId="1FFD51A5" w:rsidR="00D01418" w:rsidRPr="00E52E7C" w:rsidRDefault="00B030EC" w:rsidP="00E52E7C">
      <w:pPr>
        <w:pStyle w:val="NormalWeb"/>
        <w:spacing w:before="120" w:beforeAutospacing="0" w:after="120" w:afterAutospacing="0" w:line="480" w:lineRule="auto"/>
        <w:ind w:left="360" w:firstLine="810"/>
        <w:jc w:val="both"/>
        <w:rPr>
          <w:rFonts w:ascii="Arial" w:hAnsi="Arial" w:cs="Arial"/>
          <w:color w:val="222222"/>
          <w:sz w:val="22"/>
          <w:szCs w:val="22"/>
        </w:rPr>
      </w:pPr>
      <w:r w:rsidRPr="00E52E7C">
        <w:rPr>
          <w:rFonts w:ascii="Arial" w:hAnsi="Arial" w:cs="Arial"/>
          <w:bCs/>
          <w:color w:val="222222"/>
          <w:sz w:val="22"/>
          <w:szCs w:val="22"/>
          <w:shd w:val="clear" w:color="auto" w:fill="FFFFFF"/>
        </w:rPr>
        <w:t xml:space="preserve">The rotisserie chicken craze started in the Philippines in the 1980s. It serves as an alternative to the </w:t>
      </w:r>
      <w:r w:rsidRPr="00E52E7C">
        <w:rPr>
          <w:rFonts w:ascii="Arial" w:hAnsi="Arial" w:cs="Arial"/>
          <w:bCs/>
          <w:i/>
          <w:color w:val="222222"/>
          <w:sz w:val="22"/>
          <w:szCs w:val="22"/>
          <w:shd w:val="clear" w:color="auto" w:fill="FFFFFF"/>
        </w:rPr>
        <w:t>“lechon baboy”</w:t>
      </w:r>
      <w:r w:rsidRPr="00E52E7C">
        <w:rPr>
          <w:rFonts w:ascii="Arial" w:hAnsi="Arial" w:cs="Arial"/>
          <w:bCs/>
          <w:color w:val="222222"/>
          <w:sz w:val="22"/>
          <w:szCs w:val="22"/>
          <w:shd w:val="clear" w:color="auto" w:fill="FFFFFF"/>
        </w:rPr>
        <w:t>, because it is easier to prepare and at the same time it is much cheaper.</w:t>
      </w:r>
      <w:r w:rsidRPr="00E52E7C">
        <w:rPr>
          <w:rFonts w:ascii="Arial" w:hAnsi="Arial" w:cs="Arial"/>
          <w:color w:val="222222"/>
          <w:sz w:val="22"/>
          <w:szCs w:val="22"/>
        </w:rPr>
        <w:t xml:space="preserve"> The top three pioneers of the </w:t>
      </w:r>
      <w:r w:rsidRPr="00E52E7C">
        <w:rPr>
          <w:rFonts w:ascii="Arial" w:hAnsi="Arial" w:cs="Arial"/>
          <w:i/>
          <w:color w:val="222222"/>
          <w:sz w:val="22"/>
          <w:szCs w:val="22"/>
        </w:rPr>
        <w:t>lechon manok</w:t>
      </w:r>
      <w:r w:rsidR="00BC2F23" w:rsidRPr="00E52E7C">
        <w:rPr>
          <w:rFonts w:ascii="Arial" w:hAnsi="Arial" w:cs="Arial"/>
          <w:color w:val="222222"/>
          <w:sz w:val="22"/>
          <w:szCs w:val="22"/>
        </w:rPr>
        <w:t xml:space="preserve"> in the Philippines</w:t>
      </w:r>
      <w:r w:rsidRPr="00E52E7C">
        <w:rPr>
          <w:rFonts w:ascii="Arial" w:hAnsi="Arial" w:cs="Arial"/>
          <w:color w:val="222222"/>
          <w:sz w:val="22"/>
          <w:szCs w:val="22"/>
        </w:rPr>
        <w:t xml:space="preserve"> are Andok’s Manok, Baliwag, and Chooks-to-Go</w:t>
      </w:r>
      <w:r w:rsidR="00796263" w:rsidRPr="00E52E7C">
        <w:rPr>
          <w:rFonts w:ascii="Arial" w:hAnsi="Arial" w:cs="Arial"/>
          <w:color w:val="222222"/>
          <w:sz w:val="22"/>
          <w:szCs w:val="22"/>
        </w:rPr>
        <w:t xml:space="preserve"> </w:t>
      </w:r>
      <w:sdt>
        <w:sdtPr>
          <w:rPr>
            <w:rFonts w:ascii="Arial" w:hAnsi="Arial" w:cs="Arial"/>
            <w:color w:val="222222"/>
            <w:sz w:val="22"/>
            <w:szCs w:val="22"/>
          </w:rPr>
          <w:id w:val="675625121"/>
          <w:citation/>
        </w:sdtPr>
        <w:sdtEndPr/>
        <w:sdtContent>
          <w:r w:rsidR="00796263" w:rsidRPr="00E52E7C">
            <w:rPr>
              <w:rFonts w:ascii="Arial" w:hAnsi="Arial" w:cs="Arial"/>
              <w:color w:val="222222"/>
              <w:sz w:val="22"/>
              <w:szCs w:val="22"/>
            </w:rPr>
            <w:fldChar w:fldCharType="begin"/>
          </w:r>
          <w:r w:rsidR="00796263" w:rsidRPr="00E52E7C">
            <w:rPr>
              <w:rFonts w:ascii="Arial" w:hAnsi="Arial" w:cs="Arial"/>
              <w:color w:val="222222"/>
              <w:sz w:val="22"/>
              <w:szCs w:val="22"/>
            </w:rPr>
            <w:instrText xml:space="preserve"> CITATION Isl15 \l 1033 </w:instrText>
          </w:r>
          <w:r w:rsidR="00796263" w:rsidRPr="00E52E7C">
            <w:rPr>
              <w:rFonts w:ascii="Arial" w:hAnsi="Arial" w:cs="Arial"/>
              <w:color w:val="222222"/>
              <w:sz w:val="22"/>
              <w:szCs w:val="22"/>
            </w:rPr>
            <w:fldChar w:fldCharType="separate"/>
          </w:r>
          <w:r w:rsidR="00E52E7C" w:rsidRPr="00E52E7C">
            <w:rPr>
              <w:rFonts w:ascii="Arial" w:hAnsi="Arial" w:cs="Arial"/>
              <w:noProof/>
              <w:color w:val="222222"/>
              <w:sz w:val="22"/>
              <w:szCs w:val="22"/>
            </w:rPr>
            <w:t>(Isla, 2015)</w:t>
          </w:r>
          <w:r w:rsidR="00796263" w:rsidRPr="00E52E7C">
            <w:rPr>
              <w:rFonts w:ascii="Arial" w:hAnsi="Arial" w:cs="Arial"/>
              <w:color w:val="222222"/>
              <w:sz w:val="22"/>
              <w:szCs w:val="22"/>
            </w:rPr>
            <w:fldChar w:fldCharType="end"/>
          </w:r>
        </w:sdtContent>
      </w:sdt>
      <w:r w:rsidRPr="00E52E7C">
        <w:rPr>
          <w:rFonts w:ascii="Arial" w:hAnsi="Arial" w:cs="Arial"/>
          <w:color w:val="222222"/>
          <w:sz w:val="22"/>
          <w:szCs w:val="22"/>
        </w:rPr>
        <w:t>.</w:t>
      </w:r>
    </w:p>
    <w:p w14:paraId="1E2EE590" w14:textId="77777777" w:rsidR="00D01418" w:rsidRPr="00E52E7C" w:rsidRDefault="00B030EC" w:rsidP="00E52E7C">
      <w:pPr>
        <w:pStyle w:val="Heading2"/>
        <w:numPr>
          <w:ilvl w:val="0"/>
          <w:numId w:val="8"/>
        </w:numPr>
        <w:spacing w:line="480" w:lineRule="auto"/>
        <w:ind w:left="720"/>
        <w:rPr>
          <w:rFonts w:ascii="Arial" w:hAnsi="Arial" w:cs="Arial"/>
          <w:b/>
          <w:sz w:val="22"/>
          <w:szCs w:val="22"/>
        </w:rPr>
      </w:pPr>
      <w:bookmarkStart w:id="8" w:name="_Toc494760943"/>
      <w:r w:rsidRPr="00E52E7C">
        <w:rPr>
          <w:rFonts w:ascii="Arial" w:hAnsi="Arial" w:cs="Arial"/>
          <w:b/>
          <w:color w:val="auto"/>
          <w:sz w:val="22"/>
          <w:szCs w:val="22"/>
        </w:rPr>
        <w:t>Product Description</w:t>
      </w:r>
      <w:bookmarkEnd w:id="8"/>
    </w:p>
    <w:p w14:paraId="082985D4" w14:textId="792675F1" w:rsidR="00D01418" w:rsidRPr="00E52E7C" w:rsidRDefault="00B030EC" w:rsidP="00E52E7C">
      <w:pPr>
        <w:spacing w:line="480" w:lineRule="auto"/>
        <w:ind w:left="360" w:firstLine="810"/>
        <w:jc w:val="both"/>
        <w:rPr>
          <w:rFonts w:ascii="Arial" w:hAnsi="Arial" w:cs="Arial"/>
        </w:rPr>
      </w:pPr>
      <w:r w:rsidRPr="00E52E7C">
        <w:rPr>
          <w:rFonts w:ascii="Arial" w:hAnsi="Arial" w:cs="Arial"/>
        </w:rPr>
        <w:t xml:space="preserve">Roasted Chicken, or commonly known to Filipinos </w:t>
      </w:r>
      <w:r w:rsidR="00E30664" w:rsidRPr="00E52E7C">
        <w:rPr>
          <w:rFonts w:ascii="Arial" w:hAnsi="Arial" w:cs="Arial"/>
        </w:rPr>
        <w:t xml:space="preserve">as </w:t>
      </w:r>
      <w:r w:rsidR="00E30664" w:rsidRPr="00E52E7C">
        <w:rPr>
          <w:rFonts w:ascii="Arial" w:hAnsi="Arial" w:cs="Arial"/>
          <w:i/>
        </w:rPr>
        <w:t>lechon m</w:t>
      </w:r>
      <w:r w:rsidRPr="00E52E7C">
        <w:rPr>
          <w:rFonts w:ascii="Arial" w:hAnsi="Arial" w:cs="Arial"/>
          <w:i/>
        </w:rPr>
        <w:t>anok</w:t>
      </w:r>
      <w:r w:rsidR="00E30664" w:rsidRPr="00E52E7C">
        <w:rPr>
          <w:rFonts w:ascii="Arial" w:hAnsi="Arial" w:cs="Arial"/>
        </w:rPr>
        <w:t>, is one of the most favo</w:t>
      </w:r>
      <w:r w:rsidRPr="00E52E7C">
        <w:rPr>
          <w:rFonts w:ascii="Arial" w:hAnsi="Arial" w:cs="Arial"/>
        </w:rPr>
        <w:t>rite dishes of every family in the country. It is famous for its delicious and juicy taste, as well as its affordability and availability for every meals and special occasions.</w:t>
      </w:r>
    </w:p>
    <w:p w14:paraId="3BFFD88D" w14:textId="4A5A59D1" w:rsidR="00D01418" w:rsidRPr="00E52E7C" w:rsidRDefault="00B030EC" w:rsidP="00E52E7C">
      <w:pPr>
        <w:spacing w:line="480" w:lineRule="auto"/>
        <w:ind w:left="360" w:firstLine="810"/>
        <w:jc w:val="both"/>
        <w:rPr>
          <w:rFonts w:ascii="Arial" w:hAnsi="Arial" w:cs="Arial"/>
        </w:rPr>
      </w:pPr>
      <w:r w:rsidRPr="00E52E7C">
        <w:rPr>
          <w:rFonts w:ascii="Arial" w:hAnsi="Arial" w:cs="Arial"/>
        </w:rPr>
        <w:t>It is made from dressed marinated broiler chicken, which is then rolled over live charcoal until the skin become</w:t>
      </w:r>
      <w:r w:rsidR="00E30664" w:rsidRPr="00E52E7C">
        <w:rPr>
          <w:rFonts w:ascii="Arial" w:hAnsi="Arial" w:cs="Arial"/>
        </w:rPr>
        <w:t>s golden brown colo</w:t>
      </w:r>
      <w:r w:rsidRPr="00E52E7C">
        <w:rPr>
          <w:rFonts w:ascii="Arial" w:hAnsi="Arial" w:cs="Arial"/>
        </w:rPr>
        <w:t>red. Being cooked</w:t>
      </w:r>
      <w:r w:rsidR="00E30664" w:rsidRPr="00E52E7C">
        <w:rPr>
          <w:rFonts w:ascii="Arial" w:hAnsi="Arial" w:cs="Arial"/>
        </w:rPr>
        <w:t xml:space="preserve"> </w:t>
      </w:r>
      <w:r w:rsidRPr="00E52E7C">
        <w:rPr>
          <w:rFonts w:ascii="Arial" w:hAnsi="Arial" w:cs="Arial"/>
        </w:rPr>
        <w:t>over charcoal provides the chi</w:t>
      </w:r>
      <w:r w:rsidR="00E30664" w:rsidRPr="00E52E7C">
        <w:rPr>
          <w:rFonts w:ascii="Arial" w:hAnsi="Arial" w:cs="Arial"/>
        </w:rPr>
        <w:t>cken a distinctive smoked flavo</w:t>
      </w:r>
      <w:r w:rsidRPr="00E52E7C">
        <w:rPr>
          <w:rFonts w:ascii="Arial" w:hAnsi="Arial" w:cs="Arial"/>
        </w:rPr>
        <w:t>r and aroma.</w:t>
      </w:r>
    </w:p>
    <w:p w14:paraId="41D667E4" w14:textId="765E8EC7" w:rsidR="008A6B8A" w:rsidRPr="00E52E7C" w:rsidRDefault="00B030EC" w:rsidP="00E52E7C">
      <w:pPr>
        <w:spacing w:line="480" w:lineRule="auto"/>
        <w:ind w:left="360" w:firstLine="810"/>
        <w:jc w:val="both"/>
        <w:rPr>
          <w:rFonts w:ascii="Arial" w:hAnsi="Arial" w:cs="Arial"/>
        </w:rPr>
      </w:pPr>
      <w:r w:rsidRPr="00E52E7C">
        <w:rPr>
          <w:rFonts w:ascii="Arial" w:hAnsi="Arial" w:cs="Arial"/>
        </w:rPr>
        <w:t xml:space="preserve">Over the years, businesses offering such kind of food have been successfully improving their product lines, including their recipes, such as Chooks to Go with its theme of delicious chicken even without the sauce. As for Flavo’Lechon it will bring the simple and classic </w:t>
      </w:r>
      <w:r w:rsidRPr="00E52E7C">
        <w:rPr>
          <w:rFonts w:ascii="Arial" w:hAnsi="Arial" w:cs="Arial"/>
          <w:i/>
        </w:rPr>
        <w:t xml:space="preserve">lechon manok </w:t>
      </w:r>
      <w:r w:rsidRPr="00E52E7C">
        <w:rPr>
          <w:rFonts w:ascii="Arial" w:hAnsi="Arial" w:cs="Arial"/>
        </w:rPr>
        <w:t>to the next level by making innovations not presently offered by any business (i.e., to create variants of the same product in order to provide better customer value than the competitors). These variants include spicy, cheese-stuffed, barbeque, and curry which customers can enjoy. These flavors are chosen taking into consideration customer preferences, susceptibility to the market, and compatibility to roasted chicken. With the ad</w:t>
      </w:r>
      <w:r w:rsidR="00832C92" w:rsidRPr="00E52E7C">
        <w:rPr>
          <w:rFonts w:ascii="Arial" w:hAnsi="Arial" w:cs="Arial"/>
        </w:rPr>
        <w:t>ditional flavors and seasonings,</w:t>
      </w:r>
      <w:r w:rsidRPr="00E52E7C">
        <w:rPr>
          <w:rFonts w:ascii="Arial" w:hAnsi="Arial" w:cs="Arial"/>
        </w:rPr>
        <w:t xml:space="preserve"> the chicken will bring out a unique taste and good aroma. Aside from customers taking out orders from the rotisserie stand, Flavo’Lechon will also provide delivery options for bulk orders in special occasions.</w:t>
      </w:r>
    </w:p>
    <w:p w14:paraId="7D5DF08B" w14:textId="61638446" w:rsidR="008A6B8A" w:rsidRPr="00E52E7C" w:rsidRDefault="008A6B8A" w:rsidP="00E52E7C">
      <w:pPr>
        <w:tabs>
          <w:tab w:val="left" w:pos="270"/>
          <w:tab w:val="left" w:pos="540"/>
        </w:tabs>
        <w:rPr>
          <w:rFonts w:ascii="Arial" w:hAnsi="Arial" w:cs="Arial"/>
          <w:b/>
        </w:rPr>
      </w:pPr>
      <w:r w:rsidRPr="00E52E7C">
        <w:rPr>
          <w:rFonts w:ascii="Arial" w:hAnsi="Arial" w:cs="Arial"/>
          <w:b/>
        </w:rPr>
        <w:lastRenderedPageBreak/>
        <w:t xml:space="preserve"> Different Preparations of Roasted Chicken</w:t>
      </w:r>
    </w:p>
    <w:p w14:paraId="17E21170" w14:textId="77777777" w:rsidR="008A6B8A" w:rsidRPr="00E52E7C" w:rsidRDefault="008A6B8A" w:rsidP="00E52E7C">
      <w:pPr>
        <w:pStyle w:val="ListParagraph"/>
        <w:numPr>
          <w:ilvl w:val="0"/>
          <w:numId w:val="44"/>
        </w:numPr>
        <w:tabs>
          <w:tab w:val="left" w:pos="270"/>
        </w:tabs>
        <w:contextualSpacing w:val="0"/>
        <w:rPr>
          <w:rFonts w:ascii="Arial" w:hAnsi="Arial" w:cs="Arial"/>
          <w:b/>
        </w:rPr>
      </w:pPr>
      <w:r w:rsidRPr="00E52E7C">
        <w:rPr>
          <w:rFonts w:ascii="Arial" w:hAnsi="Arial" w:cs="Arial"/>
          <w:b/>
        </w:rPr>
        <w:t>Classic</w:t>
      </w:r>
    </w:p>
    <w:p w14:paraId="56C3C2CA" w14:textId="33F8D050" w:rsidR="008A6B8A" w:rsidRPr="00E52E7C" w:rsidRDefault="008A6B8A" w:rsidP="00E52E7C">
      <w:pPr>
        <w:pStyle w:val="ListParagraph"/>
        <w:tabs>
          <w:tab w:val="left" w:pos="270"/>
        </w:tabs>
        <w:spacing w:line="480" w:lineRule="auto"/>
        <w:contextualSpacing w:val="0"/>
        <w:jc w:val="both"/>
        <w:rPr>
          <w:rFonts w:ascii="Arial" w:hAnsi="Arial" w:cs="Arial"/>
        </w:rPr>
      </w:pPr>
      <w:r w:rsidRPr="00E52E7C">
        <w:rPr>
          <w:rFonts w:ascii="Arial" w:hAnsi="Arial" w:cs="Arial"/>
        </w:rPr>
        <w:tab/>
        <w:t xml:space="preserve">This is the most common and traditional way of preparation of lechon manok. The basic flavorings are a mix of garlic, onion, brown sugar, salt, ground pepper, and lemongrass or </w:t>
      </w:r>
      <w:r w:rsidRPr="00E52E7C">
        <w:rPr>
          <w:rFonts w:ascii="Arial" w:hAnsi="Arial" w:cs="Arial"/>
          <w:i/>
        </w:rPr>
        <w:t>tanglad.</w:t>
      </w:r>
      <w:r w:rsidRPr="00E52E7C">
        <w:rPr>
          <w:rFonts w:ascii="Arial" w:hAnsi="Arial" w:cs="Arial"/>
        </w:rPr>
        <w:t xml:space="preserve"> This is served with a gravy that is based on chicken stock, chicken liver, onions, and other ingredients. The cook time is approximately about one hour to ninety minutes until it reaches the golden brown color. </w:t>
      </w:r>
    </w:p>
    <w:p w14:paraId="2F1495B4" w14:textId="20550539" w:rsidR="008A6B8A" w:rsidRPr="00E52E7C" w:rsidRDefault="008A6B8A" w:rsidP="00E52E7C">
      <w:pPr>
        <w:pStyle w:val="ListParagraph"/>
        <w:tabs>
          <w:tab w:val="left" w:pos="270"/>
        </w:tabs>
        <w:spacing w:line="480" w:lineRule="auto"/>
        <w:contextualSpacing w:val="0"/>
        <w:jc w:val="both"/>
        <w:rPr>
          <w:rFonts w:ascii="Arial" w:hAnsi="Arial" w:cs="Arial"/>
        </w:rPr>
      </w:pPr>
      <w:r w:rsidRPr="00E52E7C">
        <w:rPr>
          <w:rFonts w:ascii="Arial" w:hAnsi="Arial" w:cs="Arial"/>
        </w:rPr>
        <w:tab/>
        <w:t>The product is packaged with a white plastic bag to symbolize the classic and simpliest style of preparation</w:t>
      </w:r>
      <w:r w:rsidR="00BA6405" w:rsidRPr="00E52E7C">
        <w:rPr>
          <w:rFonts w:ascii="Arial" w:hAnsi="Arial" w:cs="Arial"/>
        </w:rPr>
        <w:t>.</w:t>
      </w:r>
    </w:p>
    <w:p w14:paraId="43BFD775" w14:textId="0DDB1CAA" w:rsidR="008A6B8A" w:rsidRPr="00E52E7C" w:rsidRDefault="0096495E" w:rsidP="00E52E7C">
      <w:pPr>
        <w:pStyle w:val="ListParagraph"/>
        <w:tabs>
          <w:tab w:val="left" w:pos="270"/>
        </w:tabs>
        <w:spacing w:line="480" w:lineRule="auto"/>
        <w:contextualSpacing w:val="0"/>
        <w:jc w:val="both"/>
        <w:rPr>
          <w:rFonts w:ascii="Arial" w:hAnsi="Arial" w:cs="Arial"/>
        </w:rPr>
      </w:pPr>
      <w:r w:rsidRPr="00E52E7C">
        <w:rPr>
          <w:rFonts w:ascii="Arial" w:hAnsi="Arial" w:cs="Arial"/>
          <w:b/>
          <w:noProof/>
        </w:rPr>
        <mc:AlternateContent>
          <mc:Choice Requires="wps">
            <w:drawing>
              <wp:anchor distT="0" distB="0" distL="0" distR="0" simplePos="0" relativeHeight="251673088" behindDoc="0" locked="0" layoutInCell="1" allowOverlap="1" wp14:anchorId="5DAA32E3" wp14:editId="10DAA221">
                <wp:simplePos x="0" y="0"/>
                <wp:positionH relativeFrom="margin">
                  <wp:posOffset>738596</wp:posOffset>
                </wp:positionH>
                <wp:positionV relativeFrom="paragraph">
                  <wp:posOffset>2096770</wp:posOffset>
                </wp:positionV>
                <wp:extent cx="4789714" cy="391885"/>
                <wp:effectExtent l="0" t="0" r="0" b="8255"/>
                <wp:wrapNone/>
                <wp:docPr id="28" name="10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9714" cy="391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D4FD6" w14:textId="592A42E1" w:rsidR="00E52E7C" w:rsidRPr="002111CA" w:rsidRDefault="00E52E7C" w:rsidP="0096495E">
                            <w:pPr>
                              <w:pStyle w:val="NormalWeb"/>
                              <w:shd w:val="clear" w:color="auto" w:fill="FFFFFF"/>
                              <w:spacing w:before="120" w:beforeAutospacing="0" w:after="120" w:afterAutospacing="0"/>
                              <w:ind w:left="648"/>
                              <w:contextualSpacing/>
                              <w:jc w:val="center"/>
                              <w:rPr>
                                <w:rFonts w:ascii="Arial" w:hAnsi="Arial" w:cs="Arial"/>
                                <w:b/>
                                <w:color w:val="222222"/>
                                <w:sz w:val="20"/>
                                <w:szCs w:val="22"/>
                              </w:rPr>
                            </w:pPr>
                            <w:r w:rsidRPr="002111CA">
                              <w:rPr>
                                <w:rFonts w:ascii="Arial" w:hAnsi="Arial" w:cs="Arial"/>
                                <w:b/>
                                <w:color w:val="222222"/>
                                <w:sz w:val="20"/>
                                <w:szCs w:val="22"/>
                              </w:rPr>
                              <w:t>Figure 1.</w:t>
                            </w:r>
                            <w:r>
                              <w:rPr>
                                <w:rFonts w:ascii="Arial" w:hAnsi="Arial" w:cs="Arial"/>
                                <w:b/>
                                <w:color w:val="222222"/>
                                <w:sz w:val="20"/>
                                <w:szCs w:val="22"/>
                              </w:rPr>
                              <w:t xml:space="preserve">3. The Classic Lechon Manok and Packaging </w:t>
                            </w:r>
                          </w:p>
                          <w:p w14:paraId="1CCCA6D3" w14:textId="77777777" w:rsidR="00E52E7C" w:rsidRDefault="00E52E7C" w:rsidP="0096495E">
                            <w:pPr>
                              <w:jc w:val="center"/>
                              <w:rPr>
                                <w:b/>
                                <w:sz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DAA32E3" id="_x0000_s1028" type="#_x0000_t202" style="position:absolute;left:0;text-align:left;margin-left:58.15pt;margin-top:165.1pt;width:377.15pt;height:30.85pt;z-index:25167308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" filled="f" stroked="f">
                <v:textbox>
                  <w:txbxContent>
                    <w:p w14:paraId="3E5D4FD6" w14:textId="592A42E1" w:rsidR="00E52E7C" w:rsidRPr="002111CA" w:rsidRDefault="00E52E7C" w:rsidP="0096495E">
                      <w:pPr>
                        <w:pStyle w:val="NormalWeb"/>
                        <w:shd w:val="clear" w:color="auto" w:fill="FFFFFF"/>
                        <w:spacing w:before="120" w:beforeAutospacing="0" w:after="120" w:afterAutospacing="0"/>
                        <w:ind w:left="648"/>
                        <w:contextualSpacing/>
                        <w:jc w:val="center"/>
                        <w:rPr>
                          <w:rFonts w:ascii="Arial" w:hAnsi="Arial" w:cs="Arial"/>
                          <w:b/>
                          <w:color w:val="222222"/>
                          <w:sz w:val="20"/>
                          <w:szCs w:val="22"/>
                        </w:rPr>
                      </w:pPr>
                      <w:r w:rsidRPr="002111CA">
                        <w:rPr>
                          <w:rFonts w:ascii="Arial" w:hAnsi="Arial" w:cs="Arial"/>
                          <w:b/>
                          <w:color w:val="222222"/>
                          <w:sz w:val="20"/>
                          <w:szCs w:val="22"/>
                        </w:rPr>
                        <w:t>Figure 1.</w:t>
                      </w:r>
                      <w:r>
                        <w:rPr>
                          <w:rFonts w:ascii="Arial" w:hAnsi="Arial" w:cs="Arial"/>
                          <w:b/>
                          <w:color w:val="222222"/>
                          <w:sz w:val="20"/>
                          <w:szCs w:val="22"/>
                        </w:rPr>
                        <w:t xml:space="preserve">3. The Classic Lechon Manok and Packaging </w:t>
                      </w:r>
                    </w:p>
                    <w:p w14:paraId="1CCCA6D3" w14:textId="77777777" w:rsidR="00E52E7C" w:rsidRDefault="00E52E7C" w:rsidP="0096495E">
                      <w:pPr>
                        <w:jc w:val="center"/>
                        <w:rPr>
                          <w:b/>
                          <w:sz w:val="24"/>
                        </w:rPr>
                      </w:pPr>
                    </w:p>
                  </w:txbxContent>
                </v:textbox>
                <w10:wrap anchorx="margin"/>
              </v:shape>
            </w:pict>
          </mc:Fallback>
        </mc:AlternateContent>
      </w:r>
      <w:r w:rsidR="008A6B8A" w:rsidRPr="00E52E7C">
        <w:rPr>
          <w:rFonts w:ascii="Arial" w:hAnsi="Arial" w:cs="Arial"/>
          <w:noProof/>
        </w:rPr>
        <w:drawing>
          <wp:inline distT="0" distB="0" distL="0" distR="0" wp14:anchorId="2558CB1A" wp14:editId="2EC3C8C5">
            <wp:extent cx="5497176" cy="2177143"/>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riginal.jpg"/>
                    <pic:cNvPicPr/>
                  </pic:nvPicPr>
                  <pic:blipFill rotWithShape="1">
                    <a:blip r:embed="rId14" cstate="print">
                      <a:extLst>
                        <a:ext uri="{28A0092B-C50C-407E-A947-70E740481C1C}">
                          <a14:useLocalDpi xmlns:a14="http://schemas.microsoft.com/office/drawing/2010/main" val="0"/>
                        </a:ext>
                      </a:extLst>
                    </a:blip>
                    <a:srcRect t="5402" b="4579"/>
                    <a:stretch/>
                  </pic:blipFill>
                  <pic:spPr bwMode="auto">
                    <a:xfrm>
                      <a:off x="0" y="0"/>
                      <a:ext cx="5497176" cy="2177143"/>
                    </a:xfrm>
                    <a:prstGeom prst="rect">
                      <a:avLst/>
                    </a:prstGeom>
                    <a:ln>
                      <a:noFill/>
                    </a:ln>
                    <a:extLst>
                      <a:ext uri="{53640926-AAD7-44D8-BBD7-CCE9431645EC}">
                        <a14:shadowObscured xmlns:a14="http://schemas.microsoft.com/office/drawing/2010/main"/>
                      </a:ext>
                    </a:extLst>
                  </pic:spPr>
                </pic:pic>
              </a:graphicData>
            </a:graphic>
          </wp:inline>
        </w:drawing>
      </w:r>
    </w:p>
    <w:p w14:paraId="31B97EC5" w14:textId="066A2F54" w:rsidR="008A6B8A" w:rsidRPr="00E52E7C" w:rsidRDefault="008A6B8A" w:rsidP="00E52E7C">
      <w:pPr>
        <w:pStyle w:val="ListParagraph"/>
        <w:numPr>
          <w:ilvl w:val="0"/>
          <w:numId w:val="44"/>
        </w:numPr>
        <w:tabs>
          <w:tab w:val="left" w:pos="270"/>
        </w:tabs>
        <w:spacing w:line="480" w:lineRule="auto"/>
        <w:contextualSpacing w:val="0"/>
        <w:jc w:val="both"/>
        <w:rPr>
          <w:rFonts w:ascii="Arial" w:hAnsi="Arial" w:cs="Arial"/>
          <w:b/>
        </w:rPr>
      </w:pPr>
      <w:r w:rsidRPr="00E52E7C">
        <w:rPr>
          <w:rFonts w:ascii="Arial" w:hAnsi="Arial" w:cs="Arial"/>
          <w:b/>
        </w:rPr>
        <w:t>Barbeque</w:t>
      </w:r>
    </w:p>
    <w:p w14:paraId="3441082F" w14:textId="4C87B6CC" w:rsidR="008A6B8A" w:rsidRPr="00E52E7C" w:rsidRDefault="008A6B8A" w:rsidP="00E52E7C">
      <w:pPr>
        <w:tabs>
          <w:tab w:val="left" w:pos="270"/>
        </w:tabs>
        <w:spacing w:line="480" w:lineRule="auto"/>
        <w:ind w:left="720"/>
        <w:jc w:val="both"/>
        <w:rPr>
          <w:rFonts w:ascii="Arial" w:hAnsi="Arial" w:cs="Arial"/>
        </w:rPr>
      </w:pPr>
      <w:r w:rsidRPr="00E52E7C">
        <w:rPr>
          <w:rFonts w:ascii="Arial" w:hAnsi="Arial" w:cs="Arial"/>
        </w:rPr>
        <w:tab/>
        <w:t xml:space="preserve">Another favorite way of preparation of chicken among Filipinos. The dressed chicken will be marinated overnight in a mixture of garlic, ground pepper, calamansi, soy sauce, oyster sauce, and banana ketchup. The chicken will be also glazed with more or less the same marinade during roasting to enhance the flavors and create the saucy exterior. The product is typically served without sauce but can be added with </w:t>
      </w:r>
      <w:r w:rsidRPr="00E52E7C">
        <w:rPr>
          <w:rFonts w:ascii="Arial" w:hAnsi="Arial" w:cs="Arial"/>
          <w:i/>
        </w:rPr>
        <w:t xml:space="preserve">toyo-mansi </w:t>
      </w:r>
      <w:r w:rsidRPr="00E52E7C">
        <w:rPr>
          <w:rFonts w:ascii="Arial" w:hAnsi="Arial" w:cs="Arial"/>
        </w:rPr>
        <w:t xml:space="preserve">or banana ketchup. The product is packaged with an orange plastic bag. </w:t>
      </w:r>
    </w:p>
    <w:p w14:paraId="3DE3CAE4" w14:textId="29E754E4" w:rsidR="008A6B8A" w:rsidRPr="00E52E7C" w:rsidRDefault="0096495E" w:rsidP="00E52E7C">
      <w:pPr>
        <w:tabs>
          <w:tab w:val="left" w:pos="270"/>
        </w:tabs>
        <w:spacing w:line="480" w:lineRule="auto"/>
        <w:ind w:left="720"/>
        <w:jc w:val="both"/>
        <w:rPr>
          <w:rFonts w:ascii="Arial" w:hAnsi="Arial" w:cs="Arial"/>
        </w:rPr>
      </w:pPr>
      <w:r w:rsidRPr="00E52E7C">
        <w:rPr>
          <w:rFonts w:ascii="Arial" w:hAnsi="Arial" w:cs="Arial"/>
          <w:b/>
          <w:noProof/>
        </w:rPr>
        <w:lastRenderedPageBreak/>
        <mc:AlternateContent>
          <mc:Choice Requires="wps">
            <w:drawing>
              <wp:anchor distT="0" distB="0" distL="0" distR="0" simplePos="0" relativeHeight="251675136" behindDoc="0" locked="0" layoutInCell="1" allowOverlap="1" wp14:anchorId="4DE5549E" wp14:editId="4AA74EFA">
                <wp:simplePos x="0" y="0"/>
                <wp:positionH relativeFrom="margin">
                  <wp:posOffset>823958</wp:posOffset>
                </wp:positionH>
                <wp:positionV relativeFrom="paragraph">
                  <wp:posOffset>2168707</wp:posOffset>
                </wp:positionV>
                <wp:extent cx="4789714" cy="391885"/>
                <wp:effectExtent l="0" t="0" r="0" b="8255"/>
                <wp:wrapNone/>
                <wp:docPr id="29" name="10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9714" cy="391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74DC50" w14:textId="0432E9C9" w:rsidR="00E52E7C" w:rsidRPr="002111CA" w:rsidRDefault="00E52E7C" w:rsidP="0096495E">
                            <w:pPr>
                              <w:pStyle w:val="NormalWeb"/>
                              <w:shd w:val="clear" w:color="auto" w:fill="FFFFFF"/>
                              <w:spacing w:before="120" w:beforeAutospacing="0" w:after="120" w:afterAutospacing="0"/>
                              <w:ind w:left="648"/>
                              <w:contextualSpacing/>
                              <w:jc w:val="center"/>
                              <w:rPr>
                                <w:rFonts w:ascii="Arial" w:hAnsi="Arial" w:cs="Arial"/>
                                <w:b/>
                                <w:color w:val="222222"/>
                                <w:sz w:val="20"/>
                                <w:szCs w:val="22"/>
                              </w:rPr>
                            </w:pPr>
                            <w:r w:rsidRPr="002111CA">
                              <w:rPr>
                                <w:rFonts w:ascii="Arial" w:hAnsi="Arial" w:cs="Arial"/>
                                <w:b/>
                                <w:color w:val="222222"/>
                                <w:sz w:val="20"/>
                                <w:szCs w:val="22"/>
                              </w:rPr>
                              <w:t>Figure 1.</w:t>
                            </w:r>
                            <w:r>
                              <w:rPr>
                                <w:rFonts w:ascii="Arial" w:hAnsi="Arial" w:cs="Arial"/>
                                <w:b/>
                                <w:color w:val="222222"/>
                                <w:sz w:val="20"/>
                                <w:szCs w:val="22"/>
                              </w:rPr>
                              <w:t xml:space="preserve">4. The Barbeque Roasted Chicken and Packaging </w:t>
                            </w:r>
                          </w:p>
                          <w:p w14:paraId="3F349A71" w14:textId="77777777" w:rsidR="00E52E7C" w:rsidRDefault="00E52E7C" w:rsidP="0096495E">
                            <w:pPr>
                              <w:jc w:val="center"/>
                              <w:rPr>
                                <w:b/>
                                <w:sz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E5549E" id="_x0000_s1029" type="#_x0000_t202" style="position:absolute;left:0;text-align:left;margin-left:64.9pt;margin-top:170.75pt;width:377.15pt;height:30.85pt;z-index:25167513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" filled="f" stroked="f">
                <v:textbox>
                  <w:txbxContent>
                    <w:p w14:paraId="1574DC50" w14:textId="0432E9C9" w:rsidR="00E52E7C" w:rsidRPr="002111CA" w:rsidRDefault="00E52E7C" w:rsidP="0096495E">
                      <w:pPr>
                        <w:pStyle w:val="NormalWeb"/>
                        <w:shd w:val="clear" w:color="auto" w:fill="FFFFFF"/>
                        <w:spacing w:before="120" w:beforeAutospacing="0" w:after="120" w:afterAutospacing="0"/>
                        <w:ind w:left="648"/>
                        <w:contextualSpacing/>
                        <w:jc w:val="center"/>
                        <w:rPr>
                          <w:rFonts w:ascii="Arial" w:hAnsi="Arial" w:cs="Arial"/>
                          <w:b/>
                          <w:color w:val="222222"/>
                          <w:sz w:val="20"/>
                          <w:szCs w:val="22"/>
                        </w:rPr>
                      </w:pPr>
                      <w:r w:rsidRPr="002111CA">
                        <w:rPr>
                          <w:rFonts w:ascii="Arial" w:hAnsi="Arial" w:cs="Arial"/>
                          <w:b/>
                          <w:color w:val="222222"/>
                          <w:sz w:val="20"/>
                          <w:szCs w:val="22"/>
                        </w:rPr>
                        <w:t>Figure 1.</w:t>
                      </w:r>
                      <w:r>
                        <w:rPr>
                          <w:rFonts w:ascii="Arial" w:hAnsi="Arial" w:cs="Arial"/>
                          <w:b/>
                          <w:color w:val="222222"/>
                          <w:sz w:val="20"/>
                          <w:szCs w:val="22"/>
                        </w:rPr>
                        <w:t xml:space="preserve">4. The Barbeque Roasted Chicken and Packaging </w:t>
                      </w:r>
                    </w:p>
                    <w:p w14:paraId="3F349A71" w14:textId="77777777" w:rsidR="00E52E7C" w:rsidRDefault="00E52E7C" w:rsidP="0096495E">
                      <w:pPr>
                        <w:jc w:val="center"/>
                        <w:rPr>
                          <w:b/>
                          <w:sz w:val="24"/>
                        </w:rPr>
                      </w:pPr>
                    </w:p>
                  </w:txbxContent>
                </v:textbox>
                <w10:wrap anchorx="margin"/>
              </v:shape>
            </w:pict>
          </mc:Fallback>
        </mc:AlternateContent>
      </w:r>
      <w:r w:rsidR="008A6B8A" w:rsidRPr="00E52E7C">
        <w:rPr>
          <w:rFonts w:ascii="Arial" w:hAnsi="Arial" w:cs="Arial"/>
          <w:noProof/>
        </w:rPr>
        <w:drawing>
          <wp:inline distT="0" distB="0" distL="0" distR="0" wp14:anchorId="24E4E6B2" wp14:editId="4A3B644D">
            <wp:extent cx="5453570" cy="2399571"/>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rbeque.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53570" cy="2399571"/>
                    </a:xfrm>
                    <a:prstGeom prst="rect">
                      <a:avLst/>
                    </a:prstGeom>
                  </pic:spPr>
                </pic:pic>
              </a:graphicData>
            </a:graphic>
          </wp:inline>
        </w:drawing>
      </w:r>
    </w:p>
    <w:p w14:paraId="66EB622B" w14:textId="4296F594" w:rsidR="008A6B8A" w:rsidRPr="00E52E7C" w:rsidRDefault="008A6B8A" w:rsidP="00E52E7C">
      <w:pPr>
        <w:pStyle w:val="ListParagraph"/>
        <w:numPr>
          <w:ilvl w:val="0"/>
          <w:numId w:val="44"/>
        </w:numPr>
        <w:tabs>
          <w:tab w:val="left" w:pos="270"/>
        </w:tabs>
        <w:spacing w:line="480" w:lineRule="auto"/>
        <w:jc w:val="both"/>
        <w:rPr>
          <w:rFonts w:ascii="Arial" w:hAnsi="Arial" w:cs="Arial"/>
          <w:b/>
        </w:rPr>
      </w:pPr>
      <w:r w:rsidRPr="00E52E7C">
        <w:rPr>
          <w:rFonts w:ascii="Arial" w:hAnsi="Arial" w:cs="Arial"/>
          <w:b/>
        </w:rPr>
        <w:t>Spicy</w:t>
      </w:r>
    </w:p>
    <w:p w14:paraId="6F22078D" w14:textId="63900E5E" w:rsidR="008A6B8A" w:rsidRPr="00E52E7C" w:rsidRDefault="008A6B8A" w:rsidP="00E52E7C">
      <w:pPr>
        <w:pStyle w:val="ListParagraph"/>
        <w:tabs>
          <w:tab w:val="left" w:pos="270"/>
        </w:tabs>
        <w:spacing w:line="480" w:lineRule="auto"/>
        <w:jc w:val="both"/>
        <w:rPr>
          <w:rFonts w:ascii="Arial" w:hAnsi="Arial" w:cs="Arial"/>
        </w:rPr>
      </w:pPr>
      <w:r w:rsidRPr="00E52E7C">
        <w:rPr>
          <w:rFonts w:ascii="Arial" w:hAnsi="Arial" w:cs="Arial"/>
          <w:b/>
        </w:rPr>
        <w:tab/>
      </w:r>
      <w:r w:rsidRPr="00E52E7C">
        <w:rPr>
          <w:rFonts w:ascii="Arial" w:hAnsi="Arial" w:cs="Arial"/>
        </w:rPr>
        <w:t xml:space="preserve">This product is based from the classic lechon manok prepared with hot and spicy ingredients. The chicken will be marinated with garlic, onion, brown sugar, salt and ground pepper, along with spices such as the </w:t>
      </w:r>
      <w:r w:rsidRPr="00E52E7C">
        <w:rPr>
          <w:rFonts w:ascii="Arial" w:hAnsi="Arial" w:cs="Arial"/>
          <w:i/>
        </w:rPr>
        <w:t>siling labuyo</w:t>
      </w:r>
      <w:r w:rsidRPr="00E52E7C">
        <w:rPr>
          <w:rFonts w:ascii="Arial" w:hAnsi="Arial" w:cs="Arial"/>
        </w:rPr>
        <w:t xml:space="preserve"> native to the Philippines and chili </w:t>
      </w:r>
      <w:r w:rsidR="00680D65" w:rsidRPr="00E52E7C">
        <w:rPr>
          <w:rFonts w:ascii="Arial" w:hAnsi="Arial" w:cs="Arial"/>
        </w:rPr>
        <w:t>paste</w:t>
      </w:r>
      <w:r w:rsidRPr="00E52E7C">
        <w:rPr>
          <w:rFonts w:ascii="Arial" w:hAnsi="Arial" w:cs="Arial"/>
        </w:rPr>
        <w:t>. The product will be served with the classic lechon manok gravy.</w:t>
      </w:r>
    </w:p>
    <w:p w14:paraId="078896B3" w14:textId="77777777" w:rsidR="008A6B8A" w:rsidRPr="00E52E7C" w:rsidRDefault="008A6B8A" w:rsidP="00E52E7C">
      <w:pPr>
        <w:pStyle w:val="ListParagraph"/>
        <w:tabs>
          <w:tab w:val="left" w:pos="270"/>
        </w:tabs>
        <w:spacing w:line="480" w:lineRule="auto"/>
        <w:jc w:val="both"/>
        <w:rPr>
          <w:rFonts w:ascii="Arial" w:hAnsi="Arial" w:cs="Arial"/>
        </w:rPr>
      </w:pPr>
      <w:r w:rsidRPr="00E52E7C">
        <w:rPr>
          <w:rFonts w:ascii="Arial" w:hAnsi="Arial" w:cs="Arial"/>
        </w:rPr>
        <w:tab/>
        <w:t>The product will be packaged with a red plastic bag which symbolizes with the hot and spicy flavor of the roasted chicken.</w:t>
      </w:r>
    </w:p>
    <w:p w14:paraId="1E0A08DA" w14:textId="28840923" w:rsidR="008A6B8A" w:rsidRPr="00E52E7C" w:rsidRDefault="0096495E" w:rsidP="00E52E7C">
      <w:pPr>
        <w:pStyle w:val="ListParagraph"/>
        <w:tabs>
          <w:tab w:val="left" w:pos="270"/>
        </w:tabs>
        <w:spacing w:line="480" w:lineRule="auto"/>
        <w:jc w:val="both"/>
        <w:rPr>
          <w:rFonts w:ascii="Arial" w:hAnsi="Arial" w:cs="Arial"/>
        </w:rPr>
      </w:pPr>
      <w:r w:rsidRPr="00E52E7C">
        <w:rPr>
          <w:rFonts w:ascii="Arial" w:hAnsi="Arial" w:cs="Arial"/>
          <w:b/>
          <w:noProof/>
        </w:rPr>
        <mc:AlternateContent>
          <mc:Choice Requires="wps">
            <w:drawing>
              <wp:anchor distT="0" distB="0" distL="0" distR="0" simplePos="0" relativeHeight="251677184" behindDoc="0" locked="0" layoutInCell="1" allowOverlap="1" wp14:anchorId="2E6BA291" wp14:editId="630E28B9">
                <wp:simplePos x="0" y="0"/>
                <wp:positionH relativeFrom="margin">
                  <wp:posOffset>816338</wp:posOffset>
                </wp:positionH>
                <wp:positionV relativeFrom="paragraph">
                  <wp:posOffset>2203904</wp:posOffset>
                </wp:positionV>
                <wp:extent cx="4789714" cy="391885"/>
                <wp:effectExtent l="0" t="0" r="0" b="8255"/>
                <wp:wrapNone/>
                <wp:docPr id="30" name="10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9714" cy="391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9088AB" w14:textId="5DE770D5" w:rsidR="00E52E7C" w:rsidRPr="002111CA" w:rsidRDefault="00E52E7C" w:rsidP="0096495E">
                            <w:pPr>
                              <w:pStyle w:val="NormalWeb"/>
                              <w:shd w:val="clear" w:color="auto" w:fill="FFFFFF"/>
                              <w:spacing w:before="120" w:beforeAutospacing="0" w:after="120" w:afterAutospacing="0"/>
                              <w:ind w:left="648"/>
                              <w:contextualSpacing/>
                              <w:jc w:val="center"/>
                              <w:rPr>
                                <w:rFonts w:ascii="Arial" w:hAnsi="Arial" w:cs="Arial"/>
                                <w:b/>
                                <w:color w:val="222222"/>
                                <w:sz w:val="20"/>
                                <w:szCs w:val="22"/>
                              </w:rPr>
                            </w:pPr>
                            <w:r w:rsidRPr="002111CA">
                              <w:rPr>
                                <w:rFonts w:ascii="Arial" w:hAnsi="Arial" w:cs="Arial"/>
                                <w:b/>
                                <w:color w:val="222222"/>
                                <w:sz w:val="20"/>
                                <w:szCs w:val="22"/>
                              </w:rPr>
                              <w:t>Figure 1.</w:t>
                            </w:r>
                            <w:r>
                              <w:rPr>
                                <w:rFonts w:ascii="Arial" w:hAnsi="Arial" w:cs="Arial"/>
                                <w:b/>
                                <w:color w:val="222222"/>
                                <w:sz w:val="20"/>
                                <w:szCs w:val="22"/>
                              </w:rPr>
                              <w:t xml:space="preserve">5. The Spicy Roasted Chicken and Packaging </w:t>
                            </w:r>
                          </w:p>
                          <w:p w14:paraId="71D7B1A1" w14:textId="77777777" w:rsidR="00E52E7C" w:rsidRDefault="00E52E7C" w:rsidP="0096495E">
                            <w:pPr>
                              <w:jc w:val="center"/>
                              <w:rPr>
                                <w:b/>
                                <w:sz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6BA291" id="_x0000_s1030" type="#_x0000_t202" style="position:absolute;left:0;text-align:left;margin-left:64.3pt;margin-top:173.55pt;width:377.15pt;height:30.85pt;z-index:25167718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" filled="f" stroked="f">
                <v:textbox>
                  <w:txbxContent>
                    <w:p w14:paraId="069088AB" w14:textId="5DE770D5" w:rsidR="00E52E7C" w:rsidRPr="002111CA" w:rsidRDefault="00E52E7C" w:rsidP="0096495E">
                      <w:pPr>
                        <w:pStyle w:val="NormalWeb"/>
                        <w:shd w:val="clear" w:color="auto" w:fill="FFFFFF"/>
                        <w:spacing w:before="120" w:beforeAutospacing="0" w:after="120" w:afterAutospacing="0"/>
                        <w:ind w:left="648"/>
                        <w:contextualSpacing/>
                        <w:jc w:val="center"/>
                        <w:rPr>
                          <w:rFonts w:ascii="Arial" w:hAnsi="Arial" w:cs="Arial"/>
                          <w:b/>
                          <w:color w:val="222222"/>
                          <w:sz w:val="20"/>
                          <w:szCs w:val="22"/>
                        </w:rPr>
                      </w:pPr>
                      <w:r w:rsidRPr="002111CA">
                        <w:rPr>
                          <w:rFonts w:ascii="Arial" w:hAnsi="Arial" w:cs="Arial"/>
                          <w:b/>
                          <w:color w:val="222222"/>
                          <w:sz w:val="20"/>
                          <w:szCs w:val="22"/>
                        </w:rPr>
                        <w:t>Figure 1.</w:t>
                      </w:r>
                      <w:r>
                        <w:rPr>
                          <w:rFonts w:ascii="Arial" w:hAnsi="Arial" w:cs="Arial"/>
                          <w:b/>
                          <w:color w:val="222222"/>
                          <w:sz w:val="20"/>
                          <w:szCs w:val="22"/>
                        </w:rPr>
                        <w:t xml:space="preserve">5. The Spicy Roasted Chicken and Packaging </w:t>
                      </w:r>
                    </w:p>
                    <w:p w14:paraId="71D7B1A1" w14:textId="77777777" w:rsidR="00E52E7C" w:rsidRDefault="00E52E7C" w:rsidP="0096495E">
                      <w:pPr>
                        <w:jc w:val="center"/>
                        <w:rPr>
                          <w:b/>
                          <w:sz w:val="24"/>
                        </w:rPr>
                      </w:pPr>
                    </w:p>
                  </w:txbxContent>
                </v:textbox>
                <w10:wrap anchorx="margin"/>
              </v:shape>
            </w:pict>
          </mc:Fallback>
        </mc:AlternateContent>
      </w:r>
      <w:r w:rsidR="008A6B8A" w:rsidRPr="00E52E7C">
        <w:rPr>
          <w:rFonts w:ascii="Arial" w:hAnsi="Arial" w:cs="Arial"/>
          <w:noProof/>
        </w:rPr>
        <w:drawing>
          <wp:inline distT="0" distB="0" distL="0" distR="0" wp14:anchorId="64AFF880" wp14:editId="4DDD371E">
            <wp:extent cx="5452384" cy="2398816"/>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picy.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65970" cy="2404793"/>
                    </a:xfrm>
                    <a:prstGeom prst="rect">
                      <a:avLst/>
                    </a:prstGeom>
                  </pic:spPr>
                </pic:pic>
              </a:graphicData>
            </a:graphic>
          </wp:inline>
        </w:drawing>
      </w:r>
    </w:p>
    <w:p w14:paraId="2A1334B1" w14:textId="3381C666" w:rsidR="008A6B8A" w:rsidRPr="00E52E7C" w:rsidRDefault="008A6B8A" w:rsidP="00E52E7C">
      <w:pPr>
        <w:pStyle w:val="ListParagraph"/>
        <w:tabs>
          <w:tab w:val="left" w:pos="270"/>
        </w:tabs>
        <w:spacing w:line="480" w:lineRule="auto"/>
        <w:jc w:val="both"/>
        <w:rPr>
          <w:rFonts w:ascii="Arial" w:hAnsi="Arial" w:cs="Arial"/>
        </w:rPr>
      </w:pPr>
    </w:p>
    <w:p w14:paraId="14A5147E" w14:textId="77777777" w:rsidR="008A6B8A" w:rsidRPr="00E52E7C" w:rsidRDefault="008A6B8A" w:rsidP="00E52E7C">
      <w:pPr>
        <w:pStyle w:val="ListParagraph"/>
        <w:tabs>
          <w:tab w:val="left" w:pos="270"/>
        </w:tabs>
        <w:spacing w:line="480" w:lineRule="auto"/>
        <w:jc w:val="both"/>
        <w:rPr>
          <w:rFonts w:ascii="Arial" w:hAnsi="Arial" w:cs="Arial"/>
        </w:rPr>
      </w:pPr>
    </w:p>
    <w:p w14:paraId="0202530A" w14:textId="77777777" w:rsidR="008A6B8A" w:rsidRPr="00E52E7C" w:rsidRDefault="008A6B8A" w:rsidP="00E52E7C">
      <w:pPr>
        <w:pStyle w:val="ListParagraph"/>
        <w:numPr>
          <w:ilvl w:val="0"/>
          <w:numId w:val="44"/>
        </w:numPr>
        <w:tabs>
          <w:tab w:val="left" w:pos="270"/>
        </w:tabs>
        <w:spacing w:line="480" w:lineRule="auto"/>
        <w:jc w:val="both"/>
        <w:rPr>
          <w:rFonts w:ascii="Arial" w:hAnsi="Arial" w:cs="Arial"/>
        </w:rPr>
      </w:pPr>
      <w:r w:rsidRPr="00E52E7C">
        <w:rPr>
          <w:rFonts w:ascii="Arial" w:hAnsi="Arial" w:cs="Arial"/>
          <w:b/>
        </w:rPr>
        <w:lastRenderedPageBreak/>
        <w:t>Curry</w:t>
      </w:r>
    </w:p>
    <w:p w14:paraId="2E3850D2" w14:textId="77777777" w:rsidR="008A6B8A" w:rsidRPr="00E52E7C" w:rsidRDefault="008A6B8A" w:rsidP="00E52E7C">
      <w:pPr>
        <w:tabs>
          <w:tab w:val="left" w:pos="270"/>
        </w:tabs>
        <w:spacing w:line="480" w:lineRule="auto"/>
        <w:ind w:left="720"/>
        <w:jc w:val="both"/>
        <w:rPr>
          <w:rFonts w:ascii="Arial" w:hAnsi="Arial" w:cs="Arial"/>
        </w:rPr>
      </w:pPr>
      <w:r w:rsidRPr="00E52E7C">
        <w:rPr>
          <w:rFonts w:ascii="Arial" w:hAnsi="Arial" w:cs="Arial"/>
        </w:rPr>
        <w:tab/>
        <w:t>Famous for its various herbs and spices, the favorite spicy indian dish will be incorporated with the roasted chicken.  The product is seasoned with coconut milk, curry powder, cumin, ginger, garlic, pineapple, peppercorns, and other spices.</w:t>
      </w:r>
    </w:p>
    <w:p w14:paraId="418145E2" w14:textId="77777777" w:rsidR="008A6B8A" w:rsidRPr="00E52E7C" w:rsidRDefault="008A6B8A" w:rsidP="00E52E7C">
      <w:pPr>
        <w:tabs>
          <w:tab w:val="left" w:pos="270"/>
        </w:tabs>
        <w:spacing w:line="480" w:lineRule="auto"/>
        <w:ind w:left="720"/>
        <w:jc w:val="both"/>
        <w:rPr>
          <w:rFonts w:ascii="Arial" w:hAnsi="Arial" w:cs="Arial"/>
        </w:rPr>
      </w:pPr>
      <w:r w:rsidRPr="00E52E7C">
        <w:rPr>
          <w:rFonts w:ascii="Arial" w:hAnsi="Arial" w:cs="Arial"/>
        </w:rPr>
        <w:tab/>
        <w:t>The product will be packaged with a yellow-green colored plastic bag which resembles the main color of curry.</w:t>
      </w:r>
    </w:p>
    <w:p w14:paraId="1762C56C" w14:textId="44FDF36E" w:rsidR="008A6B8A" w:rsidRPr="00E52E7C" w:rsidRDefault="0096495E" w:rsidP="00E52E7C">
      <w:pPr>
        <w:tabs>
          <w:tab w:val="left" w:pos="270"/>
        </w:tabs>
        <w:spacing w:line="480" w:lineRule="auto"/>
        <w:ind w:left="720"/>
        <w:jc w:val="both"/>
        <w:rPr>
          <w:rFonts w:ascii="Arial" w:hAnsi="Arial" w:cs="Arial"/>
        </w:rPr>
      </w:pPr>
      <w:r w:rsidRPr="00E52E7C">
        <w:rPr>
          <w:rFonts w:ascii="Arial" w:hAnsi="Arial" w:cs="Arial"/>
          <w:b/>
          <w:noProof/>
        </w:rPr>
        <mc:AlternateContent>
          <mc:Choice Requires="wps">
            <w:drawing>
              <wp:anchor distT="0" distB="0" distL="0" distR="0" simplePos="0" relativeHeight="251679232" behindDoc="0" locked="0" layoutInCell="1" allowOverlap="1" wp14:anchorId="49522104" wp14:editId="3C02215B">
                <wp:simplePos x="0" y="0"/>
                <wp:positionH relativeFrom="margin">
                  <wp:posOffset>794294</wp:posOffset>
                </wp:positionH>
                <wp:positionV relativeFrom="paragraph">
                  <wp:posOffset>2189934</wp:posOffset>
                </wp:positionV>
                <wp:extent cx="4789714" cy="391885"/>
                <wp:effectExtent l="0" t="0" r="0" b="8255"/>
                <wp:wrapNone/>
                <wp:docPr id="31" name="10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9714" cy="391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A3509B" w14:textId="79A96056" w:rsidR="00E52E7C" w:rsidRPr="002111CA" w:rsidRDefault="00E52E7C" w:rsidP="0096495E">
                            <w:pPr>
                              <w:pStyle w:val="NormalWeb"/>
                              <w:shd w:val="clear" w:color="auto" w:fill="FFFFFF"/>
                              <w:spacing w:before="120" w:beforeAutospacing="0" w:after="120" w:afterAutospacing="0"/>
                              <w:ind w:left="648"/>
                              <w:contextualSpacing/>
                              <w:jc w:val="center"/>
                              <w:rPr>
                                <w:rFonts w:ascii="Arial" w:hAnsi="Arial" w:cs="Arial"/>
                                <w:b/>
                                <w:color w:val="222222"/>
                                <w:sz w:val="20"/>
                                <w:szCs w:val="22"/>
                              </w:rPr>
                            </w:pPr>
                            <w:r w:rsidRPr="002111CA">
                              <w:rPr>
                                <w:rFonts w:ascii="Arial" w:hAnsi="Arial" w:cs="Arial"/>
                                <w:b/>
                                <w:color w:val="222222"/>
                                <w:sz w:val="20"/>
                                <w:szCs w:val="22"/>
                              </w:rPr>
                              <w:t>Figure 1.</w:t>
                            </w:r>
                            <w:r>
                              <w:rPr>
                                <w:rFonts w:ascii="Arial" w:hAnsi="Arial" w:cs="Arial"/>
                                <w:b/>
                                <w:color w:val="222222"/>
                                <w:sz w:val="20"/>
                                <w:szCs w:val="22"/>
                              </w:rPr>
                              <w:t xml:space="preserve">6. The Curry Roasted Chicken and Packaging </w:t>
                            </w:r>
                          </w:p>
                          <w:p w14:paraId="50584437" w14:textId="77777777" w:rsidR="00E52E7C" w:rsidRDefault="00E52E7C" w:rsidP="0096495E">
                            <w:pPr>
                              <w:jc w:val="center"/>
                              <w:rPr>
                                <w:b/>
                                <w:sz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9522104" id="_x0000_s1031" type="#_x0000_t202" style="position:absolute;left:0;text-align:left;margin-left:62.55pt;margin-top:172.45pt;width:377.15pt;height:30.85pt;z-index:25167923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" filled="f" stroked="f">
                <v:textbox>
                  <w:txbxContent>
                    <w:p w14:paraId="6CA3509B" w14:textId="79A96056" w:rsidR="00E52E7C" w:rsidRPr="002111CA" w:rsidRDefault="00E52E7C" w:rsidP="0096495E">
                      <w:pPr>
                        <w:pStyle w:val="NormalWeb"/>
                        <w:shd w:val="clear" w:color="auto" w:fill="FFFFFF"/>
                        <w:spacing w:before="120" w:beforeAutospacing="0" w:after="120" w:afterAutospacing="0"/>
                        <w:ind w:left="648"/>
                        <w:contextualSpacing/>
                        <w:jc w:val="center"/>
                        <w:rPr>
                          <w:rFonts w:ascii="Arial" w:hAnsi="Arial" w:cs="Arial"/>
                          <w:b/>
                          <w:color w:val="222222"/>
                          <w:sz w:val="20"/>
                          <w:szCs w:val="22"/>
                        </w:rPr>
                      </w:pPr>
                      <w:r w:rsidRPr="002111CA">
                        <w:rPr>
                          <w:rFonts w:ascii="Arial" w:hAnsi="Arial" w:cs="Arial"/>
                          <w:b/>
                          <w:color w:val="222222"/>
                          <w:sz w:val="20"/>
                          <w:szCs w:val="22"/>
                        </w:rPr>
                        <w:t>Figure 1.</w:t>
                      </w:r>
                      <w:r>
                        <w:rPr>
                          <w:rFonts w:ascii="Arial" w:hAnsi="Arial" w:cs="Arial"/>
                          <w:b/>
                          <w:color w:val="222222"/>
                          <w:sz w:val="20"/>
                          <w:szCs w:val="22"/>
                        </w:rPr>
                        <w:t xml:space="preserve">6. The Curry Roasted Chicken and Packaging </w:t>
                      </w:r>
                    </w:p>
                    <w:p w14:paraId="50584437" w14:textId="77777777" w:rsidR="00E52E7C" w:rsidRDefault="00E52E7C" w:rsidP="0096495E">
                      <w:pPr>
                        <w:jc w:val="center"/>
                        <w:rPr>
                          <w:b/>
                          <w:sz w:val="24"/>
                        </w:rPr>
                      </w:pPr>
                    </w:p>
                  </w:txbxContent>
                </v:textbox>
                <w10:wrap anchorx="margin"/>
              </v:shape>
            </w:pict>
          </mc:Fallback>
        </mc:AlternateContent>
      </w:r>
      <w:r w:rsidR="008A6B8A" w:rsidRPr="00E52E7C">
        <w:rPr>
          <w:rFonts w:ascii="Arial" w:hAnsi="Arial" w:cs="Arial"/>
          <w:noProof/>
        </w:rPr>
        <w:drawing>
          <wp:inline distT="0" distB="0" distL="0" distR="0" wp14:anchorId="3A9853F7" wp14:editId="0B143DC9">
            <wp:extent cx="5438898" cy="2392883"/>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urry.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45440" cy="2395761"/>
                    </a:xfrm>
                    <a:prstGeom prst="rect">
                      <a:avLst/>
                    </a:prstGeom>
                  </pic:spPr>
                </pic:pic>
              </a:graphicData>
            </a:graphic>
          </wp:inline>
        </w:drawing>
      </w:r>
    </w:p>
    <w:p w14:paraId="433C7D4D" w14:textId="58253240" w:rsidR="008A6B8A" w:rsidRPr="00E52E7C" w:rsidRDefault="008A6B8A" w:rsidP="00E52E7C">
      <w:pPr>
        <w:pStyle w:val="ListParagraph"/>
        <w:numPr>
          <w:ilvl w:val="0"/>
          <w:numId w:val="44"/>
        </w:numPr>
        <w:tabs>
          <w:tab w:val="left" w:pos="270"/>
        </w:tabs>
        <w:spacing w:line="480" w:lineRule="auto"/>
        <w:jc w:val="both"/>
        <w:rPr>
          <w:rFonts w:ascii="Arial" w:hAnsi="Arial" w:cs="Arial"/>
          <w:b/>
        </w:rPr>
      </w:pPr>
      <w:r w:rsidRPr="00E52E7C">
        <w:rPr>
          <w:rFonts w:ascii="Arial" w:hAnsi="Arial" w:cs="Arial"/>
          <w:b/>
        </w:rPr>
        <w:t>Cheese</w:t>
      </w:r>
      <w:r w:rsidR="0096495E" w:rsidRPr="00E52E7C">
        <w:rPr>
          <w:rFonts w:ascii="Arial" w:hAnsi="Arial" w:cs="Arial"/>
          <w:b/>
        </w:rPr>
        <w:t>-Stuffed</w:t>
      </w:r>
    </w:p>
    <w:p w14:paraId="029FCE3D" w14:textId="77777777" w:rsidR="008A6B8A" w:rsidRPr="00E52E7C" w:rsidRDefault="008A6B8A" w:rsidP="00E52E7C">
      <w:pPr>
        <w:pStyle w:val="ListParagraph"/>
        <w:tabs>
          <w:tab w:val="left" w:pos="270"/>
        </w:tabs>
        <w:spacing w:line="480" w:lineRule="auto"/>
        <w:jc w:val="both"/>
        <w:rPr>
          <w:rFonts w:ascii="Arial" w:hAnsi="Arial" w:cs="Arial"/>
        </w:rPr>
      </w:pPr>
      <w:r w:rsidRPr="00E52E7C">
        <w:rPr>
          <w:rFonts w:ascii="Arial" w:hAnsi="Arial" w:cs="Arial"/>
        </w:rPr>
        <w:tab/>
        <w:t>The delicious dairy food made from pressed milk curds. Cheese is often compatible with numerous dishes including chicken products.</w:t>
      </w:r>
    </w:p>
    <w:p w14:paraId="47B7B6C7" w14:textId="5113C505" w:rsidR="008A6B8A" w:rsidRPr="00E52E7C" w:rsidRDefault="00690CCF" w:rsidP="00E52E7C">
      <w:pPr>
        <w:pStyle w:val="ListParagraph"/>
        <w:tabs>
          <w:tab w:val="left" w:pos="270"/>
        </w:tabs>
        <w:spacing w:line="480" w:lineRule="auto"/>
        <w:jc w:val="both"/>
        <w:rPr>
          <w:rFonts w:ascii="Arial" w:hAnsi="Arial" w:cs="Arial"/>
        </w:rPr>
      </w:pPr>
      <w:r w:rsidRPr="00E52E7C">
        <w:rPr>
          <w:rFonts w:ascii="Arial" w:hAnsi="Arial" w:cs="Arial"/>
        </w:rPr>
        <w:tab/>
        <w:t>This dressed chicken</w:t>
      </w:r>
      <w:r w:rsidR="008A6B8A" w:rsidRPr="00E52E7C">
        <w:rPr>
          <w:rFonts w:ascii="Arial" w:hAnsi="Arial" w:cs="Arial"/>
        </w:rPr>
        <w:t xml:space="preserve"> will be stuffed with cheddar and quickmelt cheese which is marinated beforehand in garlic, onion, brown sugar, salt, ground pepper, and small quantities of milk. The cheese stuffed roasted chicken will be served with a special homemade tomato sauce.</w:t>
      </w:r>
    </w:p>
    <w:p w14:paraId="6DEBC81C" w14:textId="77777777" w:rsidR="008A6B8A" w:rsidRPr="00E52E7C" w:rsidRDefault="008A6B8A" w:rsidP="00E52E7C">
      <w:pPr>
        <w:pStyle w:val="ListParagraph"/>
        <w:tabs>
          <w:tab w:val="left" w:pos="270"/>
        </w:tabs>
        <w:spacing w:line="480" w:lineRule="auto"/>
        <w:jc w:val="both"/>
        <w:rPr>
          <w:rFonts w:ascii="Arial" w:hAnsi="Arial" w:cs="Arial"/>
        </w:rPr>
      </w:pPr>
      <w:r w:rsidRPr="00E52E7C">
        <w:rPr>
          <w:rFonts w:ascii="Arial" w:hAnsi="Arial" w:cs="Arial"/>
        </w:rPr>
        <w:tab/>
        <w:t>The product will be packaged with a bright yellow plastic bag to symbolize the color of the cheese.</w:t>
      </w:r>
    </w:p>
    <w:p w14:paraId="1394A8F9" w14:textId="5556EAB6" w:rsidR="008A6B8A" w:rsidRPr="00E52E7C" w:rsidRDefault="0096495E" w:rsidP="00E52E7C">
      <w:pPr>
        <w:pStyle w:val="ListParagraph"/>
        <w:tabs>
          <w:tab w:val="left" w:pos="270"/>
        </w:tabs>
        <w:spacing w:line="480" w:lineRule="auto"/>
        <w:jc w:val="both"/>
        <w:rPr>
          <w:rFonts w:ascii="Arial" w:hAnsi="Arial" w:cs="Arial"/>
        </w:rPr>
      </w:pPr>
      <w:r w:rsidRPr="00E52E7C">
        <w:rPr>
          <w:rFonts w:ascii="Arial" w:hAnsi="Arial" w:cs="Arial"/>
          <w:b/>
          <w:noProof/>
        </w:rPr>
        <w:lastRenderedPageBreak/>
        <mc:AlternateContent>
          <mc:Choice Requires="wps">
            <w:drawing>
              <wp:anchor distT="0" distB="0" distL="0" distR="0" simplePos="0" relativeHeight="251681280" behindDoc="0" locked="0" layoutInCell="1" allowOverlap="1" wp14:anchorId="2ED9024D" wp14:editId="6AF34BA0">
                <wp:simplePos x="0" y="0"/>
                <wp:positionH relativeFrom="margin">
                  <wp:posOffset>749209</wp:posOffset>
                </wp:positionH>
                <wp:positionV relativeFrom="paragraph">
                  <wp:posOffset>2181860</wp:posOffset>
                </wp:positionV>
                <wp:extent cx="4789714" cy="391885"/>
                <wp:effectExtent l="0" t="0" r="0" b="8255"/>
                <wp:wrapNone/>
                <wp:docPr id="4096" name="10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9714" cy="391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875FD9" w14:textId="4D37BF27" w:rsidR="00E52E7C" w:rsidRPr="002111CA" w:rsidRDefault="00E52E7C" w:rsidP="0096495E">
                            <w:pPr>
                              <w:pStyle w:val="NormalWeb"/>
                              <w:shd w:val="clear" w:color="auto" w:fill="FFFFFF"/>
                              <w:spacing w:before="120" w:beforeAutospacing="0" w:after="120" w:afterAutospacing="0"/>
                              <w:ind w:left="648"/>
                              <w:contextualSpacing/>
                              <w:jc w:val="center"/>
                              <w:rPr>
                                <w:rFonts w:ascii="Arial" w:hAnsi="Arial" w:cs="Arial"/>
                                <w:b/>
                                <w:color w:val="222222"/>
                                <w:sz w:val="20"/>
                                <w:szCs w:val="22"/>
                              </w:rPr>
                            </w:pPr>
                            <w:r w:rsidRPr="002111CA">
                              <w:rPr>
                                <w:rFonts w:ascii="Arial" w:hAnsi="Arial" w:cs="Arial"/>
                                <w:b/>
                                <w:color w:val="222222"/>
                                <w:sz w:val="20"/>
                                <w:szCs w:val="22"/>
                              </w:rPr>
                              <w:t>Figure 1.</w:t>
                            </w:r>
                            <w:r>
                              <w:rPr>
                                <w:rFonts w:ascii="Arial" w:hAnsi="Arial" w:cs="Arial"/>
                                <w:b/>
                                <w:color w:val="222222"/>
                                <w:sz w:val="20"/>
                                <w:szCs w:val="22"/>
                              </w:rPr>
                              <w:t xml:space="preserve">6. The Cheese Stuffed Roasted Chicken and Packaging </w:t>
                            </w:r>
                          </w:p>
                          <w:p w14:paraId="6F74BD8E" w14:textId="77777777" w:rsidR="00E52E7C" w:rsidRDefault="00E52E7C" w:rsidP="0096495E">
                            <w:pPr>
                              <w:jc w:val="center"/>
                              <w:rPr>
                                <w:b/>
                                <w:sz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D9024D" id="_x0000_s1032" type="#_x0000_t202" style="position:absolute;left:0;text-align:left;margin-left:59pt;margin-top:171.8pt;width:377.15pt;height:30.85pt;z-index:251681280;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" filled="f" stroked="f">
                <v:textbox>
                  <w:txbxContent>
                    <w:p w14:paraId="07875FD9" w14:textId="4D37BF27" w:rsidR="00E52E7C" w:rsidRPr="002111CA" w:rsidRDefault="00E52E7C" w:rsidP="0096495E">
                      <w:pPr>
                        <w:pStyle w:val="NormalWeb"/>
                        <w:shd w:val="clear" w:color="auto" w:fill="FFFFFF"/>
                        <w:spacing w:before="120" w:beforeAutospacing="0" w:after="120" w:afterAutospacing="0"/>
                        <w:ind w:left="648"/>
                        <w:contextualSpacing/>
                        <w:jc w:val="center"/>
                        <w:rPr>
                          <w:rFonts w:ascii="Arial" w:hAnsi="Arial" w:cs="Arial"/>
                          <w:b/>
                          <w:color w:val="222222"/>
                          <w:sz w:val="20"/>
                          <w:szCs w:val="22"/>
                        </w:rPr>
                      </w:pPr>
                      <w:r w:rsidRPr="002111CA">
                        <w:rPr>
                          <w:rFonts w:ascii="Arial" w:hAnsi="Arial" w:cs="Arial"/>
                          <w:b/>
                          <w:color w:val="222222"/>
                          <w:sz w:val="20"/>
                          <w:szCs w:val="22"/>
                        </w:rPr>
                        <w:t>Figure 1.</w:t>
                      </w:r>
                      <w:r>
                        <w:rPr>
                          <w:rFonts w:ascii="Arial" w:hAnsi="Arial" w:cs="Arial"/>
                          <w:b/>
                          <w:color w:val="222222"/>
                          <w:sz w:val="20"/>
                          <w:szCs w:val="22"/>
                        </w:rPr>
                        <w:t xml:space="preserve">6. The Cheese Stuffed Roasted Chicken and Packaging </w:t>
                      </w:r>
                    </w:p>
                    <w:p w14:paraId="6F74BD8E" w14:textId="77777777" w:rsidR="00E52E7C" w:rsidRDefault="00E52E7C" w:rsidP="0096495E">
                      <w:pPr>
                        <w:jc w:val="center"/>
                        <w:rPr>
                          <w:b/>
                          <w:sz w:val="24"/>
                        </w:rPr>
                      </w:pPr>
                    </w:p>
                  </w:txbxContent>
                </v:textbox>
                <w10:wrap anchorx="margin"/>
              </v:shape>
            </w:pict>
          </mc:Fallback>
        </mc:AlternateContent>
      </w:r>
      <w:r w:rsidR="008A6B8A" w:rsidRPr="00E52E7C">
        <w:rPr>
          <w:rFonts w:ascii="Arial" w:hAnsi="Arial" w:cs="Arial"/>
          <w:noProof/>
        </w:rPr>
        <w:drawing>
          <wp:inline distT="0" distB="0" distL="0" distR="0" wp14:anchorId="431712F1" wp14:editId="673E76E6">
            <wp:extent cx="5510150" cy="242423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eese.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12826" cy="2425408"/>
                    </a:xfrm>
                    <a:prstGeom prst="rect">
                      <a:avLst/>
                    </a:prstGeom>
                  </pic:spPr>
                </pic:pic>
              </a:graphicData>
            </a:graphic>
          </wp:inline>
        </w:drawing>
      </w:r>
      <w:r w:rsidR="008A6B8A" w:rsidRPr="00E52E7C">
        <w:rPr>
          <w:rFonts w:ascii="Arial" w:hAnsi="Arial" w:cs="Arial"/>
          <w:b/>
        </w:rPr>
        <w:tab/>
      </w:r>
    </w:p>
    <w:p w14:paraId="29B6EAD4" w14:textId="56ED73B3" w:rsidR="00D01418" w:rsidRPr="00E52E7C" w:rsidRDefault="00B030EC" w:rsidP="00E52E7C">
      <w:pPr>
        <w:spacing w:line="480" w:lineRule="auto"/>
        <w:ind w:left="360" w:firstLine="810"/>
        <w:jc w:val="both"/>
        <w:rPr>
          <w:rFonts w:ascii="Arial" w:hAnsi="Arial" w:cs="Arial"/>
        </w:rPr>
      </w:pPr>
      <w:r w:rsidRPr="00E52E7C">
        <w:rPr>
          <w:rFonts w:ascii="Arial" w:hAnsi="Arial" w:cs="Arial"/>
        </w:rPr>
        <w:t>Aside from the health benefits that the customers can get from the consumption of chicken such as reducing stress, improving eye sight, and boosting immunity</w:t>
      </w:r>
      <w:r w:rsidR="00A06CD1" w:rsidRPr="00E52E7C">
        <w:rPr>
          <w:rFonts w:ascii="Arial" w:hAnsi="Arial" w:cs="Arial"/>
        </w:rPr>
        <w:t>, th</w:t>
      </w:r>
      <w:r w:rsidRPr="00E52E7C">
        <w:rPr>
          <w:rFonts w:ascii="Arial" w:hAnsi="Arial" w:cs="Arial"/>
        </w:rPr>
        <w:t>e business can provide to customers the option to choose the different variants of roasted chicken which suits their tastes. Another benefit is that the business will give convenience by serving readily-available meals for takeout and delivery services</w:t>
      </w:r>
      <w:r w:rsidR="00A06CD1" w:rsidRPr="00E52E7C">
        <w:rPr>
          <w:rFonts w:ascii="Arial" w:hAnsi="Arial" w:cs="Arial"/>
        </w:rPr>
        <w:t xml:space="preserve"> </w:t>
      </w:r>
      <w:sdt>
        <w:sdtPr>
          <w:rPr>
            <w:rFonts w:ascii="Arial" w:hAnsi="Arial" w:cs="Arial"/>
          </w:rPr>
          <w:id w:val="-1545823703"/>
          <w:citation/>
        </w:sdtPr>
        <w:sdtEndPr/>
        <w:sdtContent>
          <w:r w:rsidR="00A06CD1" w:rsidRPr="00E52E7C">
            <w:rPr>
              <w:rFonts w:ascii="Arial" w:hAnsi="Arial" w:cs="Arial"/>
            </w:rPr>
            <w:fldChar w:fldCharType="begin"/>
          </w:r>
          <w:r w:rsidR="00A06CD1" w:rsidRPr="00E52E7C">
            <w:rPr>
              <w:rFonts w:ascii="Arial" w:hAnsi="Arial" w:cs="Arial"/>
            </w:rPr>
            <w:instrText xml:space="preserve"> CITATION Org \l 1033 </w:instrText>
          </w:r>
          <w:r w:rsidR="00A06CD1" w:rsidRPr="00E52E7C">
            <w:rPr>
              <w:rFonts w:ascii="Arial" w:hAnsi="Arial" w:cs="Arial"/>
            </w:rPr>
            <w:fldChar w:fldCharType="separate"/>
          </w:r>
          <w:r w:rsidR="00E52E7C" w:rsidRPr="00E52E7C">
            <w:rPr>
              <w:rFonts w:ascii="Arial" w:hAnsi="Arial" w:cs="Arial"/>
              <w:noProof/>
            </w:rPr>
            <w:t>(Organic Facts, n.d.)</w:t>
          </w:r>
          <w:r w:rsidR="00A06CD1" w:rsidRPr="00E52E7C">
            <w:rPr>
              <w:rFonts w:ascii="Arial" w:hAnsi="Arial" w:cs="Arial"/>
            </w:rPr>
            <w:fldChar w:fldCharType="end"/>
          </w:r>
        </w:sdtContent>
      </w:sdt>
      <w:r w:rsidRPr="00E52E7C">
        <w:rPr>
          <w:rFonts w:ascii="Arial" w:hAnsi="Arial" w:cs="Arial"/>
        </w:rPr>
        <w:t>.</w:t>
      </w:r>
      <w:r w:rsidR="00A06CD1" w:rsidRPr="00E52E7C">
        <w:rPr>
          <w:rFonts w:ascii="Arial" w:hAnsi="Arial" w:cs="Arial"/>
        </w:rPr>
        <w:t xml:space="preserve"> </w:t>
      </w:r>
    </w:p>
    <w:p w14:paraId="4D0F0FA2" w14:textId="375928D6" w:rsidR="009C0F2A" w:rsidRPr="00E52E7C" w:rsidRDefault="009C0F2A" w:rsidP="00E52E7C">
      <w:pPr>
        <w:spacing w:line="480" w:lineRule="auto"/>
        <w:ind w:left="360" w:firstLine="810"/>
        <w:jc w:val="both"/>
        <w:rPr>
          <w:rFonts w:ascii="Arial" w:hAnsi="Arial" w:cs="Arial"/>
        </w:rPr>
      </w:pPr>
    </w:p>
    <w:p w14:paraId="7280651E" w14:textId="7D0A631C" w:rsidR="009C0F2A" w:rsidRPr="00E52E7C" w:rsidRDefault="009C0F2A" w:rsidP="00E52E7C">
      <w:pPr>
        <w:spacing w:line="480" w:lineRule="auto"/>
        <w:ind w:left="360" w:firstLine="810"/>
        <w:jc w:val="both"/>
        <w:rPr>
          <w:rFonts w:ascii="Arial" w:hAnsi="Arial" w:cs="Arial"/>
        </w:rPr>
      </w:pPr>
    </w:p>
    <w:p w14:paraId="12891885" w14:textId="5162B095" w:rsidR="009C0F2A" w:rsidRPr="00E52E7C" w:rsidRDefault="009C0F2A" w:rsidP="00E52E7C">
      <w:pPr>
        <w:spacing w:line="480" w:lineRule="auto"/>
        <w:ind w:left="360" w:firstLine="810"/>
        <w:jc w:val="both"/>
        <w:rPr>
          <w:rFonts w:ascii="Arial" w:hAnsi="Arial" w:cs="Arial"/>
        </w:rPr>
      </w:pPr>
    </w:p>
    <w:p w14:paraId="521D2D2D" w14:textId="4931C346" w:rsidR="009C0F2A" w:rsidRPr="00E52E7C" w:rsidRDefault="009C0F2A" w:rsidP="00E52E7C">
      <w:pPr>
        <w:spacing w:line="480" w:lineRule="auto"/>
        <w:ind w:left="360" w:firstLine="810"/>
        <w:jc w:val="both"/>
        <w:rPr>
          <w:rFonts w:ascii="Arial" w:hAnsi="Arial" w:cs="Arial"/>
        </w:rPr>
      </w:pPr>
    </w:p>
    <w:p w14:paraId="151D40A1" w14:textId="3A503062" w:rsidR="009C0F2A" w:rsidRPr="00E52E7C" w:rsidRDefault="009C0F2A" w:rsidP="00E52E7C">
      <w:pPr>
        <w:spacing w:line="480" w:lineRule="auto"/>
        <w:ind w:left="360" w:firstLine="810"/>
        <w:jc w:val="both"/>
        <w:rPr>
          <w:rFonts w:ascii="Arial" w:hAnsi="Arial" w:cs="Arial"/>
        </w:rPr>
      </w:pPr>
    </w:p>
    <w:p w14:paraId="315CE5F6" w14:textId="5B81F95B" w:rsidR="009C0F2A" w:rsidRPr="00E52E7C" w:rsidRDefault="009C0F2A" w:rsidP="00E52E7C">
      <w:pPr>
        <w:spacing w:line="480" w:lineRule="auto"/>
        <w:ind w:left="360" w:firstLine="810"/>
        <w:jc w:val="both"/>
        <w:rPr>
          <w:rFonts w:ascii="Arial" w:hAnsi="Arial" w:cs="Arial"/>
        </w:rPr>
      </w:pPr>
    </w:p>
    <w:p w14:paraId="2447EDB4" w14:textId="03440A95" w:rsidR="009C0F2A" w:rsidRPr="00E52E7C" w:rsidRDefault="009C0F2A" w:rsidP="00E52E7C">
      <w:pPr>
        <w:spacing w:line="480" w:lineRule="auto"/>
        <w:ind w:left="360" w:firstLine="810"/>
        <w:jc w:val="both"/>
        <w:rPr>
          <w:rFonts w:ascii="Arial" w:hAnsi="Arial" w:cs="Arial"/>
        </w:rPr>
      </w:pPr>
    </w:p>
    <w:p w14:paraId="6456B1FF" w14:textId="77777777" w:rsidR="009C0F2A" w:rsidRPr="00E52E7C" w:rsidRDefault="009C0F2A" w:rsidP="00E52E7C">
      <w:pPr>
        <w:spacing w:line="480" w:lineRule="auto"/>
        <w:ind w:left="360" w:firstLine="810"/>
        <w:jc w:val="both"/>
        <w:rPr>
          <w:rFonts w:ascii="Arial" w:hAnsi="Arial" w:cs="Arial"/>
        </w:rPr>
      </w:pPr>
    </w:p>
    <w:p w14:paraId="695B93D1" w14:textId="77777777" w:rsidR="00D01418" w:rsidRPr="00E52E7C" w:rsidRDefault="00B030EC" w:rsidP="00E52E7C">
      <w:pPr>
        <w:pStyle w:val="Heading2"/>
        <w:numPr>
          <w:ilvl w:val="0"/>
          <w:numId w:val="8"/>
        </w:numPr>
        <w:spacing w:line="480" w:lineRule="auto"/>
        <w:ind w:left="720"/>
        <w:rPr>
          <w:rFonts w:ascii="Arial" w:hAnsi="Arial" w:cs="Arial"/>
          <w:b/>
          <w:color w:val="auto"/>
          <w:sz w:val="22"/>
          <w:szCs w:val="22"/>
        </w:rPr>
      </w:pPr>
      <w:bookmarkStart w:id="9" w:name="_Toc494760944"/>
      <w:r w:rsidRPr="00E52E7C">
        <w:rPr>
          <w:rFonts w:ascii="Arial" w:hAnsi="Arial" w:cs="Arial"/>
          <w:b/>
          <w:color w:val="auto"/>
          <w:sz w:val="22"/>
          <w:szCs w:val="22"/>
        </w:rPr>
        <w:lastRenderedPageBreak/>
        <w:t>Location Profile</w:t>
      </w:r>
      <w:bookmarkEnd w:id="9"/>
    </w:p>
    <w:p w14:paraId="794299BB" w14:textId="2994BF6D" w:rsidR="00D01418" w:rsidRPr="00E52E7C" w:rsidRDefault="00B030EC" w:rsidP="00E52E7C">
      <w:pPr>
        <w:pStyle w:val="ListParagraph"/>
        <w:spacing w:line="480" w:lineRule="auto"/>
        <w:ind w:left="360" w:firstLine="810"/>
        <w:jc w:val="both"/>
        <w:rPr>
          <w:rFonts w:ascii="Arial" w:hAnsi="Arial" w:cs="Arial"/>
        </w:rPr>
      </w:pPr>
      <w:r w:rsidRPr="00E52E7C">
        <w:rPr>
          <w:rFonts w:ascii="Arial" w:hAnsi="Arial" w:cs="Arial"/>
        </w:rPr>
        <w:t xml:space="preserve">The business will be located on Quezon Blvd., Malasiqui, Pangasinan in a building for </w:t>
      </w:r>
      <w:r w:rsidR="00643259" w:rsidRPr="00E52E7C">
        <w:rPr>
          <w:rFonts w:ascii="Arial" w:hAnsi="Arial" w:cs="Arial"/>
        </w:rPr>
        <w:t xml:space="preserve">rent </w:t>
      </w:r>
      <w:r w:rsidR="00D1217F" w:rsidRPr="00E52E7C">
        <w:rPr>
          <w:rFonts w:ascii="Arial" w:hAnsi="Arial" w:cs="Arial"/>
        </w:rPr>
        <w:t xml:space="preserve"> </w:t>
      </w:r>
      <w:r w:rsidR="00B955A7" w:rsidRPr="00E52E7C">
        <w:rPr>
          <w:rFonts w:ascii="Arial" w:hAnsi="Arial" w:cs="Arial"/>
        </w:rPr>
        <w:t>with a total land area of around 30</w:t>
      </w:r>
      <w:r w:rsidRPr="00E52E7C">
        <w:rPr>
          <w:rFonts w:ascii="Arial" w:hAnsi="Arial" w:cs="Arial"/>
        </w:rPr>
        <w:t xml:space="preserve"> square mete</w:t>
      </w:r>
      <w:r w:rsidR="00A6703E" w:rsidRPr="00E52E7C">
        <w:rPr>
          <w:rFonts w:ascii="Arial" w:hAnsi="Arial" w:cs="Arial"/>
        </w:rPr>
        <w:t xml:space="preserve">rs. The </w:t>
      </w:r>
      <w:r w:rsidRPr="00E52E7C">
        <w:rPr>
          <w:rFonts w:ascii="Arial" w:hAnsi="Arial" w:cs="Arial"/>
        </w:rPr>
        <w:t>building is currently in the construction-in-progress st</w:t>
      </w:r>
      <w:r w:rsidR="00D1217F" w:rsidRPr="00E52E7C">
        <w:rPr>
          <w:rFonts w:ascii="Arial" w:hAnsi="Arial" w:cs="Arial"/>
        </w:rPr>
        <w:t>age in preparation for leasing</w:t>
      </w:r>
      <w:r w:rsidR="00A6703E" w:rsidRPr="00E52E7C">
        <w:rPr>
          <w:rFonts w:ascii="Arial" w:hAnsi="Arial" w:cs="Arial"/>
        </w:rPr>
        <w:t xml:space="preserve"> and is owned by alias Mel</w:t>
      </w:r>
      <w:r w:rsidR="00D1217F" w:rsidRPr="00E52E7C">
        <w:rPr>
          <w:rFonts w:ascii="Arial" w:hAnsi="Arial" w:cs="Arial"/>
        </w:rPr>
        <w:t>.</w:t>
      </w:r>
      <w:r w:rsidR="00A6703E" w:rsidRPr="00E52E7C">
        <w:rPr>
          <w:rFonts w:ascii="Arial" w:hAnsi="Arial" w:cs="Arial"/>
        </w:rPr>
        <w:t xml:space="preserve"> The proponents chose the first floor of the commercial building which is a good opportunity for the business to have more exposure in the market</w:t>
      </w:r>
      <w:r w:rsidR="000750F7" w:rsidRPr="00E52E7C">
        <w:rPr>
          <w:rFonts w:ascii="Arial" w:hAnsi="Arial" w:cs="Arial"/>
        </w:rPr>
        <w:t>. The contract consists of three-month security deposit upon inception and a monthly rent of Php 17,000 thereafter.</w:t>
      </w:r>
    </w:p>
    <w:p w14:paraId="0B108EDA" w14:textId="662CF8AF" w:rsidR="00AF73D5" w:rsidRPr="00E52E7C" w:rsidRDefault="00B030EC" w:rsidP="00E52E7C">
      <w:pPr>
        <w:pStyle w:val="ListParagraph"/>
        <w:spacing w:line="480" w:lineRule="auto"/>
        <w:ind w:left="360" w:firstLine="810"/>
        <w:jc w:val="both"/>
        <w:rPr>
          <w:rFonts w:ascii="Arial" w:hAnsi="Arial" w:cs="Arial"/>
        </w:rPr>
      </w:pPr>
      <w:r w:rsidRPr="00E52E7C">
        <w:rPr>
          <w:rFonts w:ascii="Arial" w:hAnsi="Arial" w:cs="Arial"/>
        </w:rPr>
        <w:t xml:space="preserve">Generally, the proponents chose the municipality of Malasiqui because it is one of the most populous town or city in Pangasinan, having more than 130,000 citizens according to the 2015 census of Philippine Statistics Authority. The researchers conducted further studies last July 3, 2017 of the area by looking into the present market of Malasiqui. </w:t>
      </w:r>
      <w:r w:rsidR="00917B1F" w:rsidRPr="00E52E7C">
        <w:rPr>
          <w:rFonts w:ascii="Arial" w:hAnsi="Arial" w:cs="Arial"/>
          <w:color w:val="000000" w:themeColor="text1"/>
        </w:rPr>
        <w:t>The</w:t>
      </w:r>
      <w:r w:rsidRPr="00E52E7C">
        <w:rPr>
          <w:rFonts w:ascii="Arial" w:hAnsi="Arial" w:cs="Arial"/>
          <w:color w:val="000000" w:themeColor="text1"/>
        </w:rPr>
        <w:t xml:space="preserve"> location is near </w:t>
      </w:r>
      <w:r w:rsidR="00FC6439" w:rsidRPr="00E52E7C">
        <w:rPr>
          <w:rFonts w:ascii="Arial" w:hAnsi="Arial" w:cs="Arial"/>
          <w:color w:val="000000" w:themeColor="text1"/>
        </w:rPr>
        <w:t>to the</w:t>
      </w:r>
      <w:r w:rsidRPr="00E52E7C">
        <w:rPr>
          <w:rFonts w:ascii="Arial" w:hAnsi="Arial" w:cs="Arial"/>
          <w:color w:val="000000" w:themeColor="text1"/>
        </w:rPr>
        <w:t xml:space="preserve"> public markets and supermarkets namely, Ma</w:t>
      </w:r>
      <w:r w:rsidR="00FC6439" w:rsidRPr="00E52E7C">
        <w:rPr>
          <w:rFonts w:ascii="Arial" w:hAnsi="Arial" w:cs="Arial"/>
          <w:color w:val="000000" w:themeColor="text1"/>
        </w:rPr>
        <w:t xml:space="preserve">gic Warehouse and CSI Warehouse, where the business will </w:t>
      </w:r>
      <w:r w:rsidR="00A42CE6" w:rsidRPr="00E52E7C">
        <w:rPr>
          <w:rFonts w:ascii="Arial" w:hAnsi="Arial" w:cs="Arial"/>
          <w:color w:val="000000" w:themeColor="text1"/>
        </w:rPr>
        <w:t>source</w:t>
      </w:r>
      <w:r w:rsidR="00FC6439" w:rsidRPr="00E52E7C">
        <w:rPr>
          <w:rFonts w:ascii="Arial" w:hAnsi="Arial" w:cs="Arial"/>
          <w:color w:val="000000" w:themeColor="text1"/>
        </w:rPr>
        <w:t xml:space="preserve"> its inputs.</w:t>
      </w:r>
    </w:p>
    <w:p w14:paraId="66D51E47" w14:textId="1EF2A480" w:rsidR="008A6B8A" w:rsidRPr="00E52E7C" w:rsidRDefault="008D4884" w:rsidP="00E52E7C">
      <w:pPr>
        <w:spacing w:line="480" w:lineRule="auto"/>
        <w:ind w:left="360" w:firstLine="900"/>
        <w:jc w:val="both"/>
        <w:rPr>
          <w:rFonts w:ascii="Arial" w:hAnsi="Arial" w:cs="Arial"/>
          <w:shd w:val="clear" w:color="auto" w:fill="FFFFFF"/>
        </w:rPr>
      </w:pPr>
      <w:r w:rsidRPr="00E52E7C">
        <w:rPr>
          <w:rFonts w:ascii="Arial" w:hAnsi="Arial" w:cs="Arial"/>
          <w:shd w:val="clear" w:color="auto" w:fill="FFFFFF"/>
        </w:rPr>
        <w:t xml:space="preserve">Malasiqui’s </w:t>
      </w:r>
      <w:r w:rsidR="00E72A6D" w:rsidRPr="00E52E7C">
        <w:rPr>
          <w:rFonts w:ascii="Arial" w:hAnsi="Arial" w:cs="Arial"/>
          <w:shd w:val="clear" w:color="auto" w:fill="FFFFFF"/>
        </w:rPr>
        <w:t xml:space="preserve">poblacion or </w:t>
      </w:r>
      <w:r w:rsidRPr="00E52E7C">
        <w:rPr>
          <w:rFonts w:ascii="Arial" w:hAnsi="Arial" w:cs="Arial"/>
          <w:shd w:val="clear" w:color="auto" w:fill="FFFFFF"/>
        </w:rPr>
        <w:t xml:space="preserve">town center is experiencing high commercial growth stimulated principally by high </w:t>
      </w:r>
      <w:r w:rsidR="003F0212" w:rsidRPr="00E52E7C">
        <w:rPr>
          <w:rFonts w:ascii="Arial" w:hAnsi="Arial" w:cs="Arial"/>
          <w:shd w:val="clear" w:color="auto" w:fill="FFFFFF"/>
        </w:rPr>
        <w:t>consumer spending. This is due to the</w:t>
      </w:r>
      <w:r w:rsidRPr="00E52E7C">
        <w:rPr>
          <w:rFonts w:ascii="Arial" w:hAnsi="Arial" w:cs="Arial"/>
          <w:shd w:val="clear" w:color="auto" w:fill="FFFFFF"/>
        </w:rPr>
        <w:t xml:space="preserve"> increase in family incomes attributable to earnings of Ov</w:t>
      </w:r>
      <w:r w:rsidR="003F0212" w:rsidRPr="00E52E7C">
        <w:rPr>
          <w:rFonts w:ascii="Arial" w:hAnsi="Arial" w:cs="Arial"/>
          <w:shd w:val="clear" w:color="auto" w:fill="FFFFFF"/>
        </w:rPr>
        <w:t>erseas Filipino Workers (OFWs)</w:t>
      </w:r>
      <w:r w:rsidR="00541051" w:rsidRPr="00E52E7C">
        <w:rPr>
          <w:rFonts w:ascii="Arial" w:hAnsi="Arial" w:cs="Arial"/>
          <w:shd w:val="clear" w:color="auto" w:fill="FFFFFF"/>
        </w:rPr>
        <w:t>.</w:t>
      </w:r>
      <w:r w:rsidR="00EC7952" w:rsidRPr="00E52E7C">
        <w:rPr>
          <w:rFonts w:ascii="Arial" w:hAnsi="Arial" w:cs="Arial"/>
          <w:shd w:val="clear" w:color="auto" w:fill="FFFFFF"/>
        </w:rPr>
        <w:t xml:space="preserve"> In other terms, an increase in the number of OFWs, increases disposable income of every family in Malasiqui which</w:t>
      </w:r>
      <w:r w:rsidR="00503F8C" w:rsidRPr="00E52E7C">
        <w:rPr>
          <w:rFonts w:ascii="Arial" w:hAnsi="Arial" w:cs="Arial"/>
          <w:shd w:val="clear" w:color="auto" w:fill="FFFFFF"/>
        </w:rPr>
        <w:t xml:space="preserve"> also</w:t>
      </w:r>
      <w:r w:rsidR="00EC7952" w:rsidRPr="00E52E7C">
        <w:rPr>
          <w:rFonts w:ascii="Arial" w:hAnsi="Arial" w:cs="Arial"/>
          <w:shd w:val="clear" w:color="auto" w:fill="FFFFFF"/>
        </w:rPr>
        <w:t xml:space="preserve"> leads to </w:t>
      </w:r>
      <w:r w:rsidR="00503F8C" w:rsidRPr="00E52E7C">
        <w:rPr>
          <w:rFonts w:ascii="Arial" w:hAnsi="Arial" w:cs="Arial"/>
          <w:shd w:val="clear" w:color="auto" w:fill="FFFFFF"/>
        </w:rPr>
        <w:t xml:space="preserve">an </w:t>
      </w:r>
      <w:r w:rsidR="00EC7952" w:rsidRPr="00E52E7C">
        <w:rPr>
          <w:rFonts w:ascii="Arial" w:hAnsi="Arial" w:cs="Arial"/>
          <w:shd w:val="clear" w:color="auto" w:fill="FFFFFF"/>
        </w:rPr>
        <w:t>increase in consumer spending.</w:t>
      </w:r>
      <w:r w:rsidR="00541051" w:rsidRPr="00E52E7C">
        <w:rPr>
          <w:rFonts w:ascii="Arial" w:hAnsi="Arial" w:cs="Arial"/>
          <w:shd w:val="clear" w:color="auto" w:fill="FFFFFF"/>
        </w:rPr>
        <w:t xml:space="preserve"> The population</w:t>
      </w:r>
      <w:r w:rsidR="00EC7952" w:rsidRPr="00E52E7C">
        <w:rPr>
          <w:rFonts w:ascii="Arial" w:hAnsi="Arial" w:cs="Arial"/>
          <w:shd w:val="clear" w:color="auto" w:fill="FFFFFF"/>
        </w:rPr>
        <w:t xml:space="preserve"> in Malasiqui</w:t>
      </w:r>
      <w:r w:rsidR="00541051" w:rsidRPr="00E52E7C">
        <w:rPr>
          <w:rFonts w:ascii="Arial" w:hAnsi="Arial" w:cs="Arial"/>
          <w:shd w:val="clear" w:color="auto" w:fill="FFFFFF"/>
        </w:rPr>
        <w:t xml:space="preserve">, as a percentage of labor force, of OFWs  is approximately 22% which is one of the highest rates in the Philippines. </w:t>
      </w:r>
      <w:r w:rsidR="003F0212" w:rsidRPr="00E52E7C">
        <w:rPr>
          <w:rFonts w:ascii="Arial" w:hAnsi="Arial" w:cs="Arial"/>
          <w:shd w:val="clear" w:color="auto" w:fill="FFFFFF"/>
        </w:rPr>
        <w:t xml:space="preserve"> </w:t>
      </w:r>
      <w:r w:rsidR="00B555ED" w:rsidRPr="00E52E7C">
        <w:rPr>
          <w:rFonts w:ascii="Arial" w:hAnsi="Arial" w:cs="Arial"/>
          <w:shd w:val="clear" w:color="auto" w:fill="FFFFFF"/>
        </w:rPr>
        <w:t>The</w:t>
      </w:r>
      <w:r w:rsidR="00541051" w:rsidRPr="00E52E7C">
        <w:rPr>
          <w:rFonts w:ascii="Arial" w:hAnsi="Arial" w:cs="Arial"/>
          <w:shd w:val="clear" w:color="auto" w:fill="FFFFFF"/>
        </w:rPr>
        <w:t xml:space="preserve"> </w:t>
      </w:r>
      <w:r w:rsidR="00FF5FCE" w:rsidRPr="00E52E7C">
        <w:rPr>
          <w:rFonts w:ascii="Arial" w:hAnsi="Arial" w:cs="Arial"/>
          <w:shd w:val="clear" w:color="auto" w:fill="FFFFFF"/>
        </w:rPr>
        <w:t>OFW phenomenon is a major factor in considering Mal</w:t>
      </w:r>
      <w:r w:rsidR="006A065F" w:rsidRPr="00E52E7C">
        <w:rPr>
          <w:rFonts w:ascii="Arial" w:hAnsi="Arial" w:cs="Arial"/>
          <w:shd w:val="clear" w:color="auto" w:fill="FFFFFF"/>
        </w:rPr>
        <w:t xml:space="preserve">asiqui as the business location </w:t>
      </w:r>
      <w:sdt>
        <w:sdtPr>
          <w:rPr>
            <w:rFonts w:ascii="Arial" w:hAnsi="Arial" w:cs="Arial"/>
            <w:shd w:val="clear" w:color="auto" w:fill="FFFFFF"/>
          </w:rPr>
          <w:id w:val="1035775211"/>
          <w:citation/>
        </w:sdtPr>
        <w:sdtEndPr/>
        <w:sdtContent>
          <w:r w:rsidR="006A065F" w:rsidRPr="00E52E7C">
            <w:rPr>
              <w:rFonts w:ascii="Arial" w:hAnsi="Arial" w:cs="Arial"/>
              <w:shd w:val="clear" w:color="auto" w:fill="FFFFFF"/>
            </w:rPr>
            <w:fldChar w:fldCharType="begin"/>
          </w:r>
          <w:r w:rsidR="00720546" w:rsidRPr="00E52E7C">
            <w:rPr>
              <w:rFonts w:ascii="Arial" w:hAnsi="Arial" w:cs="Arial"/>
              <w:shd w:val="clear" w:color="auto" w:fill="FFFFFF"/>
            </w:rPr>
            <w:instrText xml:space="preserve">CITATION Mor112 \t  \l 1033 </w:instrText>
          </w:r>
          <w:r w:rsidR="006A065F" w:rsidRPr="00E52E7C">
            <w:rPr>
              <w:rFonts w:ascii="Arial" w:hAnsi="Arial" w:cs="Arial"/>
              <w:shd w:val="clear" w:color="auto" w:fill="FFFFFF"/>
            </w:rPr>
            <w:fldChar w:fldCharType="separate"/>
          </w:r>
          <w:r w:rsidR="00E52E7C" w:rsidRPr="00E52E7C">
            <w:rPr>
              <w:rFonts w:ascii="Arial" w:hAnsi="Arial" w:cs="Arial"/>
              <w:noProof/>
              <w:shd w:val="clear" w:color="auto" w:fill="FFFFFF"/>
            </w:rPr>
            <w:t>(Ortigoza, 2011)</w:t>
          </w:r>
          <w:r w:rsidR="006A065F" w:rsidRPr="00E52E7C">
            <w:rPr>
              <w:rFonts w:ascii="Arial" w:hAnsi="Arial" w:cs="Arial"/>
              <w:shd w:val="clear" w:color="auto" w:fill="FFFFFF"/>
            </w:rPr>
            <w:fldChar w:fldCharType="end"/>
          </w:r>
        </w:sdtContent>
      </w:sdt>
      <w:r w:rsidR="006A065F" w:rsidRPr="00E52E7C">
        <w:rPr>
          <w:rFonts w:ascii="Arial" w:hAnsi="Arial" w:cs="Arial"/>
          <w:shd w:val="clear" w:color="auto" w:fill="FFFFFF"/>
        </w:rPr>
        <w:t>.</w:t>
      </w:r>
    </w:p>
    <w:p w14:paraId="72030AC7" w14:textId="74349380" w:rsidR="00643259" w:rsidRPr="00E52E7C" w:rsidRDefault="00683C75" w:rsidP="00E52E7C">
      <w:pPr>
        <w:spacing w:line="480" w:lineRule="auto"/>
        <w:ind w:left="360" w:firstLine="900"/>
        <w:jc w:val="both"/>
        <w:rPr>
          <w:rFonts w:ascii="Arial" w:hAnsi="Arial" w:cs="Arial"/>
          <w:noProof/>
        </w:rPr>
      </w:pPr>
      <w:r w:rsidRPr="00E52E7C">
        <w:rPr>
          <w:rFonts w:ascii="Arial" w:hAnsi="Arial" w:cs="Arial"/>
          <w:b/>
          <w:noProof/>
        </w:rPr>
        <w:lastRenderedPageBreak/>
        <mc:AlternateContent>
          <mc:Choice Requires="wps">
            <w:drawing>
              <wp:anchor distT="0" distB="0" distL="0" distR="0" simplePos="0" relativeHeight="251683328" behindDoc="0" locked="0" layoutInCell="1" allowOverlap="1" wp14:anchorId="55792E5D" wp14:editId="06041DC5">
                <wp:simplePos x="0" y="0"/>
                <wp:positionH relativeFrom="margin">
                  <wp:align>left</wp:align>
                </wp:positionH>
                <wp:positionV relativeFrom="paragraph">
                  <wp:posOffset>6169446</wp:posOffset>
                </wp:positionV>
                <wp:extent cx="5949587" cy="565785"/>
                <wp:effectExtent l="0" t="0" r="0" b="5715"/>
                <wp:wrapNone/>
                <wp:docPr id="4100" name="10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587" cy="565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150D07" w14:textId="77777777" w:rsidR="00E52E7C" w:rsidRDefault="00E52E7C" w:rsidP="00A32259">
                            <w:pPr>
                              <w:pStyle w:val="NormalWeb"/>
                              <w:shd w:val="clear" w:color="auto" w:fill="FFFFFF"/>
                              <w:spacing w:before="120" w:beforeAutospacing="0" w:after="120" w:afterAutospacing="0"/>
                              <w:ind w:left="648"/>
                              <w:contextualSpacing/>
                              <w:jc w:val="center"/>
                              <w:rPr>
                                <w:rFonts w:ascii="Arial" w:hAnsi="Arial" w:cs="Arial"/>
                                <w:b/>
                                <w:color w:val="222222"/>
                                <w:sz w:val="20"/>
                                <w:szCs w:val="22"/>
                              </w:rPr>
                            </w:pPr>
                            <w:r w:rsidRPr="002111CA">
                              <w:rPr>
                                <w:rFonts w:ascii="Arial" w:hAnsi="Arial" w:cs="Arial"/>
                                <w:b/>
                                <w:color w:val="222222"/>
                                <w:sz w:val="20"/>
                                <w:szCs w:val="22"/>
                              </w:rPr>
                              <w:t>Figure 1.</w:t>
                            </w:r>
                            <w:r>
                              <w:rPr>
                                <w:rFonts w:ascii="Arial" w:hAnsi="Arial" w:cs="Arial"/>
                                <w:b/>
                                <w:color w:val="222222"/>
                                <w:sz w:val="20"/>
                                <w:szCs w:val="22"/>
                              </w:rPr>
                              <w:t xml:space="preserve">6. Location Map of Flavo’Lechon at </w:t>
                            </w:r>
                          </w:p>
                          <w:p w14:paraId="0ADA4C26" w14:textId="0EBB9A24" w:rsidR="00E52E7C" w:rsidRPr="002111CA" w:rsidRDefault="00E52E7C" w:rsidP="00A32259">
                            <w:pPr>
                              <w:pStyle w:val="NormalWeb"/>
                              <w:shd w:val="clear" w:color="auto" w:fill="FFFFFF"/>
                              <w:spacing w:before="120" w:beforeAutospacing="0" w:after="120" w:afterAutospacing="0"/>
                              <w:ind w:left="648"/>
                              <w:contextualSpacing/>
                              <w:jc w:val="center"/>
                              <w:rPr>
                                <w:rFonts w:ascii="Arial" w:hAnsi="Arial" w:cs="Arial"/>
                                <w:b/>
                                <w:color w:val="222222"/>
                                <w:sz w:val="20"/>
                                <w:szCs w:val="22"/>
                              </w:rPr>
                            </w:pPr>
                            <w:r>
                              <w:rPr>
                                <w:rFonts w:ascii="Arial" w:hAnsi="Arial" w:cs="Arial"/>
                                <w:b/>
                                <w:color w:val="222222"/>
                                <w:sz w:val="20"/>
                                <w:szCs w:val="22"/>
                              </w:rPr>
                              <w:t>Quezon Avenue, Poblacion, Malasiqui, Pangasinan</w:t>
                            </w:r>
                          </w:p>
                          <w:p w14:paraId="73A7F7C3" w14:textId="77777777" w:rsidR="00E52E7C" w:rsidRDefault="00E52E7C" w:rsidP="00A32259">
                            <w:pPr>
                              <w:jc w:val="center"/>
                              <w:rPr>
                                <w:b/>
                                <w:sz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792E5D" id="_x0000_s1033" type="#_x0000_t202" style="position:absolute;left:0;text-align:left;margin-left:0;margin-top:485.8pt;width:468.45pt;height:44.55pt;z-index:251683328;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" filled="f" stroked="f">
                <v:textbox>
                  <w:txbxContent>
                    <w:p w14:paraId="4E150D07" w14:textId="77777777" w:rsidR="00E52E7C" w:rsidRDefault="00E52E7C" w:rsidP="00A32259">
                      <w:pPr>
                        <w:pStyle w:val="NormalWeb"/>
                        <w:shd w:val="clear" w:color="auto" w:fill="FFFFFF"/>
                        <w:spacing w:before="120" w:beforeAutospacing="0" w:after="120" w:afterAutospacing="0"/>
                        <w:ind w:left="648"/>
                        <w:contextualSpacing/>
                        <w:jc w:val="center"/>
                        <w:rPr>
                          <w:rFonts w:ascii="Arial" w:hAnsi="Arial" w:cs="Arial"/>
                          <w:b/>
                          <w:color w:val="222222"/>
                          <w:sz w:val="20"/>
                          <w:szCs w:val="22"/>
                        </w:rPr>
                      </w:pPr>
                      <w:r w:rsidRPr="002111CA">
                        <w:rPr>
                          <w:rFonts w:ascii="Arial" w:hAnsi="Arial" w:cs="Arial"/>
                          <w:b/>
                          <w:color w:val="222222"/>
                          <w:sz w:val="20"/>
                          <w:szCs w:val="22"/>
                        </w:rPr>
                        <w:t>Figure 1.</w:t>
                      </w:r>
                      <w:r>
                        <w:rPr>
                          <w:rFonts w:ascii="Arial" w:hAnsi="Arial" w:cs="Arial"/>
                          <w:b/>
                          <w:color w:val="222222"/>
                          <w:sz w:val="20"/>
                          <w:szCs w:val="22"/>
                        </w:rPr>
                        <w:t xml:space="preserve">6. Location Map of Flavo’Lechon at </w:t>
                      </w:r>
                    </w:p>
                    <w:p w14:paraId="0ADA4C26" w14:textId="0EBB9A24" w:rsidR="00E52E7C" w:rsidRPr="002111CA" w:rsidRDefault="00E52E7C" w:rsidP="00A32259">
                      <w:pPr>
                        <w:pStyle w:val="NormalWeb"/>
                        <w:shd w:val="clear" w:color="auto" w:fill="FFFFFF"/>
                        <w:spacing w:before="120" w:beforeAutospacing="0" w:after="120" w:afterAutospacing="0"/>
                        <w:ind w:left="648"/>
                        <w:contextualSpacing/>
                        <w:jc w:val="center"/>
                        <w:rPr>
                          <w:rFonts w:ascii="Arial" w:hAnsi="Arial" w:cs="Arial"/>
                          <w:b/>
                          <w:color w:val="222222"/>
                          <w:sz w:val="20"/>
                          <w:szCs w:val="22"/>
                        </w:rPr>
                      </w:pPr>
                      <w:r>
                        <w:rPr>
                          <w:rFonts w:ascii="Arial" w:hAnsi="Arial" w:cs="Arial"/>
                          <w:b/>
                          <w:color w:val="222222"/>
                          <w:sz w:val="20"/>
                          <w:szCs w:val="22"/>
                        </w:rPr>
                        <w:t>Quezon Avenue, Poblacion, Malasiqui, Pangasinan</w:t>
                      </w:r>
                    </w:p>
                    <w:p w14:paraId="73A7F7C3" w14:textId="77777777" w:rsidR="00E52E7C" w:rsidRDefault="00E52E7C" w:rsidP="00A32259">
                      <w:pPr>
                        <w:jc w:val="center"/>
                        <w:rPr>
                          <w:b/>
                          <w:sz w:val="24"/>
                        </w:rPr>
                      </w:pPr>
                    </w:p>
                  </w:txbxContent>
                </v:textbox>
                <w10:wrap anchorx="margin"/>
              </v:shape>
            </w:pict>
          </mc:Fallback>
        </mc:AlternateContent>
      </w:r>
      <w:r w:rsidRPr="00E52E7C">
        <w:rPr>
          <w:rFonts w:ascii="Arial" w:hAnsi="Arial" w:cs="Arial"/>
          <w:noProof/>
        </w:rPr>
        <w:drawing>
          <wp:anchor distT="0" distB="0" distL="114300" distR="114300" simplePos="0" relativeHeight="251671040" behindDoc="0" locked="0" layoutInCell="1" allowOverlap="1" wp14:anchorId="60FE142F" wp14:editId="09E196D7">
            <wp:simplePos x="0" y="0"/>
            <wp:positionH relativeFrom="margin">
              <wp:align>right</wp:align>
            </wp:positionH>
            <wp:positionV relativeFrom="paragraph">
              <wp:posOffset>0</wp:posOffset>
            </wp:positionV>
            <wp:extent cx="5831205" cy="6152515"/>
            <wp:effectExtent l="0" t="0" r="0" b="63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jpg"/>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831205" cy="61525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A6B8A" w:rsidRPr="00E52E7C">
        <w:rPr>
          <w:rFonts w:ascii="Arial" w:hAnsi="Arial" w:cs="Arial"/>
          <w:noProof/>
        </w:rPr>
        <w:t xml:space="preserve"> </w:t>
      </w:r>
    </w:p>
    <w:p w14:paraId="2A2F57F0" w14:textId="36FCF4A3" w:rsidR="00A32259" w:rsidRPr="00E52E7C" w:rsidRDefault="00A32259" w:rsidP="00E52E7C">
      <w:pPr>
        <w:spacing w:line="480" w:lineRule="auto"/>
        <w:jc w:val="both"/>
        <w:rPr>
          <w:rFonts w:ascii="Arial" w:hAnsi="Arial" w:cs="Arial"/>
          <w:noProof/>
        </w:rPr>
      </w:pPr>
    </w:p>
    <w:p w14:paraId="4FD7AF66" w14:textId="5BF4DC5E" w:rsidR="00A32259" w:rsidRPr="00E52E7C" w:rsidRDefault="00A32259" w:rsidP="00E52E7C">
      <w:pPr>
        <w:spacing w:line="480" w:lineRule="auto"/>
        <w:jc w:val="both"/>
        <w:rPr>
          <w:rFonts w:ascii="Arial" w:hAnsi="Arial" w:cs="Arial"/>
          <w:noProof/>
        </w:rPr>
      </w:pPr>
    </w:p>
    <w:p w14:paraId="13BE10C9" w14:textId="5DA2A517" w:rsidR="00A32259" w:rsidRPr="00E52E7C" w:rsidRDefault="00A32259" w:rsidP="00E52E7C">
      <w:pPr>
        <w:spacing w:line="480" w:lineRule="auto"/>
        <w:jc w:val="both"/>
        <w:rPr>
          <w:rFonts w:ascii="Arial" w:hAnsi="Arial" w:cs="Arial"/>
          <w:noProof/>
        </w:rPr>
      </w:pPr>
    </w:p>
    <w:p w14:paraId="597062F5" w14:textId="37FB7E78" w:rsidR="00D01418" w:rsidRPr="00E52E7C" w:rsidRDefault="00B030EC" w:rsidP="00E52E7C">
      <w:pPr>
        <w:pStyle w:val="Heading2"/>
        <w:numPr>
          <w:ilvl w:val="0"/>
          <w:numId w:val="8"/>
        </w:numPr>
        <w:spacing w:line="480" w:lineRule="auto"/>
        <w:ind w:left="720"/>
        <w:rPr>
          <w:rFonts w:ascii="Arial" w:hAnsi="Arial" w:cs="Arial"/>
          <w:b/>
          <w:color w:val="auto"/>
          <w:sz w:val="22"/>
          <w:szCs w:val="22"/>
        </w:rPr>
      </w:pPr>
      <w:bookmarkStart w:id="10" w:name="_Toc494760945"/>
      <w:r w:rsidRPr="00E52E7C">
        <w:rPr>
          <w:rFonts w:ascii="Arial" w:hAnsi="Arial" w:cs="Arial"/>
          <w:b/>
          <w:color w:val="auto"/>
          <w:sz w:val="22"/>
          <w:szCs w:val="22"/>
        </w:rPr>
        <w:lastRenderedPageBreak/>
        <w:t>SWOT Analysis</w:t>
      </w:r>
      <w:bookmarkEnd w:id="10"/>
    </w:p>
    <w:p w14:paraId="4791431F" w14:textId="2AF7C272" w:rsidR="00D01418" w:rsidRPr="00E52E7C" w:rsidRDefault="00B030EC" w:rsidP="00E52E7C">
      <w:pPr>
        <w:pStyle w:val="Heading3"/>
        <w:numPr>
          <w:ilvl w:val="0"/>
          <w:numId w:val="7"/>
        </w:numPr>
        <w:spacing w:line="480" w:lineRule="auto"/>
        <w:ind w:left="1260" w:hanging="180"/>
        <w:rPr>
          <w:rFonts w:ascii="Arial" w:hAnsi="Arial" w:cs="Arial"/>
          <w:b/>
          <w:color w:val="auto"/>
          <w:sz w:val="22"/>
          <w:szCs w:val="22"/>
        </w:rPr>
      </w:pPr>
      <w:bookmarkStart w:id="11" w:name="_Toc494760946"/>
      <w:r w:rsidRPr="00E52E7C">
        <w:rPr>
          <w:rFonts w:ascii="Arial" w:hAnsi="Arial" w:cs="Arial"/>
          <w:b/>
          <w:color w:val="auto"/>
          <w:sz w:val="22"/>
          <w:szCs w:val="22"/>
        </w:rPr>
        <w:t>Strengths</w:t>
      </w:r>
      <w:bookmarkEnd w:id="11"/>
    </w:p>
    <w:p w14:paraId="2AC8C83E" w14:textId="77777777" w:rsidR="00D01418" w:rsidRPr="00E52E7C" w:rsidRDefault="00B030EC" w:rsidP="00E52E7C">
      <w:pPr>
        <w:pStyle w:val="ListParagraph"/>
        <w:numPr>
          <w:ilvl w:val="0"/>
          <w:numId w:val="25"/>
        </w:numPr>
        <w:spacing w:line="480" w:lineRule="auto"/>
        <w:jc w:val="both"/>
        <w:rPr>
          <w:rFonts w:ascii="Arial" w:hAnsi="Arial" w:cs="Arial"/>
          <w:b/>
          <w:i/>
        </w:rPr>
      </w:pPr>
      <w:r w:rsidRPr="00E52E7C">
        <w:rPr>
          <w:rFonts w:ascii="Arial" w:hAnsi="Arial" w:cs="Arial"/>
          <w:b/>
          <w:i/>
        </w:rPr>
        <w:t>Variants of Roasted Chicken</w:t>
      </w:r>
    </w:p>
    <w:p w14:paraId="73B6AD0A" w14:textId="4AD9CF4F" w:rsidR="00D01418" w:rsidRPr="00E52E7C" w:rsidRDefault="00B030EC" w:rsidP="00E52E7C">
      <w:pPr>
        <w:pStyle w:val="ListParagraph"/>
        <w:tabs>
          <w:tab w:val="left" w:pos="1080"/>
        </w:tabs>
        <w:spacing w:line="480" w:lineRule="auto"/>
        <w:ind w:left="1080" w:firstLine="630"/>
        <w:jc w:val="both"/>
        <w:rPr>
          <w:rFonts w:ascii="Arial" w:hAnsi="Arial" w:cs="Arial"/>
        </w:rPr>
      </w:pPr>
      <w:r w:rsidRPr="00E52E7C">
        <w:rPr>
          <w:rFonts w:ascii="Arial" w:hAnsi="Arial" w:cs="Arial"/>
        </w:rPr>
        <w:t>The core strength of Flav</w:t>
      </w:r>
      <w:r w:rsidR="00DC09F9" w:rsidRPr="00E52E7C">
        <w:rPr>
          <w:rFonts w:ascii="Arial" w:hAnsi="Arial" w:cs="Arial"/>
        </w:rPr>
        <w:t>o’Lechon is its variants of roasted chicken such as curry, spi</w:t>
      </w:r>
      <w:r w:rsidR="00AF73D5" w:rsidRPr="00E52E7C">
        <w:rPr>
          <w:rFonts w:ascii="Arial" w:hAnsi="Arial" w:cs="Arial"/>
        </w:rPr>
        <w:t>cy, cheese-stuffed and barbeque</w:t>
      </w:r>
      <w:r w:rsidRPr="00E52E7C">
        <w:rPr>
          <w:rFonts w:ascii="Arial" w:hAnsi="Arial" w:cs="Arial"/>
        </w:rPr>
        <w:t xml:space="preserve">. Since most rotisserie stands offer the same classic </w:t>
      </w:r>
      <w:r w:rsidRPr="00E52E7C">
        <w:rPr>
          <w:rFonts w:ascii="Arial" w:hAnsi="Arial" w:cs="Arial"/>
          <w:i/>
        </w:rPr>
        <w:t>lechon manok</w:t>
      </w:r>
      <w:r w:rsidRPr="00E52E7C">
        <w:rPr>
          <w:rFonts w:ascii="Arial" w:hAnsi="Arial" w:cs="Arial"/>
        </w:rPr>
        <w:t>, offering these new products distinguishes th</w:t>
      </w:r>
      <w:r w:rsidR="00A35419" w:rsidRPr="00E52E7C">
        <w:rPr>
          <w:rFonts w:ascii="Arial" w:hAnsi="Arial" w:cs="Arial"/>
        </w:rPr>
        <w:t>e business from the competition.</w:t>
      </w:r>
      <w:r w:rsidR="004951E8" w:rsidRPr="00E52E7C">
        <w:rPr>
          <w:rFonts w:ascii="Arial" w:hAnsi="Arial" w:cs="Arial"/>
        </w:rPr>
        <w:t xml:space="preserve"> </w:t>
      </w:r>
      <w:r w:rsidR="00B46C9F" w:rsidRPr="00E52E7C">
        <w:rPr>
          <w:rFonts w:ascii="Arial" w:hAnsi="Arial" w:cs="Arial"/>
        </w:rPr>
        <w:t xml:space="preserve">This first mover advantage will </w:t>
      </w:r>
      <w:r w:rsidR="00035D7A" w:rsidRPr="00E52E7C">
        <w:rPr>
          <w:rFonts w:ascii="Arial" w:hAnsi="Arial" w:cs="Arial"/>
        </w:rPr>
        <w:t xml:space="preserve">take the business ahead of others </w:t>
      </w:r>
      <w:r w:rsidR="0041425C" w:rsidRPr="00E52E7C">
        <w:rPr>
          <w:rFonts w:ascii="Arial" w:hAnsi="Arial" w:cs="Arial"/>
        </w:rPr>
        <w:t xml:space="preserve">in terms of customer value. </w:t>
      </w:r>
      <w:r w:rsidR="00115608" w:rsidRPr="00E52E7C">
        <w:rPr>
          <w:rFonts w:ascii="Arial" w:hAnsi="Arial" w:cs="Arial"/>
        </w:rPr>
        <w:t xml:space="preserve">To maintain this core strength, the business would </w:t>
      </w:r>
      <w:r w:rsidR="008473BB" w:rsidRPr="00E52E7C">
        <w:rPr>
          <w:rFonts w:ascii="Arial" w:hAnsi="Arial" w:cs="Arial"/>
        </w:rPr>
        <w:t>improve its supply chain and produce quality roasted chicken</w:t>
      </w:r>
      <w:r w:rsidR="002B0188" w:rsidRPr="00E52E7C">
        <w:rPr>
          <w:rFonts w:ascii="Arial" w:hAnsi="Arial" w:cs="Arial"/>
        </w:rPr>
        <w:t xml:space="preserve"> that is unmatched by the competitors</w:t>
      </w:r>
      <w:r w:rsidR="008473BB" w:rsidRPr="00E52E7C">
        <w:rPr>
          <w:rFonts w:ascii="Arial" w:hAnsi="Arial" w:cs="Arial"/>
        </w:rPr>
        <w:t xml:space="preserve">. </w:t>
      </w:r>
    </w:p>
    <w:p w14:paraId="42195384" w14:textId="77777777" w:rsidR="00D01418" w:rsidRPr="00E52E7C" w:rsidRDefault="00B030EC" w:rsidP="00E52E7C">
      <w:pPr>
        <w:pStyle w:val="ListParagraph"/>
        <w:numPr>
          <w:ilvl w:val="0"/>
          <w:numId w:val="25"/>
        </w:numPr>
        <w:spacing w:line="480" w:lineRule="auto"/>
        <w:jc w:val="both"/>
        <w:rPr>
          <w:rFonts w:ascii="Arial" w:hAnsi="Arial" w:cs="Arial"/>
          <w:b/>
          <w:i/>
        </w:rPr>
      </w:pPr>
      <w:r w:rsidRPr="00E52E7C">
        <w:rPr>
          <w:rFonts w:ascii="Arial" w:hAnsi="Arial" w:cs="Arial"/>
          <w:b/>
          <w:i/>
        </w:rPr>
        <w:t>Delivery Services</w:t>
      </w:r>
    </w:p>
    <w:p w14:paraId="60A5C498" w14:textId="30A740F1" w:rsidR="00D01418" w:rsidRPr="00E52E7C" w:rsidRDefault="00B030EC" w:rsidP="00E52E7C">
      <w:pPr>
        <w:pStyle w:val="ListParagraph"/>
        <w:spacing w:line="480" w:lineRule="auto"/>
        <w:ind w:left="1080" w:firstLine="630"/>
        <w:jc w:val="both"/>
        <w:rPr>
          <w:rFonts w:ascii="Arial" w:hAnsi="Arial" w:cs="Arial"/>
        </w:rPr>
      </w:pPr>
      <w:r w:rsidRPr="00E52E7C">
        <w:rPr>
          <w:rFonts w:ascii="Arial" w:hAnsi="Arial" w:cs="Arial"/>
        </w:rPr>
        <w:t xml:space="preserve">The business will also offer additional delivery services for customers with bulk orders which will provide further convenience. </w:t>
      </w:r>
      <w:r w:rsidR="007906DC" w:rsidRPr="00E52E7C">
        <w:rPr>
          <w:rFonts w:ascii="Arial" w:hAnsi="Arial" w:cs="Arial"/>
        </w:rPr>
        <w:t>This distinctive business feature will boost customer s</w:t>
      </w:r>
      <w:r w:rsidR="002B0188" w:rsidRPr="00E52E7C">
        <w:rPr>
          <w:rFonts w:ascii="Arial" w:hAnsi="Arial" w:cs="Arial"/>
        </w:rPr>
        <w:t>ervice as it provides customers,</w:t>
      </w:r>
      <w:r w:rsidR="007906DC" w:rsidRPr="00E52E7C">
        <w:rPr>
          <w:rFonts w:ascii="Arial" w:hAnsi="Arial" w:cs="Arial"/>
        </w:rPr>
        <w:t xml:space="preserve"> especially busy people, the flavored roasted chicken without going to the business premises. </w:t>
      </w:r>
      <w:r w:rsidR="003C3C55" w:rsidRPr="00E52E7C">
        <w:rPr>
          <w:rFonts w:ascii="Arial" w:hAnsi="Arial" w:cs="Arial"/>
        </w:rPr>
        <w:t xml:space="preserve">Thus, the </w:t>
      </w:r>
      <w:r w:rsidR="00787BF4" w:rsidRPr="00E52E7C">
        <w:rPr>
          <w:rFonts w:ascii="Arial" w:hAnsi="Arial" w:cs="Arial"/>
        </w:rPr>
        <w:t>distribution of the product will be spread out and consequenlty increase</w:t>
      </w:r>
      <w:r w:rsidR="00D92AC9" w:rsidRPr="00E52E7C">
        <w:rPr>
          <w:rFonts w:ascii="Arial" w:hAnsi="Arial" w:cs="Arial"/>
        </w:rPr>
        <w:t xml:space="preserve"> market share</w:t>
      </w:r>
      <w:r w:rsidR="00787BF4" w:rsidRPr="00E52E7C">
        <w:rPr>
          <w:rFonts w:ascii="Arial" w:hAnsi="Arial" w:cs="Arial"/>
        </w:rPr>
        <w:t xml:space="preserve">. </w:t>
      </w:r>
    </w:p>
    <w:p w14:paraId="5273ECA9" w14:textId="77777777" w:rsidR="00D01418" w:rsidRPr="00E52E7C" w:rsidRDefault="00B030EC" w:rsidP="00E52E7C">
      <w:pPr>
        <w:pStyle w:val="ListParagraph"/>
        <w:numPr>
          <w:ilvl w:val="0"/>
          <w:numId w:val="25"/>
        </w:numPr>
        <w:spacing w:line="480" w:lineRule="auto"/>
        <w:jc w:val="both"/>
        <w:rPr>
          <w:rFonts w:ascii="Arial" w:hAnsi="Arial" w:cs="Arial"/>
          <w:b/>
          <w:i/>
        </w:rPr>
      </w:pPr>
      <w:r w:rsidRPr="00E52E7C">
        <w:rPr>
          <w:rFonts w:ascii="Arial" w:hAnsi="Arial" w:cs="Arial"/>
          <w:b/>
          <w:i/>
        </w:rPr>
        <w:t>Family Business Background</w:t>
      </w:r>
    </w:p>
    <w:p w14:paraId="7834836C" w14:textId="00DFA40D" w:rsidR="008473BB" w:rsidRPr="00E52E7C" w:rsidRDefault="00832C92" w:rsidP="00E52E7C">
      <w:pPr>
        <w:pStyle w:val="ListParagraph"/>
        <w:tabs>
          <w:tab w:val="left" w:pos="990"/>
          <w:tab w:val="left" w:pos="1350"/>
          <w:tab w:val="left" w:pos="1800"/>
          <w:tab w:val="left" w:pos="1980"/>
        </w:tabs>
        <w:spacing w:line="480" w:lineRule="auto"/>
        <w:ind w:left="1080" w:firstLine="630"/>
        <w:jc w:val="both"/>
        <w:rPr>
          <w:rFonts w:ascii="Arial" w:hAnsi="Arial" w:cs="Arial"/>
        </w:rPr>
      </w:pPr>
      <w:r w:rsidRPr="00E52E7C">
        <w:rPr>
          <w:rFonts w:ascii="Arial" w:hAnsi="Arial" w:cs="Arial"/>
        </w:rPr>
        <w:t>The i</w:t>
      </w:r>
      <w:r w:rsidR="00B030EC" w:rsidRPr="00E52E7C">
        <w:rPr>
          <w:rFonts w:ascii="Arial" w:hAnsi="Arial" w:cs="Arial"/>
        </w:rPr>
        <w:t>dea</w:t>
      </w:r>
      <w:r w:rsidRPr="00E52E7C">
        <w:rPr>
          <w:rFonts w:ascii="Arial" w:hAnsi="Arial" w:cs="Arial"/>
        </w:rPr>
        <w:t xml:space="preserve"> of the business</w:t>
      </w:r>
      <w:r w:rsidR="00B030EC" w:rsidRPr="00E52E7C">
        <w:rPr>
          <w:rFonts w:ascii="Arial" w:hAnsi="Arial" w:cs="Arial"/>
        </w:rPr>
        <w:t xml:space="preserve"> was derived from the family business of one of the proponents who have establ</w:t>
      </w:r>
      <w:r w:rsidR="00690CCF" w:rsidRPr="00E52E7C">
        <w:rPr>
          <w:rFonts w:ascii="Arial" w:hAnsi="Arial" w:cs="Arial"/>
        </w:rPr>
        <w:t>ished a brand in Pangasinan. The</w:t>
      </w:r>
      <w:r w:rsidR="00B030EC" w:rsidRPr="00E52E7C">
        <w:rPr>
          <w:rFonts w:ascii="Arial" w:hAnsi="Arial" w:cs="Arial"/>
        </w:rPr>
        <w:t xml:space="preserve"> knowledge</w:t>
      </w:r>
      <w:r w:rsidR="00690CCF" w:rsidRPr="00E52E7C">
        <w:rPr>
          <w:rFonts w:ascii="Arial" w:hAnsi="Arial" w:cs="Arial"/>
        </w:rPr>
        <w:t xml:space="preserve"> of one of the proponents</w:t>
      </w:r>
      <w:r w:rsidR="00B030EC" w:rsidRPr="00E52E7C">
        <w:rPr>
          <w:rFonts w:ascii="Arial" w:hAnsi="Arial" w:cs="Arial"/>
        </w:rPr>
        <w:t xml:space="preserve"> will provide a </w:t>
      </w:r>
      <w:r w:rsidR="00216F18" w:rsidRPr="00E52E7C">
        <w:rPr>
          <w:rFonts w:ascii="Arial" w:hAnsi="Arial" w:cs="Arial"/>
        </w:rPr>
        <w:t xml:space="preserve">foundation in establishing </w:t>
      </w:r>
      <w:r w:rsidR="00F179E4" w:rsidRPr="00E52E7C">
        <w:rPr>
          <w:rFonts w:ascii="Arial" w:hAnsi="Arial" w:cs="Arial"/>
        </w:rPr>
        <w:t xml:space="preserve">the business by </w:t>
      </w:r>
      <w:r w:rsidR="00B46C9F" w:rsidRPr="00E52E7C">
        <w:rPr>
          <w:rFonts w:ascii="Arial" w:hAnsi="Arial" w:cs="Arial"/>
        </w:rPr>
        <w:t xml:space="preserve">providing </w:t>
      </w:r>
      <w:r w:rsidR="001762D4" w:rsidRPr="00E52E7C">
        <w:rPr>
          <w:rFonts w:ascii="Arial" w:hAnsi="Arial" w:cs="Arial"/>
        </w:rPr>
        <w:t>information about certain bus</w:t>
      </w:r>
      <w:r w:rsidR="00DC09F9" w:rsidRPr="00E52E7C">
        <w:rPr>
          <w:rFonts w:ascii="Arial" w:hAnsi="Arial" w:cs="Arial"/>
        </w:rPr>
        <w:t xml:space="preserve">iness specifics </w:t>
      </w:r>
      <w:r w:rsidR="00E40B65" w:rsidRPr="00E52E7C">
        <w:rPr>
          <w:rFonts w:ascii="Arial" w:hAnsi="Arial" w:cs="Arial"/>
        </w:rPr>
        <w:t xml:space="preserve">like </w:t>
      </w:r>
      <w:r w:rsidR="00526730" w:rsidRPr="00E52E7C">
        <w:rPr>
          <w:rFonts w:ascii="Arial" w:hAnsi="Arial" w:cs="Arial"/>
        </w:rPr>
        <w:t>supplier information, prices of inputs, prices of equipment, and other data that could be useful in establishing the business.</w:t>
      </w:r>
    </w:p>
    <w:p w14:paraId="1B732D80" w14:textId="77777777" w:rsidR="003C3C55" w:rsidRPr="00E52E7C" w:rsidRDefault="003C3C55" w:rsidP="00E52E7C">
      <w:pPr>
        <w:pStyle w:val="ListParagraph"/>
        <w:tabs>
          <w:tab w:val="left" w:pos="990"/>
          <w:tab w:val="left" w:pos="1350"/>
          <w:tab w:val="left" w:pos="1800"/>
          <w:tab w:val="left" w:pos="1980"/>
        </w:tabs>
        <w:spacing w:line="480" w:lineRule="auto"/>
        <w:ind w:left="1080" w:firstLine="630"/>
        <w:jc w:val="both"/>
        <w:rPr>
          <w:rFonts w:ascii="Arial" w:hAnsi="Arial" w:cs="Arial"/>
        </w:rPr>
      </w:pPr>
    </w:p>
    <w:p w14:paraId="08E83437" w14:textId="420EFBFC" w:rsidR="00D01418" w:rsidRPr="00E52E7C" w:rsidRDefault="00B030EC" w:rsidP="00E52E7C">
      <w:pPr>
        <w:pStyle w:val="Heading3"/>
        <w:numPr>
          <w:ilvl w:val="0"/>
          <w:numId w:val="7"/>
        </w:numPr>
        <w:tabs>
          <w:tab w:val="left" w:pos="1620"/>
          <w:tab w:val="left" w:pos="1800"/>
        </w:tabs>
        <w:spacing w:line="480" w:lineRule="auto"/>
        <w:ind w:left="1260" w:hanging="180"/>
        <w:rPr>
          <w:rFonts w:ascii="Arial" w:hAnsi="Arial" w:cs="Arial"/>
          <w:b/>
          <w:color w:val="auto"/>
          <w:sz w:val="22"/>
          <w:szCs w:val="22"/>
        </w:rPr>
      </w:pPr>
      <w:bookmarkStart w:id="12" w:name="_Toc494760947"/>
      <w:r w:rsidRPr="00E52E7C">
        <w:rPr>
          <w:rFonts w:ascii="Arial" w:hAnsi="Arial" w:cs="Arial"/>
          <w:b/>
          <w:color w:val="auto"/>
          <w:sz w:val="22"/>
          <w:szCs w:val="22"/>
        </w:rPr>
        <w:lastRenderedPageBreak/>
        <w:t>Weaknesses</w:t>
      </w:r>
      <w:bookmarkEnd w:id="12"/>
    </w:p>
    <w:p w14:paraId="4F27CCC4" w14:textId="77777777" w:rsidR="00D01418" w:rsidRPr="00E52E7C" w:rsidRDefault="00B030EC" w:rsidP="00E52E7C">
      <w:pPr>
        <w:pStyle w:val="ListParagraph"/>
        <w:numPr>
          <w:ilvl w:val="0"/>
          <w:numId w:val="25"/>
        </w:numPr>
        <w:spacing w:line="480" w:lineRule="auto"/>
        <w:jc w:val="both"/>
        <w:rPr>
          <w:rFonts w:ascii="Arial" w:hAnsi="Arial" w:cs="Arial"/>
          <w:b/>
          <w:i/>
        </w:rPr>
      </w:pPr>
      <w:r w:rsidRPr="00E52E7C">
        <w:rPr>
          <w:rFonts w:ascii="Arial" w:hAnsi="Arial" w:cs="Arial"/>
          <w:b/>
          <w:i/>
        </w:rPr>
        <w:t>Perishable Materials and Products</w:t>
      </w:r>
    </w:p>
    <w:p w14:paraId="44E74A2D" w14:textId="6237EFD7" w:rsidR="00D01418" w:rsidRPr="00E52E7C" w:rsidRDefault="00B030EC" w:rsidP="00E52E7C">
      <w:pPr>
        <w:pStyle w:val="ListParagraph"/>
        <w:spacing w:line="480" w:lineRule="auto"/>
        <w:ind w:left="1080" w:firstLine="720"/>
        <w:jc w:val="both"/>
        <w:rPr>
          <w:rFonts w:ascii="Arial" w:hAnsi="Arial" w:cs="Arial"/>
        </w:rPr>
      </w:pPr>
      <w:r w:rsidRPr="00E52E7C">
        <w:rPr>
          <w:rFonts w:ascii="Arial" w:hAnsi="Arial" w:cs="Arial"/>
        </w:rPr>
        <w:t xml:space="preserve">The products, as well as its raw ingredients, are perishable. Therefore, in order to mitigate or prevent the loss due to the spoilage, ordering the proper amount to be </w:t>
      </w:r>
      <w:r w:rsidR="00463394" w:rsidRPr="00E52E7C">
        <w:rPr>
          <w:rFonts w:ascii="Arial" w:hAnsi="Arial" w:cs="Arial"/>
        </w:rPr>
        <w:t>purchased</w:t>
      </w:r>
      <w:r w:rsidRPr="00E52E7C">
        <w:rPr>
          <w:rFonts w:ascii="Arial" w:hAnsi="Arial" w:cs="Arial"/>
        </w:rPr>
        <w:t xml:space="preserve"> and produced is impor</w:t>
      </w:r>
      <w:r w:rsidR="00806606" w:rsidRPr="00E52E7C">
        <w:rPr>
          <w:rFonts w:ascii="Arial" w:hAnsi="Arial" w:cs="Arial"/>
        </w:rPr>
        <w:t>tant. Also, proper marketing is</w:t>
      </w:r>
      <w:r w:rsidRPr="00E52E7C">
        <w:rPr>
          <w:rFonts w:ascii="Arial" w:hAnsi="Arial" w:cs="Arial"/>
        </w:rPr>
        <w:t xml:space="preserve"> important to encourage customers to buy the products to prevent the possible surplus in the supply.</w:t>
      </w:r>
      <w:r w:rsidR="00954957" w:rsidRPr="00E52E7C">
        <w:rPr>
          <w:rFonts w:ascii="Arial" w:hAnsi="Arial" w:cs="Arial"/>
        </w:rPr>
        <w:t xml:space="preserve"> </w:t>
      </w:r>
    </w:p>
    <w:p w14:paraId="3262686A" w14:textId="05E7645C" w:rsidR="00954957" w:rsidRPr="00E52E7C" w:rsidRDefault="00954957" w:rsidP="00E52E7C">
      <w:pPr>
        <w:pStyle w:val="ListParagraph"/>
        <w:spacing w:line="480" w:lineRule="auto"/>
        <w:ind w:left="1080" w:firstLine="720"/>
        <w:jc w:val="both"/>
        <w:rPr>
          <w:rFonts w:ascii="Arial" w:hAnsi="Arial" w:cs="Arial"/>
        </w:rPr>
      </w:pPr>
      <w:r w:rsidRPr="00E52E7C">
        <w:rPr>
          <w:rFonts w:ascii="Arial" w:hAnsi="Arial" w:cs="Arial"/>
        </w:rPr>
        <w:t xml:space="preserve">Some of the marketing strategies and tactics </w:t>
      </w:r>
      <w:r w:rsidR="00AF73D5" w:rsidRPr="00E52E7C">
        <w:rPr>
          <w:rFonts w:ascii="Arial" w:hAnsi="Arial" w:cs="Arial"/>
        </w:rPr>
        <w:t xml:space="preserve">that will be done </w:t>
      </w:r>
      <w:r w:rsidR="00875F2C" w:rsidRPr="00E52E7C">
        <w:rPr>
          <w:rFonts w:ascii="Arial" w:hAnsi="Arial" w:cs="Arial"/>
        </w:rPr>
        <w:t>include</w:t>
      </w:r>
      <w:r w:rsidRPr="00E52E7C">
        <w:rPr>
          <w:rFonts w:ascii="Arial" w:hAnsi="Arial" w:cs="Arial"/>
        </w:rPr>
        <w:t xml:space="preserve"> providing free tastes in malls near the area, as well as in the town proper. Next, the business can also use tarpaulins and posters to introduce the products to the bypassers and even give flyers to spread the idea about the company’s product. Finally, the business can also use the word of mouth marketing where satisfied customers may recommend the product to their friends and families.</w:t>
      </w:r>
    </w:p>
    <w:p w14:paraId="32E02154" w14:textId="0E8BD106" w:rsidR="00A2567C" w:rsidRPr="001A7C56" w:rsidRDefault="00A2567C" w:rsidP="00E52E7C">
      <w:pPr>
        <w:pStyle w:val="ListParagraph"/>
        <w:numPr>
          <w:ilvl w:val="0"/>
          <w:numId w:val="25"/>
        </w:numPr>
        <w:spacing w:line="480" w:lineRule="auto"/>
        <w:jc w:val="both"/>
        <w:rPr>
          <w:rFonts w:ascii="Arial" w:hAnsi="Arial" w:cs="Arial"/>
          <w:b/>
          <w:i/>
        </w:rPr>
      </w:pPr>
      <w:r w:rsidRPr="001A7C56">
        <w:rPr>
          <w:rFonts w:ascii="Arial" w:hAnsi="Arial" w:cs="Arial"/>
          <w:b/>
          <w:i/>
        </w:rPr>
        <w:t>Control of Inputs</w:t>
      </w:r>
    </w:p>
    <w:p w14:paraId="361D1025" w14:textId="74D75F8C" w:rsidR="00A32259" w:rsidRPr="00E52E7C" w:rsidRDefault="00A2567C" w:rsidP="00E52E7C">
      <w:pPr>
        <w:spacing w:line="480" w:lineRule="auto"/>
        <w:ind w:left="1080" w:firstLine="720"/>
        <w:jc w:val="both"/>
        <w:rPr>
          <w:rFonts w:ascii="Arial" w:hAnsi="Arial" w:cs="Arial"/>
        </w:rPr>
      </w:pPr>
      <w:r w:rsidRPr="00E52E7C">
        <w:rPr>
          <w:rFonts w:ascii="Arial" w:hAnsi="Arial" w:cs="Arial"/>
        </w:rPr>
        <w:t>The raw materials needed for the product to complete are perishable, and since the required inputs are obtained outside the company, proble</w:t>
      </w:r>
      <w:r w:rsidR="005808CA" w:rsidRPr="00E52E7C">
        <w:rPr>
          <w:rFonts w:ascii="Arial" w:hAnsi="Arial" w:cs="Arial"/>
        </w:rPr>
        <w:t>m arises in controlling the quality</w:t>
      </w:r>
      <w:r w:rsidRPr="00E52E7C">
        <w:rPr>
          <w:rFonts w:ascii="Arial" w:hAnsi="Arial" w:cs="Arial"/>
        </w:rPr>
        <w:t xml:space="preserve"> of inputs necessary for production. Nevertheless, problem will be mitigated by planning ahead and maintaning proper amount of inputs needed to be obtained from suppliers.</w:t>
      </w:r>
    </w:p>
    <w:p w14:paraId="131E3707" w14:textId="74D75F8C" w:rsidR="00D01418" w:rsidRPr="00E52E7C" w:rsidRDefault="00B030EC" w:rsidP="00E52E7C">
      <w:pPr>
        <w:pStyle w:val="Heading3"/>
        <w:numPr>
          <w:ilvl w:val="0"/>
          <w:numId w:val="7"/>
        </w:numPr>
        <w:spacing w:line="480" w:lineRule="auto"/>
        <w:ind w:left="1260" w:hanging="180"/>
        <w:rPr>
          <w:rFonts w:ascii="Arial" w:hAnsi="Arial" w:cs="Arial"/>
          <w:b/>
          <w:color w:val="auto"/>
          <w:sz w:val="22"/>
          <w:szCs w:val="22"/>
        </w:rPr>
      </w:pPr>
      <w:bookmarkStart w:id="13" w:name="_Toc494760948"/>
      <w:r w:rsidRPr="00E52E7C">
        <w:rPr>
          <w:rFonts w:ascii="Arial" w:hAnsi="Arial" w:cs="Arial"/>
          <w:b/>
          <w:color w:val="auto"/>
          <w:sz w:val="22"/>
          <w:szCs w:val="22"/>
        </w:rPr>
        <w:t>Opportunities</w:t>
      </w:r>
      <w:bookmarkEnd w:id="13"/>
      <w:r w:rsidR="00FC37C3" w:rsidRPr="00E52E7C">
        <w:rPr>
          <w:rFonts w:ascii="Arial" w:hAnsi="Arial" w:cs="Arial"/>
          <w:sz w:val="22"/>
          <w:szCs w:val="22"/>
        </w:rPr>
        <w:t xml:space="preserve"> </w:t>
      </w:r>
    </w:p>
    <w:p w14:paraId="0931D506" w14:textId="36C5CD15" w:rsidR="00D01418" w:rsidRPr="00E52E7C" w:rsidRDefault="00437EC5" w:rsidP="00E52E7C">
      <w:pPr>
        <w:pStyle w:val="ListParagraph"/>
        <w:numPr>
          <w:ilvl w:val="0"/>
          <w:numId w:val="25"/>
        </w:numPr>
        <w:spacing w:line="480" w:lineRule="auto"/>
        <w:jc w:val="both"/>
        <w:rPr>
          <w:rFonts w:ascii="Arial" w:hAnsi="Arial" w:cs="Arial"/>
          <w:b/>
          <w:i/>
        </w:rPr>
      </w:pPr>
      <w:r w:rsidRPr="00E52E7C">
        <w:rPr>
          <w:rFonts w:ascii="Arial" w:hAnsi="Arial" w:cs="Arial"/>
          <w:b/>
          <w:i/>
        </w:rPr>
        <w:t xml:space="preserve">Vast </w:t>
      </w:r>
      <w:r w:rsidR="00B030EC" w:rsidRPr="00E52E7C">
        <w:rPr>
          <w:rFonts w:ascii="Arial" w:hAnsi="Arial" w:cs="Arial"/>
          <w:b/>
          <w:i/>
        </w:rPr>
        <w:t>Population</w:t>
      </w:r>
      <w:r w:rsidRPr="00E52E7C">
        <w:rPr>
          <w:rFonts w:ascii="Arial" w:hAnsi="Arial" w:cs="Arial"/>
          <w:b/>
          <w:i/>
        </w:rPr>
        <w:t xml:space="preserve"> in the Area</w:t>
      </w:r>
    </w:p>
    <w:p w14:paraId="2097279C" w14:textId="0AF048EA" w:rsidR="00A32259" w:rsidRPr="00E52E7C" w:rsidRDefault="008B249E" w:rsidP="00E52E7C">
      <w:pPr>
        <w:pStyle w:val="ListParagraph"/>
        <w:spacing w:line="480" w:lineRule="auto"/>
        <w:ind w:left="1080" w:firstLine="720"/>
        <w:jc w:val="both"/>
        <w:rPr>
          <w:rFonts w:ascii="Arial" w:hAnsi="Arial" w:cs="Arial"/>
        </w:rPr>
      </w:pPr>
      <w:r w:rsidRPr="00E52E7C">
        <w:rPr>
          <w:rFonts w:ascii="Arial" w:hAnsi="Arial" w:cs="Arial"/>
        </w:rPr>
        <w:t>The</w:t>
      </w:r>
      <w:r w:rsidR="00B030EC" w:rsidRPr="00E52E7C">
        <w:rPr>
          <w:rFonts w:ascii="Arial" w:hAnsi="Arial" w:cs="Arial"/>
        </w:rPr>
        <w:t xml:space="preserve"> business location is one of the most populous areas in Pangasinan.</w:t>
      </w:r>
      <w:r w:rsidR="00EB6C8D" w:rsidRPr="00E52E7C">
        <w:rPr>
          <w:rFonts w:ascii="Arial" w:hAnsi="Arial" w:cs="Arial"/>
        </w:rPr>
        <w:t xml:space="preserve"> Malasiqui is ranked fourth in population within all of the cities and munipalities in the whole Region I, behind San Carlos City, Dagupan City, and the City of Urdaneta</w:t>
      </w:r>
      <w:r w:rsidR="00C96A99" w:rsidRPr="00E52E7C">
        <w:rPr>
          <w:rFonts w:ascii="Arial" w:hAnsi="Arial" w:cs="Arial"/>
        </w:rPr>
        <w:t xml:space="preserve"> </w:t>
      </w:r>
      <w:sdt>
        <w:sdtPr>
          <w:rPr>
            <w:rFonts w:ascii="Arial" w:hAnsi="Arial" w:cs="Arial"/>
          </w:rPr>
          <w:id w:val="1514645655"/>
          <w:citation/>
        </w:sdtPr>
        <w:sdtEndPr/>
        <w:sdtContent>
          <w:r w:rsidR="00C96A99" w:rsidRPr="00E52E7C">
            <w:rPr>
              <w:rFonts w:ascii="Arial" w:hAnsi="Arial" w:cs="Arial"/>
            </w:rPr>
            <w:fldChar w:fldCharType="begin"/>
          </w:r>
          <w:r w:rsidR="00C96A99" w:rsidRPr="00E52E7C">
            <w:rPr>
              <w:rFonts w:ascii="Arial" w:hAnsi="Arial" w:cs="Arial"/>
            </w:rPr>
            <w:instrText xml:space="preserve"> CITATION Phi161 \l 1033 </w:instrText>
          </w:r>
          <w:r w:rsidR="00C96A99" w:rsidRPr="00E52E7C">
            <w:rPr>
              <w:rFonts w:ascii="Arial" w:hAnsi="Arial" w:cs="Arial"/>
            </w:rPr>
            <w:fldChar w:fldCharType="separate"/>
          </w:r>
          <w:r w:rsidR="00E52E7C" w:rsidRPr="00E52E7C">
            <w:rPr>
              <w:rFonts w:ascii="Arial" w:hAnsi="Arial" w:cs="Arial"/>
              <w:noProof/>
            </w:rPr>
            <w:t>(Philippine Statistics Authority, 2016)</w:t>
          </w:r>
          <w:r w:rsidR="00C96A99" w:rsidRPr="00E52E7C">
            <w:rPr>
              <w:rFonts w:ascii="Arial" w:hAnsi="Arial" w:cs="Arial"/>
            </w:rPr>
            <w:fldChar w:fldCharType="end"/>
          </w:r>
        </w:sdtContent>
      </w:sdt>
      <w:r w:rsidR="00EB6C8D" w:rsidRPr="00E52E7C">
        <w:rPr>
          <w:rFonts w:ascii="Arial" w:hAnsi="Arial" w:cs="Arial"/>
        </w:rPr>
        <w:t>.</w:t>
      </w:r>
    </w:p>
    <w:p w14:paraId="5FB70C65" w14:textId="7BE0C871" w:rsidR="00321788" w:rsidRPr="00E52E7C" w:rsidRDefault="00EB6C8D" w:rsidP="00E52E7C">
      <w:pPr>
        <w:pStyle w:val="ListParagraph"/>
        <w:spacing w:line="480" w:lineRule="auto"/>
        <w:ind w:left="1080" w:firstLine="720"/>
        <w:jc w:val="both"/>
        <w:rPr>
          <w:rFonts w:ascii="Arial" w:hAnsi="Arial" w:cs="Arial"/>
        </w:rPr>
      </w:pPr>
      <w:r w:rsidRPr="00E52E7C">
        <w:rPr>
          <w:rFonts w:ascii="Arial" w:hAnsi="Arial" w:cs="Arial"/>
        </w:rPr>
        <w:lastRenderedPageBreak/>
        <w:t xml:space="preserve"> </w:t>
      </w:r>
      <w:r w:rsidR="00A32259" w:rsidRPr="00E52E7C">
        <w:rPr>
          <w:rFonts w:ascii="Arial" w:hAnsi="Arial" w:cs="Arial"/>
        </w:rPr>
        <w:t>In addition to the previous</w:t>
      </w:r>
      <w:r w:rsidR="00C96A99" w:rsidRPr="00E52E7C">
        <w:rPr>
          <w:rFonts w:ascii="Arial" w:hAnsi="Arial" w:cs="Arial"/>
        </w:rPr>
        <w:t>, the business is just located across the public market and near terminals</w:t>
      </w:r>
      <w:r w:rsidR="00A32259" w:rsidRPr="00E52E7C">
        <w:rPr>
          <w:rFonts w:ascii="Arial" w:hAnsi="Arial" w:cs="Arial"/>
        </w:rPr>
        <w:t xml:space="preserve"> and bus stops</w:t>
      </w:r>
      <w:r w:rsidR="00C96A99" w:rsidRPr="00E52E7C">
        <w:rPr>
          <w:rFonts w:ascii="Arial" w:hAnsi="Arial" w:cs="Arial"/>
        </w:rPr>
        <w:t xml:space="preserve"> as well.</w:t>
      </w:r>
      <w:r w:rsidRPr="00E52E7C">
        <w:rPr>
          <w:rFonts w:ascii="Arial" w:hAnsi="Arial" w:cs="Arial"/>
        </w:rPr>
        <w:t xml:space="preserve"> The vast population in the area will provide an opportunity for a bigger customer base in the area. The business will seize this opportunity to establish its brand by providing the customers with quality foo</w:t>
      </w:r>
      <w:r w:rsidR="00B11DE9" w:rsidRPr="00E52E7C">
        <w:rPr>
          <w:rFonts w:ascii="Arial" w:hAnsi="Arial" w:cs="Arial"/>
        </w:rPr>
        <w:t>d that will attract customers, and keep them coming back</w:t>
      </w:r>
      <w:r w:rsidRPr="00E52E7C">
        <w:rPr>
          <w:rFonts w:ascii="Arial" w:hAnsi="Arial" w:cs="Arial"/>
        </w:rPr>
        <w:t xml:space="preserve">. </w:t>
      </w:r>
    </w:p>
    <w:p w14:paraId="36F7F3D6" w14:textId="77777777" w:rsidR="00F1488E" w:rsidRPr="00E52E7C" w:rsidRDefault="00F1488E" w:rsidP="00E52E7C">
      <w:pPr>
        <w:pStyle w:val="ListParagraph"/>
        <w:numPr>
          <w:ilvl w:val="0"/>
          <w:numId w:val="25"/>
        </w:numPr>
        <w:spacing w:line="480" w:lineRule="auto"/>
        <w:jc w:val="both"/>
        <w:rPr>
          <w:rFonts w:ascii="Arial" w:hAnsi="Arial" w:cs="Arial"/>
          <w:b/>
          <w:i/>
        </w:rPr>
      </w:pPr>
      <w:r w:rsidRPr="00E52E7C">
        <w:rPr>
          <w:rFonts w:ascii="Arial" w:hAnsi="Arial" w:cs="Arial"/>
          <w:b/>
          <w:i/>
        </w:rPr>
        <w:t>Accessibility</w:t>
      </w:r>
    </w:p>
    <w:p w14:paraId="445A68C4" w14:textId="2198ED29" w:rsidR="00F1488E" w:rsidRPr="00E52E7C" w:rsidRDefault="00F1488E" w:rsidP="00E52E7C">
      <w:pPr>
        <w:pStyle w:val="ListParagraph"/>
        <w:spacing w:line="480" w:lineRule="auto"/>
        <w:ind w:left="1080" w:firstLine="630"/>
        <w:jc w:val="both"/>
        <w:rPr>
          <w:rFonts w:ascii="Arial" w:hAnsi="Arial" w:cs="Arial"/>
        </w:rPr>
      </w:pPr>
      <w:r w:rsidRPr="00E52E7C">
        <w:rPr>
          <w:rFonts w:ascii="Arial" w:hAnsi="Arial" w:cs="Arial"/>
        </w:rPr>
        <w:t>The location of the business is near the principal market where locals and travelers often gather to buy their needs. It is an effective way to make it easier for customers to get information about the business.</w:t>
      </w:r>
    </w:p>
    <w:p w14:paraId="44962170" w14:textId="77777777" w:rsidR="00A5316B" w:rsidRPr="00E52E7C" w:rsidRDefault="00A5316B" w:rsidP="00E52E7C">
      <w:pPr>
        <w:pStyle w:val="ListParagraph"/>
        <w:numPr>
          <w:ilvl w:val="0"/>
          <w:numId w:val="25"/>
        </w:numPr>
        <w:rPr>
          <w:rFonts w:ascii="Arial" w:hAnsi="Arial" w:cs="Arial"/>
          <w:b/>
          <w:i/>
          <w:color w:val="000000" w:themeColor="text1"/>
        </w:rPr>
      </w:pPr>
      <w:r w:rsidRPr="00E52E7C">
        <w:rPr>
          <w:rFonts w:ascii="Arial" w:hAnsi="Arial" w:cs="Arial"/>
          <w:b/>
          <w:i/>
          <w:color w:val="000000" w:themeColor="text1"/>
        </w:rPr>
        <w:t xml:space="preserve">Brand Franchising </w:t>
      </w:r>
    </w:p>
    <w:p w14:paraId="619F2950" w14:textId="49DC21A4" w:rsidR="00A32259" w:rsidRPr="00E52E7C" w:rsidRDefault="00A5316B" w:rsidP="00E52E7C">
      <w:pPr>
        <w:spacing w:line="480" w:lineRule="auto"/>
        <w:ind w:left="1080" w:firstLine="720"/>
        <w:jc w:val="both"/>
        <w:rPr>
          <w:rFonts w:ascii="Arial" w:hAnsi="Arial" w:cs="Arial"/>
          <w:color w:val="000000" w:themeColor="text1"/>
        </w:rPr>
      </w:pPr>
      <w:r w:rsidRPr="00E52E7C">
        <w:rPr>
          <w:rFonts w:ascii="Arial" w:hAnsi="Arial" w:cs="Arial"/>
          <w:color w:val="000000" w:themeColor="text1"/>
        </w:rPr>
        <w:t xml:space="preserve">Franchising is </w:t>
      </w:r>
      <w:r w:rsidR="00756C13" w:rsidRPr="00E52E7C">
        <w:rPr>
          <w:rFonts w:ascii="Arial" w:hAnsi="Arial" w:cs="Arial"/>
          <w:color w:val="000000" w:themeColor="text1"/>
        </w:rPr>
        <w:t xml:space="preserve">the </w:t>
      </w:r>
      <w:r w:rsidRPr="00E52E7C">
        <w:rPr>
          <w:rFonts w:ascii="Arial" w:hAnsi="Arial" w:cs="Arial"/>
          <w:color w:val="000000" w:themeColor="text1"/>
        </w:rPr>
        <w:t xml:space="preserve">granting of </w:t>
      </w:r>
      <w:r w:rsidR="00756C13" w:rsidRPr="00E52E7C">
        <w:rPr>
          <w:rFonts w:ascii="Arial" w:hAnsi="Arial" w:cs="Arial"/>
          <w:color w:val="000000" w:themeColor="text1"/>
        </w:rPr>
        <w:t xml:space="preserve">an </w:t>
      </w:r>
      <w:r w:rsidRPr="00E52E7C">
        <w:rPr>
          <w:rFonts w:ascii="Arial" w:hAnsi="Arial" w:cs="Arial"/>
          <w:color w:val="000000" w:themeColor="text1"/>
        </w:rPr>
        <w:t xml:space="preserve">exclusive right to </w:t>
      </w:r>
      <w:r w:rsidR="00756C13" w:rsidRPr="00E52E7C">
        <w:rPr>
          <w:rFonts w:ascii="Arial" w:hAnsi="Arial" w:cs="Arial"/>
          <w:color w:val="000000" w:themeColor="text1"/>
        </w:rPr>
        <w:t xml:space="preserve">a </w:t>
      </w:r>
      <w:r w:rsidRPr="00E52E7C">
        <w:rPr>
          <w:rFonts w:ascii="Arial" w:hAnsi="Arial" w:cs="Arial"/>
          <w:color w:val="000000" w:themeColor="text1"/>
        </w:rPr>
        <w:t xml:space="preserve">wholesaler or retailer to sell the brand manufacturer's product in </w:t>
      </w:r>
      <w:r w:rsidR="002F3D38" w:rsidRPr="00E52E7C">
        <w:rPr>
          <w:rFonts w:ascii="Arial" w:hAnsi="Arial" w:cs="Arial"/>
          <w:color w:val="000000" w:themeColor="text1"/>
        </w:rPr>
        <w:t xml:space="preserve">a </w:t>
      </w:r>
      <w:r w:rsidRPr="00E52E7C">
        <w:rPr>
          <w:rFonts w:ascii="Arial" w:hAnsi="Arial" w:cs="Arial"/>
          <w:color w:val="000000" w:themeColor="text1"/>
        </w:rPr>
        <w:t xml:space="preserve">particular location. </w:t>
      </w:r>
      <w:r w:rsidR="00756C13" w:rsidRPr="00E52E7C">
        <w:rPr>
          <w:rFonts w:ascii="Arial" w:hAnsi="Arial" w:cs="Arial"/>
          <w:color w:val="000000" w:themeColor="text1"/>
        </w:rPr>
        <w:t>It is simply an opportunity</w:t>
      </w:r>
      <w:r w:rsidRPr="00E52E7C">
        <w:rPr>
          <w:rFonts w:ascii="Arial" w:hAnsi="Arial" w:cs="Arial"/>
          <w:color w:val="000000" w:themeColor="text1"/>
        </w:rPr>
        <w:t xml:space="preserve"> </w:t>
      </w:r>
      <w:r w:rsidR="002F3D38" w:rsidRPr="00E52E7C">
        <w:rPr>
          <w:rFonts w:ascii="Arial" w:hAnsi="Arial" w:cs="Arial"/>
          <w:color w:val="000000" w:themeColor="text1"/>
        </w:rPr>
        <w:t>for the business to expand</w:t>
      </w:r>
      <w:r w:rsidRPr="00E52E7C">
        <w:rPr>
          <w:rFonts w:ascii="Arial" w:hAnsi="Arial" w:cs="Arial"/>
          <w:color w:val="000000" w:themeColor="text1"/>
        </w:rPr>
        <w:t xml:space="preserve"> in certain geographical area or location without tapping much of the business' own capital which will result to a higher financial returns with relatively little risk. Moreover, it can help the business to be known in different areas.</w:t>
      </w:r>
    </w:p>
    <w:p w14:paraId="6E28F139" w14:textId="30DC2308" w:rsidR="00FF2D64" w:rsidRPr="00E52E7C" w:rsidRDefault="00A5316B" w:rsidP="00E52E7C">
      <w:pPr>
        <w:pStyle w:val="ListParagraph"/>
        <w:numPr>
          <w:ilvl w:val="0"/>
          <w:numId w:val="25"/>
        </w:numPr>
        <w:spacing w:after="0" w:line="480" w:lineRule="auto"/>
        <w:rPr>
          <w:rFonts w:ascii="Arial" w:hAnsi="Arial" w:cs="Arial"/>
          <w:b/>
          <w:i/>
          <w:color w:val="000000" w:themeColor="text1"/>
        </w:rPr>
      </w:pPr>
      <w:r w:rsidRPr="00E52E7C">
        <w:rPr>
          <w:rFonts w:ascii="Arial" w:hAnsi="Arial" w:cs="Arial"/>
          <w:b/>
          <w:i/>
          <w:color w:val="000000" w:themeColor="text1"/>
        </w:rPr>
        <w:t>Restaurant Partnership</w:t>
      </w:r>
    </w:p>
    <w:p w14:paraId="4F96F35D" w14:textId="1AE3BAC5" w:rsidR="008A6B8A" w:rsidRPr="00E52E7C" w:rsidRDefault="00FF2D64" w:rsidP="00E52E7C">
      <w:pPr>
        <w:spacing w:line="480" w:lineRule="auto"/>
        <w:ind w:left="1080" w:firstLine="720"/>
        <w:jc w:val="both"/>
        <w:rPr>
          <w:rFonts w:ascii="Arial" w:hAnsi="Arial" w:cs="Arial"/>
          <w:color w:val="000000" w:themeColor="text1"/>
        </w:rPr>
      </w:pPr>
      <w:r w:rsidRPr="00E52E7C">
        <w:rPr>
          <w:rFonts w:ascii="Arial" w:hAnsi="Arial" w:cs="Arial"/>
          <w:color w:val="000000" w:themeColor="text1"/>
        </w:rPr>
        <w:t xml:space="preserve">One of the fastest growing businesses that are associated with two of the Four F’s (Food and </w:t>
      </w:r>
      <w:r w:rsidR="00DE25C0" w:rsidRPr="00E52E7C">
        <w:rPr>
          <w:rFonts w:ascii="Arial" w:hAnsi="Arial" w:cs="Arial"/>
          <w:color w:val="000000" w:themeColor="text1"/>
        </w:rPr>
        <w:t>Fun) is the restaurant industry</w:t>
      </w:r>
      <w:r w:rsidRPr="00E52E7C">
        <w:rPr>
          <w:rFonts w:ascii="Arial" w:hAnsi="Arial" w:cs="Arial"/>
          <w:color w:val="000000" w:themeColor="text1"/>
          <w:shd w:val="clear" w:color="auto" w:fill="FFFFFF"/>
        </w:rPr>
        <w:t> </w:t>
      </w:r>
      <w:sdt>
        <w:sdtPr>
          <w:rPr>
            <w:rFonts w:ascii="Arial" w:hAnsi="Arial" w:cs="Arial"/>
            <w:color w:val="000000" w:themeColor="text1"/>
            <w:shd w:val="clear" w:color="auto" w:fill="FFFFFF"/>
          </w:rPr>
          <w:id w:val="-774624125"/>
          <w:citation/>
        </w:sdtPr>
        <w:sdtEndPr/>
        <w:sdtContent>
          <w:r w:rsidRPr="00E52E7C">
            <w:rPr>
              <w:rFonts w:ascii="Arial" w:hAnsi="Arial" w:cs="Arial"/>
              <w:color w:val="000000" w:themeColor="text1"/>
              <w:shd w:val="clear" w:color="auto" w:fill="FFFFFF"/>
            </w:rPr>
            <w:fldChar w:fldCharType="begin"/>
          </w:r>
          <w:r w:rsidRPr="00E52E7C">
            <w:rPr>
              <w:rFonts w:ascii="Arial" w:hAnsi="Arial" w:cs="Arial"/>
              <w:color w:val="000000" w:themeColor="text1"/>
              <w:shd w:val="clear" w:color="auto" w:fill="FFFFFF"/>
            </w:rPr>
            <w:instrText xml:space="preserve"> CITATION Ber17 \l 1033 </w:instrText>
          </w:r>
          <w:r w:rsidRPr="00E52E7C">
            <w:rPr>
              <w:rFonts w:ascii="Arial" w:hAnsi="Arial" w:cs="Arial"/>
              <w:color w:val="000000" w:themeColor="text1"/>
              <w:shd w:val="clear" w:color="auto" w:fill="FFFFFF"/>
            </w:rPr>
            <w:fldChar w:fldCharType="separate"/>
          </w:r>
          <w:r w:rsidR="00E52E7C" w:rsidRPr="00E52E7C">
            <w:rPr>
              <w:rFonts w:ascii="Arial" w:hAnsi="Arial" w:cs="Arial"/>
              <w:noProof/>
              <w:color w:val="000000" w:themeColor="text1"/>
              <w:shd w:val="clear" w:color="auto" w:fill="FFFFFF"/>
            </w:rPr>
            <w:t>(Villegas, 2017)</w:t>
          </w:r>
          <w:r w:rsidRPr="00E52E7C">
            <w:rPr>
              <w:rFonts w:ascii="Arial" w:hAnsi="Arial" w:cs="Arial"/>
              <w:color w:val="000000" w:themeColor="text1"/>
              <w:shd w:val="clear" w:color="auto" w:fill="FFFFFF"/>
            </w:rPr>
            <w:fldChar w:fldCharType="end"/>
          </w:r>
        </w:sdtContent>
      </w:sdt>
      <w:r w:rsidR="00DE25C0" w:rsidRPr="00E52E7C">
        <w:rPr>
          <w:rFonts w:ascii="Arial" w:hAnsi="Arial" w:cs="Arial"/>
          <w:color w:val="000000" w:themeColor="text1"/>
          <w:shd w:val="clear" w:color="auto" w:fill="FFFFFF"/>
        </w:rPr>
        <w:t xml:space="preserve">. </w:t>
      </w:r>
      <w:r w:rsidRPr="00E52E7C">
        <w:rPr>
          <w:rFonts w:ascii="Arial" w:hAnsi="Arial" w:cs="Arial"/>
          <w:color w:val="000000" w:themeColor="text1"/>
        </w:rPr>
        <w:t>The rise in the number of restaurants in the country</w:t>
      </w:r>
      <w:r w:rsidR="00DE25C0" w:rsidRPr="00E52E7C">
        <w:rPr>
          <w:rFonts w:ascii="Arial" w:hAnsi="Arial" w:cs="Arial"/>
          <w:color w:val="000000" w:themeColor="text1"/>
        </w:rPr>
        <w:t xml:space="preserve"> gives the business an opportunity to penetrate this</w:t>
      </w:r>
      <w:r w:rsidR="00D00FB7" w:rsidRPr="00E52E7C">
        <w:rPr>
          <w:rFonts w:ascii="Arial" w:hAnsi="Arial" w:cs="Arial"/>
          <w:color w:val="000000" w:themeColor="text1"/>
        </w:rPr>
        <w:t xml:space="preserve"> type of</w:t>
      </w:r>
      <w:r w:rsidR="00DE25C0" w:rsidRPr="00E52E7C">
        <w:rPr>
          <w:rFonts w:ascii="Arial" w:hAnsi="Arial" w:cs="Arial"/>
          <w:color w:val="000000" w:themeColor="text1"/>
        </w:rPr>
        <w:t xml:space="preserve"> market segment.</w:t>
      </w:r>
      <w:r w:rsidRPr="00E52E7C">
        <w:rPr>
          <w:rFonts w:ascii="Arial" w:hAnsi="Arial" w:cs="Arial"/>
          <w:color w:val="000000" w:themeColor="text1"/>
        </w:rPr>
        <w:t xml:space="preserve"> </w:t>
      </w:r>
      <w:r w:rsidR="00081EC5" w:rsidRPr="00E52E7C">
        <w:rPr>
          <w:rFonts w:ascii="Arial" w:hAnsi="Arial" w:cs="Arial"/>
          <w:color w:val="000000" w:themeColor="text1"/>
        </w:rPr>
        <w:t>P</w:t>
      </w:r>
      <w:r w:rsidRPr="00E52E7C">
        <w:rPr>
          <w:rFonts w:ascii="Arial" w:hAnsi="Arial" w:cs="Arial"/>
          <w:color w:val="000000" w:themeColor="text1"/>
        </w:rPr>
        <w:t xml:space="preserve">artnering with </w:t>
      </w:r>
      <w:r w:rsidR="00A5316B" w:rsidRPr="00E52E7C">
        <w:rPr>
          <w:rFonts w:ascii="Arial" w:hAnsi="Arial" w:cs="Arial"/>
          <w:color w:val="000000" w:themeColor="text1"/>
        </w:rPr>
        <w:t xml:space="preserve">restaurants </w:t>
      </w:r>
      <w:r w:rsidR="00081EC5" w:rsidRPr="00E52E7C">
        <w:rPr>
          <w:rFonts w:ascii="Arial" w:hAnsi="Arial" w:cs="Arial"/>
          <w:color w:val="000000" w:themeColor="text1"/>
        </w:rPr>
        <w:t>could</w:t>
      </w:r>
      <w:r w:rsidR="00A5316B" w:rsidRPr="00E52E7C">
        <w:rPr>
          <w:rFonts w:ascii="Arial" w:hAnsi="Arial" w:cs="Arial"/>
          <w:color w:val="000000" w:themeColor="text1"/>
        </w:rPr>
        <w:t xml:space="preserve"> increase the sales and popularity of the product since it will be </w:t>
      </w:r>
      <w:r w:rsidR="00081EC5" w:rsidRPr="00E52E7C">
        <w:rPr>
          <w:rFonts w:ascii="Arial" w:hAnsi="Arial" w:cs="Arial"/>
          <w:color w:val="000000" w:themeColor="text1"/>
        </w:rPr>
        <w:t xml:space="preserve">offered </w:t>
      </w:r>
      <w:r w:rsidR="009430EE" w:rsidRPr="00E52E7C">
        <w:rPr>
          <w:rFonts w:ascii="Arial" w:hAnsi="Arial" w:cs="Arial"/>
          <w:color w:val="000000" w:themeColor="text1"/>
        </w:rPr>
        <w:t>in the restaurant</w:t>
      </w:r>
      <w:r w:rsidR="003B721D" w:rsidRPr="00E52E7C">
        <w:rPr>
          <w:rFonts w:ascii="Arial" w:hAnsi="Arial" w:cs="Arial"/>
          <w:color w:val="000000" w:themeColor="text1"/>
        </w:rPr>
        <w:t xml:space="preserve"> partnered</w:t>
      </w:r>
      <w:r w:rsidR="009430EE" w:rsidRPr="00E52E7C">
        <w:rPr>
          <w:rFonts w:ascii="Arial" w:hAnsi="Arial" w:cs="Arial"/>
          <w:color w:val="000000" w:themeColor="text1"/>
        </w:rPr>
        <w:t xml:space="preserve">. Hence, </w:t>
      </w:r>
      <w:r w:rsidR="003B721D" w:rsidRPr="00E52E7C">
        <w:rPr>
          <w:rFonts w:ascii="Arial" w:hAnsi="Arial" w:cs="Arial"/>
          <w:color w:val="000000" w:themeColor="text1"/>
        </w:rPr>
        <w:t xml:space="preserve">it serves </w:t>
      </w:r>
      <w:r w:rsidR="009430EE" w:rsidRPr="00E52E7C">
        <w:rPr>
          <w:rFonts w:ascii="Arial" w:hAnsi="Arial" w:cs="Arial"/>
          <w:color w:val="000000" w:themeColor="text1"/>
        </w:rPr>
        <w:t xml:space="preserve">as a bridge for establishing a good brand </w:t>
      </w:r>
      <w:r w:rsidR="003B721D" w:rsidRPr="00E52E7C">
        <w:rPr>
          <w:rFonts w:ascii="Arial" w:hAnsi="Arial" w:cs="Arial"/>
          <w:color w:val="000000" w:themeColor="text1"/>
        </w:rPr>
        <w:t xml:space="preserve">name and equity. </w:t>
      </w:r>
      <w:r w:rsidR="009430EE" w:rsidRPr="00E52E7C">
        <w:rPr>
          <w:rFonts w:ascii="Arial" w:hAnsi="Arial" w:cs="Arial"/>
          <w:color w:val="000000" w:themeColor="text1"/>
        </w:rPr>
        <w:t xml:space="preserve"> </w:t>
      </w:r>
    </w:p>
    <w:p w14:paraId="69614E85" w14:textId="2CDCC815" w:rsidR="00A32259" w:rsidRPr="00E52E7C" w:rsidRDefault="00A32259" w:rsidP="00E52E7C">
      <w:pPr>
        <w:spacing w:line="480" w:lineRule="auto"/>
        <w:jc w:val="both"/>
        <w:rPr>
          <w:rFonts w:ascii="Arial" w:hAnsi="Arial" w:cs="Arial"/>
          <w:color w:val="000000" w:themeColor="text1"/>
        </w:rPr>
      </w:pPr>
    </w:p>
    <w:p w14:paraId="601F9CDC" w14:textId="77777777" w:rsidR="00D01418" w:rsidRPr="00E52E7C" w:rsidRDefault="00B030EC" w:rsidP="00E52E7C">
      <w:pPr>
        <w:pStyle w:val="Heading3"/>
        <w:numPr>
          <w:ilvl w:val="0"/>
          <w:numId w:val="7"/>
        </w:numPr>
        <w:spacing w:line="480" w:lineRule="auto"/>
        <w:ind w:left="1260" w:hanging="180"/>
        <w:rPr>
          <w:rFonts w:ascii="Arial" w:hAnsi="Arial" w:cs="Arial"/>
          <w:b/>
          <w:color w:val="auto"/>
          <w:sz w:val="22"/>
          <w:szCs w:val="22"/>
        </w:rPr>
      </w:pPr>
      <w:bookmarkStart w:id="14" w:name="_Toc494760949"/>
      <w:r w:rsidRPr="00E52E7C">
        <w:rPr>
          <w:rFonts w:ascii="Arial" w:hAnsi="Arial" w:cs="Arial"/>
          <w:b/>
          <w:color w:val="auto"/>
          <w:sz w:val="22"/>
          <w:szCs w:val="22"/>
        </w:rPr>
        <w:lastRenderedPageBreak/>
        <w:t>Threats</w:t>
      </w:r>
      <w:bookmarkEnd w:id="14"/>
    </w:p>
    <w:p w14:paraId="37D1810F" w14:textId="038C6E15" w:rsidR="00D01418" w:rsidRPr="00E52E7C" w:rsidRDefault="00F56CCB" w:rsidP="00CC7C99">
      <w:pPr>
        <w:pStyle w:val="ListParagraph"/>
        <w:numPr>
          <w:ilvl w:val="0"/>
          <w:numId w:val="25"/>
        </w:numPr>
        <w:spacing w:line="480" w:lineRule="auto"/>
        <w:jc w:val="both"/>
        <w:rPr>
          <w:rFonts w:ascii="Arial" w:hAnsi="Arial" w:cs="Arial"/>
          <w:b/>
          <w:i/>
        </w:rPr>
      </w:pPr>
      <w:r w:rsidRPr="00E52E7C">
        <w:rPr>
          <w:rFonts w:ascii="Arial" w:hAnsi="Arial" w:cs="Arial"/>
          <w:b/>
          <w:i/>
        </w:rPr>
        <w:t>Intense</w:t>
      </w:r>
      <w:r w:rsidR="00B030EC" w:rsidRPr="00E52E7C">
        <w:rPr>
          <w:rFonts w:ascii="Arial" w:hAnsi="Arial" w:cs="Arial"/>
          <w:b/>
          <w:i/>
        </w:rPr>
        <w:t xml:space="preserve"> Competition</w:t>
      </w:r>
    </w:p>
    <w:p w14:paraId="61F0E739" w14:textId="308A0F49" w:rsidR="005317F3" w:rsidRPr="00E52E7C" w:rsidRDefault="00B030EC" w:rsidP="00E52E7C">
      <w:pPr>
        <w:spacing w:line="480" w:lineRule="auto"/>
        <w:ind w:left="1080" w:firstLine="720"/>
        <w:jc w:val="both"/>
        <w:rPr>
          <w:rFonts w:ascii="Arial" w:hAnsi="Arial" w:cs="Arial"/>
        </w:rPr>
      </w:pPr>
      <w:r w:rsidRPr="00E52E7C">
        <w:rPr>
          <w:rFonts w:ascii="Arial" w:hAnsi="Arial" w:cs="Arial"/>
        </w:rPr>
        <w:t xml:space="preserve">There are existing famous </w:t>
      </w:r>
      <w:r w:rsidRPr="00E52E7C">
        <w:rPr>
          <w:rFonts w:ascii="Arial" w:hAnsi="Arial" w:cs="Arial"/>
          <w:i/>
        </w:rPr>
        <w:t>lechon manok</w:t>
      </w:r>
      <w:r w:rsidRPr="00E52E7C">
        <w:rPr>
          <w:rFonts w:ascii="Arial" w:hAnsi="Arial" w:cs="Arial"/>
        </w:rPr>
        <w:t xml:space="preserve"> brands such as Chooks to Go, Baliwag, Andoks, and Vin and Kris Lechon Haus in Malasiqui, so entering this market creates a threat for tough competition. Nevertheless, this threat can be minimized by having a competitive advantage by </w:t>
      </w:r>
      <w:r w:rsidR="00B23EA9" w:rsidRPr="00E52E7C">
        <w:rPr>
          <w:rFonts w:ascii="Arial" w:hAnsi="Arial" w:cs="Arial"/>
        </w:rPr>
        <w:t>presenting</w:t>
      </w:r>
      <w:r w:rsidRPr="00E52E7C">
        <w:rPr>
          <w:rFonts w:ascii="Arial" w:hAnsi="Arial" w:cs="Arial"/>
        </w:rPr>
        <w:t xml:space="preserve"> variants of </w:t>
      </w:r>
      <w:r w:rsidR="00B23EA9" w:rsidRPr="00E52E7C">
        <w:rPr>
          <w:rFonts w:ascii="Arial" w:hAnsi="Arial" w:cs="Arial"/>
        </w:rPr>
        <w:t>roasted chicken which are</w:t>
      </w:r>
      <w:r w:rsidRPr="00E52E7C">
        <w:rPr>
          <w:rFonts w:ascii="Arial" w:hAnsi="Arial" w:cs="Arial"/>
        </w:rPr>
        <w:t xml:space="preserve"> based on consumers’ preferences that competitors do not offer.</w:t>
      </w:r>
      <w:r w:rsidR="00526730" w:rsidRPr="00E52E7C">
        <w:rPr>
          <w:rFonts w:ascii="Arial" w:hAnsi="Arial" w:cs="Arial"/>
        </w:rPr>
        <w:t xml:space="preserve"> Introduction of these varia</w:t>
      </w:r>
      <w:r w:rsidR="00B23EA9" w:rsidRPr="00E52E7C">
        <w:rPr>
          <w:rFonts w:ascii="Arial" w:hAnsi="Arial" w:cs="Arial"/>
        </w:rPr>
        <w:t>nts will stimulate interest</w:t>
      </w:r>
      <w:r w:rsidR="00526730" w:rsidRPr="00E52E7C">
        <w:rPr>
          <w:rFonts w:ascii="Arial" w:hAnsi="Arial" w:cs="Arial"/>
        </w:rPr>
        <w:t xml:space="preserve"> of the customers</w:t>
      </w:r>
      <w:r w:rsidR="00B23EA9" w:rsidRPr="00E52E7C">
        <w:rPr>
          <w:rFonts w:ascii="Arial" w:hAnsi="Arial" w:cs="Arial"/>
        </w:rPr>
        <w:t xml:space="preserve"> and may eventually avail </w:t>
      </w:r>
      <w:r w:rsidR="00A67C34" w:rsidRPr="00E52E7C">
        <w:rPr>
          <w:rFonts w:ascii="Arial" w:hAnsi="Arial" w:cs="Arial"/>
        </w:rPr>
        <w:t xml:space="preserve">the product. </w:t>
      </w:r>
      <w:r w:rsidR="00346831" w:rsidRPr="00E52E7C">
        <w:rPr>
          <w:rFonts w:ascii="Arial" w:hAnsi="Arial" w:cs="Arial"/>
        </w:rPr>
        <w:t xml:space="preserve">In addition, the business offers delivery services which adds value to the customers because it renders convenience in buying the business’ product in bulk. </w:t>
      </w:r>
    </w:p>
    <w:p w14:paraId="04EF4212" w14:textId="4DDE1594" w:rsidR="00BD4CB3" w:rsidRPr="00E52E7C" w:rsidRDefault="00BD4CB3" w:rsidP="00CC7C99">
      <w:pPr>
        <w:pStyle w:val="ListParagraph"/>
        <w:numPr>
          <w:ilvl w:val="0"/>
          <w:numId w:val="25"/>
        </w:numPr>
        <w:spacing w:line="480" w:lineRule="auto"/>
        <w:jc w:val="both"/>
        <w:rPr>
          <w:rFonts w:ascii="Arial" w:hAnsi="Arial" w:cs="Arial"/>
          <w:i/>
        </w:rPr>
      </w:pPr>
      <w:r w:rsidRPr="00E52E7C">
        <w:rPr>
          <w:rFonts w:ascii="Arial" w:hAnsi="Arial" w:cs="Arial"/>
          <w:b/>
          <w:i/>
        </w:rPr>
        <w:t>Buying Behavior</w:t>
      </w:r>
    </w:p>
    <w:p w14:paraId="53EA398A" w14:textId="01BB70FE" w:rsidR="002B0188" w:rsidRPr="00E52E7C" w:rsidRDefault="00BD4CB3" w:rsidP="00E52E7C">
      <w:pPr>
        <w:spacing w:line="480" w:lineRule="auto"/>
        <w:ind w:left="1080" w:firstLine="720"/>
        <w:jc w:val="both"/>
        <w:rPr>
          <w:rFonts w:ascii="Arial" w:hAnsi="Arial" w:cs="Arial"/>
        </w:rPr>
      </w:pPr>
      <w:r w:rsidRPr="00E52E7C">
        <w:rPr>
          <w:rFonts w:ascii="Arial" w:hAnsi="Arial" w:cs="Arial"/>
        </w:rPr>
        <w:t>Some buyers are loyal customers. They prefer products which they are patronizing. Therefore, difficulty exists in encouraging the consumers to buy the business’ roasted chicken with variants of flavors because they would commonly hesitate to try new products and would instead stick to the products they used to buy. Therefore, the business will have to implement extensive promotional activities such as free tasting to introduce to them the tastes of the classic and flavored roasted chicken offered by the business.</w:t>
      </w:r>
    </w:p>
    <w:p w14:paraId="6AC0752B" w14:textId="61225D52" w:rsidR="00D01418" w:rsidRPr="00E52E7C" w:rsidRDefault="00B030EC" w:rsidP="00E52E7C">
      <w:pPr>
        <w:pStyle w:val="ListParagraph"/>
        <w:numPr>
          <w:ilvl w:val="0"/>
          <w:numId w:val="25"/>
        </w:numPr>
        <w:spacing w:line="480" w:lineRule="auto"/>
        <w:jc w:val="both"/>
        <w:rPr>
          <w:rFonts w:ascii="Arial" w:hAnsi="Arial" w:cs="Arial"/>
          <w:b/>
          <w:i/>
        </w:rPr>
      </w:pPr>
      <w:r w:rsidRPr="00E52E7C">
        <w:rPr>
          <w:rFonts w:ascii="Arial" w:hAnsi="Arial" w:cs="Arial"/>
          <w:b/>
          <w:i/>
        </w:rPr>
        <w:t xml:space="preserve">Easy to Imitate </w:t>
      </w:r>
    </w:p>
    <w:p w14:paraId="745BD167" w14:textId="5A015D16" w:rsidR="00D01418" w:rsidRPr="00E52E7C" w:rsidRDefault="00B030EC" w:rsidP="00E52E7C">
      <w:pPr>
        <w:spacing w:line="480" w:lineRule="auto"/>
        <w:ind w:left="1080" w:firstLine="720"/>
        <w:jc w:val="both"/>
        <w:rPr>
          <w:rFonts w:ascii="Arial" w:hAnsi="Arial" w:cs="Arial"/>
        </w:rPr>
      </w:pPr>
      <w:r w:rsidRPr="00E52E7C">
        <w:rPr>
          <w:rFonts w:ascii="Arial" w:hAnsi="Arial" w:cs="Arial"/>
        </w:rPr>
        <w:t>If these variants are patronized by the customers, there are possibilities that the competitors or even new markets will copy these products. Thus, establishin</w:t>
      </w:r>
      <w:r w:rsidR="00956692" w:rsidRPr="00E52E7C">
        <w:rPr>
          <w:rFonts w:ascii="Arial" w:hAnsi="Arial" w:cs="Arial"/>
        </w:rPr>
        <w:t xml:space="preserve">g strong customer relationship </w:t>
      </w:r>
      <w:r w:rsidR="00954957" w:rsidRPr="00E52E7C">
        <w:rPr>
          <w:rFonts w:ascii="Arial" w:hAnsi="Arial" w:cs="Arial"/>
        </w:rPr>
        <w:t xml:space="preserve">will </w:t>
      </w:r>
      <w:r w:rsidRPr="00E52E7C">
        <w:rPr>
          <w:rFonts w:ascii="Arial" w:hAnsi="Arial" w:cs="Arial"/>
        </w:rPr>
        <w:t>minimize the possible danger that this may provide.</w:t>
      </w:r>
      <w:r w:rsidR="003E361A" w:rsidRPr="00E52E7C">
        <w:rPr>
          <w:rFonts w:ascii="Arial" w:hAnsi="Arial" w:cs="Arial"/>
        </w:rPr>
        <w:t xml:space="preserve"> These include</w:t>
      </w:r>
      <w:r w:rsidR="00956692" w:rsidRPr="00E52E7C">
        <w:rPr>
          <w:rFonts w:ascii="Arial" w:hAnsi="Arial" w:cs="Arial"/>
        </w:rPr>
        <w:t xml:space="preserve"> building trust with customers, staying in regular contact with customers, </w:t>
      </w:r>
      <w:r w:rsidR="00956692" w:rsidRPr="00E52E7C">
        <w:rPr>
          <w:rFonts w:ascii="Arial" w:hAnsi="Arial" w:cs="Arial"/>
        </w:rPr>
        <w:lastRenderedPageBreak/>
        <w:t>good communication</w:t>
      </w:r>
      <w:r w:rsidR="003E361A" w:rsidRPr="00E52E7C">
        <w:rPr>
          <w:rFonts w:ascii="Arial" w:hAnsi="Arial" w:cs="Arial"/>
        </w:rPr>
        <w:t xml:space="preserve"> and accepting customer complaints or feedbacks.</w:t>
      </w:r>
      <w:r w:rsidRPr="00E52E7C">
        <w:rPr>
          <w:rFonts w:ascii="Arial" w:hAnsi="Arial" w:cs="Arial"/>
        </w:rPr>
        <w:t xml:space="preserve"> The business should also keep on continuously developing innovat</w:t>
      </w:r>
      <w:r w:rsidR="00437EC5" w:rsidRPr="00E52E7C">
        <w:rPr>
          <w:rFonts w:ascii="Arial" w:hAnsi="Arial" w:cs="Arial"/>
        </w:rPr>
        <w:t>ions taking into consideration the wants and needs</w:t>
      </w:r>
      <w:r w:rsidRPr="00E52E7C">
        <w:rPr>
          <w:rFonts w:ascii="Arial" w:hAnsi="Arial" w:cs="Arial"/>
        </w:rPr>
        <w:t xml:space="preserve"> of the customers.</w:t>
      </w:r>
    </w:p>
    <w:p w14:paraId="017D5402" w14:textId="77777777" w:rsidR="00D01418" w:rsidRPr="00E52E7C" w:rsidRDefault="00B030EC" w:rsidP="00E52E7C">
      <w:pPr>
        <w:pStyle w:val="ListParagraph"/>
        <w:numPr>
          <w:ilvl w:val="0"/>
          <w:numId w:val="25"/>
        </w:numPr>
        <w:spacing w:line="480" w:lineRule="auto"/>
        <w:jc w:val="both"/>
        <w:rPr>
          <w:rFonts w:ascii="Arial" w:hAnsi="Arial" w:cs="Arial"/>
          <w:b/>
          <w:i/>
        </w:rPr>
      </w:pPr>
      <w:r w:rsidRPr="00E52E7C">
        <w:rPr>
          <w:rFonts w:ascii="Arial" w:hAnsi="Arial" w:cs="Arial"/>
          <w:b/>
          <w:i/>
        </w:rPr>
        <w:t>Chicken is Prone to Diseases</w:t>
      </w:r>
    </w:p>
    <w:p w14:paraId="18C44EDD" w14:textId="79727748" w:rsidR="001E0AEA" w:rsidRPr="00E52E7C" w:rsidRDefault="001E0AEA" w:rsidP="00E52E7C">
      <w:pPr>
        <w:spacing w:line="480" w:lineRule="auto"/>
        <w:ind w:left="1080" w:firstLine="720"/>
        <w:jc w:val="both"/>
        <w:rPr>
          <w:rFonts w:ascii="Arial" w:hAnsi="Arial" w:cs="Arial"/>
        </w:rPr>
      </w:pPr>
      <w:r w:rsidRPr="00E52E7C">
        <w:rPr>
          <w:rFonts w:ascii="Arial" w:hAnsi="Arial" w:cs="Arial"/>
        </w:rPr>
        <w:t xml:space="preserve">The chicken products from the suppliers are prone to disease such as bird flu which can lead to possible shortage in supplies, higher prices, or even distrust from consumers. In order to counter this, the business must establish a strong </w:t>
      </w:r>
      <w:r w:rsidR="00CB5790" w:rsidRPr="00E52E7C">
        <w:rPr>
          <w:rFonts w:ascii="Arial" w:hAnsi="Arial" w:cs="Arial"/>
        </w:rPr>
        <w:t>supplier relationship such as</w:t>
      </w:r>
      <w:r w:rsidRPr="00E52E7C">
        <w:rPr>
          <w:rFonts w:ascii="Arial" w:hAnsi="Arial" w:cs="Arial"/>
        </w:rPr>
        <w:t xml:space="preserve"> having a good payment discipline, which could prompt the supplier to offer cash discounts and stable prices in the long run. Shortage of supplies and distrust from customers are short term impact of chicken disease, therefore supply and demand is expected to return to normal later on (Nicavera, 2017). </w:t>
      </w:r>
    </w:p>
    <w:p w14:paraId="70B6B819" w14:textId="3D448539" w:rsidR="001E0AEA" w:rsidRPr="00E52E7C" w:rsidRDefault="001E0AEA" w:rsidP="00E52E7C">
      <w:pPr>
        <w:spacing w:line="480" w:lineRule="auto"/>
        <w:ind w:left="1080" w:firstLine="720"/>
        <w:jc w:val="both"/>
        <w:rPr>
          <w:rFonts w:ascii="Arial" w:hAnsi="Arial" w:cs="Arial"/>
        </w:rPr>
      </w:pPr>
      <w:r w:rsidRPr="00E52E7C">
        <w:rPr>
          <w:rFonts w:ascii="Arial" w:hAnsi="Arial" w:cs="Arial"/>
        </w:rPr>
        <w:t>Also, the business must also assure that the supplier have a Meat Inspection Certificate issued by the Meat Inspection Service which services as a proof that the products are safe and of good quality.</w:t>
      </w:r>
    </w:p>
    <w:p w14:paraId="04AAA795" w14:textId="19C0EABD" w:rsidR="00954957" w:rsidRPr="00E52E7C" w:rsidRDefault="00954957" w:rsidP="00CC7C99">
      <w:pPr>
        <w:pStyle w:val="ListParagraph"/>
        <w:numPr>
          <w:ilvl w:val="0"/>
          <w:numId w:val="25"/>
        </w:numPr>
        <w:tabs>
          <w:tab w:val="left" w:pos="630"/>
        </w:tabs>
        <w:spacing w:line="480" w:lineRule="auto"/>
        <w:jc w:val="both"/>
        <w:rPr>
          <w:rFonts w:ascii="Arial" w:hAnsi="Arial" w:cs="Arial"/>
          <w:b/>
          <w:i/>
        </w:rPr>
      </w:pPr>
      <w:r w:rsidRPr="00E52E7C">
        <w:rPr>
          <w:rFonts w:ascii="Arial" w:hAnsi="Arial" w:cs="Arial"/>
          <w:b/>
          <w:i/>
        </w:rPr>
        <w:t>Rising Input Prices</w:t>
      </w:r>
    </w:p>
    <w:p w14:paraId="6022FBEE" w14:textId="63F4738C" w:rsidR="00FA4E05" w:rsidRPr="00E52E7C" w:rsidRDefault="00954957" w:rsidP="00E52E7C">
      <w:pPr>
        <w:spacing w:line="480" w:lineRule="auto"/>
        <w:ind w:left="1080" w:firstLine="720"/>
        <w:jc w:val="both"/>
        <w:rPr>
          <w:rFonts w:ascii="Arial" w:hAnsi="Arial" w:cs="Arial"/>
        </w:rPr>
      </w:pPr>
      <w:r w:rsidRPr="00E52E7C">
        <w:rPr>
          <w:rFonts w:ascii="Arial" w:hAnsi="Arial" w:cs="Arial"/>
        </w:rPr>
        <w:t xml:space="preserve">Rising input </w:t>
      </w:r>
      <w:r w:rsidR="00FA4E05" w:rsidRPr="00E52E7C">
        <w:rPr>
          <w:rFonts w:ascii="Arial" w:hAnsi="Arial" w:cs="Arial"/>
        </w:rPr>
        <w:t xml:space="preserve">prices </w:t>
      </w:r>
      <w:r w:rsidRPr="00E52E7C">
        <w:rPr>
          <w:rFonts w:ascii="Arial" w:hAnsi="Arial" w:cs="Arial"/>
        </w:rPr>
        <w:t xml:space="preserve">and other costs brought about by </w:t>
      </w:r>
      <w:r w:rsidR="00FA4E05" w:rsidRPr="00E52E7C">
        <w:rPr>
          <w:rFonts w:ascii="Arial" w:hAnsi="Arial" w:cs="Arial"/>
        </w:rPr>
        <w:t>national</w:t>
      </w:r>
      <w:r w:rsidRPr="00E52E7C">
        <w:rPr>
          <w:rFonts w:ascii="Arial" w:hAnsi="Arial" w:cs="Arial"/>
        </w:rPr>
        <w:t xml:space="preserve"> market price, lack of government rules and regulations, export and impo</w:t>
      </w:r>
      <w:r w:rsidR="00FA4E05" w:rsidRPr="00E52E7C">
        <w:rPr>
          <w:rFonts w:ascii="Arial" w:hAnsi="Arial" w:cs="Arial"/>
        </w:rPr>
        <w:t>rt,</w:t>
      </w:r>
      <w:r w:rsidRPr="00E52E7C">
        <w:rPr>
          <w:rFonts w:ascii="Arial" w:hAnsi="Arial" w:cs="Arial"/>
        </w:rPr>
        <w:t xml:space="preserve"> and production cost will be a challenge for the business. In </w:t>
      </w:r>
      <w:r w:rsidR="00FA4E05" w:rsidRPr="00E52E7C">
        <w:rPr>
          <w:rFonts w:ascii="Arial" w:hAnsi="Arial" w:cs="Arial"/>
        </w:rPr>
        <w:t xml:space="preserve">order to mitigate this, the </w:t>
      </w:r>
      <w:r w:rsidRPr="00E52E7C">
        <w:rPr>
          <w:rFonts w:ascii="Arial" w:hAnsi="Arial" w:cs="Arial"/>
        </w:rPr>
        <w:t xml:space="preserve">business should negotiate </w:t>
      </w:r>
      <w:r w:rsidR="00FA4E05" w:rsidRPr="00E52E7C">
        <w:rPr>
          <w:rFonts w:ascii="Arial" w:hAnsi="Arial" w:cs="Arial"/>
        </w:rPr>
        <w:t xml:space="preserve">to the supplier and ask for discount everytime placing an order. </w:t>
      </w:r>
      <w:r w:rsidR="009733CF" w:rsidRPr="00E52E7C">
        <w:rPr>
          <w:rFonts w:ascii="Arial" w:hAnsi="Arial" w:cs="Arial"/>
        </w:rPr>
        <w:t>In addition,</w:t>
      </w:r>
      <w:r w:rsidR="00FA4E05" w:rsidRPr="00E52E7C">
        <w:rPr>
          <w:rFonts w:ascii="Arial" w:hAnsi="Arial" w:cs="Arial"/>
        </w:rPr>
        <w:t xml:space="preserve"> </w:t>
      </w:r>
      <w:r w:rsidR="009733CF" w:rsidRPr="00E52E7C">
        <w:rPr>
          <w:rFonts w:ascii="Arial" w:hAnsi="Arial" w:cs="Arial"/>
        </w:rPr>
        <w:t xml:space="preserve">the business should </w:t>
      </w:r>
      <w:r w:rsidR="00FA4E05" w:rsidRPr="00E52E7C">
        <w:rPr>
          <w:rFonts w:ascii="Arial" w:hAnsi="Arial" w:cs="Arial"/>
        </w:rPr>
        <w:t>buy only those necessary and enough materials or ingredients to eliminate the excess and waste.</w:t>
      </w:r>
    </w:p>
    <w:p w14:paraId="75CEE591" w14:textId="4A3E70C5" w:rsidR="00954957" w:rsidRPr="00E52E7C" w:rsidRDefault="00FA4E05" w:rsidP="00E52E7C">
      <w:pPr>
        <w:spacing w:line="480" w:lineRule="auto"/>
        <w:jc w:val="both"/>
        <w:rPr>
          <w:rFonts w:ascii="Arial" w:hAnsi="Arial" w:cs="Arial"/>
        </w:rPr>
      </w:pPr>
      <w:r w:rsidRPr="00E52E7C">
        <w:rPr>
          <w:rFonts w:ascii="Arial" w:hAnsi="Arial" w:cs="Arial"/>
        </w:rPr>
        <w:tab/>
        <w:t xml:space="preserve"> </w:t>
      </w:r>
    </w:p>
    <w:p w14:paraId="58AE0A77" w14:textId="4CC95517" w:rsidR="00D01418" w:rsidRPr="00E52E7C" w:rsidRDefault="0017129A" w:rsidP="00E52E7C">
      <w:pPr>
        <w:pStyle w:val="Heading1"/>
        <w:numPr>
          <w:ilvl w:val="0"/>
          <w:numId w:val="6"/>
        </w:numPr>
        <w:spacing w:line="480" w:lineRule="auto"/>
        <w:ind w:left="180" w:hanging="180"/>
        <w:rPr>
          <w:rFonts w:ascii="Arial" w:hAnsi="Arial" w:cs="Arial"/>
          <w:color w:val="auto"/>
          <w:sz w:val="22"/>
          <w:szCs w:val="22"/>
        </w:rPr>
      </w:pPr>
      <w:bookmarkStart w:id="15" w:name="_Toc494760950"/>
      <w:r w:rsidRPr="00E52E7C">
        <w:rPr>
          <w:rFonts w:ascii="Arial" w:hAnsi="Arial" w:cs="Arial"/>
          <w:color w:val="auto"/>
          <w:sz w:val="22"/>
          <w:szCs w:val="22"/>
        </w:rPr>
        <w:lastRenderedPageBreak/>
        <w:t>Industry Overview</w:t>
      </w:r>
      <w:bookmarkEnd w:id="15"/>
    </w:p>
    <w:p w14:paraId="27D4617B" w14:textId="77777777" w:rsidR="00D01418" w:rsidRPr="00E52E7C" w:rsidRDefault="00B030EC" w:rsidP="00E52E7C">
      <w:pPr>
        <w:pStyle w:val="Heading2"/>
        <w:numPr>
          <w:ilvl w:val="0"/>
          <w:numId w:val="23"/>
        </w:numPr>
        <w:spacing w:line="480" w:lineRule="auto"/>
        <w:ind w:hanging="180"/>
        <w:rPr>
          <w:rFonts w:ascii="Arial" w:hAnsi="Arial" w:cs="Arial"/>
          <w:b/>
          <w:color w:val="auto"/>
          <w:sz w:val="22"/>
          <w:szCs w:val="22"/>
        </w:rPr>
      </w:pPr>
      <w:bookmarkStart w:id="16" w:name="_Toc494760951"/>
      <w:r w:rsidRPr="00E52E7C">
        <w:rPr>
          <w:rFonts w:ascii="Arial" w:hAnsi="Arial" w:cs="Arial"/>
          <w:b/>
          <w:color w:val="auto"/>
          <w:sz w:val="22"/>
          <w:szCs w:val="22"/>
        </w:rPr>
        <w:t>Industry Analysis</w:t>
      </w:r>
      <w:bookmarkEnd w:id="16"/>
    </w:p>
    <w:p w14:paraId="345798BB" w14:textId="2BB27011" w:rsidR="00F1488E" w:rsidRPr="00E52E7C" w:rsidRDefault="00B030EC" w:rsidP="00E52E7C">
      <w:pPr>
        <w:spacing w:line="480" w:lineRule="auto"/>
        <w:ind w:left="180" w:firstLine="900"/>
        <w:jc w:val="both"/>
        <w:rPr>
          <w:rFonts w:ascii="Arial" w:hAnsi="Arial" w:cs="Arial"/>
        </w:rPr>
      </w:pPr>
      <w:r w:rsidRPr="00E52E7C">
        <w:rPr>
          <w:rFonts w:ascii="Arial" w:hAnsi="Arial" w:cs="Arial"/>
        </w:rPr>
        <w:t>A study on meat production indicates that poultry is the fastest growing livestock sector worldwide. The Philippines has well-attained self-sufficiency in poultry, a prolific producer of poultry products. It has also a positive outlook for chicken industry because demand for chicken products is expected to increase along with the increase of</w:t>
      </w:r>
      <w:r w:rsidR="00154590" w:rsidRPr="00E52E7C">
        <w:rPr>
          <w:rFonts w:ascii="Arial" w:hAnsi="Arial" w:cs="Arial"/>
        </w:rPr>
        <w:t xml:space="preserve"> population and income growth. The c</w:t>
      </w:r>
      <w:r w:rsidRPr="00E52E7C">
        <w:rPr>
          <w:rFonts w:ascii="Arial" w:hAnsi="Arial" w:cs="Arial"/>
        </w:rPr>
        <w:t>ountry’s supply continues to meet consumer demands in spite of rising population because of modernization and improvements th</w:t>
      </w:r>
      <w:r w:rsidR="00D67DA1" w:rsidRPr="00E52E7C">
        <w:rPr>
          <w:rFonts w:ascii="Arial" w:hAnsi="Arial" w:cs="Arial"/>
        </w:rPr>
        <w:t>at boosted the production rates</w:t>
      </w:r>
      <w:r w:rsidRPr="00E52E7C">
        <w:rPr>
          <w:rFonts w:ascii="Arial" w:hAnsi="Arial" w:cs="Arial"/>
        </w:rPr>
        <w:t xml:space="preserve"> </w:t>
      </w:r>
      <w:r w:rsidRPr="00E52E7C">
        <w:rPr>
          <w:rFonts w:ascii="Arial" w:hAnsi="Arial" w:cs="Arial"/>
        </w:rPr>
        <w:fldChar w:fldCharType="begin"/>
      </w:r>
      <w:r w:rsidRPr="00E52E7C">
        <w:rPr>
          <w:rFonts w:ascii="Arial" w:hAnsi="Arial" w:cs="Arial"/>
        </w:rPr>
        <w:instrText xml:space="preserve"> CITATION Pou \l 1033 </w:instrText>
      </w:r>
      <w:r w:rsidRPr="00E52E7C">
        <w:rPr>
          <w:rFonts w:ascii="Arial" w:hAnsi="Arial" w:cs="Arial"/>
        </w:rPr>
        <w:fldChar w:fldCharType="separate"/>
      </w:r>
      <w:r w:rsidR="00E52E7C" w:rsidRPr="00E52E7C">
        <w:rPr>
          <w:rFonts w:ascii="Arial" w:hAnsi="Arial" w:cs="Arial"/>
          <w:noProof/>
        </w:rPr>
        <w:t xml:space="preserve"> (Poultry Infromation Network, n.d.)</w:t>
      </w:r>
      <w:r w:rsidRPr="00E52E7C">
        <w:rPr>
          <w:rFonts w:ascii="Arial" w:hAnsi="Arial" w:cs="Arial"/>
        </w:rPr>
        <w:fldChar w:fldCharType="end"/>
      </w:r>
      <w:r w:rsidR="002111CA" w:rsidRPr="00E52E7C">
        <w:rPr>
          <w:rFonts w:ascii="Arial" w:hAnsi="Arial" w:cs="Arial"/>
        </w:rPr>
        <w:t>.</w:t>
      </w:r>
    </w:p>
    <w:p w14:paraId="69472900" w14:textId="77777777" w:rsidR="00F1488E" w:rsidRPr="00E52E7C" w:rsidRDefault="00F1488E" w:rsidP="00E52E7C">
      <w:pPr>
        <w:spacing w:line="480" w:lineRule="auto"/>
        <w:ind w:left="180" w:firstLine="900"/>
        <w:jc w:val="both"/>
        <w:rPr>
          <w:rFonts w:ascii="Arial" w:hAnsi="Arial" w:cs="Arial"/>
        </w:rPr>
      </w:pPr>
    </w:p>
    <w:p w14:paraId="080D1411" w14:textId="77777777" w:rsidR="00D01418" w:rsidRPr="00E52E7C" w:rsidRDefault="00B030EC" w:rsidP="00E52E7C">
      <w:pPr>
        <w:spacing w:line="480" w:lineRule="auto"/>
        <w:ind w:firstLine="180"/>
        <w:jc w:val="both"/>
        <w:rPr>
          <w:rFonts w:ascii="Arial" w:hAnsi="Arial" w:cs="Arial"/>
          <w:b/>
        </w:rPr>
      </w:pPr>
      <w:r w:rsidRPr="00E52E7C">
        <w:rPr>
          <w:rFonts w:ascii="Arial" w:hAnsi="Arial" w:cs="Arial"/>
          <w:b/>
        </w:rPr>
        <w:t>Performance of Poultry Industry</w:t>
      </w:r>
    </w:p>
    <w:p w14:paraId="78C77D5B" w14:textId="1A8E3F19" w:rsidR="00D01418" w:rsidRPr="00E52E7C" w:rsidRDefault="008A6B8A" w:rsidP="00E52E7C">
      <w:pPr>
        <w:pStyle w:val="ListParagraph"/>
        <w:numPr>
          <w:ilvl w:val="0"/>
          <w:numId w:val="12"/>
        </w:numPr>
        <w:tabs>
          <w:tab w:val="left" w:pos="1170"/>
        </w:tabs>
        <w:spacing w:line="480" w:lineRule="auto"/>
        <w:jc w:val="both"/>
        <w:rPr>
          <w:rFonts w:ascii="Arial" w:hAnsi="Arial" w:cs="Arial"/>
          <w:b/>
        </w:rPr>
      </w:pPr>
      <w:r w:rsidRPr="00E52E7C">
        <w:rPr>
          <w:rFonts w:ascii="Arial" w:hAnsi="Arial" w:cs="Arial"/>
          <w:noProof/>
        </w:rPr>
        <mc:AlternateContent>
          <mc:Choice Requires="wps">
            <w:drawing>
              <wp:anchor distT="0" distB="0" distL="0" distR="0" simplePos="0" relativeHeight="251659776" behindDoc="0" locked="0" layoutInCell="1" allowOverlap="1" wp14:anchorId="3390141E" wp14:editId="11418B6B">
                <wp:simplePos x="0" y="0"/>
                <wp:positionH relativeFrom="margin">
                  <wp:posOffset>621030</wp:posOffset>
                </wp:positionH>
                <wp:positionV relativeFrom="paragraph">
                  <wp:posOffset>3770630</wp:posOffset>
                </wp:positionV>
                <wp:extent cx="5303520" cy="407670"/>
                <wp:effectExtent l="1905" t="0" r="0" b="0"/>
                <wp:wrapNone/>
                <wp:docPr id="25" name="10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3520" cy="4076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F8C4BB" w14:textId="77777777" w:rsidR="00E52E7C" w:rsidRDefault="00E52E7C" w:rsidP="00F1488E">
                            <w:pPr>
                              <w:spacing w:after="0"/>
                              <w:jc w:val="center"/>
                              <w:rPr>
                                <w:rFonts w:ascii="Arial" w:hAnsi="Arial" w:cs="Arial"/>
                                <w:b/>
                                <w:sz w:val="20"/>
                              </w:rPr>
                            </w:pPr>
                            <w:r w:rsidRPr="00F1488E">
                              <w:rPr>
                                <w:rFonts w:ascii="Arial" w:hAnsi="Arial" w:cs="Arial"/>
                                <w:b/>
                                <w:sz w:val="20"/>
                              </w:rPr>
                              <w:t xml:space="preserve">Figure 2.1 Chicken Inventory by Classification, Philippines, </w:t>
                            </w:r>
                          </w:p>
                          <w:p w14:paraId="1105F4B1" w14:textId="1C3CF7BD" w:rsidR="00E52E7C" w:rsidRPr="00F1488E" w:rsidRDefault="00E52E7C" w:rsidP="00F1488E">
                            <w:pPr>
                              <w:spacing w:after="0"/>
                              <w:jc w:val="center"/>
                              <w:rPr>
                                <w:rFonts w:ascii="Arial" w:hAnsi="Arial" w:cs="Arial"/>
                                <w:b/>
                                <w:sz w:val="20"/>
                              </w:rPr>
                            </w:pPr>
                            <w:r w:rsidRPr="00F1488E">
                              <w:rPr>
                                <w:rFonts w:ascii="Arial" w:hAnsi="Arial" w:cs="Arial"/>
                                <w:b/>
                                <w:sz w:val="20"/>
                              </w:rPr>
                              <w:t>as of January 1, 2014 – 2016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390141E" id="1033" o:spid="_x0000_s1034" type="#_x0000_t202" style="position:absolute;left:0;text-align:left;margin-left:48.9pt;margin-top:296.9pt;width:417.6pt;height:32.1pt;z-index:25165977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" stroked="f">
                <v:textbox>
                  <w:txbxContent>
                    <w:p w14:paraId="69F8C4BB" w14:textId="77777777" w:rsidR="00E52E7C" w:rsidRDefault="00E52E7C" w:rsidP="00F1488E">
                      <w:pPr>
                        <w:spacing w:after="0"/>
                        <w:jc w:val="center"/>
                        <w:rPr>
                          <w:rFonts w:ascii="Arial" w:hAnsi="Arial" w:cs="Arial"/>
                          <w:b/>
                          <w:sz w:val="20"/>
                        </w:rPr>
                      </w:pPr>
                      <w:r w:rsidRPr="00F1488E">
                        <w:rPr>
                          <w:rFonts w:ascii="Arial" w:hAnsi="Arial" w:cs="Arial"/>
                          <w:b/>
                          <w:sz w:val="20"/>
                        </w:rPr>
                        <w:t xml:space="preserve">Figure 2.1 Chicken Inventory by Classification, Philippines, </w:t>
                      </w:r>
                    </w:p>
                    <w:p w14:paraId="1105F4B1" w14:textId="1C3CF7BD" w:rsidR="00E52E7C" w:rsidRPr="00F1488E" w:rsidRDefault="00E52E7C" w:rsidP="00F1488E">
                      <w:pPr>
                        <w:spacing w:after="0"/>
                        <w:jc w:val="center"/>
                        <w:rPr>
                          <w:rFonts w:ascii="Arial" w:hAnsi="Arial" w:cs="Arial"/>
                          <w:b/>
                          <w:sz w:val="20"/>
                        </w:rPr>
                      </w:pPr>
                      <w:r w:rsidRPr="00F1488E">
                        <w:rPr>
                          <w:rFonts w:ascii="Arial" w:hAnsi="Arial" w:cs="Arial"/>
                          <w:b/>
                          <w:sz w:val="20"/>
                        </w:rPr>
                        <w:t>as of January 1, 2014 – 2016</w:t>
                      </w:r>
                    </w:p>
                  </w:txbxContent>
                </v:textbox>
                <w10:wrap anchorx="margin"/>
              </v:shape>
            </w:pict>
          </mc:Fallback>
        </mc:AlternateContent>
      </w:r>
      <w:r w:rsidRPr="00E52E7C">
        <w:rPr>
          <w:rFonts w:ascii="Arial" w:hAnsi="Arial" w:cs="Arial"/>
          <w:noProof/>
        </w:rPr>
        <mc:AlternateContent>
          <mc:Choice Requires="wps">
            <w:drawing>
              <wp:anchor distT="0" distB="0" distL="0" distR="0" simplePos="0" relativeHeight="251661824" behindDoc="0" locked="0" layoutInCell="1" allowOverlap="1" wp14:anchorId="3960A282" wp14:editId="597D3DD9">
                <wp:simplePos x="0" y="0"/>
                <wp:positionH relativeFrom="column">
                  <wp:posOffset>650240</wp:posOffset>
                </wp:positionH>
                <wp:positionV relativeFrom="paragraph">
                  <wp:posOffset>3447415</wp:posOffset>
                </wp:positionV>
                <wp:extent cx="2376170" cy="377190"/>
                <wp:effectExtent l="2540" t="0" r="2540" b="0"/>
                <wp:wrapNone/>
                <wp:docPr id="24" name="10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6170" cy="377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2545AD" w14:textId="77777777" w:rsidR="00E52E7C" w:rsidRDefault="00E52E7C">
                            <w:r>
                              <w:t>Source: Philippine Statistics Authority</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3960A282" id="1034" o:spid="_x0000_s1035" type="#_x0000_t202" style="position:absolute;left:0;text-align:left;margin-left:51.2pt;margin-top:271.45pt;width:187.1pt;height:29.7pt;z-index:251661824;visibility:visible;mso-wrap-style:square;mso-width-percent:400;mso-height-percent:200;mso-wrap-distance-left:0;mso-wrap-distance-top:0;mso-wrap-distance-right:0;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" filled="f" stroked="f">
                <v:textbox style="mso-fit-shape-to-text:t">
                  <w:txbxContent>
                    <w:p w14:paraId="612545AD" w14:textId="77777777" w:rsidR="00E52E7C" w:rsidRDefault="00E52E7C">
                      <w:r>
                        <w:t>Source: Philippine Statistics Authority</w:t>
                      </w:r>
                    </w:p>
                  </w:txbxContent>
                </v:textbox>
              </v:shape>
            </w:pict>
          </mc:Fallback>
        </mc:AlternateContent>
      </w:r>
      <w:r w:rsidR="00B030EC" w:rsidRPr="00E52E7C">
        <w:rPr>
          <w:rFonts w:ascii="Arial" w:hAnsi="Arial" w:cs="Arial"/>
          <w:b/>
        </w:rPr>
        <w:t>Production</w:t>
      </w:r>
      <w:r w:rsidR="00B030EC" w:rsidRPr="00E52E7C">
        <w:rPr>
          <w:rFonts w:ascii="Arial" w:hAnsi="Arial" w:cs="Arial"/>
          <w:noProof/>
        </w:rPr>
        <w:drawing>
          <wp:inline distT="0" distB="0" distL="114300" distR="114300" wp14:anchorId="4B472660" wp14:editId="0F2A9E4C">
            <wp:extent cx="5343525" cy="3396343"/>
            <wp:effectExtent l="0" t="0" r="0" b="0"/>
            <wp:docPr id="1036"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67C3552" w14:textId="5057EDC9" w:rsidR="00D01418" w:rsidRPr="00E52E7C" w:rsidRDefault="00B030EC" w:rsidP="00E52E7C">
      <w:pPr>
        <w:spacing w:line="480" w:lineRule="auto"/>
        <w:ind w:left="540" w:firstLine="720"/>
        <w:jc w:val="both"/>
        <w:rPr>
          <w:rFonts w:ascii="Arial" w:hAnsi="Arial" w:cs="Arial"/>
        </w:rPr>
      </w:pPr>
      <w:r w:rsidRPr="00E52E7C">
        <w:rPr>
          <w:rFonts w:ascii="Arial" w:hAnsi="Arial" w:cs="Arial"/>
        </w:rPr>
        <w:lastRenderedPageBreak/>
        <w:t>Figure 2.1 shows that as of January 1, 2016 the total chicken inventory was 178.77 million or 1.30% higher than the previous year with a 176.7 million inventory.</w:t>
      </w:r>
      <w:r w:rsidR="00E96098" w:rsidRPr="00E52E7C">
        <w:rPr>
          <w:rFonts w:ascii="Arial" w:hAnsi="Arial" w:cs="Arial"/>
        </w:rPr>
        <w:t xml:space="preserve"> </w:t>
      </w:r>
      <w:r w:rsidRPr="00E52E7C">
        <w:rPr>
          <w:rFonts w:ascii="Arial" w:hAnsi="Arial" w:cs="Arial"/>
        </w:rPr>
        <w:t>Based on statistics’ breakdown of the 178.77 million total chicken inventory, it appears that the layer and native chicken went up by 3.04% and 2.87% respectively. However, the broiler chicken industry declined by 1.36%.</w:t>
      </w:r>
    </w:p>
    <w:p w14:paraId="56164B60" w14:textId="36CA1917" w:rsidR="00D01418" w:rsidRPr="00E52E7C" w:rsidRDefault="00B030EC" w:rsidP="00E52E7C">
      <w:pPr>
        <w:spacing w:line="480" w:lineRule="auto"/>
        <w:ind w:left="540" w:firstLine="720"/>
        <w:jc w:val="both"/>
        <w:rPr>
          <w:rFonts w:ascii="Arial" w:hAnsi="Arial" w:cs="Arial"/>
        </w:rPr>
      </w:pPr>
      <w:r w:rsidRPr="00E52E7C">
        <w:rPr>
          <w:rFonts w:ascii="Arial" w:hAnsi="Arial" w:cs="Arial"/>
        </w:rPr>
        <w:t>In terms of chicken production, it increased from 1,555,070 metric tons in 2013 to 1,571,762 metric tons in 2014, and 1,660,813 metric tons in 2015. A 1.07% and 5.67% growth rate in production</w:t>
      </w:r>
      <w:r w:rsidR="00E96098" w:rsidRPr="00E52E7C">
        <w:rPr>
          <w:rFonts w:ascii="Arial" w:hAnsi="Arial" w:cs="Arial"/>
        </w:rPr>
        <w:t xml:space="preserve"> in 2014 and 2015, respectively</w:t>
      </w:r>
      <w:r w:rsidRPr="00E52E7C">
        <w:rPr>
          <w:rFonts w:ascii="Arial" w:hAnsi="Arial" w:cs="Arial"/>
        </w:rPr>
        <w:t xml:space="preserve"> </w:t>
      </w:r>
      <w:r w:rsidRPr="00E52E7C">
        <w:rPr>
          <w:rFonts w:ascii="Arial" w:hAnsi="Arial" w:cs="Arial"/>
        </w:rPr>
        <w:fldChar w:fldCharType="begin"/>
      </w:r>
      <w:r w:rsidRPr="00E52E7C">
        <w:rPr>
          <w:rFonts w:ascii="Arial" w:hAnsi="Arial" w:cs="Arial"/>
        </w:rPr>
        <w:instrText xml:space="preserve">CITATION Phi16 \l 1033 </w:instrText>
      </w:r>
      <w:r w:rsidRPr="00E52E7C">
        <w:rPr>
          <w:rFonts w:ascii="Arial" w:hAnsi="Arial" w:cs="Arial"/>
        </w:rPr>
        <w:fldChar w:fldCharType="separate"/>
      </w:r>
      <w:r w:rsidR="00E52E7C" w:rsidRPr="00E52E7C">
        <w:rPr>
          <w:rFonts w:ascii="Arial" w:hAnsi="Arial" w:cs="Arial"/>
          <w:noProof/>
        </w:rPr>
        <w:t xml:space="preserve"> (Philippine Statistics Authority, 2016)</w:t>
      </w:r>
      <w:r w:rsidRPr="00E52E7C">
        <w:rPr>
          <w:rFonts w:ascii="Arial" w:hAnsi="Arial" w:cs="Arial"/>
        </w:rPr>
        <w:fldChar w:fldCharType="end"/>
      </w:r>
      <w:r w:rsidR="00E96098" w:rsidRPr="00E52E7C">
        <w:rPr>
          <w:rFonts w:ascii="Arial" w:hAnsi="Arial" w:cs="Arial"/>
        </w:rPr>
        <w:t>.</w:t>
      </w:r>
    </w:p>
    <w:p w14:paraId="305691BF" w14:textId="323BC363" w:rsidR="00D01418" w:rsidRPr="00E52E7C" w:rsidRDefault="00E96098" w:rsidP="00E52E7C">
      <w:pPr>
        <w:spacing w:line="480" w:lineRule="auto"/>
        <w:ind w:left="540" w:firstLine="720"/>
        <w:jc w:val="both"/>
        <w:rPr>
          <w:rFonts w:ascii="Arial" w:hAnsi="Arial" w:cs="Arial"/>
        </w:rPr>
      </w:pPr>
      <w:r w:rsidRPr="00E52E7C">
        <w:rPr>
          <w:rFonts w:ascii="Arial" w:hAnsi="Arial" w:cs="Arial"/>
        </w:rPr>
        <w:t xml:space="preserve">Philippine poultry market is composed of the food services, local markets, and households, which are mainly produced and supplied by broiler-producing industry. The study will focus on broiler chicken because it is the commercial chicken commonly seen in the markets. </w:t>
      </w:r>
      <w:r w:rsidR="00B030EC" w:rsidRPr="00E52E7C">
        <w:rPr>
          <w:rFonts w:ascii="Arial" w:hAnsi="Arial" w:cs="Arial"/>
        </w:rPr>
        <w:t>Considering the data above in the study will give sufficient information that supply of inputs to roasted chicken industry is adequate to support daily operation because of continuous increase in production and inventory of chicken.</w:t>
      </w:r>
    </w:p>
    <w:p w14:paraId="04220722" w14:textId="77777777" w:rsidR="00D01418" w:rsidRPr="00E52E7C" w:rsidRDefault="00B030EC" w:rsidP="00E52E7C">
      <w:pPr>
        <w:pStyle w:val="ListParagraph"/>
        <w:numPr>
          <w:ilvl w:val="0"/>
          <w:numId w:val="12"/>
        </w:numPr>
        <w:spacing w:line="480" w:lineRule="auto"/>
        <w:jc w:val="both"/>
        <w:rPr>
          <w:rFonts w:ascii="Arial" w:hAnsi="Arial" w:cs="Arial"/>
          <w:b/>
        </w:rPr>
      </w:pPr>
      <w:r w:rsidRPr="00E52E7C">
        <w:rPr>
          <w:rFonts w:ascii="Arial" w:hAnsi="Arial" w:cs="Arial"/>
          <w:b/>
        </w:rPr>
        <w:t>Consumption</w:t>
      </w:r>
    </w:p>
    <w:p w14:paraId="2878666A" w14:textId="7CCB9B57" w:rsidR="00D01418" w:rsidRPr="00E52E7C" w:rsidRDefault="00B030EC" w:rsidP="00E52E7C">
      <w:pPr>
        <w:spacing w:line="480" w:lineRule="auto"/>
        <w:ind w:left="540" w:firstLine="720"/>
        <w:jc w:val="both"/>
        <w:rPr>
          <w:rFonts w:ascii="Arial" w:hAnsi="Arial" w:cs="Arial"/>
        </w:rPr>
      </w:pPr>
      <w:r w:rsidRPr="00E52E7C">
        <w:rPr>
          <w:rFonts w:ascii="Arial" w:hAnsi="Arial" w:cs="Arial"/>
        </w:rPr>
        <w:t>Philippines is among the world’s fastest grow</w:t>
      </w:r>
      <w:r w:rsidR="00690CCF" w:rsidRPr="00E52E7C">
        <w:rPr>
          <w:rFonts w:ascii="Arial" w:hAnsi="Arial" w:cs="Arial"/>
        </w:rPr>
        <w:t>ing meat consumers. This can be</w:t>
      </w:r>
      <w:r w:rsidRPr="00E52E7C">
        <w:rPr>
          <w:rFonts w:ascii="Arial" w:hAnsi="Arial" w:cs="Arial"/>
        </w:rPr>
        <w:t xml:space="preserve"> observed from the hospitality and traditions of the Filipinos, such as the serving of food, especially meat, during celebrations like birthdays, wedding, holidays, or even when having visitors.</w:t>
      </w:r>
    </w:p>
    <w:p w14:paraId="2DFDB9CA" w14:textId="35D5AE8B" w:rsidR="00D01418" w:rsidRPr="00E52E7C" w:rsidRDefault="00B030EC" w:rsidP="00E52E7C">
      <w:pPr>
        <w:spacing w:line="480" w:lineRule="auto"/>
        <w:ind w:left="540" w:firstLine="720"/>
        <w:jc w:val="both"/>
        <w:rPr>
          <w:rFonts w:ascii="Arial" w:hAnsi="Arial" w:cs="Arial"/>
        </w:rPr>
      </w:pPr>
      <w:r w:rsidRPr="00E52E7C">
        <w:rPr>
          <w:rFonts w:ascii="Arial" w:hAnsi="Arial" w:cs="Arial"/>
        </w:rPr>
        <w:t xml:space="preserve">Chicken is one of the most served food on the table of every Filipino family. As a result, chicken meat (i.e. broiler meat) consumption continually rises over the years. Based on the statistics formulated by United States Department of Agriculture, there are around </w:t>
      </w:r>
      <w:r w:rsidRPr="00E52E7C">
        <w:rPr>
          <w:rFonts w:ascii="Arial" w:hAnsi="Arial" w:cs="Arial"/>
        </w:rPr>
        <w:lastRenderedPageBreak/>
        <w:t>1,451,000 metric tons of broiler chickens consumed by Filipinos in 2016. A decade ago, domestic consumption was just about 692</w:t>
      </w:r>
      <w:r w:rsidR="00E96098" w:rsidRPr="00E52E7C">
        <w:rPr>
          <w:rFonts w:ascii="Arial" w:hAnsi="Arial" w:cs="Arial"/>
        </w:rPr>
        <w:t>,000</w:t>
      </w:r>
      <w:r w:rsidRPr="00E52E7C">
        <w:rPr>
          <w:rFonts w:ascii="Arial" w:hAnsi="Arial" w:cs="Arial"/>
        </w:rPr>
        <w:t xml:space="preserve"> metric tons. Thus, growth rate was about</w:t>
      </w:r>
      <w:r w:rsidR="00E96098" w:rsidRPr="00E52E7C">
        <w:rPr>
          <w:rFonts w:ascii="Arial" w:hAnsi="Arial" w:cs="Arial"/>
        </w:rPr>
        <w:t xml:space="preserve"> 109.68% for the 10-year period</w:t>
      </w:r>
      <w:r w:rsidRPr="00E52E7C">
        <w:rPr>
          <w:rFonts w:ascii="Arial" w:hAnsi="Arial" w:cs="Arial"/>
        </w:rPr>
        <w:t xml:space="preserve"> </w:t>
      </w:r>
      <w:r w:rsidRPr="00E52E7C">
        <w:rPr>
          <w:rFonts w:ascii="Arial" w:hAnsi="Arial" w:cs="Arial"/>
        </w:rPr>
        <w:fldChar w:fldCharType="begin"/>
      </w:r>
      <w:r w:rsidRPr="00E52E7C">
        <w:rPr>
          <w:rFonts w:ascii="Arial" w:hAnsi="Arial" w:cs="Arial"/>
        </w:rPr>
        <w:instrText xml:space="preserve"> CITATION Uni17 \l 1033 </w:instrText>
      </w:r>
      <w:r w:rsidRPr="00E52E7C">
        <w:rPr>
          <w:rFonts w:ascii="Arial" w:hAnsi="Arial" w:cs="Arial"/>
        </w:rPr>
        <w:fldChar w:fldCharType="separate"/>
      </w:r>
      <w:r w:rsidR="00E52E7C" w:rsidRPr="00E52E7C">
        <w:rPr>
          <w:rFonts w:ascii="Arial" w:hAnsi="Arial" w:cs="Arial"/>
          <w:noProof/>
        </w:rPr>
        <w:t xml:space="preserve"> (United States Department of Agriculture, 2017)</w:t>
      </w:r>
      <w:r w:rsidRPr="00E52E7C">
        <w:rPr>
          <w:rFonts w:ascii="Arial" w:hAnsi="Arial" w:cs="Arial"/>
        </w:rPr>
        <w:fldChar w:fldCharType="end"/>
      </w:r>
      <w:r w:rsidR="00E96098" w:rsidRPr="00E52E7C">
        <w:rPr>
          <w:rFonts w:ascii="Arial" w:hAnsi="Arial" w:cs="Arial"/>
        </w:rPr>
        <w:t>.</w:t>
      </w:r>
    </w:p>
    <w:p w14:paraId="79CD4695" w14:textId="3F78B99F" w:rsidR="00D01418" w:rsidRPr="00E52E7C" w:rsidRDefault="00A32259" w:rsidP="00E52E7C">
      <w:pPr>
        <w:pStyle w:val="ListParagraph"/>
        <w:numPr>
          <w:ilvl w:val="0"/>
          <w:numId w:val="12"/>
        </w:numPr>
        <w:spacing w:line="480" w:lineRule="auto"/>
        <w:jc w:val="both"/>
        <w:rPr>
          <w:rFonts w:ascii="Arial" w:hAnsi="Arial" w:cs="Arial"/>
          <w:b/>
        </w:rPr>
      </w:pPr>
      <w:r w:rsidRPr="00E52E7C">
        <w:rPr>
          <w:rFonts w:ascii="Arial" w:hAnsi="Arial" w:cs="Arial"/>
          <w:noProof/>
        </w:rPr>
        <mc:AlternateContent>
          <mc:Choice Requires="wps">
            <w:drawing>
              <wp:anchor distT="45720" distB="45720" distL="114300" distR="114300" simplePos="0" relativeHeight="251662848" behindDoc="0" locked="0" layoutInCell="1" allowOverlap="1" wp14:anchorId="550AB298" wp14:editId="105E2B58">
                <wp:simplePos x="0" y="0"/>
                <wp:positionH relativeFrom="margin">
                  <wp:posOffset>585470</wp:posOffset>
                </wp:positionH>
                <wp:positionV relativeFrom="paragraph">
                  <wp:posOffset>3451860</wp:posOffset>
                </wp:positionV>
                <wp:extent cx="5303520" cy="379730"/>
                <wp:effectExtent l="0" t="0" r="0" b="1270"/>
                <wp:wrapSquare wrapText="bothSides"/>
                <wp:docPr id="22" name="10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3520" cy="3797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3E74CE" w14:textId="77777777" w:rsidR="00E52E7C" w:rsidRPr="00F1488E" w:rsidRDefault="00E52E7C">
                            <w:pPr>
                              <w:spacing w:after="0"/>
                              <w:jc w:val="center"/>
                              <w:rPr>
                                <w:rFonts w:ascii="Arial" w:hAnsi="Arial" w:cs="Arial"/>
                                <w:b/>
                                <w:sz w:val="20"/>
                                <w:szCs w:val="20"/>
                              </w:rPr>
                            </w:pPr>
                            <w:r w:rsidRPr="00F1488E">
                              <w:rPr>
                                <w:rFonts w:ascii="Arial" w:hAnsi="Arial" w:cs="Arial"/>
                                <w:b/>
                                <w:sz w:val="20"/>
                                <w:szCs w:val="20"/>
                              </w:rPr>
                              <w:t>Figure 2.2 Monthly Retail Prices of Fully Dressed Broiler,</w:t>
                            </w:r>
                          </w:p>
                          <w:p w14:paraId="3513D46F" w14:textId="6D0FA9C4" w:rsidR="00E52E7C" w:rsidRPr="00F1488E" w:rsidRDefault="00E52E7C">
                            <w:pPr>
                              <w:spacing w:after="0"/>
                              <w:jc w:val="center"/>
                              <w:rPr>
                                <w:rFonts w:ascii="Arial" w:hAnsi="Arial" w:cs="Arial"/>
                                <w:b/>
                                <w:sz w:val="20"/>
                                <w:szCs w:val="20"/>
                              </w:rPr>
                            </w:pPr>
                            <w:r w:rsidRPr="00F1488E">
                              <w:rPr>
                                <w:rFonts w:ascii="Arial" w:hAnsi="Arial" w:cs="Arial"/>
                                <w:b/>
                                <w:sz w:val="20"/>
                                <w:szCs w:val="20"/>
                              </w:rPr>
                              <w:t>January to December, 2013-2015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0AB298" id="1039" o:spid="_x0000_s1036" type="#_x0000_t202" style="position:absolute;left:0;text-align:left;margin-left:46.1pt;margin-top:271.8pt;width:417.6pt;height:29.9pt;z-index:251662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" stroked="f">
                <v:textbox>
                  <w:txbxContent>
                    <w:p w14:paraId="563E74CE" w14:textId="77777777" w:rsidR="00E52E7C" w:rsidRPr="00F1488E" w:rsidRDefault="00E52E7C">
                      <w:pPr>
                        <w:spacing w:after="0"/>
                        <w:jc w:val="center"/>
                        <w:rPr>
                          <w:rFonts w:ascii="Arial" w:hAnsi="Arial" w:cs="Arial"/>
                          <w:b/>
                          <w:sz w:val="20"/>
                          <w:szCs w:val="20"/>
                        </w:rPr>
                      </w:pPr>
                      <w:r w:rsidRPr="00F1488E">
                        <w:rPr>
                          <w:rFonts w:ascii="Arial" w:hAnsi="Arial" w:cs="Arial"/>
                          <w:b/>
                          <w:sz w:val="20"/>
                          <w:szCs w:val="20"/>
                        </w:rPr>
                        <w:t>Figure 2.2 Monthly Retail Prices of Fully Dressed Broiler,</w:t>
                      </w:r>
                    </w:p>
                    <w:p w14:paraId="3513D46F" w14:textId="6D0FA9C4" w:rsidR="00E52E7C" w:rsidRPr="00F1488E" w:rsidRDefault="00E52E7C">
                      <w:pPr>
                        <w:spacing w:after="0"/>
                        <w:jc w:val="center"/>
                        <w:rPr>
                          <w:rFonts w:ascii="Arial" w:hAnsi="Arial" w:cs="Arial"/>
                          <w:b/>
                          <w:sz w:val="20"/>
                          <w:szCs w:val="20"/>
                        </w:rPr>
                      </w:pPr>
                      <w:r w:rsidRPr="00F1488E">
                        <w:rPr>
                          <w:rFonts w:ascii="Arial" w:hAnsi="Arial" w:cs="Arial"/>
                          <w:b/>
                          <w:sz w:val="20"/>
                          <w:szCs w:val="20"/>
                        </w:rPr>
                        <w:t>January to December, 2013-2015</w:t>
                      </w:r>
                    </w:p>
                  </w:txbxContent>
                </v:textbox>
                <w10:wrap type="square" anchorx="margin"/>
              </v:shape>
            </w:pict>
          </mc:Fallback>
        </mc:AlternateContent>
      </w:r>
      <w:r w:rsidR="00B030EC" w:rsidRPr="00E52E7C">
        <w:rPr>
          <w:rFonts w:ascii="Arial" w:hAnsi="Arial" w:cs="Arial"/>
          <w:b/>
          <w:noProof/>
        </w:rPr>
        <w:drawing>
          <wp:anchor distT="0" distB="0" distL="114300" distR="114300" simplePos="0" relativeHeight="251646464" behindDoc="0" locked="0" layoutInCell="1" allowOverlap="1" wp14:anchorId="03C5176A" wp14:editId="7D152056">
            <wp:simplePos x="0" y="0"/>
            <wp:positionH relativeFrom="column">
              <wp:posOffset>377190</wp:posOffset>
            </wp:positionH>
            <wp:positionV relativeFrom="paragraph">
              <wp:posOffset>508000</wp:posOffset>
            </wp:positionV>
            <wp:extent cx="5645785" cy="3352800"/>
            <wp:effectExtent l="38100" t="38100" r="31115" b="38100"/>
            <wp:wrapSquare wrapText="bothSides"/>
            <wp:docPr id="10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5"/>
                    <pic:cNvPicPr/>
                  </pic:nvPicPr>
                  <pic:blipFill rotWithShape="1">
                    <a:blip r:embed="rId21" cstate="print">
                      <a:extLst>
                        <a:ext uri="{BEBA8EAE-BF5A-486C-A8C5-ECC9F3942E4B}">
                          <a14:imgProps xmlns:a14="http://schemas.microsoft.com/office/drawing/2010/main">
                            <a14:imgLayer r:embed="rId22">
                              <a14:imgEffect>
                                <a14:sharpenSoften amount="50000"/>
                              </a14:imgEffect>
                            </a14:imgLayer>
                          </a14:imgProps>
                        </a:ext>
                        <a:ext uri="{28A0092B-C50C-407E-A947-70E740481C1C}">
                          <a14:useLocalDpi xmlns:a14="http://schemas.microsoft.com/office/drawing/2010/main" val="0"/>
                        </a:ext>
                      </a:extLst>
                    </a:blip>
                    <a:srcRect l="2443" t="3086" r="2559" b="7797"/>
                    <a:stretch>
                      <a:fillRect/>
                    </a:stretch>
                  </pic:blipFill>
                  <pic:spPr>
                    <a:xfrm>
                      <a:off x="0" y="0"/>
                      <a:ext cx="5645785" cy="3352800"/>
                    </a:xfrm>
                    <a:prstGeom prst="rect">
                      <a:avLst/>
                    </a:prstGeom>
                    <a:ln w="28575">
                      <a:solidFill>
                        <a:schemeClr val="tx1"/>
                      </a:solidFill>
                    </a:ln>
                  </pic:spPr>
                </pic:pic>
              </a:graphicData>
            </a:graphic>
            <wp14:sizeRelV relativeFrom="margin">
              <wp14:pctHeight>0</wp14:pctHeight>
            </wp14:sizeRelV>
          </wp:anchor>
        </w:drawing>
      </w:r>
      <w:r w:rsidR="00B030EC" w:rsidRPr="00E52E7C">
        <w:rPr>
          <w:rFonts w:ascii="Arial" w:hAnsi="Arial" w:cs="Arial"/>
          <w:b/>
        </w:rPr>
        <w:t xml:space="preserve">Pricing </w:t>
      </w:r>
    </w:p>
    <w:p w14:paraId="757EB7E0" w14:textId="1575EC32" w:rsidR="00E96098" w:rsidRPr="00E52E7C" w:rsidRDefault="00A32259" w:rsidP="00E52E7C">
      <w:pPr>
        <w:spacing w:line="480" w:lineRule="auto"/>
        <w:ind w:left="540"/>
        <w:jc w:val="both"/>
        <w:rPr>
          <w:rFonts w:ascii="Arial" w:hAnsi="Arial" w:cs="Arial"/>
          <w:b/>
        </w:rPr>
      </w:pPr>
      <w:r w:rsidRPr="00E52E7C">
        <w:rPr>
          <w:rFonts w:ascii="Arial" w:hAnsi="Arial" w:cs="Arial"/>
          <w:noProof/>
        </w:rPr>
        <mc:AlternateContent>
          <mc:Choice Requires="wps">
            <w:drawing>
              <wp:anchor distT="0" distB="0" distL="0" distR="0" simplePos="0" relativeHeight="251664896" behindDoc="0" locked="0" layoutInCell="1" allowOverlap="1" wp14:anchorId="793F12E7" wp14:editId="66372690">
                <wp:simplePos x="0" y="0"/>
                <wp:positionH relativeFrom="column">
                  <wp:posOffset>391681</wp:posOffset>
                </wp:positionH>
                <wp:positionV relativeFrom="paragraph">
                  <wp:posOffset>3486286</wp:posOffset>
                </wp:positionV>
                <wp:extent cx="2373630" cy="377190"/>
                <wp:effectExtent l="0" t="0" r="1905" b="0"/>
                <wp:wrapNone/>
                <wp:docPr id="23" name="10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3630" cy="377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A6CC27" w14:textId="77777777" w:rsidR="00E52E7C" w:rsidRDefault="00E52E7C">
                            <w:r>
                              <w:t>Source: Philippine Statistics Authority</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793F12E7" id="1037" o:spid="_x0000_s1037" type="#_x0000_t202" style="position:absolute;left:0;text-align:left;margin-left:30.85pt;margin-top:274.5pt;width:186.9pt;height:29.7pt;z-index:251664896;visibility:visible;mso-wrap-style:square;mso-width-percent:400;mso-height-percent:200;mso-wrap-distance-left:0;mso-wrap-distance-top:0;mso-wrap-distance-right:0;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" filled="f" stroked="f">
                <v:textbox style="mso-fit-shape-to-text:t">
                  <w:txbxContent>
                    <w:p w14:paraId="01A6CC27" w14:textId="77777777" w:rsidR="00E52E7C" w:rsidRDefault="00E52E7C">
                      <w:r>
                        <w:t>Source: Philippine Statistics Authority</w:t>
                      </w:r>
                    </w:p>
                  </w:txbxContent>
                </v:textbox>
              </v:shape>
            </w:pict>
          </mc:Fallback>
        </mc:AlternateContent>
      </w:r>
    </w:p>
    <w:p w14:paraId="731FE313" w14:textId="6029A5CD" w:rsidR="00D01418" w:rsidRPr="00E52E7C" w:rsidRDefault="00B030EC" w:rsidP="00E52E7C">
      <w:pPr>
        <w:tabs>
          <w:tab w:val="left" w:pos="540"/>
        </w:tabs>
        <w:spacing w:line="480" w:lineRule="auto"/>
        <w:ind w:left="540" w:firstLine="720"/>
        <w:jc w:val="both"/>
        <w:rPr>
          <w:rFonts w:ascii="Arial" w:hAnsi="Arial" w:cs="Arial"/>
        </w:rPr>
      </w:pPr>
      <w:r w:rsidRPr="00E52E7C">
        <w:rPr>
          <w:rFonts w:ascii="Arial" w:hAnsi="Arial" w:cs="Arial"/>
        </w:rPr>
        <w:t xml:space="preserve">The price of commercial chicken fluctuates over time from 2013-2015 with the lowest average price of P121.00 per fully-dressed broiler in August 2013 and the highest average price of P148.00 per fully-dressed broiler in August 2014. </w:t>
      </w:r>
    </w:p>
    <w:p w14:paraId="6ECC6380" w14:textId="42AA0027" w:rsidR="006A3898" w:rsidRPr="00E52E7C" w:rsidRDefault="00B030EC" w:rsidP="00E52E7C">
      <w:pPr>
        <w:tabs>
          <w:tab w:val="left" w:pos="540"/>
        </w:tabs>
        <w:spacing w:line="480" w:lineRule="auto"/>
        <w:ind w:left="540" w:firstLine="720"/>
        <w:jc w:val="both"/>
        <w:rPr>
          <w:rFonts w:ascii="Arial" w:hAnsi="Arial" w:cs="Arial"/>
        </w:rPr>
      </w:pPr>
      <w:r w:rsidRPr="00E52E7C">
        <w:rPr>
          <w:rFonts w:ascii="Arial" w:hAnsi="Arial" w:cs="Arial"/>
        </w:rPr>
        <w:t>The graph indicates a volatility of the price of fully dressed broiler that will give rise to a higher risk in purchasing inputs for roasted chicken industry which may be mitigated by establishing and maintaining strong supplier relationship.</w:t>
      </w:r>
    </w:p>
    <w:p w14:paraId="0ED4A7AC" w14:textId="77777777" w:rsidR="00A32259" w:rsidRPr="00E52E7C" w:rsidRDefault="00A32259" w:rsidP="00E52E7C">
      <w:pPr>
        <w:tabs>
          <w:tab w:val="left" w:pos="540"/>
        </w:tabs>
        <w:spacing w:line="480" w:lineRule="auto"/>
        <w:ind w:left="540" w:firstLine="720"/>
        <w:jc w:val="both"/>
        <w:rPr>
          <w:rFonts w:ascii="Arial" w:hAnsi="Arial" w:cs="Arial"/>
        </w:rPr>
      </w:pPr>
    </w:p>
    <w:p w14:paraId="122AF5B4" w14:textId="77777777" w:rsidR="00D01418" w:rsidRPr="00E52E7C" w:rsidRDefault="00B030EC" w:rsidP="00E52E7C">
      <w:pPr>
        <w:spacing w:line="480" w:lineRule="auto"/>
        <w:ind w:firstLine="360"/>
        <w:jc w:val="both"/>
        <w:rPr>
          <w:rFonts w:ascii="Arial" w:hAnsi="Arial" w:cs="Arial"/>
          <w:b/>
        </w:rPr>
      </w:pPr>
      <w:r w:rsidRPr="00E52E7C">
        <w:rPr>
          <w:rFonts w:ascii="Arial" w:hAnsi="Arial" w:cs="Arial"/>
          <w:b/>
        </w:rPr>
        <w:lastRenderedPageBreak/>
        <w:t>Future Prospects in Chicken Industry</w:t>
      </w:r>
    </w:p>
    <w:p w14:paraId="24027512" w14:textId="5CE6495A" w:rsidR="00D01418" w:rsidRPr="00E52E7C" w:rsidRDefault="00B030EC" w:rsidP="00E52E7C">
      <w:pPr>
        <w:spacing w:line="480" w:lineRule="auto"/>
        <w:ind w:left="360" w:firstLine="720"/>
        <w:jc w:val="both"/>
        <w:rPr>
          <w:rFonts w:ascii="Arial" w:hAnsi="Arial" w:cs="Arial"/>
        </w:rPr>
      </w:pPr>
      <w:r w:rsidRPr="00E52E7C">
        <w:rPr>
          <w:rFonts w:ascii="Arial" w:hAnsi="Arial" w:cs="Arial"/>
        </w:rPr>
        <w:t>Chicken meat is the second most popular meat in the Philippines, following pork. Research showed that over the period 1991-2004, chicken meat has the highest growth rate at 6.18% per annum, followed by pork and beef which is 3.49% and 3.39%, respectively.</w:t>
      </w:r>
      <w:r w:rsidR="006A3898" w:rsidRPr="00E52E7C">
        <w:rPr>
          <w:rFonts w:ascii="Arial" w:hAnsi="Arial" w:cs="Arial"/>
        </w:rPr>
        <w:t xml:space="preserve"> </w:t>
      </w:r>
      <w:r w:rsidRPr="00E52E7C">
        <w:rPr>
          <w:rFonts w:ascii="Arial" w:hAnsi="Arial" w:cs="Arial"/>
        </w:rPr>
        <w:t xml:space="preserve">The demand for chicken products is increasing faster because of its many advantages, namely, lower prices, lower fat content, and the more convenient and versatile methods of meal preparation, as compared to other meats. However, demand for a product will also depend on its own price, the price of substitutes and complements, income of consumers, demographics and consumer preferences, as well as the occasional shocks to the system such as food-and mouth </w:t>
      </w:r>
      <w:r w:rsidR="006A3898" w:rsidRPr="00E52E7C">
        <w:rPr>
          <w:rFonts w:ascii="Arial" w:hAnsi="Arial" w:cs="Arial"/>
        </w:rPr>
        <w:t>diseases and bird flu outbreaks</w:t>
      </w:r>
      <w:r w:rsidRPr="00E52E7C">
        <w:rPr>
          <w:rFonts w:ascii="Arial" w:hAnsi="Arial" w:cs="Arial"/>
        </w:rPr>
        <w:t xml:space="preserve"> </w:t>
      </w:r>
      <w:r w:rsidRPr="00E52E7C">
        <w:rPr>
          <w:rFonts w:ascii="Arial" w:hAnsi="Arial" w:cs="Arial"/>
        </w:rPr>
        <w:fldChar w:fldCharType="begin"/>
      </w:r>
      <w:r w:rsidRPr="00E52E7C">
        <w:rPr>
          <w:rFonts w:ascii="Arial" w:hAnsi="Arial" w:cs="Arial"/>
        </w:rPr>
        <w:instrText xml:space="preserve"> CITATION Cha \l 1033 </w:instrText>
      </w:r>
      <w:r w:rsidRPr="00E52E7C">
        <w:rPr>
          <w:rFonts w:ascii="Arial" w:hAnsi="Arial" w:cs="Arial"/>
        </w:rPr>
        <w:fldChar w:fldCharType="separate"/>
      </w:r>
      <w:r w:rsidR="00E52E7C" w:rsidRPr="00E52E7C">
        <w:rPr>
          <w:rFonts w:ascii="Arial" w:hAnsi="Arial" w:cs="Arial"/>
          <w:noProof/>
        </w:rPr>
        <w:t xml:space="preserve"> (Chang, n.d.)</w:t>
      </w:r>
      <w:r w:rsidRPr="00E52E7C">
        <w:rPr>
          <w:rFonts w:ascii="Arial" w:hAnsi="Arial" w:cs="Arial"/>
        </w:rPr>
        <w:fldChar w:fldCharType="end"/>
      </w:r>
      <w:r w:rsidR="006A3898" w:rsidRPr="00E52E7C">
        <w:rPr>
          <w:rFonts w:ascii="Arial" w:hAnsi="Arial" w:cs="Arial"/>
        </w:rPr>
        <w:t>.</w:t>
      </w:r>
    </w:p>
    <w:p w14:paraId="0D51EDFD" w14:textId="77777777" w:rsidR="00D01418" w:rsidRPr="00E52E7C" w:rsidRDefault="00B030EC" w:rsidP="00E52E7C">
      <w:pPr>
        <w:spacing w:line="480" w:lineRule="auto"/>
        <w:ind w:firstLine="360"/>
        <w:jc w:val="both"/>
        <w:rPr>
          <w:rFonts w:ascii="Arial" w:hAnsi="Arial" w:cs="Arial"/>
          <w:b/>
        </w:rPr>
      </w:pPr>
      <w:r w:rsidRPr="00E52E7C">
        <w:rPr>
          <w:rFonts w:ascii="Arial" w:hAnsi="Arial" w:cs="Arial"/>
          <w:b/>
        </w:rPr>
        <w:t xml:space="preserve">Issues and Problems Encountered </w:t>
      </w:r>
    </w:p>
    <w:p w14:paraId="6409A33C" w14:textId="1F0B42AF" w:rsidR="002111CA" w:rsidRPr="00E52E7C" w:rsidRDefault="00B030EC" w:rsidP="00E52E7C">
      <w:pPr>
        <w:spacing w:line="480" w:lineRule="auto"/>
        <w:ind w:left="360" w:firstLine="720"/>
        <w:jc w:val="both"/>
        <w:rPr>
          <w:rFonts w:ascii="Arial" w:hAnsi="Arial" w:cs="Arial"/>
        </w:rPr>
      </w:pPr>
      <w:r w:rsidRPr="00E52E7C">
        <w:rPr>
          <w:rFonts w:ascii="Arial" w:hAnsi="Arial" w:cs="Arial"/>
        </w:rPr>
        <w:t>The commercial chicken industries are large scale, highly advanced, and geographically concentrated and integrated. Despite the advancement of technologies that greatly contribute to the increasing production rates, there has been a steady government regulations and consumer dissatisfactions that need to be addressed. Of particular concerns are the use of chemicals in feeds and animal protein, the impact on environment, animal welfare, and disease control.</w:t>
      </w:r>
    </w:p>
    <w:p w14:paraId="42415AD9" w14:textId="77777777" w:rsidR="00D01418" w:rsidRPr="00E52E7C" w:rsidRDefault="00B030EC" w:rsidP="00E52E7C">
      <w:pPr>
        <w:spacing w:line="480" w:lineRule="auto"/>
        <w:ind w:firstLine="360"/>
        <w:jc w:val="both"/>
        <w:rPr>
          <w:rFonts w:ascii="Arial" w:hAnsi="Arial" w:cs="Arial"/>
          <w:b/>
        </w:rPr>
      </w:pPr>
      <w:r w:rsidRPr="00E52E7C">
        <w:rPr>
          <w:rFonts w:ascii="Arial" w:hAnsi="Arial" w:cs="Arial"/>
          <w:b/>
        </w:rPr>
        <w:t>Chicken Roasting Industry</w:t>
      </w:r>
    </w:p>
    <w:p w14:paraId="60470189" w14:textId="5BF5963E" w:rsidR="00D01418" w:rsidRPr="00E52E7C" w:rsidRDefault="00B030EC" w:rsidP="00E52E7C">
      <w:pPr>
        <w:pStyle w:val="ListParagraph"/>
        <w:spacing w:line="480" w:lineRule="auto"/>
        <w:ind w:left="360" w:firstLine="720"/>
        <w:jc w:val="both"/>
        <w:rPr>
          <w:rFonts w:ascii="Arial" w:hAnsi="Arial" w:cs="Arial"/>
        </w:rPr>
      </w:pPr>
      <w:r w:rsidRPr="00E52E7C">
        <w:rPr>
          <w:rFonts w:ascii="Arial" w:hAnsi="Arial" w:cs="Arial"/>
        </w:rPr>
        <w:t xml:space="preserve">Chicken roasting business is very popular business all over the globe. Since then, </w:t>
      </w:r>
      <w:r w:rsidR="00D44DD0" w:rsidRPr="00E52E7C">
        <w:rPr>
          <w:rFonts w:ascii="Arial" w:hAnsi="Arial" w:cs="Arial"/>
        </w:rPr>
        <w:t>a lot</w:t>
      </w:r>
      <w:r w:rsidRPr="00E52E7C">
        <w:rPr>
          <w:rFonts w:ascii="Arial" w:hAnsi="Arial" w:cs="Arial"/>
        </w:rPr>
        <w:t xml:space="preserve"> of business enthusiasts see it as an opportunity to engage themselves into this kind of business. The sustainability of the business is just a matter of selecting a perfect spot that will lead to a higher market share; hence competition is not a big problem. Moreover, putting up this kind of business requires </w:t>
      </w:r>
      <w:r w:rsidR="006A3898" w:rsidRPr="00E52E7C">
        <w:rPr>
          <w:rFonts w:ascii="Arial" w:hAnsi="Arial" w:cs="Arial"/>
        </w:rPr>
        <w:t xml:space="preserve">a </w:t>
      </w:r>
      <w:r w:rsidRPr="00E52E7C">
        <w:rPr>
          <w:rFonts w:ascii="Arial" w:hAnsi="Arial" w:cs="Arial"/>
        </w:rPr>
        <w:t>capital ranging from P</w:t>
      </w:r>
      <w:r w:rsidR="006A3898" w:rsidRPr="00E52E7C">
        <w:rPr>
          <w:rFonts w:ascii="Arial" w:hAnsi="Arial" w:cs="Arial"/>
        </w:rPr>
        <w:t>hp</w:t>
      </w:r>
      <w:r w:rsidRPr="00E52E7C">
        <w:rPr>
          <w:rFonts w:ascii="Arial" w:hAnsi="Arial" w:cs="Arial"/>
        </w:rPr>
        <w:t>500,000 to P</w:t>
      </w:r>
      <w:r w:rsidR="006A3898" w:rsidRPr="00E52E7C">
        <w:rPr>
          <w:rFonts w:ascii="Arial" w:hAnsi="Arial" w:cs="Arial"/>
        </w:rPr>
        <w:t>hp</w:t>
      </w:r>
      <w:r w:rsidRPr="00E52E7C">
        <w:rPr>
          <w:rFonts w:ascii="Arial" w:hAnsi="Arial" w:cs="Arial"/>
        </w:rPr>
        <w:t>800,000.</w:t>
      </w:r>
    </w:p>
    <w:p w14:paraId="1F12C248" w14:textId="71FA15BD" w:rsidR="00D01418" w:rsidRPr="00E52E7C" w:rsidRDefault="00B030EC" w:rsidP="00E52E7C">
      <w:pPr>
        <w:pStyle w:val="ListParagraph"/>
        <w:spacing w:line="480" w:lineRule="auto"/>
        <w:ind w:left="360" w:firstLine="720"/>
        <w:jc w:val="both"/>
        <w:rPr>
          <w:rFonts w:ascii="Arial" w:hAnsi="Arial" w:cs="Arial"/>
        </w:rPr>
      </w:pPr>
      <w:r w:rsidRPr="00E52E7C">
        <w:rPr>
          <w:rFonts w:ascii="Arial" w:hAnsi="Arial" w:cs="Arial"/>
        </w:rPr>
        <w:lastRenderedPageBreak/>
        <w:t xml:space="preserve">In the Philippines, there are numerous chicken roasting businesses existing in different region. Among the well-known roasted chicken stalls are Ogis Lechon, Mr. Liempo, Mang Bok's Lechon Manok, Ang Lechon Manok ni Sr. Pedro, Uling Roasters, Baliwag's lechon manok, Andok's manok, and Chooks-to-Go. These businesses likely started with a small-scale production, but because of the significant return of investment, they have been operating successfully throughout the years and expanding several outlets around the country. </w:t>
      </w:r>
    </w:p>
    <w:p w14:paraId="2DB41202" w14:textId="68D68B9B" w:rsidR="00D01418" w:rsidRPr="00E52E7C" w:rsidRDefault="00B030EC" w:rsidP="00E52E7C">
      <w:pPr>
        <w:pStyle w:val="ListParagraph"/>
        <w:spacing w:line="480" w:lineRule="auto"/>
        <w:ind w:left="360" w:firstLine="720"/>
        <w:jc w:val="both"/>
        <w:rPr>
          <w:rFonts w:ascii="Arial" w:hAnsi="Arial" w:cs="Arial"/>
        </w:rPr>
      </w:pPr>
      <w:r w:rsidRPr="00E52E7C">
        <w:rPr>
          <w:rFonts w:ascii="Arial" w:hAnsi="Arial" w:cs="Arial"/>
        </w:rPr>
        <w:t xml:space="preserve">Baliwag Lechon Manok, which began operating in 1985, has grown to nearly 200 branches throughout the Philippines of which Quezon City has the highest number of outlets. From the simple </w:t>
      </w:r>
      <w:r w:rsidRPr="00E52E7C">
        <w:rPr>
          <w:rFonts w:ascii="Arial" w:hAnsi="Arial" w:cs="Arial"/>
          <w:i/>
        </w:rPr>
        <w:t>lechon manok</w:t>
      </w:r>
      <w:r w:rsidRPr="00E52E7C">
        <w:rPr>
          <w:rFonts w:ascii="Arial" w:hAnsi="Arial" w:cs="Arial"/>
        </w:rPr>
        <w:t xml:space="preserve"> kiosk, the company founded restaurant and in the year 2000, Baliwag Grill and Restaurant was born. Likewise, Andoks also established its name in the chicken roasting industry and has now expanded in the specialty grocery store market, offering a host of products, including beer, an assortment of beverages, rice, sugar, and other grocery products. Another popular chicken roasting stand is Lechon Manok ni Sr. Pedro which has more than 300 branches nationwide. Finally, the Chooks-to-go is owned by Bounty Agro Ventures Incorporated (BAVI). Popular by the tagline </w:t>
      </w:r>
      <w:r w:rsidRPr="00E52E7C">
        <w:rPr>
          <w:rFonts w:ascii="Arial" w:hAnsi="Arial" w:cs="Arial"/>
          <w:i/>
        </w:rPr>
        <w:t>“Masarap Kahit Walang Sauce”</w:t>
      </w:r>
      <w:r w:rsidRPr="00E52E7C">
        <w:rPr>
          <w:rFonts w:ascii="Arial" w:hAnsi="Arial" w:cs="Arial"/>
        </w:rPr>
        <w:t>, Chooks-to-go is currently the number one in chicken roasting industry with more than one thousand outlets nationwide</w:t>
      </w:r>
      <w:r w:rsidR="002C7E04" w:rsidRPr="00E52E7C">
        <w:rPr>
          <w:rFonts w:ascii="Arial" w:hAnsi="Arial" w:cs="Arial"/>
        </w:rPr>
        <w:t xml:space="preserve"> </w:t>
      </w:r>
      <w:sdt>
        <w:sdtPr>
          <w:rPr>
            <w:rFonts w:ascii="Arial" w:hAnsi="Arial" w:cs="Arial"/>
          </w:rPr>
          <w:id w:val="1611854404"/>
          <w:citation/>
        </w:sdtPr>
        <w:sdtEndPr/>
        <w:sdtContent>
          <w:r w:rsidR="002C7E04" w:rsidRPr="00E52E7C">
            <w:rPr>
              <w:rFonts w:ascii="Arial" w:hAnsi="Arial" w:cs="Arial"/>
            </w:rPr>
            <w:fldChar w:fldCharType="begin"/>
          </w:r>
          <w:r w:rsidR="002C7E04" w:rsidRPr="00E52E7C">
            <w:rPr>
              <w:rFonts w:ascii="Arial" w:hAnsi="Arial" w:cs="Arial"/>
            </w:rPr>
            <w:instrText xml:space="preserve"> CITATION 8li16 \l 1033 </w:instrText>
          </w:r>
          <w:r w:rsidR="002C7E04" w:rsidRPr="00E52E7C">
            <w:rPr>
              <w:rFonts w:ascii="Arial" w:hAnsi="Arial" w:cs="Arial"/>
            </w:rPr>
            <w:fldChar w:fldCharType="separate"/>
          </w:r>
          <w:r w:rsidR="00E52E7C" w:rsidRPr="00E52E7C">
            <w:rPr>
              <w:rFonts w:ascii="Arial" w:hAnsi="Arial" w:cs="Arial"/>
              <w:noProof/>
            </w:rPr>
            <w:t>(8list, 2016)</w:t>
          </w:r>
          <w:r w:rsidR="002C7E04" w:rsidRPr="00E52E7C">
            <w:rPr>
              <w:rFonts w:ascii="Arial" w:hAnsi="Arial" w:cs="Arial"/>
            </w:rPr>
            <w:fldChar w:fldCharType="end"/>
          </w:r>
        </w:sdtContent>
      </w:sdt>
      <w:r w:rsidRPr="00E52E7C">
        <w:rPr>
          <w:rFonts w:ascii="Arial" w:hAnsi="Arial" w:cs="Arial"/>
        </w:rPr>
        <w:t>.</w:t>
      </w:r>
    </w:p>
    <w:p w14:paraId="7023A600" w14:textId="77777777" w:rsidR="00D01418" w:rsidRPr="00E52E7C" w:rsidRDefault="00B030EC" w:rsidP="00E52E7C">
      <w:pPr>
        <w:spacing w:line="480" w:lineRule="auto"/>
        <w:ind w:left="360" w:firstLine="720"/>
        <w:jc w:val="both"/>
        <w:rPr>
          <w:rFonts w:ascii="Arial" w:hAnsi="Arial" w:cs="Arial"/>
        </w:rPr>
      </w:pPr>
      <w:r w:rsidRPr="00E52E7C">
        <w:rPr>
          <w:rFonts w:ascii="Arial" w:hAnsi="Arial" w:cs="Arial"/>
        </w:rPr>
        <w:t xml:space="preserve">The roasted chicken industry at the target location, Malasiqui, Pangasinan, features different rotisserie stands namely; Baliwag Lechon Manok, Chooks-to-go, Soriano-Nevado Familia, ACA Lechon Manok, Tonyong’s Lechon Manok and Liempo, Vin and Chris Lechon House and other local stalls. Despite the competition, the rotisserie stands are still profitable and sustainable given with the current demand for these products. </w:t>
      </w:r>
    </w:p>
    <w:p w14:paraId="22A42E96" w14:textId="77777777" w:rsidR="00D01418" w:rsidRPr="00E52E7C" w:rsidRDefault="00B030EC" w:rsidP="00E52E7C">
      <w:pPr>
        <w:pStyle w:val="Heading2"/>
        <w:numPr>
          <w:ilvl w:val="0"/>
          <w:numId w:val="23"/>
        </w:numPr>
        <w:spacing w:line="480" w:lineRule="auto"/>
        <w:ind w:hanging="180"/>
        <w:rPr>
          <w:rFonts w:ascii="Arial" w:hAnsi="Arial" w:cs="Arial"/>
          <w:b/>
          <w:color w:val="auto"/>
          <w:sz w:val="22"/>
          <w:szCs w:val="22"/>
        </w:rPr>
      </w:pPr>
      <w:bookmarkStart w:id="17" w:name="_Toc494760952"/>
      <w:r w:rsidRPr="00E52E7C">
        <w:rPr>
          <w:rFonts w:ascii="Arial" w:hAnsi="Arial" w:cs="Arial"/>
          <w:b/>
          <w:color w:val="auto"/>
          <w:sz w:val="22"/>
          <w:szCs w:val="22"/>
        </w:rPr>
        <w:lastRenderedPageBreak/>
        <w:t>Supply</w:t>
      </w:r>
      <w:bookmarkEnd w:id="17"/>
    </w:p>
    <w:p w14:paraId="0F9BE937" w14:textId="7646D555" w:rsidR="00D01418" w:rsidRPr="00E52E7C" w:rsidRDefault="00B030EC" w:rsidP="00E52E7C">
      <w:pPr>
        <w:spacing w:line="480" w:lineRule="auto"/>
        <w:ind w:left="180" w:firstLine="900"/>
        <w:jc w:val="both"/>
        <w:rPr>
          <w:rFonts w:ascii="Arial" w:hAnsi="Arial" w:cs="Arial"/>
        </w:rPr>
      </w:pPr>
      <w:r w:rsidRPr="00E52E7C">
        <w:rPr>
          <w:rFonts w:ascii="Arial" w:hAnsi="Arial" w:cs="Arial"/>
        </w:rPr>
        <w:t>The supply of chicken in the Philippines still meets the demand of Filipino consumers despite the increasing population in the country. This indicates that there is sufficient supply of input par</w:t>
      </w:r>
      <w:r w:rsidR="00CC4FD3" w:rsidRPr="00E52E7C">
        <w:rPr>
          <w:rFonts w:ascii="Arial" w:hAnsi="Arial" w:cs="Arial"/>
        </w:rPr>
        <w:t>ticularly for rotisserie stands</w:t>
      </w:r>
      <w:r w:rsidRPr="00E52E7C">
        <w:rPr>
          <w:rFonts w:ascii="Arial" w:hAnsi="Arial" w:cs="Arial"/>
        </w:rPr>
        <w:t xml:space="preserve"> </w:t>
      </w:r>
      <w:r w:rsidRPr="00E52E7C">
        <w:rPr>
          <w:rFonts w:ascii="Arial" w:hAnsi="Arial" w:cs="Arial"/>
        </w:rPr>
        <w:fldChar w:fldCharType="begin"/>
      </w:r>
      <w:r w:rsidRPr="00E52E7C">
        <w:rPr>
          <w:rFonts w:ascii="Arial" w:hAnsi="Arial" w:cs="Arial"/>
        </w:rPr>
        <w:instrText xml:space="preserve"> CITATION The10 \l 1033 </w:instrText>
      </w:r>
      <w:r w:rsidRPr="00E52E7C">
        <w:rPr>
          <w:rFonts w:ascii="Arial" w:hAnsi="Arial" w:cs="Arial"/>
        </w:rPr>
        <w:fldChar w:fldCharType="separate"/>
      </w:r>
      <w:r w:rsidR="00E52E7C" w:rsidRPr="00E52E7C">
        <w:rPr>
          <w:rFonts w:ascii="Arial" w:hAnsi="Arial" w:cs="Arial"/>
          <w:noProof/>
        </w:rPr>
        <w:t xml:space="preserve"> (The Meat Site, 2010)</w:t>
      </w:r>
      <w:r w:rsidRPr="00E52E7C">
        <w:rPr>
          <w:rFonts w:ascii="Arial" w:hAnsi="Arial" w:cs="Arial"/>
        </w:rPr>
        <w:fldChar w:fldCharType="end"/>
      </w:r>
      <w:r w:rsidR="00CC4FD3" w:rsidRPr="00E52E7C">
        <w:rPr>
          <w:rFonts w:ascii="Arial" w:hAnsi="Arial" w:cs="Arial"/>
        </w:rPr>
        <w:t>.</w:t>
      </w:r>
    </w:p>
    <w:p w14:paraId="6B4EA9B6" w14:textId="2CA54EA8" w:rsidR="00D01418" w:rsidRPr="00E52E7C" w:rsidRDefault="00B030EC" w:rsidP="00E52E7C">
      <w:pPr>
        <w:spacing w:line="480" w:lineRule="auto"/>
        <w:ind w:left="180" w:firstLine="900"/>
        <w:jc w:val="both"/>
        <w:rPr>
          <w:rFonts w:ascii="Arial" w:hAnsi="Arial" w:cs="Arial"/>
        </w:rPr>
      </w:pPr>
      <w:r w:rsidRPr="00E52E7C">
        <w:rPr>
          <w:rFonts w:ascii="Arial" w:hAnsi="Arial" w:cs="Arial"/>
        </w:rPr>
        <w:t xml:space="preserve">Bounty Agro Ventures Incorporated (BAVI) – the group behind roasted chicken brands Chooks-to-Go, Uling Roasters, and Reyal, is selling approximately 200 million </w:t>
      </w:r>
      <w:r w:rsidRPr="00E52E7C">
        <w:rPr>
          <w:rFonts w:ascii="Arial" w:hAnsi="Arial" w:cs="Arial"/>
          <w:i/>
        </w:rPr>
        <w:t xml:space="preserve">lechon manok </w:t>
      </w:r>
      <w:r w:rsidRPr="00E52E7C">
        <w:rPr>
          <w:rFonts w:ascii="Arial" w:hAnsi="Arial" w:cs="Arial"/>
        </w:rPr>
        <w:t xml:space="preserve">per annum for these three brands nationwide. Considering the fact that this figure does not include yet other big rotisseries such as Baliwag, Andoks, Sr. Pedro, and other local rotisseries, there are more than 200 million roasted chickens that are being produced and sold in the country per year </w:t>
      </w:r>
      <w:r w:rsidRPr="00E52E7C">
        <w:rPr>
          <w:rFonts w:ascii="Arial" w:hAnsi="Arial" w:cs="Arial"/>
        </w:rPr>
        <w:fldChar w:fldCharType="begin"/>
      </w:r>
      <w:r w:rsidRPr="00E52E7C">
        <w:rPr>
          <w:rFonts w:ascii="Arial" w:hAnsi="Arial" w:cs="Arial"/>
        </w:rPr>
        <w:instrText xml:space="preserve"> CITATION Tom17 \l 1033 </w:instrText>
      </w:r>
      <w:r w:rsidRPr="00E52E7C">
        <w:rPr>
          <w:rFonts w:ascii="Arial" w:hAnsi="Arial" w:cs="Arial"/>
        </w:rPr>
        <w:fldChar w:fldCharType="separate"/>
      </w:r>
      <w:r w:rsidR="00E52E7C" w:rsidRPr="00E52E7C">
        <w:rPr>
          <w:rFonts w:ascii="Arial" w:hAnsi="Arial" w:cs="Arial"/>
          <w:noProof/>
        </w:rPr>
        <w:t xml:space="preserve"> (Tomacruz, 2017)</w:t>
      </w:r>
      <w:r w:rsidRPr="00E52E7C">
        <w:rPr>
          <w:rFonts w:ascii="Arial" w:hAnsi="Arial" w:cs="Arial"/>
        </w:rPr>
        <w:fldChar w:fldCharType="end"/>
      </w:r>
      <w:r w:rsidR="00707190" w:rsidRPr="00E52E7C">
        <w:rPr>
          <w:rFonts w:ascii="Arial" w:hAnsi="Arial" w:cs="Arial"/>
        </w:rPr>
        <w:t>.</w:t>
      </w:r>
    </w:p>
    <w:p w14:paraId="43D196F0" w14:textId="26D9A5DD" w:rsidR="00D01418" w:rsidRPr="00E52E7C" w:rsidRDefault="00B030EC" w:rsidP="00E52E7C">
      <w:pPr>
        <w:spacing w:line="480" w:lineRule="auto"/>
        <w:ind w:left="180" w:firstLine="900"/>
        <w:jc w:val="both"/>
        <w:rPr>
          <w:rFonts w:ascii="Arial" w:hAnsi="Arial" w:cs="Arial"/>
        </w:rPr>
      </w:pPr>
      <w:r w:rsidRPr="00E52E7C">
        <w:rPr>
          <w:rFonts w:ascii="Arial" w:hAnsi="Arial" w:cs="Arial"/>
        </w:rPr>
        <w:t xml:space="preserve">The proponents conducted surveys and interviews last August 4, 2017 in Malasiqui, where Flavo’Lechon will be located. There are around six rotisserie stands in the town proper which comprises Chooks-to-Go, Baliwag, ACA, Tonyong’s, Vin and Chris Lechon Haus, and an unnamed rotisserie stand. However, there are also some rotisserie stands in some barangays in the municipality. The chicken rotisserie stands </w:t>
      </w:r>
      <w:r w:rsidR="002B2831" w:rsidRPr="00E52E7C">
        <w:rPr>
          <w:rFonts w:ascii="Arial" w:hAnsi="Arial" w:cs="Arial"/>
        </w:rPr>
        <w:t xml:space="preserve">in Malasiqui </w:t>
      </w:r>
      <w:r w:rsidRPr="00E52E7C">
        <w:rPr>
          <w:rFonts w:ascii="Arial" w:hAnsi="Arial" w:cs="Arial"/>
        </w:rPr>
        <w:t xml:space="preserve">produce and sell approximately 16,800 pieces of </w:t>
      </w:r>
      <w:r w:rsidRPr="00E52E7C">
        <w:rPr>
          <w:rFonts w:ascii="Arial" w:hAnsi="Arial" w:cs="Arial"/>
          <w:i/>
        </w:rPr>
        <w:t>lechon manok</w:t>
      </w:r>
      <w:r w:rsidRPr="00E52E7C">
        <w:rPr>
          <w:rFonts w:ascii="Arial" w:hAnsi="Arial" w:cs="Arial"/>
        </w:rPr>
        <w:t xml:space="preserve"> per month, or 201,600 </w:t>
      </w:r>
      <w:r w:rsidRPr="00E52E7C">
        <w:rPr>
          <w:rFonts w:ascii="Arial" w:hAnsi="Arial" w:cs="Arial"/>
          <w:i/>
        </w:rPr>
        <w:t xml:space="preserve">lechon manok </w:t>
      </w:r>
      <w:r w:rsidRPr="00E52E7C">
        <w:rPr>
          <w:rFonts w:ascii="Arial" w:hAnsi="Arial" w:cs="Arial"/>
        </w:rPr>
        <w:t xml:space="preserve">per annum. </w:t>
      </w:r>
    </w:p>
    <w:p w14:paraId="5A985DB6" w14:textId="77777777" w:rsidR="00D01418" w:rsidRPr="00E52E7C" w:rsidRDefault="00B030EC" w:rsidP="00E52E7C">
      <w:pPr>
        <w:pStyle w:val="Heading2"/>
        <w:numPr>
          <w:ilvl w:val="0"/>
          <w:numId w:val="23"/>
        </w:numPr>
        <w:spacing w:line="480" w:lineRule="auto"/>
        <w:ind w:hanging="180"/>
        <w:rPr>
          <w:rFonts w:ascii="Arial" w:hAnsi="Arial" w:cs="Arial"/>
          <w:b/>
          <w:color w:val="auto"/>
          <w:sz w:val="22"/>
          <w:szCs w:val="22"/>
        </w:rPr>
      </w:pPr>
      <w:bookmarkStart w:id="18" w:name="_Toc494760953"/>
      <w:r w:rsidRPr="00E52E7C">
        <w:rPr>
          <w:rFonts w:ascii="Arial" w:hAnsi="Arial" w:cs="Arial"/>
          <w:b/>
          <w:color w:val="auto"/>
          <w:sz w:val="22"/>
          <w:szCs w:val="22"/>
        </w:rPr>
        <w:t>Demand</w:t>
      </w:r>
      <w:bookmarkEnd w:id="18"/>
    </w:p>
    <w:p w14:paraId="224FF7DE" w14:textId="44EB92EA" w:rsidR="00D01418" w:rsidRPr="00E52E7C" w:rsidRDefault="00B030EC" w:rsidP="00E52E7C">
      <w:pPr>
        <w:spacing w:line="480" w:lineRule="auto"/>
        <w:ind w:left="180" w:firstLine="900"/>
        <w:jc w:val="both"/>
        <w:rPr>
          <w:rFonts w:ascii="Arial" w:hAnsi="Arial" w:cs="Arial"/>
        </w:rPr>
      </w:pPr>
      <w:r w:rsidRPr="00E52E7C">
        <w:rPr>
          <w:rFonts w:ascii="Arial" w:hAnsi="Arial" w:cs="Arial"/>
        </w:rPr>
        <w:t xml:space="preserve">Roasted chicken or commonly known to the Filipinos as </w:t>
      </w:r>
      <w:r w:rsidRPr="00E52E7C">
        <w:rPr>
          <w:rFonts w:ascii="Arial" w:hAnsi="Arial" w:cs="Arial"/>
          <w:i/>
        </w:rPr>
        <w:t>lechon manok</w:t>
      </w:r>
      <w:r w:rsidRPr="00E52E7C">
        <w:rPr>
          <w:rFonts w:ascii="Arial" w:hAnsi="Arial" w:cs="Arial"/>
        </w:rPr>
        <w:t xml:space="preserve"> is one of the Filipino favorites during special occasions. As stated earlier, there could be approximately more than 200 million roasted chickens that BAVI and other rotisserie stands in the country is producing, but the amount Filipinos consume per year can even be more than w</w:t>
      </w:r>
      <w:r w:rsidR="00633A51" w:rsidRPr="00E52E7C">
        <w:rPr>
          <w:rFonts w:ascii="Arial" w:hAnsi="Arial" w:cs="Arial"/>
        </w:rPr>
        <w:t xml:space="preserve">hat the rotisseries can produce, which was patterned on the </w:t>
      </w:r>
      <w:r w:rsidR="00771727" w:rsidRPr="00E52E7C">
        <w:rPr>
          <w:rFonts w:ascii="Arial" w:hAnsi="Arial" w:cs="Arial"/>
        </w:rPr>
        <w:t>market trend in Malasiqui fro</w:t>
      </w:r>
      <w:r w:rsidR="004F1641" w:rsidRPr="00E52E7C">
        <w:rPr>
          <w:rFonts w:ascii="Arial" w:hAnsi="Arial" w:cs="Arial"/>
        </w:rPr>
        <w:t>m the studies of the proponents as discussed in the succeeding paragraphs.</w:t>
      </w:r>
    </w:p>
    <w:p w14:paraId="70E4D6F0" w14:textId="084F9C49" w:rsidR="00D01418" w:rsidRPr="00E52E7C" w:rsidRDefault="00B030EC" w:rsidP="00E52E7C">
      <w:pPr>
        <w:spacing w:line="480" w:lineRule="auto"/>
        <w:ind w:left="180" w:firstLine="900"/>
        <w:jc w:val="both"/>
        <w:rPr>
          <w:rFonts w:ascii="Arial" w:hAnsi="Arial" w:cs="Arial"/>
        </w:rPr>
      </w:pPr>
      <w:r w:rsidRPr="00E52E7C">
        <w:rPr>
          <w:rFonts w:ascii="Arial" w:hAnsi="Arial" w:cs="Arial"/>
        </w:rPr>
        <w:lastRenderedPageBreak/>
        <w:t>The proponents conducted surveys and interviews to the rotisserie stands in Malasiqui on August 4, 2017 and the results are depicted on Figure 2.3. It shows the production of each rotisserie stand, and the amount of shortages per day, and is multiplied to 30 days to come up with the roasted being produced in</w:t>
      </w:r>
      <w:r w:rsidR="00690CCF" w:rsidRPr="00E52E7C">
        <w:rPr>
          <w:rFonts w:ascii="Arial" w:hAnsi="Arial" w:cs="Arial"/>
        </w:rPr>
        <w:t xml:space="preserve"> a month.  The supply and shortage</w:t>
      </w:r>
      <w:r w:rsidRPr="00E52E7C">
        <w:rPr>
          <w:rFonts w:ascii="Arial" w:hAnsi="Arial" w:cs="Arial"/>
        </w:rPr>
        <w:t xml:space="preserve"> are then added to derive the consumer demand.</w:t>
      </w:r>
    </w:p>
    <w:p w14:paraId="1616A67B" w14:textId="14E4329B" w:rsidR="00D01418" w:rsidRPr="00E52E7C" w:rsidRDefault="00B030EC" w:rsidP="00E52E7C">
      <w:pPr>
        <w:spacing w:line="480" w:lineRule="auto"/>
        <w:ind w:left="180" w:firstLine="900"/>
        <w:jc w:val="both"/>
        <w:rPr>
          <w:rFonts w:ascii="Arial" w:hAnsi="Arial" w:cs="Arial"/>
        </w:rPr>
      </w:pPr>
      <w:r w:rsidRPr="00E52E7C">
        <w:rPr>
          <w:rFonts w:ascii="Arial" w:hAnsi="Arial" w:cs="Arial"/>
        </w:rPr>
        <w:t>Based on the results of the interview of rotisserie stan</w:t>
      </w:r>
      <w:r w:rsidR="00707190" w:rsidRPr="00E52E7C">
        <w:rPr>
          <w:rFonts w:ascii="Arial" w:hAnsi="Arial" w:cs="Arial"/>
        </w:rPr>
        <w:t>d employees, there are around 30</w:t>
      </w:r>
      <w:r w:rsidRPr="00E52E7C">
        <w:rPr>
          <w:rFonts w:ascii="Arial" w:hAnsi="Arial" w:cs="Arial"/>
        </w:rPr>
        <w:t>-100 chicken that are being roasted and sold per da</w:t>
      </w:r>
      <w:r w:rsidR="00707190" w:rsidRPr="00E52E7C">
        <w:rPr>
          <w:rFonts w:ascii="Arial" w:hAnsi="Arial" w:cs="Arial"/>
        </w:rPr>
        <w:t xml:space="preserve">y, but there are still around </w:t>
      </w:r>
      <w:r w:rsidRPr="00E52E7C">
        <w:rPr>
          <w:rFonts w:ascii="Arial" w:hAnsi="Arial" w:cs="Arial"/>
        </w:rPr>
        <w:t xml:space="preserve">10 people still searching for </w:t>
      </w:r>
      <w:r w:rsidRPr="00E52E7C">
        <w:rPr>
          <w:rFonts w:ascii="Arial" w:hAnsi="Arial" w:cs="Arial"/>
          <w:i/>
        </w:rPr>
        <w:t>lechon manok</w:t>
      </w:r>
      <w:r w:rsidRPr="00E52E7C">
        <w:rPr>
          <w:rFonts w:ascii="Arial" w:hAnsi="Arial" w:cs="Arial"/>
        </w:rPr>
        <w:t xml:space="preserve"> in each rotisserie stand. Even though there are around 16,800 roasted chickens being produced in Malasiqui, it is still not enough to supply consumer demand of approximately 18,930 per </w:t>
      </w:r>
      <w:r w:rsidR="00633A51" w:rsidRPr="00E52E7C">
        <w:rPr>
          <w:rFonts w:ascii="Arial" w:hAnsi="Arial" w:cs="Arial"/>
        </w:rPr>
        <w:t>month. Thus</w:t>
      </w:r>
      <w:r w:rsidRPr="00E52E7C">
        <w:rPr>
          <w:rFonts w:ascii="Arial" w:hAnsi="Arial" w:cs="Arial"/>
        </w:rPr>
        <w:t xml:space="preserve">, demand of </w:t>
      </w:r>
      <w:r w:rsidRPr="00E52E7C">
        <w:rPr>
          <w:rFonts w:ascii="Arial" w:hAnsi="Arial" w:cs="Arial"/>
          <w:i/>
        </w:rPr>
        <w:t>lechon manok</w:t>
      </w:r>
      <w:r w:rsidRPr="00E52E7C">
        <w:rPr>
          <w:rFonts w:ascii="Arial" w:hAnsi="Arial" w:cs="Arial"/>
        </w:rPr>
        <w:t xml:space="preserve"> is greater than what is being supplied and resulted to monthly shortage of approximately 2,130 roasted chickens.</w:t>
      </w:r>
      <w:r w:rsidR="00633A51" w:rsidRPr="00E52E7C">
        <w:rPr>
          <w:rFonts w:ascii="Arial" w:hAnsi="Arial" w:cs="Arial"/>
        </w:rPr>
        <w:t xml:space="preserve"> </w:t>
      </w:r>
    </w:p>
    <w:tbl>
      <w:tblPr>
        <w:tblStyle w:val="TableGrid"/>
        <w:tblpPr w:leftFromText="180" w:rightFromText="180" w:vertAnchor="text" w:horzAnchor="margin" w:tblpY="453"/>
        <w:tblW w:w="9180" w:type="dxa"/>
        <w:tblBorders>
          <w:top w:val="single" w:sz="24" w:space="0" w:color="auto"/>
          <w:left w:val="single" w:sz="24" w:space="0" w:color="auto"/>
          <w:bottom w:val="single" w:sz="24" w:space="0" w:color="auto"/>
          <w:right w:val="single" w:sz="24" w:space="0" w:color="auto"/>
          <w:insideH w:val="none" w:sz="0" w:space="0" w:color="auto"/>
          <w:insideV w:val="none" w:sz="0" w:space="0" w:color="auto"/>
        </w:tblBorders>
        <w:tblLook w:val="04A0" w:firstRow="1" w:lastRow="0" w:firstColumn="1" w:lastColumn="0" w:noHBand="0" w:noVBand="1"/>
      </w:tblPr>
      <w:tblGrid>
        <w:gridCol w:w="3780"/>
        <w:gridCol w:w="2520"/>
        <w:gridCol w:w="1440"/>
        <w:gridCol w:w="1440"/>
      </w:tblGrid>
      <w:tr w:rsidR="005C2737" w:rsidRPr="00E52E7C" w14:paraId="0901EF2A" w14:textId="77777777" w:rsidTr="00F173C4">
        <w:trPr>
          <w:trHeight w:val="330"/>
        </w:trPr>
        <w:tc>
          <w:tcPr>
            <w:tcW w:w="3780" w:type="dxa"/>
            <w:tcBorders>
              <w:top w:val="single" w:sz="24" w:space="0" w:color="auto"/>
              <w:bottom w:val="dotted" w:sz="4" w:space="0" w:color="auto"/>
              <w:right w:val="dotted" w:sz="4" w:space="0" w:color="auto"/>
            </w:tcBorders>
            <w:noWrap/>
            <w:vAlign w:val="center"/>
          </w:tcPr>
          <w:p w14:paraId="388B9146" w14:textId="77777777" w:rsidR="005C2737" w:rsidRPr="00E52E7C" w:rsidRDefault="005C2737" w:rsidP="00E52E7C">
            <w:pPr>
              <w:spacing w:line="276" w:lineRule="auto"/>
              <w:jc w:val="center"/>
              <w:rPr>
                <w:rFonts w:ascii="Arial" w:eastAsia="Times New Roman" w:hAnsi="Arial" w:cs="Arial"/>
                <w:b/>
                <w:color w:val="000000"/>
                <w:lang w:eastAsia="en-PH"/>
              </w:rPr>
            </w:pPr>
            <w:r w:rsidRPr="00E52E7C">
              <w:rPr>
                <w:rFonts w:ascii="Arial" w:eastAsia="Times New Roman" w:hAnsi="Arial" w:cs="Arial"/>
                <w:b/>
                <w:color w:val="000000"/>
                <w:lang w:eastAsia="en-PH"/>
              </w:rPr>
              <w:t>Brand</w:t>
            </w:r>
          </w:p>
        </w:tc>
        <w:tc>
          <w:tcPr>
            <w:tcW w:w="2520" w:type="dxa"/>
            <w:tcBorders>
              <w:top w:val="single" w:sz="24" w:space="0" w:color="auto"/>
              <w:left w:val="dotted" w:sz="4" w:space="0" w:color="auto"/>
              <w:bottom w:val="dotted" w:sz="4" w:space="0" w:color="auto"/>
              <w:right w:val="dotted" w:sz="4" w:space="0" w:color="auto"/>
            </w:tcBorders>
            <w:noWrap/>
            <w:vAlign w:val="center"/>
          </w:tcPr>
          <w:p w14:paraId="5D50EEEA" w14:textId="77777777" w:rsidR="005C2737" w:rsidRPr="00E52E7C" w:rsidRDefault="005C2737" w:rsidP="00E52E7C">
            <w:pPr>
              <w:spacing w:line="276" w:lineRule="auto"/>
              <w:jc w:val="center"/>
              <w:rPr>
                <w:rFonts w:ascii="Arial" w:eastAsia="Times New Roman" w:hAnsi="Arial" w:cs="Arial"/>
                <w:b/>
                <w:color w:val="000000"/>
                <w:lang w:eastAsia="en-PH"/>
              </w:rPr>
            </w:pPr>
            <w:r w:rsidRPr="00E52E7C">
              <w:rPr>
                <w:rFonts w:ascii="Arial" w:eastAsia="Times New Roman" w:hAnsi="Arial" w:cs="Arial"/>
                <w:b/>
                <w:color w:val="000000"/>
                <w:lang w:eastAsia="en-PH"/>
              </w:rPr>
              <w:t>Supply / Production</w:t>
            </w:r>
          </w:p>
        </w:tc>
        <w:tc>
          <w:tcPr>
            <w:tcW w:w="1440" w:type="dxa"/>
            <w:tcBorders>
              <w:top w:val="single" w:sz="24" w:space="0" w:color="auto"/>
              <w:left w:val="dotted" w:sz="4" w:space="0" w:color="auto"/>
              <w:bottom w:val="dotted" w:sz="4" w:space="0" w:color="auto"/>
              <w:right w:val="dotted" w:sz="4" w:space="0" w:color="auto"/>
            </w:tcBorders>
            <w:noWrap/>
            <w:vAlign w:val="center"/>
          </w:tcPr>
          <w:p w14:paraId="04EA619A" w14:textId="77777777" w:rsidR="005C2737" w:rsidRPr="00E52E7C" w:rsidRDefault="005C2737" w:rsidP="00E52E7C">
            <w:pPr>
              <w:spacing w:line="276" w:lineRule="auto"/>
              <w:jc w:val="center"/>
              <w:rPr>
                <w:rFonts w:ascii="Arial" w:eastAsia="Times New Roman" w:hAnsi="Arial" w:cs="Arial"/>
                <w:b/>
                <w:color w:val="000000"/>
                <w:lang w:eastAsia="en-PH"/>
              </w:rPr>
            </w:pPr>
            <w:r w:rsidRPr="00E52E7C">
              <w:rPr>
                <w:rFonts w:ascii="Arial" w:eastAsia="Times New Roman" w:hAnsi="Arial" w:cs="Arial"/>
                <w:b/>
                <w:color w:val="000000"/>
                <w:lang w:eastAsia="en-PH"/>
              </w:rPr>
              <w:t>Shortage</w:t>
            </w:r>
          </w:p>
        </w:tc>
        <w:tc>
          <w:tcPr>
            <w:tcW w:w="1440" w:type="dxa"/>
            <w:tcBorders>
              <w:top w:val="single" w:sz="24" w:space="0" w:color="auto"/>
              <w:left w:val="dotted" w:sz="4" w:space="0" w:color="auto"/>
              <w:bottom w:val="dotted" w:sz="4" w:space="0" w:color="auto"/>
            </w:tcBorders>
            <w:noWrap/>
            <w:vAlign w:val="center"/>
          </w:tcPr>
          <w:p w14:paraId="2EAEF536" w14:textId="77777777" w:rsidR="005C2737" w:rsidRPr="00E52E7C" w:rsidRDefault="005C2737" w:rsidP="00E52E7C">
            <w:pPr>
              <w:spacing w:line="276" w:lineRule="auto"/>
              <w:jc w:val="center"/>
              <w:rPr>
                <w:rFonts w:ascii="Arial" w:eastAsia="Times New Roman" w:hAnsi="Arial" w:cs="Arial"/>
                <w:b/>
                <w:color w:val="000000"/>
                <w:lang w:eastAsia="en-PH"/>
              </w:rPr>
            </w:pPr>
            <w:r w:rsidRPr="00E52E7C">
              <w:rPr>
                <w:rFonts w:ascii="Arial" w:eastAsia="Times New Roman" w:hAnsi="Arial" w:cs="Arial"/>
                <w:b/>
                <w:color w:val="000000"/>
                <w:lang w:eastAsia="en-PH"/>
              </w:rPr>
              <w:t>Demand</w:t>
            </w:r>
          </w:p>
        </w:tc>
      </w:tr>
      <w:tr w:rsidR="005C2737" w:rsidRPr="00E52E7C" w14:paraId="3129D770" w14:textId="77777777" w:rsidTr="00F173C4">
        <w:trPr>
          <w:trHeight w:val="330"/>
        </w:trPr>
        <w:tc>
          <w:tcPr>
            <w:tcW w:w="3780" w:type="dxa"/>
            <w:tcBorders>
              <w:top w:val="dotted" w:sz="4" w:space="0" w:color="auto"/>
              <w:bottom w:val="dotted" w:sz="4" w:space="0" w:color="auto"/>
              <w:right w:val="dotted" w:sz="4" w:space="0" w:color="auto"/>
            </w:tcBorders>
            <w:noWrap/>
            <w:vAlign w:val="center"/>
            <w:hideMark/>
          </w:tcPr>
          <w:p w14:paraId="2A40C9DE" w14:textId="77777777" w:rsidR="005C2737" w:rsidRPr="00E52E7C" w:rsidRDefault="005C2737" w:rsidP="00E52E7C">
            <w:pPr>
              <w:spacing w:line="276" w:lineRule="auto"/>
              <w:rPr>
                <w:rFonts w:ascii="Arial" w:eastAsia="Times New Roman" w:hAnsi="Arial" w:cs="Arial"/>
                <w:color w:val="000000"/>
                <w:lang w:val="en-PH" w:eastAsia="en-PH"/>
              </w:rPr>
            </w:pPr>
            <w:r w:rsidRPr="00E52E7C">
              <w:rPr>
                <w:rFonts w:ascii="Arial" w:eastAsia="Times New Roman" w:hAnsi="Arial" w:cs="Arial"/>
                <w:color w:val="000000"/>
                <w:lang w:eastAsia="en-PH"/>
              </w:rPr>
              <w:t>Chooks-to-Go</w:t>
            </w:r>
          </w:p>
        </w:tc>
        <w:tc>
          <w:tcPr>
            <w:tcW w:w="2520" w:type="dxa"/>
            <w:tcBorders>
              <w:top w:val="dotted" w:sz="4" w:space="0" w:color="auto"/>
              <w:left w:val="dotted" w:sz="4" w:space="0" w:color="auto"/>
              <w:bottom w:val="dotted" w:sz="4" w:space="0" w:color="auto"/>
              <w:right w:val="dotted" w:sz="4" w:space="0" w:color="auto"/>
            </w:tcBorders>
            <w:noWrap/>
            <w:vAlign w:val="center"/>
            <w:hideMark/>
          </w:tcPr>
          <w:p w14:paraId="128D188D" w14:textId="77777777" w:rsidR="005C2737" w:rsidRPr="00E52E7C" w:rsidRDefault="005C2737" w:rsidP="00E52E7C">
            <w:pPr>
              <w:spacing w:line="276" w:lineRule="auto"/>
              <w:jc w:val="right"/>
              <w:rPr>
                <w:rFonts w:ascii="Arial" w:eastAsia="Times New Roman" w:hAnsi="Arial" w:cs="Arial"/>
                <w:color w:val="000000"/>
                <w:lang w:val="en-PH" w:eastAsia="en-PH"/>
              </w:rPr>
            </w:pPr>
            <w:r w:rsidRPr="00E52E7C">
              <w:rPr>
                <w:rFonts w:ascii="Arial" w:eastAsia="Times New Roman" w:hAnsi="Arial" w:cs="Arial"/>
                <w:color w:val="000000"/>
                <w:lang w:eastAsia="en-PH"/>
              </w:rPr>
              <w:t>55</w:t>
            </w:r>
          </w:p>
        </w:tc>
        <w:tc>
          <w:tcPr>
            <w:tcW w:w="1440" w:type="dxa"/>
            <w:tcBorders>
              <w:top w:val="dotted" w:sz="4" w:space="0" w:color="auto"/>
              <w:left w:val="dotted" w:sz="4" w:space="0" w:color="auto"/>
              <w:bottom w:val="dotted" w:sz="4" w:space="0" w:color="auto"/>
              <w:right w:val="dotted" w:sz="4" w:space="0" w:color="auto"/>
            </w:tcBorders>
            <w:noWrap/>
            <w:vAlign w:val="center"/>
            <w:hideMark/>
          </w:tcPr>
          <w:p w14:paraId="49F396F7" w14:textId="77777777" w:rsidR="005C2737" w:rsidRPr="00E52E7C" w:rsidRDefault="005C2737" w:rsidP="00E52E7C">
            <w:pPr>
              <w:spacing w:line="276" w:lineRule="auto"/>
              <w:jc w:val="right"/>
              <w:rPr>
                <w:rFonts w:ascii="Arial" w:eastAsia="Times New Roman" w:hAnsi="Arial" w:cs="Arial"/>
                <w:color w:val="000000"/>
                <w:lang w:val="en-PH" w:eastAsia="en-PH"/>
              </w:rPr>
            </w:pPr>
            <w:r w:rsidRPr="00E52E7C">
              <w:rPr>
                <w:rFonts w:ascii="Arial" w:eastAsia="Times New Roman" w:hAnsi="Arial" w:cs="Arial"/>
                <w:color w:val="000000"/>
                <w:lang w:eastAsia="en-PH"/>
              </w:rPr>
              <w:t>8</w:t>
            </w:r>
          </w:p>
        </w:tc>
        <w:tc>
          <w:tcPr>
            <w:tcW w:w="1440" w:type="dxa"/>
            <w:tcBorders>
              <w:top w:val="dotted" w:sz="4" w:space="0" w:color="auto"/>
              <w:left w:val="dotted" w:sz="4" w:space="0" w:color="auto"/>
              <w:bottom w:val="dotted" w:sz="4" w:space="0" w:color="auto"/>
            </w:tcBorders>
            <w:noWrap/>
            <w:vAlign w:val="center"/>
            <w:hideMark/>
          </w:tcPr>
          <w:p w14:paraId="20F34EFC" w14:textId="77777777" w:rsidR="005C2737" w:rsidRPr="00E52E7C" w:rsidRDefault="005C2737" w:rsidP="00E52E7C">
            <w:pPr>
              <w:spacing w:line="276" w:lineRule="auto"/>
              <w:jc w:val="right"/>
              <w:rPr>
                <w:rFonts w:ascii="Arial" w:eastAsia="Times New Roman" w:hAnsi="Arial" w:cs="Arial"/>
                <w:color w:val="000000"/>
                <w:lang w:val="en-PH" w:eastAsia="en-PH"/>
              </w:rPr>
            </w:pPr>
            <w:r w:rsidRPr="00E52E7C">
              <w:rPr>
                <w:rFonts w:ascii="Arial" w:eastAsia="Times New Roman" w:hAnsi="Arial" w:cs="Arial"/>
                <w:color w:val="000000"/>
                <w:lang w:eastAsia="en-PH"/>
              </w:rPr>
              <w:t>63</w:t>
            </w:r>
          </w:p>
        </w:tc>
      </w:tr>
      <w:tr w:rsidR="005C2737" w:rsidRPr="00E52E7C" w14:paraId="43397F8F" w14:textId="77777777" w:rsidTr="00F173C4">
        <w:trPr>
          <w:trHeight w:val="315"/>
        </w:trPr>
        <w:tc>
          <w:tcPr>
            <w:tcW w:w="3780" w:type="dxa"/>
            <w:tcBorders>
              <w:top w:val="dotted" w:sz="4" w:space="0" w:color="auto"/>
              <w:bottom w:val="dotted" w:sz="4" w:space="0" w:color="auto"/>
              <w:right w:val="dotted" w:sz="4" w:space="0" w:color="auto"/>
            </w:tcBorders>
            <w:noWrap/>
            <w:vAlign w:val="center"/>
            <w:hideMark/>
          </w:tcPr>
          <w:p w14:paraId="2D3ABEE0" w14:textId="77777777" w:rsidR="005C2737" w:rsidRPr="00E52E7C" w:rsidRDefault="005C2737" w:rsidP="00E52E7C">
            <w:pPr>
              <w:spacing w:line="276" w:lineRule="auto"/>
              <w:rPr>
                <w:rFonts w:ascii="Arial" w:eastAsia="Times New Roman" w:hAnsi="Arial" w:cs="Arial"/>
                <w:color w:val="000000"/>
                <w:lang w:val="en-PH" w:eastAsia="en-PH"/>
              </w:rPr>
            </w:pPr>
            <w:r w:rsidRPr="00E52E7C">
              <w:rPr>
                <w:rFonts w:ascii="Arial" w:eastAsia="Times New Roman" w:hAnsi="Arial" w:cs="Arial"/>
                <w:color w:val="000000"/>
                <w:lang w:eastAsia="en-PH"/>
              </w:rPr>
              <w:t>Baliwag</w:t>
            </w:r>
          </w:p>
        </w:tc>
        <w:tc>
          <w:tcPr>
            <w:tcW w:w="2520" w:type="dxa"/>
            <w:tcBorders>
              <w:top w:val="dotted" w:sz="4" w:space="0" w:color="auto"/>
              <w:left w:val="dotted" w:sz="4" w:space="0" w:color="auto"/>
              <w:bottom w:val="dotted" w:sz="4" w:space="0" w:color="auto"/>
              <w:right w:val="dotted" w:sz="4" w:space="0" w:color="auto"/>
            </w:tcBorders>
            <w:noWrap/>
            <w:vAlign w:val="center"/>
            <w:hideMark/>
          </w:tcPr>
          <w:p w14:paraId="41B97363" w14:textId="77777777" w:rsidR="005C2737" w:rsidRPr="00E52E7C" w:rsidRDefault="005C2737" w:rsidP="00E52E7C">
            <w:pPr>
              <w:spacing w:line="276" w:lineRule="auto"/>
              <w:jc w:val="right"/>
              <w:rPr>
                <w:rFonts w:ascii="Arial" w:eastAsia="Times New Roman" w:hAnsi="Arial" w:cs="Arial"/>
                <w:color w:val="000000"/>
                <w:lang w:val="en-PH" w:eastAsia="en-PH"/>
              </w:rPr>
            </w:pPr>
            <w:r w:rsidRPr="00E52E7C">
              <w:rPr>
                <w:rFonts w:ascii="Arial" w:eastAsia="Times New Roman" w:hAnsi="Arial" w:cs="Arial"/>
                <w:color w:val="000000"/>
                <w:lang w:eastAsia="en-PH"/>
              </w:rPr>
              <w:t>55</w:t>
            </w:r>
          </w:p>
        </w:tc>
        <w:tc>
          <w:tcPr>
            <w:tcW w:w="1440" w:type="dxa"/>
            <w:tcBorders>
              <w:top w:val="dotted" w:sz="4" w:space="0" w:color="auto"/>
              <w:left w:val="dotted" w:sz="4" w:space="0" w:color="auto"/>
              <w:bottom w:val="dotted" w:sz="4" w:space="0" w:color="auto"/>
              <w:right w:val="dotted" w:sz="4" w:space="0" w:color="auto"/>
            </w:tcBorders>
            <w:noWrap/>
            <w:vAlign w:val="center"/>
            <w:hideMark/>
          </w:tcPr>
          <w:p w14:paraId="028C78E8" w14:textId="77777777" w:rsidR="005C2737" w:rsidRPr="00E52E7C" w:rsidRDefault="005C2737" w:rsidP="00E52E7C">
            <w:pPr>
              <w:spacing w:line="276" w:lineRule="auto"/>
              <w:jc w:val="right"/>
              <w:rPr>
                <w:rFonts w:ascii="Arial" w:eastAsia="Times New Roman" w:hAnsi="Arial" w:cs="Arial"/>
                <w:color w:val="000000"/>
                <w:lang w:val="en-PH" w:eastAsia="en-PH"/>
              </w:rPr>
            </w:pPr>
            <w:r w:rsidRPr="00E52E7C">
              <w:rPr>
                <w:rFonts w:ascii="Arial" w:eastAsia="Times New Roman" w:hAnsi="Arial" w:cs="Arial"/>
                <w:color w:val="000000"/>
                <w:lang w:eastAsia="en-PH"/>
              </w:rPr>
              <w:t>8</w:t>
            </w:r>
          </w:p>
        </w:tc>
        <w:tc>
          <w:tcPr>
            <w:tcW w:w="1440" w:type="dxa"/>
            <w:tcBorders>
              <w:top w:val="dotted" w:sz="4" w:space="0" w:color="auto"/>
              <w:left w:val="dotted" w:sz="4" w:space="0" w:color="auto"/>
              <w:bottom w:val="dotted" w:sz="4" w:space="0" w:color="auto"/>
            </w:tcBorders>
            <w:noWrap/>
            <w:vAlign w:val="center"/>
            <w:hideMark/>
          </w:tcPr>
          <w:p w14:paraId="62070AE3" w14:textId="77777777" w:rsidR="005C2737" w:rsidRPr="00E52E7C" w:rsidRDefault="005C2737" w:rsidP="00E52E7C">
            <w:pPr>
              <w:spacing w:line="276" w:lineRule="auto"/>
              <w:jc w:val="right"/>
              <w:rPr>
                <w:rFonts w:ascii="Arial" w:eastAsia="Times New Roman" w:hAnsi="Arial" w:cs="Arial"/>
                <w:color w:val="000000"/>
                <w:lang w:val="en-PH" w:eastAsia="en-PH"/>
              </w:rPr>
            </w:pPr>
            <w:r w:rsidRPr="00E52E7C">
              <w:rPr>
                <w:rFonts w:ascii="Arial" w:eastAsia="Times New Roman" w:hAnsi="Arial" w:cs="Arial"/>
                <w:color w:val="000000"/>
                <w:lang w:eastAsia="en-PH"/>
              </w:rPr>
              <w:t>63</w:t>
            </w:r>
          </w:p>
        </w:tc>
      </w:tr>
      <w:tr w:rsidR="005C2737" w:rsidRPr="00E52E7C" w14:paraId="75B8AE6E" w14:textId="77777777" w:rsidTr="00F173C4">
        <w:trPr>
          <w:trHeight w:val="315"/>
        </w:trPr>
        <w:tc>
          <w:tcPr>
            <w:tcW w:w="3780" w:type="dxa"/>
            <w:tcBorders>
              <w:top w:val="dotted" w:sz="4" w:space="0" w:color="auto"/>
              <w:bottom w:val="dotted" w:sz="4" w:space="0" w:color="auto"/>
              <w:right w:val="dotted" w:sz="4" w:space="0" w:color="auto"/>
            </w:tcBorders>
            <w:noWrap/>
            <w:vAlign w:val="center"/>
            <w:hideMark/>
          </w:tcPr>
          <w:p w14:paraId="0FDF5A4F" w14:textId="77777777" w:rsidR="005C2737" w:rsidRPr="00E52E7C" w:rsidRDefault="005C2737" w:rsidP="00E52E7C">
            <w:pPr>
              <w:spacing w:line="276" w:lineRule="auto"/>
              <w:rPr>
                <w:rFonts w:ascii="Arial" w:eastAsia="Times New Roman" w:hAnsi="Arial" w:cs="Arial"/>
                <w:color w:val="000000"/>
                <w:lang w:val="en-PH" w:eastAsia="en-PH"/>
              </w:rPr>
            </w:pPr>
            <w:r w:rsidRPr="00E52E7C">
              <w:rPr>
                <w:rFonts w:ascii="Arial" w:eastAsia="Times New Roman" w:hAnsi="Arial" w:cs="Arial"/>
                <w:color w:val="000000"/>
                <w:lang w:eastAsia="en-PH"/>
              </w:rPr>
              <w:t>Soriano's</w:t>
            </w:r>
          </w:p>
        </w:tc>
        <w:tc>
          <w:tcPr>
            <w:tcW w:w="2520" w:type="dxa"/>
            <w:tcBorders>
              <w:top w:val="dotted" w:sz="4" w:space="0" w:color="auto"/>
              <w:left w:val="dotted" w:sz="4" w:space="0" w:color="auto"/>
              <w:bottom w:val="dotted" w:sz="4" w:space="0" w:color="auto"/>
              <w:right w:val="dotted" w:sz="4" w:space="0" w:color="auto"/>
            </w:tcBorders>
            <w:noWrap/>
            <w:vAlign w:val="center"/>
            <w:hideMark/>
          </w:tcPr>
          <w:p w14:paraId="06983583" w14:textId="77777777" w:rsidR="005C2737" w:rsidRPr="00E52E7C" w:rsidRDefault="005C2737" w:rsidP="00E52E7C">
            <w:pPr>
              <w:spacing w:line="276" w:lineRule="auto"/>
              <w:jc w:val="right"/>
              <w:rPr>
                <w:rFonts w:ascii="Arial" w:eastAsia="Times New Roman" w:hAnsi="Arial" w:cs="Arial"/>
                <w:color w:val="000000"/>
                <w:lang w:val="en-PH" w:eastAsia="en-PH"/>
              </w:rPr>
            </w:pPr>
            <w:r w:rsidRPr="00E52E7C">
              <w:rPr>
                <w:rFonts w:ascii="Arial" w:eastAsia="Times New Roman" w:hAnsi="Arial" w:cs="Arial"/>
                <w:color w:val="000000"/>
                <w:lang w:eastAsia="en-PH"/>
              </w:rPr>
              <w:t>*60</w:t>
            </w:r>
          </w:p>
        </w:tc>
        <w:tc>
          <w:tcPr>
            <w:tcW w:w="1440" w:type="dxa"/>
            <w:tcBorders>
              <w:top w:val="dotted" w:sz="4" w:space="0" w:color="auto"/>
              <w:left w:val="dotted" w:sz="4" w:space="0" w:color="auto"/>
              <w:bottom w:val="dotted" w:sz="4" w:space="0" w:color="auto"/>
              <w:right w:val="dotted" w:sz="4" w:space="0" w:color="auto"/>
            </w:tcBorders>
            <w:noWrap/>
            <w:vAlign w:val="center"/>
            <w:hideMark/>
          </w:tcPr>
          <w:p w14:paraId="18498788" w14:textId="77777777" w:rsidR="005C2737" w:rsidRPr="00E52E7C" w:rsidRDefault="005C2737" w:rsidP="00E52E7C">
            <w:pPr>
              <w:spacing w:line="276" w:lineRule="auto"/>
              <w:jc w:val="right"/>
              <w:rPr>
                <w:rFonts w:ascii="Arial" w:eastAsia="Times New Roman" w:hAnsi="Arial" w:cs="Arial"/>
                <w:color w:val="000000"/>
                <w:lang w:val="en-PH" w:eastAsia="en-PH"/>
              </w:rPr>
            </w:pPr>
            <w:r w:rsidRPr="00E52E7C">
              <w:rPr>
                <w:rFonts w:ascii="Arial" w:eastAsia="Times New Roman" w:hAnsi="Arial" w:cs="Arial"/>
                <w:color w:val="000000"/>
                <w:lang w:eastAsia="en-PH"/>
              </w:rPr>
              <w:t>10</w:t>
            </w:r>
          </w:p>
        </w:tc>
        <w:tc>
          <w:tcPr>
            <w:tcW w:w="1440" w:type="dxa"/>
            <w:tcBorders>
              <w:top w:val="dotted" w:sz="4" w:space="0" w:color="auto"/>
              <w:left w:val="dotted" w:sz="4" w:space="0" w:color="auto"/>
              <w:bottom w:val="dotted" w:sz="4" w:space="0" w:color="auto"/>
            </w:tcBorders>
            <w:noWrap/>
            <w:vAlign w:val="center"/>
            <w:hideMark/>
          </w:tcPr>
          <w:p w14:paraId="57E134F0" w14:textId="77777777" w:rsidR="005C2737" w:rsidRPr="00E52E7C" w:rsidRDefault="005C2737" w:rsidP="00E52E7C">
            <w:pPr>
              <w:spacing w:line="276" w:lineRule="auto"/>
              <w:jc w:val="right"/>
              <w:rPr>
                <w:rFonts w:ascii="Arial" w:eastAsia="Times New Roman" w:hAnsi="Arial" w:cs="Arial"/>
                <w:color w:val="000000"/>
                <w:lang w:val="en-PH" w:eastAsia="en-PH"/>
              </w:rPr>
            </w:pPr>
            <w:r w:rsidRPr="00E52E7C">
              <w:rPr>
                <w:rFonts w:ascii="Arial" w:eastAsia="Times New Roman" w:hAnsi="Arial" w:cs="Arial"/>
                <w:color w:val="000000"/>
                <w:lang w:eastAsia="en-PH"/>
              </w:rPr>
              <w:t>70</w:t>
            </w:r>
          </w:p>
        </w:tc>
      </w:tr>
      <w:tr w:rsidR="005C2737" w:rsidRPr="00E52E7C" w14:paraId="738610DD" w14:textId="77777777" w:rsidTr="00F173C4">
        <w:trPr>
          <w:trHeight w:val="315"/>
        </w:trPr>
        <w:tc>
          <w:tcPr>
            <w:tcW w:w="3780" w:type="dxa"/>
            <w:tcBorders>
              <w:top w:val="dotted" w:sz="4" w:space="0" w:color="auto"/>
              <w:bottom w:val="dotted" w:sz="4" w:space="0" w:color="auto"/>
              <w:right w:val="dotted" w:sz="4" w:space="0" w:color="auto"/>
            </w:tcBorders>
            <w:noWrap/>
            <w:vAlign w:val="center"/>
            <w:hideMark/>
          </w:tcPr>
          <w:p w14:paraId="4908AA98" w14:textId="77777777" w:rsidR="005C2737" w:rsidRPr="00E52E7C" w:rsidRDefault="005C2737" w:rsidP="00E52E7C">
            <w:pPr>
              <w:spacing w:line="276" w:lineRule="auto"/>
              <w:rPr>
                <w:rFonts w:ascii="Arial" w:eastAsia="Times New Roman" w:hAnsi="Arial" w:cs="Arial"/>
                <w:color w:val="000000"/>
                <w:lang w:val="en-PH" w:eastAsia="en-PH"/>
              </w:rPr>
            </w:pPr>
            <w:r w:rsidRPr="00E52E7C">
              <w:rPr>
                <w:rFonts w:ascii="Arial" w:eastAsia="Times New Roman" w:hAnsi="Arial" w:cs="Arial"/>
                <w:color w:val="000000"/>
                <w:lang w:eastAsia="en-PH"/>
              </w:rPr>
              <w:t>ACA Lechon Manok</w:t>
            </w:r>
          </w:p>
        </w:tc>
        <w:tc>
          <w:tcPr>
            <w:tcW w:w="2520" w:type="dxa"/>
            <w:tcBorders>
              <w:top w:val="dotted" w:sz="4" w:space="0" w:color="auto"/>
              <w:left w:val="dotted" w:sz="4" w:space="0" w:color="auto"/>
              <w:bottom w:val="dotted" w:sz="4" w:space="0" w:color="auto"/>
              <w:right w:val="dotted" w:sz="4" w:space="0" w:color="auto"/>
            </w:tcBorders>
            <w:noWrap/>
            <w:vAlign w:val="center"/>
            <w:hideMark/>
          </w:tcPr>
          <w:p w14:paraId="6C857424" w14:textId="77777777" w:rsidR="005C2737" w:rsidRPr="00E52E7C" w:rsidRDefault="005C2737" w:rsidP="00E52E7C">
            <w:pPr>
              <w:spacing w:line="276" w:lineRule="auto"/>
              <w:jc w:val="right"/>
              <w:rPr>
                <w:rFonts w:ascii="Arial" w:eastAsia="Times New Roman" w:hAnsi="Arial" w:cs="Arial"/>
                <w:color w:val="000000"/>
                <w:lang w:val="en-PH" w:eastAsia="en-PH"/>
              </w:rPr>
            </w:pPr>
            <w:r w:rsidRPr="00E52E7C">
              <w:rPr>
                <w:rFonts w:ascii="Arial" w:eastAsia="Times New Roman" w:hAnsi="Arial" w:cs="Arial"/>
                <w:color w:val="000000"/>
                <w:lang w:eastAsia="en-PH"/>
              </w:rPr>
              <w:t>80</w:t>
            </w:r>
          </w:p>
        </w:tc>
        <w:tc>
          <w:tcPr>
            <w:tcW w:w="1440" w:type="dxa"/>
            <w:tcBorders>
              <w:top w:val="dotted" w:sz="4" w:space="0" w:color="auto"/>
              <w:left w:val="dotted" w:sz="4" w:space="0" w:color="auto"/>
              <w:bottom w:val="dotted" w:sz="4" w:space="0" w:color="auto"/>
              <w:right w:val="dotted" w:sz="4" w:space="0" w:color="auto"/>
            </w:tcBorders>
            <w:noWrap/>
            <w:vAlign w:val="center"/>
            <w:hideMark/>
          </w:tcPr>
          <w:p w14:paraId="56C56AA2" w14:textId="77777777" w:rsidR="005C2737" w:rsidRPr="00E52E7C" w:rsidRDefault="005C2737" w:rsidP="00E52E7C">
            <w:pPr>
              <w:spacing w:line="276" w:lineRule="auto"/>
              <w:jc w:val="right"/>
              <w:rPr>
                <w:rFonts w:ascii="Arial" w:eastAsia="Times New Roman" w:hAnsi="Arial" w:cs="Arial"/>
                <w:color w:val="000000"/>
                <w:lang w:val="en-PH" w:eastAsia="en-PH"/>
              </w:rPr>
            </w:pPr>
            <w:r w:rsidRPr="00E52E7C">
              <w:rPr>
                <w:rFonts w:ascii="Arial" w:eastAsia="Times New Roman" w:hAnsi="Arial" w:cs="Arial"/>
                <w:color w:val="000000"/>
                <w:lang w:eastAsia="en-PH"/>
              </w:rPr>
              <w:t>0</w:t>
            </w:r>
          </w:p>
        </w:tc>
        <w:tc>
          <w:tcPr>
            <w:tcW w:w="1440" w:type="dxa"/>
            <w:tcBorders>
              <w:top w:val="dotted" w:sz="4" w:space="0" w:color="auto"/>
              <w:left w:val="dotted" w:sz="4" w:space="0" w:color="auto"/>
              <w:bottom w:val="dotted" w:sz="4" w:space="0" w:color="auto"/>
            </w:tcBorders>
            <w:noWrap/>
            <w:vAlign w:val="center"/>
            <w:hideMark/>
          </w:tcPr>
          <w:p w14:paraId="6E98B5DF" w14:textId="77777777" w:rsidR="005C2737" w:rsidRPr="00E52E7C" w:rsidRDefault="005C2737" w:rsidP="00E52E7C">
            <w:pPr>
              <w:spacing w:line="276" w:lineRule="auto"/>
              <w:jc w:val="right"/>
              <w:rPr>
                <w:rFonts w:ascii="Arial" w:eastAsia="Times New Roman" w:hAnsi="Arial" w:cs="Arial"/>
                <w:color w:val="000000"/>
                <w:lang w:val="en-PH" w:eastAsia="en-PH"/>
              </w:rPr>
            </w:pPr>
            <w:r w:rsidRPr="00E52E7C">
              <w:rPr>
                <w:rFonts w:ascii="Arial" w:eastAsia="Times New Roman" w:hAnsi="Arial" w:cs="Arial"/>
                <w:color w:val="000000"/>
                <w:lang w:eastAsia="en-PH"/>
              </w:rPr>
              <w:t>80</w:t>
            </w:r>
          </w:p>
        </w:tc>
      </w:tr>
      <w:tr w:rsidR="005C2737" w:rsidRPr="00E52E7C" w14:paraId="22772BC7" w14:textId="77777777" w:rsidTr="00F173C4">
        <w:trPr>
          <w:trHeight w:val="315"/>
        </w:trPr>
        <w:tc>
          <w:tcPr>
            <w:tcW w:w="3780" w:type="dxa"/>
            <w:tcBorders>
              <w:top w:val="dotted" w:sz="4" w:space="0" w:color="auto"/>
              <w:bottom w:val="dotted" w:sz="4" w:space="0" w:color="auto"/>
              <w:right w:val="dotted" w:sz="4" w:space="0" w:color="auto"/>
            </w:tcBorders>
            <w:noWrap/>
            <w:vAlign w:val="center"/>
            <w:hideMark/>
          </w:tcPr>
          <w:p w14:paraId="7941DB01" w14:textId="77777777" w:rsidR="005C2737" w:rsidRPr="00E52E7C" w:rsidRDefault="005C2737" w:rsidP="00E52E7C">
            <w:pPr>
              <w:spacing w:line="276" w:lineRule="auto"/>
              <w:rPr>
                <w:rFonts w:ascii="Arial" w:eastAsia="Times New Roman" w:hAnsi="Arial" w:cs="Arial"/>
                <w:color w:val="000000"/>
                <w:lang w:val="en-PH" w:eastAsia="en-PH"/>
              </w:rPr>
            </w:pPr>
            <w:r w:rsidRPr="00E52E7C">
              <w:rPr>
                <w:rFonts w:ascii="Arial" w:eastAsia="Times New Roman" w:hAnsi="Arial" w:cs="Arial"/>
                <w:color w:val="000000"/>
                <w:lang w:eastAsia="en-PH"/>
              </w:rPr>
              <w:t>Tonio's Lechon Manok</w:t>
            </w:r>
          </w:p>
        </w:tc>
        <w:tc>
          <w:tcPr>
            <w:tcW w:w="2520" w:type="dxa"/>
            <w:tcBorders>
              <w:top w:val="dotted" w:sz="4" w:space="0" w:color="auto"/>
              <w:left w:val="dotted" w:sz="4" w:space="0" w:color="auto"/>
              <w:bottom w:val="dotted" w:sz="4" w:space="0" w:color="auto"/>
              <w:right w:val="dotted" w:sz="4" w:space="0" w:color="auto"/>
            </w:tcBorders>
            <w:noWrap/>
            <w:vAlign w:val="center"/>
            <w:hideMark/>
          </w:tcPr>
          <w:p w14:paraId="6E7BA4C7" w14:textId="77777777" w:rsidR="005C2737" w:rsidRPr="00E52E7C" w:rsidRDefault="005C2737" w:rsidP="00E52E7C">
            <w:pPr>
              <w:spacing w:line="276" w:lineRule="auto"/>
              <w:jc w:val="right"/>
              <w:rPr>
                <w:rFonts w:ascii="Arial" w:eastAsia="Times New Roman" w:hAnsi="Arial" w:cs="Arial"/>
                <w:color w:val="000000"/>
                <w:lang w:val="en-PH" w:eastAsia="en-PH"/>
              </w:rPr>
            </w:pPr>
            <w:r w:rsidRPr="00E52E7C">
              <w:rPr>
                <w:rFonts w:ascii="Arial" w:eastAsia="Times New Roman" w:hAnsi="Arial" w:cs="Arial"/>
                <w:color w:val="000000"/>
                <w:lang w:eastAsia="en-PH"/>
              </w:rPr>
              <w:t>30</w:t>
            </w:r>
          </w:p>
        </w:tc>
        <w:tc>
          <w:tcPr>
            <w:tcW w:w="1440" w:type="dxa"/>
            <w:tcBorders>
              <w:top w:val="dotted" w:sz="4" w:space="0" w:color="auto"/>
              <w:left w:val="dotted" w:sz="4" w:space="0" w:color="auto"/>
              <w:bottom w:val="dotted" w:sz="4" w:space="0" w:color="auto"/>
              <w:right w:val="dotted" w:sz="4" w:space="0" w:color="auto"/>
            </w:tcBorders>
            <w:noWrap/>
            <w:vAlign w:val="center"/>
            <w:hideMark/>
          </w:tcPr>
          <w:p w14:paraId="186D6A65" w14:textId="77777777" w:rsidR="005C2737" w:rsidRPr="00E52E7C" w:rsidRDefault="005C2737" w:rsidP="00E52E7C">
            <w:pPr>
              <w:spacing w:line="276" w:lineRule="auto"/>
              <w:jc w:val="right"/>
              <w:rPr>
                <w:rFonts w:ascii="Arial" w:eastAsia="Times New Roman" w:hAnsi="Arial" w:cs="Arial"/>
                <w:color w:val="000000"/>
                <w:lang w:val="en-PH" w:eastAsia="en-PH"/>
              </w:rPr>
            </w:pPr>
            <w:r w:rsidRPr="00E52E7C">
              <w:rPr>
                <w:rFonts w:ascii="Arial" w:eastAsia="Times New Roman" w:hAnsi="Arial" w:cs="Arial"/>
                <w:color w:val="000000"/>
                <w:lang w:eastAsia="en-PH"/>
              </w:rPr>
              <w:t>5</w:t>
            </w:r>
          </w:p>
        </w:tc>
        <w:tc>
          <w:tcPr>
            <w:tcW w:w="1440" w:type="dxa"/>
            <w:tcBorders>
              <w:top w:val="dotted" w:sz="4" w:space="0" w:color="auto"/>
              <w:left w:val="dotted" w:sz="4" w:space="0" w:color="auto"/>
              <w:bottom w:val="dotted" w:sz="4" w:space="0" w:color="auto"/>
            </w:tcBorders>
            <w:noWrap/>
            <w:vAlign w:val="center"/>
            <w:hideMark/>
          </w:tcPr>
          <w:p w14:paraId="38976129" w14:textId="77777777" w:rsidR="005C2737" w:rsidRPr="00E52E7C" w:rsidRDefault="005C2737" w:rsidP="00E52E7C">
            <w:pPr>
              <w:spacing w:line="276" w:lineRule="auto"/>
              <w:jc w:val="right"/>
              <w:rPr>
                <w:rFonts w:ascii="Arial" w:eastAsia="Times New Roman" w:hAnsi="Arial" w:cs="Arial"/>
                <w:color w:val="000000"/>
                <w:lang w:val="en-PH" w:eastAsia="en-PH"/>
              </w:rPr>
            </w:pPr>
            <w:r w:rsidRPr="00E52E7C">
              <w:rPr>
                <w:rFonts w:ascii="Arial" w:eastAsia="Times New Roman" w:hAnsi="Arial" w:cs="Arial"/>
                <w:color w:val="000000"/>
                <w:lang w:eastAsia="en-PH"/>
              </w:rPr>
              <w:t>35</w:t>
            </w:r>
          </w:p>
        </w:tc>
      </w:tr>
      <w:tr w:rsidR="005C2737" w:rsidRPr="00E52E7C" w14:paraId="6E4EA721" w14:textId="77777777" w:rsidTr="00F173C4">
        <w:trPr>
          <w:trHeight w:val="315"/>
        </w:trPr>
        <w:tc>
          <w:tcPr>
            <w:tcW w:w="3780" w:type="dxa"/>
            <w:tcBorders>
              <w:top w:val="dotted" w:sz="4" w:space="0" w:color="auto"/>
              <w:bottom w:val="dotted" w:sz="4" w:space="0" w:color="auto"/>
              <w:right w:val="dotted" w:sz="4" w:space="0" w:color="auto"/>
            </w:tcBorders>
            <w:noWrap/>
            <w:vAlign w:val="center"/>
            <w:hideMark/>
          </w:tcPr>
          <w:p w14:paraId="50D72884" w14:textId="77777777" w:rsidR="005C2737" w:rsidRPr="00E52E7C" w:rsidRDefault="005C2737" w:rsidP="00E52E7C">
            <w:pPr>
              <w:spacing w:line="276" w:lineRule="auto"/>
              <w:rPr>
                <w:rFonts w:ascii="Arial" w:eastAsia="Times New Roman" w:hAnsi="Arial" w:cs="Arial"/>
                <w:color w:val="000000"/>
                <w:lang w:val="en-PH" w:eastAsia="en-PH"/>
              </w:rPr>
            </w:pPr>
            <w:r w:rsidRPr="00E52E7C">
              <w:rPr>
                <w:rFonts w:ascii="Arial" w:eastAsia="Times New Roman" w:hAnsi="Arial" w:cs="Arial"/>
                <w:color w:val="000000"/>
                <w:lang w:eastAsia="en-PH"/>
              </w:rPr>
              <w:t>Vin and Chris Lechon Haus</w:t>
            </w:r>
          </w:p>
        </w:tc>
        <w:tc>
          <w:tcPr>
            <w:tcW w:w="2520" w:type="dxa"/>
            <w:tcBorders>
              <w:top w:val="dotted" w:sz="4" w:space="0" w:color="auto"/>
              <w:left w:val="dotted" w:sz="4" w:space="0" w:color="auto"/>
              <w:bottom w:val="dotted" w:sz="4" w:space="0" w:color="auto"/>
              <w:right w:val="dotted" w:sz="4" w:space="0" w:color="auto"/>
            </w:tcBorders>
            <w:noWrap/>
            <w:vAlign w:val="center"/>
            <w:hideMark/>
          </w:tcPr>
          <w:p w14:paraId="693A24C5" w14:textId="77777777" w:rsidR="005C2737" w:rsidRPr="00E52E7C" w:rsidRDefault="005C2737" w:rsidP="00E52E7C">
            <w:pPr>
              <w:spacing w:line="276" w:lineRule="auto"/>
              <w:jc w:val="right"/>
              <w:rPr>
                <w:rFonts w:ascii="Arial" w:eastAsia="Times New Roman" w:hAnsi="Arial" w:cs="Arial"/>
                <w:color w:val="000000"/>
                <w:lang w:val="en-PH" w:eastAsia="en-PH"/>
              </w:rPr>
            </w:pPr>
            <w:r w:rsidRPr="00E52E7C">
              <w:rPr>
                <w:rFonts w:ascii="Arial" w:eastAsia="Times New Roman" w:hAnsi="Arial" w:cs="Arial"/>
                <w:color w:val="000000"/>
                <w:lang w:eastAsia="en-PH"/>
              </w:rPr>
              <w:t>70</w:t>
            </w:r>
          </w:p>
        </w:tc>
        <w:tc>
          <w:tcPr>
            <w:tcW w:w="1440" w:type="dxa"/>
            <w:tcBorders>
              <w:top w:val="dotted" w:sz="4" w:space="0" w:color="auto"/>
              <w:left w:val="dotted" w:sz="4" w:space="0" w:color="auto"/>
              <w:bottom w:val="dotted" w:sz="4" w:space="0" w:color="auto"/>
              <w:right w:val="dotted" w:sz="4" w:space="0" w:color="auto"/>
            </w:tcBorders>
            <w:noWrap/>
            <w:vAlign w:val="center"/>
            <w:hideMark/>
          </w:tcPr>
          <w:p w14:paraId="76A18B14" w14:textId="77777777" w:rsidR="005C2737" w:rsidRPr="00E52E7C" w:rsidRDefault="005C2737" w:rsidP="00E52E7C">
            <w:pPr>
              <w:spacing w:line="276" w:lineRule="auto"/>
              <w:jc w:val="right"/>
              <w:rPr>
                <w:rFonts w:ascii="Arial" w:eastAsia="Times New Roman" w:hAnsi="Arial" w:cs="Arial"/>
                <w:color w:val="000000"/>
                <w:lang w:val="en-PH" w:eastAsia="en-PH"/>
              </w:rPr>
            </w:pPr>
            <w:r w:rsidRPr="00E52E7C">
              <w:rPr>
                <w:rFonts w:ascii="Arial" w:eastAsia="Times New Roman" w:hAnsi="Arial" w:cs="Arial"/>
                <w:color w:val="000000"/>
                <w:lang w:eastAsia="en-PH"/>
              </w:rPr>
              <w:t>10</w:t>
            </w:r>
          </w:p>
        </w:tc>
        <w:tc>
          <w:tcPr>
            <w:tcW w:w="1440" w:type="dxa"/>
            <w:tcBorders>
              <w:top w:val="dotted" w:sz="4" w:space="0" w:color="auto"/>
              <w:left w:val="dotted" w:sz="4" w:space="0" w:color="auto"/>
              <w:bottom w:val="dotted" w:sz="4" w:space="0" w:color="auto"/>
            </w:tcBorders>
            <w:noWrap/>
            <w:vAlign w:val="center"/>
            <w:hideMark/>
          </w:tcPr>
          <w:p w14:paraId="2E618596" w14:textId="77777777" w:rsidR="005C2737" w:rsidRPr="00E52E7C" w:rsidRDefault="005C2737" w:rsidP="00E52E7C">
            <w:pPr>
              <w:spacing w:line="276" w:lineRule="auto"/>
              <w:jc w:val="right"/>
              <w:rPr>
                <w:rFonts w:ascii="Arial" w:eastAsia="Times New Roman" w:hAnsi="Arial" w:cs="Arial"/>
                <w:color w:val="000000"/>
                <w:lang w:val="en-PH" w:eastAsia="en-PH"/>
              </w:rPr>
            </w:pPr>
            <w:r w:rsidRPr="00E52E7C">
              <w:rPr>
                <w:rFonts w:ascii="Arial" w:eastAsia="Times New Roman" w:hAnsi="Arial" w:cs="Arial"/>
                <w:color w:val="000000"/>
                <w:lang w:eastAsia="en-PH"/>
              </w:rPr>
              <w:t>80</w:t>
            </w:r>
          </w:p>
        </w:tc>
      </w:tr>
      <w:tr w:rsidR="005C2737" w:rsidRPr="00E52E7C" w14:paraId="028A56EF" w14:textId="77777777" w:rsidTr="00F173C4">
        <w:trPr>
          <w:trHeight w:val="315"/>
        </w:trPr>
        <w:tc>
          <w:tcPr>
            <w:tcW w:w="3780" w:type="dxa"/>
            <w:tcBorders>
              <w:top w:val="dotted" w:sz="4" w:space="0" w:color="auto"/>
              <w:bottom w:val="dotted" w:sz="4" w:space="0" w:color="auto"/>
              <w:right w:val="dotted" w:sz="4" w:space="0" w:color="auto"/>
            </w:tcBorders>
            <w:noWrap/>
            <w:vAlign w:val="center"/>
            <w:hideMark/>
          </w:tcPr>
          <w:p w14:paraId="5A6E7C72" w14:textId="77777777" w:rsidR="005C2737" w:rsidRPr="00E52E7C" w:rsidRDefault="005C2737" w:rsidP="00E52E7C">
            <w:pPr>
              <w:spacing w:line="276" w:lineRule="auto"/>
              <w:rPr>
                <w:rFonts w:ascii="Arial" w:eastAsia="Times New Roman" w:hAnsi="Arial" w:cs="Arial"/>
                <w:color w:val="000000"/>
                <w:lang w:val="en-PH" w:eastAsia="en-PH"/>
              </w:rPr>
            </w:pPr>
            <w:r w:rsidRPr="00E52E7C">
              <w:rPr>
                <w:rFonts w:ascii="Arial" w:eastAsia="Times New Roman" w:hAnsi="Arial" w:cs="Arial"/>
                <w:color w:val="000000"/>
                <w:lang w:eastAsia="en-PH"/>
              </w:rPr>
              <w:t>Others**</w:t>
            </w:r>
          </w:p>
        </w:tc>
        <w:tc>
          <w:tcPr>
            <w:tcW w:w="2520" w:type="dxa"/>
            <w:tcBorders>
              <w:top w:val="dotted" w:sz="4" w:space="0" w:color="auto"/>
              <w:left w:val="dotted" w:sz="4" w:space="0" w:color="auto"/>
              <w:bottom w:val="single" w:sz="12" w:space="0" w:color="auto"/>
              <w:right w:val="dotted" w:sz="4" w:space="0" w:color="auto"/>
            </w:tcBorders>
            <w:noWrap/>
            <w:vAlign w:val="center"/>
            <w:hideMark/>
          </w:tcPr>
          <w:p w14:paraId="5BA90B23" w14:textId="77777777" w:rsidR="005C2737" w:rsidRPr="00E52E7C" w:rsidRDefault="005C2737" w:rsidP="00E52E7C">
            <w:pPr>
              <w:spacing w:line="276" w:lineRule="auto"/>
              <w:jc w:val="right"/>
              <w:rPr>
                <w:rFonts w:ascii="Arial" w:eastAsia="Times New Roman" w:hAnsi="Arial" w:cs="Arial"/>
                <w:color w:val="000000"/>
                <w:lang w:val="en-PH" w:eastAsia="en-PH"/>
              </w:rPr>
            </w:pPr>
            <w:r w:rsidRPr="00E52E7C">
              <w:rPr>
                <w:rFonts w:ascii="Arial" w:eastAsia="Times New Roman" w:hAnsi="Arial" w:cs="Arial"/>
                <w:color w:val="000000"/>
                <w:lang w:eastAsia="en-PH"/>
              </w:rPr>
              <w:t>210</w:t>
            </w:r>
          </w:p>
        </w:tc>
        <w:tc>
          <w:tcPr>
            <w:tcW w:w="1440" w:type="dxa"/>
            <w:tcBorders>
              <w:top w:val="dotted" w:sz="4" w:space="0" w:color="auto"/>
              <w:left w:val="dotted" w:sz="4" w:space="0" w:color="auto"/>
              <w:bottom w:val="single" w:sz="12" w:space="0" w:color="auto"/>
              <w:right w:val="dotted" w:sz="4" w:space="0" w:color="auto"/>
            </w:tcBorders>
            <w:noWrap/>
            <w:vAlign w:val="center"/>
            <w:hideMark/>
          </w:tcPr>
          <w:p w14:paraId="7F1D22DD" w14:textId="77777777" w:rsidR="005C2737" w:rsidRPr="00E52E7C" w:rsidRDefault="005C2737" w:rsidP="00E52E7C">
            <w:pPr>
              <w:spacing w:line="276" w:lineRule="auto"/>
              <w:jc w:val="right"/>
              <w:rPr>
                <w:rFonts w:ascii="Arial" w:eastAsia="Times New Roman" w:hAnsi="Arial" w:cs="Arial"/>
                <w:color w:val="000000"/>
                <w:lang w:val="en-PH" w:eastAsia="en-PH"/>
              </w:rPr>
            </w:pPr>
            <w:r w:rsidRPr="00E52E7C">
              <w:rPr>
                <w:rFonts w:ascii="Arial" w:eastAsia="Times New Roman" w:hAnsi="Arial" w:cs="Arial"/>
                <w:color w:val="000000"/>
                <w:lang w:eastAsia="en-PH"/>
              </w:rPr>
              <w:t>30</w:t>
            </w:r>
          </w:p>
        </w:tc>
        <w:tc>
          <w:tcPr>
            <w:tcW w:w="1440" w:type="dxa"/>
            <w:tcBorders>
              <w:top w:val="dotted" w:sz="4" w:space="0" w:color="auto"/>
              <w:left w:val="dotted" w:sz="4" w:space="0" w:color="auto"/>
              <w:bottom w:val="single" w:sz="12" w:space="0" w:color="auto"/>
            </w:tcBorders>
            <w:noWrap/>
            <w:vAlign w:val="center"/>
            <w:hideMark/>
          </w:tcPr>
          <w:p w14:paraId="1BCF80BB" w14:textId="77777777" w:rsidR="005C2737" w:rsidRPr="00E52E7C" w:rsidRDefault="005C2737" w:rsidP="00E52E7C">
            <w:pPr>
              <w:spacing w:line="276" w:lineRule="auto"/>
              <w:jc w:val="right"/>
              <w:rPr>
                <w:rFonts w:ascii="Arial" w:eastAsia="Times New Roman" w:hAnsi="Arial" w:cs="Arial"/>
                <w:color w:val="000000"/>
                <w:lang w:val="en-PH" w:eastAsia="en-PH"/>
              </w:rPr>
            </w:pPr>
            <w:r w:rsidRPr="00E52E7C">
              <w:rPr>
                <w:rFonts w:ascii="Arial" w:eastAsia="Times New Roman" w:hAnsi="Arial" w:cs="Arial"/>
                <w:color w:val="000000"/>
                <w:lang w:eastAsia="en-PH"/>
              </w:rPr>
              <w:t>240</w:t>
            </w:r>
          </w:p>
        </w:tc>
      </w:tr>
      <w:tr w:rsidR="005C2737" w:rsidRPr="00E52E7C" w14:paraId="13B10CA8" w14:textId="77777777" w:rsidTr="00F173C4">
        <w:trPr>
          <w:trHeight w:val="315"/>
        </w:trPr>
        <w:tc>
          <w:tcPr>
            <w:tcW w:w="3780" w:type="dxa"/>
            <w:tcBorders>
              <w:top w:val="dotted" w:sz="4" w:space="0" w:color="auto"/>
              <w:bottom w:val="dotted" w:sz="4" w:space="0" w:color="auto"/>
              <w:right w:val="dotted" w:sz="4" w:space="0" w:color="auto"/>
            </w:tcBorders>
            <w:noWrap/>
            <w:vAlign w:val="center"/>
            <w:hideMark/>
          </w:tcPr>
          <w:p w14:paraId="1035CFDD" w14:textId="77777777" w:rsidR="005C2737" w:rsidRPr="00E52E7C" w:rsidRDefault="005C2737" w:rsidP="00E52E7C">
            <w:pPr>
              <w:spacing w:line="276" w:lineRule="auto"/>
              <w:rPr>
                <w:rFonts w:ascii="Arial" w:eastAsia="Times New Roman" w:hAnsi="Arial" w:cs="Arial"/>
                <w:b/>
                <w:color w:val="000000"/>
                <w:lang w:val="en-PH" w:eastAsia="en-PH"/>
              </w:rPr>
            </w:pPr>
            <w:r w:rsidRPr="00E52E7C">
              <w:rPr>
                <w:rFonts w:ascii="Arial" w:eastAsia="Times New Roman" w:hAnsi="Arial" w:cs="Arial"/>
                <w:b/>
                <w:color w:val="000000"/>
                <w:lang w:eastAsia="en-PH"/>
              </w:rPr>
              <w:t>Total per day</w:t>
            </w:r>
          </w:p>
        </w:tc>
        <w:tc>
          <w:tcPr>
            <w:tcW w:w="2520" w:type="dxa"/>
            <w:tcBorders>
              <w:top w:val="single" w:sz="12" w:space="0" w:color="auto"/>
              <w:left w:val="dotted" w:sz="4" w:space="0" w:color="auto"/>
              <w:bottom w:val="dotted" w:sz="4" w:space="0" w:color="auto"/>
              <w:right w:val="dotted" w:sz="4" w:space="0" w:color="auto"/>
            </w:tcBorders>
            <w:noWrap/>
            <w:vAlign w:val="center"/>
            <w:hideMark/>
          </w:tcPr>
          <w:p w14:paraId="7B741E3C" w14:textId="77777777" w:rsidR="005C2737" w:rsidRPr="00E52E7C" w:rsidRDefault="005C2737" w:rsidP="00E52E7C">
            <w:pPr>
              <w:spacing w:line="276" w:lineRule="auto"/>
              <w:jc w:val="right"/>
              <w:rPr>
                <w:rFonts w:ascii="Arial" w:eastAsia="Times New Roman" w:hAnsi="Arial" w:cs="Arial"/>
                <w:b/>
                <w:bCs/>
                <w:color w:val="000000"/>
                <w:lang w:val="en-PH" w:eastAsia="en-PH"/>
              </w:rPr>
            </w:pPr>
            <w:r w:rsidRPr="00E52E7C">
              <w:rPr>
                <w:rFonts w:ascii="Arial" w:eastAsia="Times New Roman" w:hAnsi="Arial" w:cs="Arial"/>
                <w:b/>
                <w:bCs/>
                <w:color w:val="000000"/>
                <w:lang w:eastAsia="en-PH"/>
              </w:rPr>
              <w:t>560</w:t>
            </w:r>
          </w:p>
        </w:tc>
        <w:tc>
          <w:tcPr>
            <w:tcW w:w="1440" w:type="dxa"/>
            <w:tcBorders>
              <w:top w:val="single" w:sz="12" w:space="0" w:color="auto"/>
              <w:left w:val="dotted" w:sz="4" w:space="0" w:color="auto"/>
              <w:bottom w:val="dotted" w:sz="4" w:space="0" w:color="auto"/>
              <w:right w:val="dotted" w:sz="4" w:space="0" w:color="auto"/>
            </w:tcBorders>
            <w:noWrap/>
            <w:vAlign w:val="center"/>
            <w:hideMark/>
          </w:tcPr>
          <w:p w14:paraId="30B8E98C" w14:textId="77777777" w:rsidR="005C2737" w:rsidRPr="00E52E7C" w:rsidRDefault="005C2737" w:rsidP="00E52E7C">
            <w:pPr>
              <w:spacing w:line="276" w:lineRule="auto"/>
              <w:jc w:val="right"/>
              <w:rPr>
                <w:rFonts w:ascii="Arial" w:eastAsia="Times New Roman" w:hAnsi="Arial" w:cs="Arial"/>
                <w:b/>
                <w:bCs/>
                <w:color w:val="000000"/>
                <w:lang w:val="en-PH" w:eastAsia="en-PH"/>
              </w:rPr>
            </w:pPr>
            <w:r w:rsidRPr="00E52E7C">
              <w:rPr>
                <w:rFonts w:ascii="Arial" w:eastAsia="Times New Roman" w:hAnsi="Arial" w:cs="Arial"/>
                <w:b/>
                <w:bCs/>
                <w:color w:val="000000"/>
                <w:lang w:eastAsia="en-PH"/>
              </w:rPr>
              <w:t>71</w:t>
            </w:r>
          </w:p>
        </w:tc>
        <w:tc>
          <w:tcPr>
            <w:tcW w:w="1440" w:type="dxa"/>
            <w:tcBorders>
              <w:top w:val="single" w:sz="12" w:space="0" w:color="auto"/>
              <w:left w:val="dotted" w:sz="4" w:space="0" w:color="auto"/>
              <w:bottom w:val="dotted" w:sz="4" w:space="0" w:color="auto"/>
            </w:tcBorders>
            <w:noWrap/>
            <w:vAlign w:val="center"/>
            <w:hideMark/>
          </w:tcPr>
          <w:p w14:paraId="40E45C2D" w14:textId="77777777" w:rsidR="005C2737" w:rsidRPr="00E52E7C" w:rsidRDefault="005C2737" w:rsidP="00E52E7C">
            <w:pPr>
              <w:spacing w:line="276" w:lineRule="auto"/>
              <w:jc w:val="right"/>
              <w:rPr>
                <w:rFonts w:ascii="Arial" w:eastAsia="Times New Roman" w:hAnsi="Arial" w:cs="Arial"/>
                <w:b/>
                <w:bCs/>
                <w:color w:val="000000"/>
                <w:lang w:val="en-PH" w:eastAsia="en-PH"/>
              </w:rPr>
            </w:pPr>
            <w:r w:rsidRPr="00E52E7C">
              <w:rPr>
                <w:rFonts w:ascii="Arial" w:eastAsia="Times New Roman" w:hAnsi="Arial" w:cs="Arial"/>
                <w:b/>
                <w:bCs/>
                <w:color w:val="000000"/>
                <w:lang w:eastAsia="en-PH"/>
              </w:rPr>
              <w:t>631</w:t>
            </w:r>
          </w:p>
        </w:tc>
      </w:tr>
      <w:tr w:rsidR="005C2737" w:rsidRPr="00E52E7C" w14:paraId="15139DDF" w14:textId="77777777" w:rsidTr="00F173C4">
        <w:trPr>
          <w:trHeight w:val="315"/>
        </w:trPr>
        <w:tc>
          <w:tcPr>
            <w:tcW w:w="3780" w:type="dxa"/>
            <w:tcBorders>
              <w:top w:val="dotted" w:sz="4" w:space="0" w:color="auto"/>
              <w:bottom w:val="dotted" w:sz="4" w:space="0" w:color="auto"/>
              <w:right w:val="dotted" w:sz="4" w:space="0" w:color="auto"/>
            </w:tcBorders>
            <w:noWrap/>
            <w:vAlign w:val="center"/>
            <w:hideMark/>
          </w:tcPr>
          <w:p w14:paraId="0A3F4880" w14:textId="77777777" w:rsidR="005C2737" w:rsidRPr="00E52E7C" w:rsidRDefault="005C2737" w:rsidP="00E52E7C">
            <w:pPr>
              <w:spacing w:line="276" w:lineRule="auto"/>
              <w:rPr>
                <w:rFonts w:ascii="Arial" w:eastAsia="Times New Roman" w:hAnsi="Arial" w:cs="Arial"/>
                <w:color w:val="000000"/>
                <w:lang w:val="en-PH" w:eastAsia="en-PH"/>
              </w:rPr>
            </w:pPr>
            <w:r w:rsidRPr="00E52E7C">
              <w:rPr>
                <w:rFonts w:ascii="Arial" w:eastAsia="Times New Roman" w:hAnsi="Arial" w:cs="Arial"/>
                <w:color w:val="000000"/>
                <w:lang w:val="en-PH" w:eastAsia="en-PH"/>
              </w:rPr>
              <w:t>Multiplied 30 days</w:t>
            </w:r>
          </w:p>
        </w:tc>
        <w:tc>
          <w:tcPr>
            <w:tcW w:w="2520" w:type="dxa"/>
            <w:tcBorders>
              <w:top w:val="dotted" w:sz="4" w:space="0" w:color="auto"/>
              <w:left w:val="dotted" w:sz="4" w:space="0" w:color="auto"/>
              <w:bottom w:val="single" w:sz="12" w:space="0" w:color="auto"/>
              <w:right w:val="dotted" w:sz="4" w:space="0" w:color="auto"/>
            </w:tcBorders>
            <w:noWrap/>
            <w:vAlign w:val="center"/>
            <w:hideMark/>
          </w:tcPr>
          <w:p w14:paraId="38CD0435" w14:textId="77777777" w:rsidR="005C2737" w:rsidRPr="00E52E7C" w:rsidRDefault="005C2737" w:rsidP="00E52E7C">
            <w:pPr>
              <w:spacing w:line="276" w:lineRule="auto"/>
              <w:jc w:val="right"/>
              <w:rPr>
                <w:rFonts w:ascii="Arial" w:eastAsia="Times New Roman" w:hAnsi="Arial" w:cs="Arial"/>
                <w:color w:val="000000"/>
                <w:lang w:val="en-PH" w:eastAsia="en-PH"/>
              </w:rPr>
            </w:pPr>
            <w:r w:rsidRPr="00E52E7C">
              <w:rPr>
                <w:rFonts w:ascii="Arial" w:eastAsia="Times New Roman" w:hAnsi="Arial" w:cs="Arial"/>
                <w:color w:val="000000"/>
                <w:lang w:eastAsia="en-PH"/>
              </w:rPr>
              <w:t>x 30</w:t>
            </w:r>
          </w:p>
        </w:tc>
        <w:tc>
          <w:tcPr>
            <w:tcW w:w="1440" w:type="dxa"/>
            <w:tcBorders>
              <w:top w:val="dotted" w:sz="4" w:space="0" w:color="auto"/>
              <w:left w:val="dotted" w:sz="4" w:space="0" w:color="auto"/>
              <w:bottom w:val="single" w:sz="12" w:space="0" w:color="auto"/>
              <w:right w:val="dotted" w:sz="4" w:space="0" w:color="auto"/>
            </w:tcBorders>
            <w:noWrap/>
            <w:vAlign w:val="center"/>
            <w:hideMark/>
          </w:tcPr>
          <w:p w14:paraId="2C273774" w14:textId="77777777" w:rsidR="005C2737" w:rsidRPr="00E52E7C" w:rsidRDefault="005C2737" w:rsidP="00E52E7C">
            <w:pPr>
              <w:spacing w:line="276" w:lineRule="auto"/>
              <w:jc w:val="right"/>
              <w:rPr>
                <w:rFonts w:ascii="Arial" w:eastAsia="Times New Roman" w:hAnsi="Arial" w:cs="Arial"/>
                <w:color w:val="000000"/>
                <w:lang w:val="en-PH" w:eastAsia="en-PH"/>
              </w:rPr>
            </w:pPr>
            <w:r w:rsidRPr="00E52E7C">
              <w:rPr>
                <w:rFonts w:ascii="Arial" w:eastAsia="Times New Roman" w:hAnsi="Arial" w:cs="Arial"/>
                <w:color w:val="000000"/>
                <w:lang w:eastAsia="en-PH"/>
              </w:rPr>
              <w:t>x 30</w:t>
            </w:r>
          </w:p>
        </w:tc>
        <w:tc>
          <w:tcPr>
            <w:tcW w:w="1440" w:type="dxa"/>
            <w:tcBorders>
              <w:top w:val="dotted" w:sz="4" w:space="0" w:color="auto"/>
              <w:left w:val="dotted" w:sz="4" w:space="0" w:color="auto"/>
              <w:bottom w:val="single" w:sz="12" w:space="0" w:color="auto"/>
            </w:tcBorders>
            <w:noWrap/>
            <w:vAlign w:val="center"/>
            <w:hideMark/>
          </w:tcPr>
          <w:p w14:paraId="77871A94" w14:textId="77777777" w:rsidR="005C2737" w:rsidRPr="00E52E7C" w:rsidRDefault="005C2737" w:rsidP="00E52E7C">
            <w:pPr>
              <w:spacing w:line="276" w:lineRule="auto"/>
              <w:jc w:val="right"/>
              <w:rPr>
                <w:rFonts w:ascii="Arial" w:eastAsia="Times New Roman" w:hAnsi="Arial" w:cs="Arial"/>
                <w:color w:val="000000"/>
                <w:lang w:val="en-PH" w:eastAsia="en-PH"/>
              </w:rPr>
            </w:pPr>
            <w:r w:rsidRPr="00E52E7C">
              <w:rPr>
                <w:rFonts w:ascii="Arial" w:eastAsia="Times New Roman" w:hAnsi="Arial" w:cs="Arial"/>
                <w:color w:val="000000"/>
                <w:lang w:eastAsia="en-PH"/>
              </w:rPr>
              <w:t>x 30</w:t>
            </w:r>
          </w:p>
        </w:tc>
      </w:tr>
      <w:tr w:rsidR="005C2737" w:rsidRPr="00E52E7C" w14:paraId="1802CA98" w14:textId="77777777" w:rsidTr="00F173C4">
        <w:trPr>
          <w:trHeight w:val="315"/>
        </w:trPr>
        <w:tc>
          <w:tcPr>
            <w:tcW w:w="3780" w:type="dxa"/>
            <w:tcBorders>
              <w:top w:val="dotted" w:sz="4" w:space="0" w:color="auto"/>
              <w:bottom w:val="dotted" w:sz="4" w:space="0" w:color="auto"/>
              <w:right w:val="dotted" w:sz="4" w:space="0" w:color="auto"/>
            </w:tcBorders>
            <w:noWrap/>
            <w:vAlign w:val="center"/>
            <w:hideMark/>
          </w:tcPr>
          <w:p w14:paraId="2C9C4277" w14:textId="77777777" w:rsidR="005C2737" w:rsidRPr="00E52E7C" w:rsidRDefault="005C2737" w:rsidP="00E52E7C">
            <w:pPr>
              <w:spacing w:line="276" w:lineRule="auto"/>
              <w:rPr>
                <w:rFonts w:ascii="Arial" w:eastAsia="Times New Roman" w:hAnsi="Arial" w:cs="Arial"/>
                <w:color w:val="000000"/>
                <w:lang w:val="en-PH" w:eastAsia="en-PH"/>
              </w:rPr>
            </w:pPr>
            <w:r w:rsidRPr="00E52E7C">
              <w:rPr>
                <w:rFonts w:ascii="Arial" w:eastAsia="Times New Roman" w:hAnsi="Arial" w:cs="Arial"/>
                <w:color w:val="000000"/>
                <w:lang w:eastAsia="en-PH"/>
              </w:rPr>
              <w:t>Total per month</w:t>
            </w:r>
          </w:p>
        </w:tc>
        <w:tc>
          <w:tcPr>
            <w:tcW w:w="2520" w:type="dxa"/>
            <w:tcBorders>
              <w:top w:val="single" w:sz="12" w:space="0" w:color="auto"/>
              <w:left w:val="dotted" w:sz="4" w:space="0" w:color="auto"/>
              <w:bottom w:val="double" w:sz="12" w:space="0" w:color="auto"/>
              <w:right w:val="dotted" w:sz="4" w:space="0" w:color="auto"/>
            </w:tcBorders>
            <w:noWrap/>
            <w:vAlign w:val="center"/>
            <w:hideMark/>
          </w:tcPr>
          <w:p w14:paraId="01AE8987" w14:textId="77777777" w:rsidR="005C2737" w:rsidRPr="00E52E7C" w:rsidRDefault="005C2737" w:rsidP="00E52E7C">
            <w:pPr>
              <w:spacing w:line="276" w:lineRule="auto"/>
              <w:jc w:val="right"/>
              <w:rPr>
                <w:rFonts w:ascii="Arial" w:eastAsia="Times New Roman" w:hAnsi="Arial" w:cs="Arial"/>
                <w:b/>
                <w:bCs/>
                <w:color w:val="000000"/>
                <w:lang w:val="en-PH" w:eastAsia="en-PH"/>
              </w:rPr>
            </w:pPr>
            <w:r w:rsidRPr="00E52E7C">
              <w:rPr>
                <w:rFonts w:ascii="Arial" w:eastAsia="Times New Roman" w:hAnsi="Arial" w:cs="Arial"/>
                <w:b/>
                <w:bCs/>
                <w:color w:val="000000"/>
                <w:lang w:eastAsia="en-PH"/>
              </w:rPr>
              <w:t>16,800</w:t>
            </w:r>
          </w:p>
        </w:tc>
        <w:tc>
          <w:tcPr>
            <w:tcW w:w="1440" w:type="dxa"/>
            <w:tcBorders>
              <w:top w:val="single" w:sz="12" w:space="0" w:color="auto"/>
              <w:left w:val="dotted" w:sz="4" w:space="0" w:color="auto"/>
              <w:bottom w:val="double" w:sz="12" w:space="0" w:color="auto"/>
              <w:right w:val="dotted" w:sz="4" w:space="0" w:color="auto"/>
            </w:tcBorders>
            <w:noWrap/>
            <w:vAlign w:val="center"/>
            <w:hideMark/>
          </w:tcPr>
          <w:p w14:paraId="1FDEBFA9" w14:textId="77777777" w:rsidR="005C2737" w:rsidRPr="00E52E7C" w:rsidRDefault="005C2737" w:rsidP="00E52E7C">
            <w:pPr>
              <w:spacing w:line="276" w:lineRule="auto"/>
              <w:jc w:val="right"/>
              <w:rPr>
                <w:rFonts w:ascii="Arial" w:eastAsia="Times New Roman" w:hAnsi="Arial" w:cs="Arial"/>
                <w:b/>
                <w:bCs/>
                <w:color w:val="000000"/>
                <w:lang w:val="en-PH" w:eastAsia="en-PH"/>
              </w:rPr>
            </w:pPr>
            <w:r w:rsidRPr="00E52E7C">
              <w:rPr>
                <w:rFonts w:ascii="Arial" w:eastAsia="Times New Roman" w:hAnsi="Arial" w:cs="Arial"/>
                <w:b/>
                <w:bCs/>
                <w:color w:val="000000"/>
                <w:lang w:eastAsia="en-PH"/>
              </w:rPr>
              <w:t>2,130</w:t>
            </w:r>
          </w:p>
        </w:tc>
        <w:tc>
          <w:tcPr>
            <w:tcW w:w="1440" w:type="dxa"/>
            <w:tcBorders>
              <w:top w:val="single" w:sz="12" w:space="0" w:color="auto"/>
              <w:left w:val="dotted" w:sz="4" w:space="0" w:color="auto"/>
              <w:bottom w:val="double" w:sz="12" w:space="0" w:color="auto"/>
            </w:tcBorders>
            <w:noWrap/>
            <w:vAlign w:val="center"/>
            <w:hideMark/>
          </w:tcPr>
          <w:p w14:paraId="3F6B720A" w14:textId="77777777" w:rsidR="005C2737" w:rsidRPr="00E52E7C" w:rsidRDefault="005C2737" w:rsidP="00E52E7C">
            <w:pPr>
              <w:spacing w:line="276" w:lineRule="auto"/>
              <w:jc w:val="right"/>
              <w:rPr>
                <w:rFonts w:ascii="Arial" w:eastAsia="Times New Roman" w:hAnsi="Arial" w:cs="Arial"/>
                <w:b/>
                <w:bCs/>
                <w:color w:val="000000"/>
                <w:lang w:val="en-PH" w:eastAsia="en-PH"/>
              </w:rPr>
            </w:pPr>
            <w:r w:rsidRPr="00E52E7C">
              <w:rPr>
                <w:rFonts w:ascii="Arial" w:eastAsia="Times New Roman" w:hAnsi="Arial" w:cs="Arial"/>
                <w:b/>
                <w:bCs/>
                <w:color w:val="000000"/>
                <w:lang w:eastAsia="en-PH"/>
              </w:rPr>
              <w:t>18,930</w:t>
            </w:r>
          </w:p>
        </w:tc>
      </w:tr>
      <w:tr w:rsidR="005C2737" w:rsidRPr="00E52E7C" w14:paraId="12A89C4A" w14:textId="77777777" w:rsidTr="00F173C4">
        <w:trPr>
          <w:trHeight w:val="300"/>
        </w:trPr>
        <w:tc>
          <w:tcPr>
            <w:tcW w:w="3780" w:type="dxa"/>
            <w:tcBorders>
              <w:top w:val="dotted" w:sz="4" w:space="0" w:color="auto"/>
            </w:tcBorders>
            <w:noWrap/>
            <w:hideMark/>
          </w:tcPr>
          <w:p w14:paraId="3E22DE58" w14:textId="77777777" w:rsidR="005C2737" w:rsidRPr="00E52E7C" w:rsidRDefault="005C2737" w:rsidP="00E52E7C">
            <w:pPr>
              <w:spacing w:line="276" w:lineRule="auto"/>
              <w:rPr>
                <w:rFonts w:ascii="Arial" w:eastAsia="Times New Roman" w:hAnsi="Arial" w:cs="Arial"/>
                <w:color w:val="000000"/>
                <w:lang w:val="en-PH" w:eastAsia="en-PH"/>
              </w:rPr>
            </w:pPr>
          </w:p>
        </w:tc>
        <w:tc>
          <w:tcPr>
            <w:tcW w:w="2520" w:type="dxa"/>
            <w:tcBorders>
              <w:top w:val="double" w:sz="12" w:space="0" w:color="auto"/>
            </w:tcBorders>
            <w:noWrap/>
            <w:hideMark/>
          </w:tcPr>
          <w:p w14:paraId="5AB8A77D" w14:textId="77777777" w:rsidR="005C2737" w:rsidRPr="00E52E7C" w:rsidRDefault="005C2737" w:rsidP="00E52E7C">
            <w:pPr>
              <w:spacing w:line="276" w:lineRule="auto"/>
              <w:rPr>
                <w:rFonts w:ascii="Arial" w:eastAsia="Times New Roman" w:hAnsi="Arial" w:cs="Arial"/>
                <w:color w:val="000000"/>
                <w:lang w:val="en-PH" w:eastAsia="en-PH"/>
              </w:rPr>
            </w:pPr>
          </w:p>
        </w:tc>
        <w:tc>
          <w:tcPr>
            <w:tcW w:w="1440" w:type="dxa"/>
            <w:tcBorders>
              <w:top w:val="double" w:sz="12" w:space="0" w:color="auto"/>
            </w:tcBorders>
            <w:noWrap/>
            <w:hideMark/>
          </w:tcPr>
          <w:p w14:paraId="78FE5839" w14:textId="77777777" w:rsidR="005C2737" w:rsidRPr="00E52E7C" w:rsidRDefault="005C2737" w:rsidP="00E52E7C">
            <w:pPr>
              <w:spacing w:line="276" w:lineRule="auto"/>
              <w:rPr>
                <w:rFonts w:ascii="Arial" w:eastAsia="Times New Roman" w:hAnsi="Arial" w:cs="Arial"/>
                <w:color w:val="000000"/>
                <w:lang w:val="en-PH" w:eastAsia="en-PH"/>
              </w:rPr>
            </w:pPr>
          </w:p>
        </w:tc>
        <w:tc>
          <w:tcPr>
            <w:tcW w:w="1440" w:type="dxa"/>
            <w:tcBorders>
              <w:top w:val="double" w:sz="12" w:space="0" w:color="auto"/>
            </w:tcBorders>
            <w:noWrap/>
            <w:hideMark/>
          </w:tcPr>
          <w:p w14:paraId="508B7F89" w14:textId="77777777" w:rsidR="005C2737" w:rsidRPr="00E52E7C" w:rsidRDefault="005C2737" w:rsidP="00E52E7C">
            <w:pPr>
              <w:spacing w:line="276" w:lineRule="auto"/>
              <w:rPr>
                <w:rFonts w:ascii="Arial" w:eastAsia="Times New Roman" w:hAnsi="Arial" w:cs="Arial"/>
                <w:color w:val="000000"/>
                <w:lang w:val="en-PH" w:eastAsia="en-PH"/>
              </w:rPr>
            </w:pPr>
          </w:p>
        </w:tc>
      </w:tr>
      <w:tr w:rsidR="005C2737" w:rsidRPr="00E52E7C" w14:paraId="015A8CD0" w14:textId="77777777" w:rsidTr="00F173C4">
        <w:trPr>
          <w:trHeight w:val="539"/>
        </w:trPr>
        <w:tc>
          <w:tcPr>
            <w:tcW w:w="9180" w:type="dxa"/>
            <w:gridSpan w:val="4"/>
            <w:noWrap/>
            <w:hideMark/>
          </w:tcPr>
          <w:p w14:paraId="69807D79" w14:textId="77777777" w:rsidR="005C2737" w:rsidRPr="00E52E7C" w:rsidRDefault="005C2737" w:rsidP="00E52E7C">
            <w:pPr>
              <w:spacing w:line="276" w:lineRule="auto"/>
              <w:rPr>
                <w:rFonts w:ascii="Arial" w:eastAsia="Times New Roman" w:hAnsi="Arial" w:cs="Arial"/>
                <w:color w:val="000000"/>
                <w:lang w:val="en-PH" w:eastAsia="en-PH"/>
              </w:rPr>
            </w:pPr>
            <w:r w:rsidRPr="00E52E7C">
              <w:rPr>
                <w:rFonts w:ascii="Arial" w:eastAsia="Times New Roman" w:hAnsi="Arial" w:cs="Arial"/>
                <w:color w:val="000000"/>
                <w:lang w:val="en-PH" w:eastAsia="en-PH"/>
              </w:rPr>
              <w:t>*</w:t>
            </w:r>
            <m:oMath>
              <m:d>
                <m:dPr>
                  <m:begChr m:val="["/>
                  <m:endChr m:val="]"/>
                  <m:ctrlPr>
                    <w:rPr>
                      <w:rFonts w:ascii="Cambria Math" w:eastAsia="Times New Roman" w:hAnsi="Cambria Math" w:cs="Arial"/>
                      <w:i/>
                      <w:color w:val="000000"/>
                      <w:lang w:val="en-PH" w:eastAsia="en-PH"/>
                    </w:rPr>
                  </m:ctrlPr>
                </m:dPr>
                <m:e>
                  <m:d>
                    <m:dPr>
                      <m:ctrlPr>
                        <w:rPr>
                          <w:rFonts w:ascii="Cambria Math" w:eastAsia="Times New Roman" w:hAnsi="Cambria Math" w:cs="Arial"/>
                          <w:i/>
                          <w:color w:val="000000"/>
                          <w:lang w:val="en-PH" w:eastAsia="en-PH"/>
                        </w:rPr>
                      </m:ctrlPr>
                    </m:dPr>
                    <m:e>
                      <m:f>
                        <m:fPr>
                          <m:ctrlPr>
                            <w:rPr>
                              <w:rFonts w:ascii="Cambria Math" w:eastAsia="Times New Roman" w:hAnsi="Cambria Math" w:cs="Arial"/>
                              <w:i/>
                              <w:color w:val="000000"/>
                              <w:lang w:val="en-PH" w:eastAsia="en-PH"/>
                            </w:rPr>
                          </m:ctrlPr>
                        </m:fPr>
                        <m:num>
                          <m:r>
                            <w:rPr>
                              <w:rFonts w:ascii="Cambria Math" w:eastAsia="Times New Roman" w:hAnsi="Cambria Math" w:cs="Arial"/>
                              <w:color w:val="000000"/>
                              <w:lang w:val="en-PH" w:eastAsia="en-PH"/>
                            </w:rPr>
                            <m:t>40+50</m:t>
                          </m:r>
                        </m:num>
                        <m:den>
                          <m:r>
                            <w:rPr>
                              <w:rFonts w:ascii="Cambria Math" w:eastAsia="Times New Roman" w:hAnsi="Cambria Math" w:cs="Arial"/>
                              <w:color w:val="000000"/>
                              <w:lang w:val="en-PH" w:eastAsia="en-PH"/>
                            </w:rPr>
                            <m:t>2</m:t>
                          </m:r>
                        </m:den>
                      </m:f>
                    </m:e>
                  </m:d>
                  <m:r>
                    <w:rPr>
                      <w:rFonts w:ascii="Cambria Math" w:eastAsia="Times New Roman" w:hAnsi="Cambria Math" w:cs="Arial"/>
                      <w:color w:val="000000"/>
                      <w:lang w:val="en-PH" w:eastAsia="en-PH"/>
                    </w:rPr>
                    <m:t xml:space="preserve"> ×</m:t>
                  </m:r>
                  <m:f>
                    <m:fPr>
                      <m:ctrlPr>
                        <w:rPr>
                          <w:rFonts w:ascii="Cambria Math" w:eastAsia="Times New Roman" w:hAnsi="Cambria Math" w:cs="Arial"/>
                          <w:i/>
                          <w:color w:val="000000"/>
                          <w:lang w:val="en-PH" w:eastAsia="en-PH"/>
                        </w:rPr>
                      </m:ctrlPr>
                    </m:fPr>
                    <m:num>
                      <m:r>
                        <w:rPr>
                          <w:rFonts w:ascii="Cambria Math" w:eastAsia="Times New Roman" w:hAnsi="Cambria Math" w:cs="Arial"/>
                          <w:color w:val="000000"/>
                          <w:lang w:val="en-PH" w:eastAsia="en-PH"/>
                        </w:rPr>
                        <m:t>5</m:t>
                      </m:r>
                    </m:num>
                    <m:den>
                      <m:r>
                        <w:rPr>
                          <w:rFonts w:ascii="Cambria Math" w:eastAsia="Times New Roman" w:hAnsi="Cambria Math" w:cs="Arial"/>
                          <w:color w:val="000000"/>
                          <w:lang w:val="en-PH" w:eastAsia="en-PH"/>
                        </w:rPr>
                        <m:t>7</m:t>
                      </m:r>
                    </m:den>
                  </m:f>
                </m:e>
              </m:d>
              <m:r>
                <w:rPr>
                  <w:rFonts w:ascii="Cambria Math" w:eastAsia="Times New Roman" w:hAnsi="Cambria Math" w:cs="Arial"/>
                  <w:color w:val="000000"/>
                  <w:lang w:val="en-PH" w:eastAsia="en-PH"/>
                </w:rPr>
                <m:t>+</m:t>
              </m:r>
              <m:d>
                <m:dPr>
                  <m:ctrlPr>
                    <w:rPr>
                      <w:rFonts w:ascii="Cambria Math" w:eastAsia="Times New Roman" w:hAnsi="Cambria Math" w:cs="Arial"/>
                      <w:i/>
                      <w:color w:val="000000"/>
                      <w:lang w:val="en-PH" w:eastAsia="en-PH"/>
                    </w:rPr>
                  </m:ctrlPr>
                </m:dPr>
                <m:e>
                  <m:r>
                    <w:rPr>
                      <w:rFonts w:ascii="Cambria Math" w:eastAsia="Times New Roman" w:hAnsi="Cambria Math" w:cs="Arial"/>
                      <w:color w:val="000000"/>
                      <w:lang w:val="en-PH" w:eastAsia="en-PH"/>
                    </w:rPr>
                    <m:t>100 ×</m:t>
                  </m:r>
                  <m:f>
                    <m:fPr>
                      <m:ctrlPr>
                        <w:rPr>
                          <w:rFonts w:ascii="Cambria Math" w:eastAsia="Times New Roman" w:hAnsi="Cambria Math" w:cs="Arial"/>
                          <w:i/>
                          <w:color w:val="000000"/>
                          <w:lang w:val="en-PH" w:eastAsia="en-PH"/>
                        </w:rPr>
                      </m:ctrlPr>
                    </m:fPr>
                    <m:num>
                      <m:r>
                        <w:rPr>
                          <w:rFonts w:ascii="Cambria Math" w:eastAsia="Times New Roman" w:hAnsi="Cambria Math" w:cs="Arial"/>
                          <w:color w:val="000000"/>
                          <w:lang w:val="en-PH" w:eastAsia="en-PH"/>
                        </w:rPr>
                        <m:t>2</m:t>
                      </m:r>
                    </m:num>
                    <m:den>
                      <m:r>
                        <w:rPr>
                          <w:rFonts w:ascii="Cambria Math" w:eastAsia="Times New Roman" w:hAnsi="Cambria Math" w:cs="Arial"/>
                          <w:color w:val="000000"/>
                          <w:lang w:val="en-PH" w:eastAsia="en-PH"/>
                        </w:rPr>
                        <m:t>7</m:t>
                      </m:r>
                    </m:den>
                  </m:f>
                </m:e>
              </m:d>
            </m:oMath>
            <w:r w:rsidRPr="00E52E7C">
              <w:rPr>
                <w:rFonts w:ascii="Arial" w:eastAsia="Times New Roman" w:hAnsi="Arial" w:cs="Arial"/>
                <w:color w:val="000000"/>
                <w:lang w:val="en-PH" w:eastAsia="en-PH"/>
              </w:rPr>
              <w:t xml:space="preserve">  - Soriano’s Production is 40 to 50 in weekdays and 100 in weekends the weighted average of the production.</w:t>
            </w:r>
          </w:p>
        </w:tc>
      </w:tr>
      <w:tr w:rsidR="005C2737" w:rsidRPr="00E52E7C" w14:paraId="0103EB5E" w14:textId="77777777" w:rsidTr="00F173C4">
        <w:trPr>
          <w:trHeight w:val="300"/>
        </w:trPr>
        <w:tc>
          <w:tcPr>
            <w:tcW w:w="9180" w:type="dxa"/>
            <w:gridSpan w:val="4"/>
            <w:noWrap/>
            <w:hideMark/>
          </w:tcPr>
          <w:p w14:paraId="09D8B2BA" w14:textId="5DCEA259" w:rsidR="005C2737" w:rsidRPr="00E52E7C" w:rsidRDefault="005C2737" w:rsidP="00E52E7C">
            <w:pPr>
              <w:spacing w:line="276" w:lineRule="auto"/>
              <w:rPr>
                <w:rFonts w:ascii="Arial" w:eastAsia="Times New Roman" w:hAnsi="Arial" w:cs="Arial"/>
                <w:color w:val="000000"/>
                <w:lang w:eastAsia="en-PH"/>
              </w:rPr>
            </w:pPr>
            <w:r w:rsidRPr="00E52E7C">
              <w:rPr>
                <w:rFonts w:ascii="Arial" w:eastAsia="Times New Roman" w:hAnsi="Arial" w:cs="Arial"/>
                <w:color w:val="000000"/>
                <w:lang w:eastAsia="en-PH"/>
              </w:rPr>
              <w:t>**</w:t>
            </w:r>
            <w:r w:rsidRPr="00E52E7C">
              <w:rPr>
                <w:rFonts w:ascii="Arial" w:eastAsia="Times New Roman" w:hAnsi="Arial" w:cs="Arial"/>
                <w:color w:val="000000"/>
                <w:sz w:val="20"/>
                <w:lang w:eastAsia="en-PH"/>
              </w:rPr>
              <w:t xml:space="preserve">Six other rotisserie stands that </w:t>
            </w:r>
            <w:r w:rsidR="00690CCF" w:rsidRPr="00E52E7C">
              <w:rPr>
                <w:rFonts w:ascii="Arial" w:eastAsia="Times New Roman" w:hAnsi="Arial" w:cs="Arial"/>
                <w:color w:val="000000"/>
                <w:sz w:val="20"/>
                <w:lang w:eastAsia="en-PH"/>
              </w:rPr>
              <w:t xml:space="preserve">averagely </w:t>
            </w:r>
            <w:r w:rsidRPr="00E52E7C">
              <w:rPr>
                <w:rFonts w:ascii="Arial" w:eastAsia="Times New Roman" w:hAnsi="Arial" w:cs="Arial"/>
                <w:color w:val="000000"/>
                <w:sz w:val="20"/>
                <w:lang w:eastAsia="en-PH"/>
              </w:rPr>
              <w:t xml:space="preserve">produce 30-40 </w:t>
            </w:r>
            <w:r w:rsidR="00690CCF" w:rsidRPr="00E52E7C">
              <w:rPr>
                <w:rFonts w:ascii="Arial" w:eastAsia="Times New Roman" w:hAnsi="Arial" w:cs="Arial"/>
                <w:color w:val="000000"/>
                <w:sz w:val="20"/>
                <w:lang w:eastAsia="en-PH"/>
              </w:rPr>
              <w:t xml:space="preserve">units </w:t>
            </w:r>
            <w:r w:rsidRPr="00E52E7C">
              <w:rPr>
                <w:rFonts w:ascii="Arial" w:eastAsia="Times New Roman" w:hAnsi="Arial" w:cs="Arial"/>
                <w:color w:val="000000"/>
                <w:sz w:val="20"/>
                <w:lang w:eastAsia="en-PH"/>
              </w:rPr>
              <w:t xml:space="preserve">with around 5 shortages per day. </w:t>
            </w:r>
          </w:p>
          <w:p w14:paraId="594D2EA9" w14:textId="77777777" w:rsidR="005C2737" w:rsidRPr="00E52E7C" w:rsidRDefault="005C2737" w:rsidP="00E52E7C">
            <w:pPr>
              <w:spacing w:line="276" w:lineRule="auto"/>
              <w:rPr>
                <w:rFonts w:ascii="Arial" w:eastAsia="Times New Roman" w:hAnsi="Arial" w:cs="Arial"/>
                <w:color w:val="000000"/>
                <w:lang w:val="en-PH" w:eastAsia="en-PH"/>
              </w:rPr>
            </w:pPr>
            <w:r w:rsidRPr="00E52E7C">
              <w:rPr>
                <w:rFonts w:ascii="Arial" w:eastAsia="Times New Roman" w:hAnsi="Arial" w:cs="Arial"/>
                <w:b/>
                <w:color w:val="000000"/>
                <w:lang w:eastAsia="en-PH"/>
              </w:rPr>
              <w:t>Note</w:t>
            </w:r>
            <w:r w:rsidRPr="00E52E7C">
              <w:rPr>
                <w:rFonts w:ascii="Arial" w:eastAsia="Times New Roman" w:hAnsi="Arial" w:cs="Arial"/>
                <w:color w:val="000000"/>
                <w:lang w:eastAsia="en-PH"/>
              </w:rPr>
              <w:t>: Production on each rotisserie stand approximately doubles during Holiday Seasons.</w:t>
            </w:r>
          </w:p>
        </w:tc>
      </w:tr>
    </w:tbl>
    <w:p w14:paraId="0A448847" w14:textId="4904A4A5" w:rsidR="005C2737" w:rsidRPr="00E52E7C" w:rsidRDefault="008A6B8A" w:rsidP="00E52E7C">
      <w:pPr>
        <w:spacing w:line="480" w:lineRule="auto"/>
        <w:ind w:left="180" w:firstLine="900"/>
        <w:jc w:val="both"/>
        <w:rPr>
          <w:rFonts w:ascii="Arial" w:hAnsi="Arial" w:cs="Arial"/>
        </w:rPr>
      </w:pPr>
      <w:r w:rsidRPr="00E52E7C">
        <w:rPr>
          <w:rFonts w:ascii="Arial" w:hAnsi="Arial" w:cs="Arial"/>
          <w:noProof/>
        </w:rPr>
        <mc:AlternateContent>
          <mc:Choice Requires="wps">
            <w:drawing>
              <wp:anchor distT="0" distB="0" distL="0" distR="0" simplePos="0" relativeHeight="251660800" behindDoc="0" locked="0" layoutInCell="1" allowOverlap="1" wp14:anchorId="16725EFE" wp14:editId="605F747C">
                <wp:simplePos x="0" y="0"/>
                <wp:positionH relativeFrom="margin">
                  <wp:posOffset>-45085</wp:posOffset>
                </wp:positionH>
                <wp:positionV relativeFrom="paragraph">
                  <wp:posOffset>3775710</wp:posOffset>
                </wp:positionV>
                <wp:extent cx="5795645" cy="407670"/>
                <wp:effectExtent l="2540" t="4445" r="2540" b="0"/>
                <wp:wrapNone/>
                <wp:docPr id="21" name="10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5645" cy="4076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2A09BB" w14:textId="77777777" w:rsidR="00E52E7C" w:rsidRDefault="00E52E7C">
                            <w:pPr>
                              <w:spacing w:line="240" w:lineRule="auto"/>
                              <w:contextualSpacing/>
                              <w:jc w:val="center"/>
                              <w:rPr>
                                <w:rFonts w:ascii="Arial" w:hAnsi="Arial" w:cs="Arial"/>
                                <w:b/>
                                <w:sz w:val="20"/>
                              </w:rPr>
                            </w:pPr>
                            <w:r>
                              <w:rPr>
                                <w:rFonts w:ascii="Arial" w:hAnsi="Arial" w:cs="Arial"/>
                                <w:b/>
                                <w:sz w:val="20"/>
                              </w:rPr>
                              <w:t>Figure 2.3 Schedule of computation for Supply, Shortage, and Demand in units</w:t>
                            </w:r>
                          </w:p>
                          <w:p w14:paraId="77C43CAC" w14:textId="77777777" w:rsidR="00E52E7C" w:rsidRDefault="00E52E7C">
                            <w:pPr>
                              <w:spacing w:line="240" w:lineRule="auto"/>
                              <w:contextualSpacing/>
                              <w:jc w:val="center"/>
                              <w:rPr>
                                <w:rFonts w:ascii="Arial" w:hAnsi="Arial" w:cs="Arial"/>
                                <w:b/>
                                <w:sz w:val="20"/>
                              </w:rPr>
                            </w:pPr>
                            <w:r>
                              <w:rPr>
                                <w:rFonts w:ascii="Arial" w:hAnsi="Arial" w:cs="Arial"/>
                                <w:b/>
                                <w:sz w:val="20"/>
                              </w:rPr>
                              <w:t>of Roasted Chicken in Malasiqui, Pangasinan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6725EFE" id="1040" o:spid="_x0000_s1038" type="#_x0000_t202" style="position:absolute;left:0;text-align:left;margin-left:-3.55pt;margin-top:297.3pt;width:456.35pt;height:32.1pt;z-index:251660800;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" stroked="f">
                <v:textbox>
                  <w:txbxContent>
                    <w:p w14:paraId="502A09BB" w14:textId="77777777" w:rsidR="00E52E7C" w:rsidRDefault="00E52E7C">
                      <w:pPr>
                        <w:spacing w:line="240" w:lineRule="auto"/>
                        <w:contextualSpacing/>
                        <w:jc w:val="center"/>
                        <w:rPr>
                          <w:rFonts w:ascii="Arial" w:hAnsi="Arial" w:cs="Arial"/>
                          <w:b/>
                          <w:sz w:val="20"/>
                        </w:rPr>
                      </w:pPr>
                      <w:r>
                        <w:rPr>
                          <w:rFonts w:ascii="Arial" w:hAnsi="Arial" w:cs="Arial"/>
                          <w:b/>
                          <w:sz w:val="20"/>
                        </w:rPr>
                        <w:t>Figure 2.3 Schedule of computation for Supply, Shortage, and Demand in units</w:t>
                      </w:r>
                    </w:p>
                    <w:p w14:paraId="77C43CAC" w14:textId="77777777" w:rsidR="00E52E7C" w:rsidRDefault="00E52E7C">
                      <w:pPr>
                        <w:spacing w:line="240" w:lineRule="auto"/>
                        <w:contextualSpacing/>
                        <w:jc w:val="center"/>
                        <w:rPr>
                          <w:rFonts w:ascii="Arial" w:hAnsi="Arial" w:cs="Arial"/>
                          <w:b/>
                          <w:sz w:val="20"/>
                        </w:rPr>
                      </w:pPr>
                      <w:r>
                        <w:rPr>
                          <w:rFonts w:ascii="Arial" w:hAnsi="Arial" w:cs="Arial"/>
                          <w:b/>
                          <w:sz w:val="20"/>
                        </w:rPr>
                        <w:t>of Roasted Chicken in Malasiqui, Pangasinan</w:t>
                      </w:r>
                    </w:p>
                  </w:txbxContent>
                </v:textbox>
                <w10:wrap anchorx="margin"/>
              </v:shape>
            </w:pict>
          </mc:Fallback>
        </mc:AlternateContent>
      </w:r>
    </w:p>
    <w:p w14:paraId="10E20563" w14:textId="77777777" w:rsidR="005C2737" w:rsidRPr="00E52E7C" w:rsidRDefault="005C2737" w:rsidP="00E52E7C">
      <w:pPr>
        <w:spacing w:line="480" w:lineRule="auto"/>
        <w:ind w:left="180" w:firstLine="900"/>
        <w:jc w:val="both"/>
        <w:rPr>
          <w:rFonts w:ascii="Arial" w:hAnsi="Arial" w:cs="Arial"/>
        </w:rPr>
      </w:pPr>
    </w:p>
    <w:p w14:paraId="1817F618" w14:textId="02B4FD29" w:rsidR="00D01418" w:rsidRPr="00E52E7C" w:rsidRDefault="00B030EC" w:rsidP="00E52E7C">
      <w:pPr>
        <w:spacing w:line="480" w:lineRule="auto"/>
        <w:ind w:left="180" w:firstLine="900"/>
        <w:jc w:val="both"/>
        <w:rPr>
          <w:rFonts w:ascii="Arial" w:hAnsi="Arial" w:cs="Arial"/>
        </w:rPr>
      </w:pPr>
      <w:r w:rsidRPr="00E52E7C">
        <w:rPr>
          <w:rFonts w:ascii="Arial" w:hAnsi="Arial" w:cs="Arial"/>
        </w:rPr>
        <w:lastRenderedPageBreak/>
        <w:t xml:space="preserve">In addition, the surveys also included matters regarding the residents’ and travelers’ preferences on flavored </w:t>
      </w:r>
      <w:r w:rsidRPr="00E52E7C">
        <w:rPr>
          <w:rFonts w:ascii="Arial" w:hAnsi="Arial" w:cs="Arial"/>
          <w:i/>
        </w:rPr>
        <w:t xml:space="preserve">lechon manok. </w:t>
      </w:r>
      <w:r w:rsidRPr="00E52E7C">
        <w:rPr>
          <w:rFonts w:ascii="Arial" w:hAnsi="Arial" w:cs="Arial"/>
        </w:rPr>
        <w:t>The resu</w:t>
      </w:r>
      <w:r w:rsidR="003768B6">
        <w:rPr>
          <w:rFonts w:ascii="Arial" w:hAnsi="Arial" w:cs="Arial"/>
        </w:rPr>
        <w:t>lts showed that approximately 84</w:t>
      </w:r>
      <w:r w:rsidRPr="00E52E7C">
        <w:rPr>
          <w:rFonts w:ascii="Arial" w:hAnsi="Arial" w:cs="Arial"/>
        </w:rPr>
        <w:t xml:space="preserve">% of 50 respondents wanted to try new flavors of lechon. Since all of the rotisserie stands in the area offer the same classic </w:t>
      </w:r>
      <w:r w:rsidRPr="00E52E7C">
        <w:rPr>
          <w:rFonts w:ascii="Arial" w:hAnsi="Arial" w:cs="Arial"/>
          <w:i/>
        </w:rPr>
        <w:t>lechon manok</w:t>
      </w:r>
      <w:r w:rsidRPr="00E52E7C">
        <w:rPr>
          <w:rFonts w:ascii="Arial" w:hAnsi="Arial" w:cs="Arial"/>
        </w:rPr>
        <w:t xml:space="preserve">, some respondents said that it would be better if </w:t>
      </w:r>
      <w:r w:rsidRPr="00E52E7C">
        <w:rPr>
          <w:rFonts w:ascii="Arial" w:hAnsi="Arial" w:cs="Arial"/>
          <w:i/>
        </w:rPr>
        <w:t>lechon manok</w:t>
      </w:r>
      <w:r w:rsidRPr="00E52E7C">
        <w:rPr>
          <w:rFonts w:ascii="Arial" w:hAnsi="Arial" w:cs="Arial"/>
        </w:rPr>
        <w:t xml:space="preserve"> will have other variants. However, some also said that they would be patronizing the products if they are satisfied with the taste of the </w:t>
      </w:r>
      <w:r w:rsidRPr="00E52E7C">
        <w:rPr>
          <w:rFonts w:ascii="Arial" w:hAnsi="Arial" w:cs="Arial"/>
          <w:i/>
        </w:rPr>
        <w:t xml:space="preserve">lechon manok </w:t>
      </w:r>
      <w:r w:rsidRPr="00E52E7C">
        <w:rPr>
          <w:rFonts w:ascii="Arial" w:hAnsi="Arial" w:cs="Arial"/>
        </w:rPr>
        <w:t>with its new flavors.</w:t>
      </w:r>
    </w:p>
    <w:p w14:paraId="7FEFBAC1" w14:textId="77777777" w:rsidR="00D01418" w:rsidRPr="00E52E7C" w:rsidRDefault="00B030EC" w:rsidP="00E52E7C">
      <w:pPr>
        <w:pStyle w:val="Heading2"/>
        <w:numPr>
          <w:ilvl w:val="0"/>
          <w:numId w:val="23"/>
        </w:numPr>
        <w:spacing w:line="480" w:lineRule="auto"/>
        <w:ind w:hanging="180"/>
        <w:rPr>
          <w:rFonts w:ascii="Arial" w:hAnsi="Arial" w:cs="Arial"/>
          <w:b/>
          <w:color w:val="auto"/>
          <w:sz w:val="22"/>
          <w:szCs w:val="22"/>
        </w:rPr>
      </w:pPr>
      <w:bookmarkStart w:id="19" w:name="_Toc494760954"/>
      <w:r w:rsidRPr="00E52E7C">
        <w:rPr>
          <w:rFonts w:ascii="Arial" w:hAnsi="Arial" w:cs="Arial"/>
          <w:b/>
          <w:color w:val="auto"/>
          <w:sz w:val="22"/>
          <w:szCs w:val="22"/>
        </w:rPr>
        <w:t>Porter’s Five Forces Model</w:t>
      </w:r>
      <w:bookmarkEnd w:id="19"/>
    </w:p>
    <w:p w14:paraId="4FB70C1B" w14:textId="4F916E34" w:rsidR="00D017A6" w:rsidRPr="00E52E7C" w:rsidRDefault="00B030EC" w:rsidP="00E52E7C">
      <w:pPr>
        <w:pStyle w:val="Heading3"/>
        <w:numPr>
          <w:ilvl w:val="0"/>
          <w:numId w:val="38"/>
        </w:numPr>
        <w:spacing w:line="480" w:lineRule="auto"/>
        <w:ind w:left="1080" w:hanging="180"/>
        <w:rPr>
          <w:rFonts w:ascii="Arial" w:hAnsi="Arial" w:cs="Arial"/>
          <w:b/>
          <w:color w:val="auto"/>
          <w:sz w:val="22"/>
          <w:szCs w:val="22"/>
        </w:rPr>
      </w:pPr>
      <w:bookmarkStart w:id="20" w:name="_Toc494760955"/>
      <w:r w:rsidRPr="00E52E7C">
        <w:rPr>
          <w:rFonts w:ascii="Arial" w:hAnsi="Arial" w:cs="Arial"/>
          <w:b/>
          <w:color w:val="auto"/>
          <w:sz w:val="22"/>
          <w:szCs w:val="22"/>
        </w:rPr>
        <w:t>Bargaining Power of Suppliers</w:t>
      </w:r>
      <w:r w:rsidR="002C3882" w:rsidRPr="00E52E7C">
        <w:rPr>
          <w:rFonts w:ascii="Arial" w:hAnsi="Arial" w:cs="Arial"/>
          <w:b/>
          <w:color w:val="auto"/>
          <w:sz w:val="22"/>
          <w:szCs w:val="22"/>
        </w:rPr>
        <w:t xml:space="preserve"> </w:t>
      </w:r>
      <w:r w:rsidR="00D017A6" w:rsidRPr="00E52E7C">
        <w:rPr>
          <w:rFonts w:ascii="Arial" w:hAnsi="Arial" w:cs="Arial"/>
          <w:b/>
          <w:color w:val="auto"/>
          <w:sz w:val="22"/>
          <w:szCs w:val="22"/>
        </w:rPr>
        <w:t>–</w:t>
      </w:r>
      <w:r w:rsidR="002C3882" w:rsidRPr="00E52E7C">
        <w:rPr>
          <w:rFonts w:ascii="Arial" w:hAnsi="Arial" w:cs="Arial"/>
          <w:b/>
          <w:color w:val="auto"/>
          <w:sz w:val="22"/>
          <w:szCs w:val="22"/>
        </w:rPr>
        <w:t xml:space="preserve"> MODERATE</w:t>
      </w:r>
      <w:bookmarkEnd w:id="20"/>
    </w:p>
    <w:p w14:paraId="342D9FB5" w14:textId="77777777" w:rsidR="00E04E49" w:rsidRPr="00E52E7C" w:rsidRDefault="00D017A6" w:rsidP="00E52E7C">
      <w:pPr>
        <w:spacing w:line="480" w:lineRule="auto"/>
        <w:ind w:left="540" w:firstLine="720"/>
        <w:jc w:val="both"/>
        <w:rPr>
          <w:rFonts w:ascii="Arial" w:hAnsi="Arial" w:cs="Arial"/>
        </w:rPr>
      </w:pPr>
      <w:r w:rsidRPr="00E52E7C">
        <w:rPr>
          <w:rFonts w:ascii="Arial" w:hAnsi="Arial" w:cs="Arial"/>
        </w:rPr>
        <w:t>The supplies needed for a chicken roasting business are dressed chicken, charcoal, ingredients and other spices. It also needs a rotisserie for the roasting process and a delivery vehicle for accommodating bulk orders. The suppliers of these materials can be found in Malasiqui, or if not, in its neighboring towns.</w:t>
      </w:r>
    </w:p>
    <w:p w14:paraId="60964EDF" w14:textId="41CC769D" w:rsidR="00E04E49" w:rsidRPr="00E52E7C" w:rsidRDefault="00D017A6" w:rsidP="00E52E7C">
      <w:pPr>
        <w:spacing w:line="480" w:lineRule="auto"/>
        <w:ind w:left="540" w:firstLine="720"/>
        <w:jc w:val="both"/>
        <w:rPr>
          <w:rFonts w:ascii="Arial" w:hAnsi="Arial" w:cs="Arial"/>
        </w:rPr>
      </w:pPr>
      <w:r w:rsidRPr="00E52E7C">
        <w:rPr>
          <w:rFonts w:ascii="Arial" w:hAnsi="Arial" w:cs="Arial"/>
        </w:rPr>
        <w:t xml:space="preserve"> The supply for the dressed chicken can be available from three different sources, from wet markets, supermarkets, or from large chicken companies like Magnolia. Even though there are multiple number of suppliers, there</w:t>
      </w:r>
      <w:r w:rsidR="008403CF" w:rsidRPr="00E52E7C">
        <w:rPr>
          <w:rFonts w:ascii="Arial" w:hAnsi="Arial" w:cs="Arial"/>
        </w:rPr>
        <w:t xml:space="preserve"> are</w:t>
      </w:r>
      <w:r w:rsidRPr="00E52E7C">
        <w:rPr>
          <w:rFonts w:ascii="Arial" w:hAnsi="Arial" w:cs="Arial"/>
        </w:rPr>
        <w:t xml:space="preserve"> differences that can be observed such as the price of the chicken, </w:t>
      </w:r>
      <w:r w:rsidR="00BA4486" w:rsidRPr="00E52E7C">
        <w:rPr>
          <w:rFonts w:ascii="Arial" w:hAnsi="Arial" w:cs="Arial"/>
        </w:rPr>
        <w:t>capacity</w:t>
      </w:r>
      <w:r w:rsidRPr="00E52E7C">
        <w:rPr>
          <w:rFonts w:ascii="Arial" w:hAnsi="Arial" w:cs="Arial"/>
        </w:rPr>
        <w:t>, and the consistency of the</w:t>
      </w:r>
      <w:r w:rsidR="00BA4486" w:rsidRPr="00E52E7C">
        <w:rPr>
          <w:rFonts w:ascii="Arial" w:hAnsi="Arial" w:cs="Arial"/>
        </w:rPr>
        <w:t xml:space="preserve"> size and weight of the chickens.</w:t>
      </w:r>
    </w:p>
    <w:p w14:paraId="6D0C2698" w14:textId="66268BEB" w:rsidR="00BA4486" w:rsidRPr="00E52E7C" w:rsidRDefault="00BA4486" w:rsidP="00E52E7C">
      <w:pPr>
        <w:spacing w:line="480" w:lineRule="auto"/>
        <w:ind w:left="540" w:firstLine="720"/>
        <w:jc w:val="both"/>
        <w:rPr>
          <w:rFonts w:ascii="Arial" w:hAnsi="Arial" w:cs="Arial"/>
        </w:rPr>
      </w:pPr>
      <w:r w:rsidRPr="00E52E7C">
        <w:rPr>
          <w:rFonts w:ascii="Arial" w:hAnsi="Arial" w:cs="Arial"/>
        </w:rPr>
        <w:t xml:space="preserve">Flavo'Lechon would likely choose Magnolia as its supplier because of its consistency in size and quality, and its ability to accommodate the company's expected purchases. The quality of Magnolia Chicken is different from those sold in public markets. However, it is not totally different from other large distributors. Therefore, Flavo'Lechon could still purchase almost similar quality from Swift, Vitarich, Tyson Agro-Ventures and Universal Robina. Switching costs that may be incurred will be as the result of disruption of operations due to </w:t>
      </w:r>
      <w:r w:rsidRPr="00E52E7C">
        <w:rPr>
          <w:rFonts w:ascii="Arial" w:hAnsi="Arial" w:cs="Arial"/>
        </w:rPr>
        <w:lastRenderedPageBreak/>
        <w:t>changing suppliers. Therefore, the level of bargaining power of suppliers of dressed chickens is moderate.</w:t>
      </w:r>
    </w:p>
    <w:p w14:paraId="37B24FE5" w14:textId="08A5B13C" w:rsidR="00E04E49" w:rsidRPr="00E52E7C" w:rsidRDefault="00BA4486" w:rsidP="00E52E7C">
      <w:pPr>
        <w:spacing w:line="480" w:lineRule="auto"/>
        <w:ind w:left="540" w:firstLine="720"/>
        <w:jc w:val="both"/>
        <w:rPr>
          <w:rFonts w:ascii="Arial" w:hAnsi="Arial" w:cs="Arial"/>
        </w:rPr>
      </w:pPr>
      <w:r w:rsidRPr="00E52E7C">
        <w:rPr>
          <w:rFonts w:ascii="Arial" w:hAnsi="Arial" w:cs="Arial"/>
        </w:rPr>
        <w:t>On the other hand, the supply for charcoals and other ingredients are relatively easy to obtain in Malasiqui and nearby towns</w:t>
      </w:r>
      <w:r w:rsidR="00D017A6" w:rsidRPr="00E52E7C">
        <w:rPr>
          <w:rFonts w:ascii="Arial" w:hAnsi="Arial" w:cs="Arial"/>
        </w:rPr>
        <w:t xml:space="preserve">. </w:t>
      </w:r>
      <w:r w:rsidRPr="00E52E7C">
        <w:rPr>
          <w:rFonts w:ascii="Arial" w:hAnsi="Arial" w:cs="Arial"/>
        </w:rPr>
        <w:t xml:space="preserve">There are several sellers of charcoal in Calasiao, and the company is planning to purchase from Charitos Trading. </w:t>
      </w:r>
      <w:r w:rsidR="002A13AC" w:rsidRPr="00E52E7C">
        <w:rPr>
          <w:rFonts w:ascii="Arial" w:hAnsi="Arial" w:cs="Arial"/>
        </w:rPr>
        <w:t xml:space="preserve">The supply of spices would be purchase from the public market of Malasiqui and supermarkets like CSI. </w:t>
      </w:r>
      <w:r w:rsidR="00D017A6" w:rsidRPr="00E52E7C">
        <w:rPr>
          <w:rFonts w:ascii="Arial" w:hAnsi="Arial" w:cs="Arial"/>
        </w:rPr>
        <w:t>The power of</w:t>
      </w:r>
      <w:r w:rsidR="00E04E49" w:rsidRPr="00E52E7C">
        <w:rPr>
          <w:rFonts w:ascii="Arial" w:hAnsi="Arial" w:cs="Arial"/>
        </w:rPr>
        <w:t xml:space="preserve"> suppliers in this case poses less</w:t>
      </w:r>
      <w:r w:rsidR="00D017A6" w:rsidRPr="00E52E7C">
        <w:rPr>
          <w:rFonts w:ascii="Arial" w:hAnsi="Arial" w:cs="Arial"/>
        </w:rPr>
        <w:t xml:space="preserve"> pressure on the business because the quality of these supplies in every market does not vary materially. Thus, the switching cost for charcoal and other ingredients is relatively low as compared to the chicken.</w:t>
      </w:r>
    </w:p>
    <w:p w14:paraId="6A1EF991" w14:textId="1B3AEEE7" w:rsidR="00D017A6" w:rsidRPr="00E52E7C" w:rsidRDefault="00D017A6" w:rsidP="00E52E7C">
      <w:pPr>
        <w:spacing w:line="480" w:lineRule="auto"/>
        <w:ind w:left="540" w:firstLine="720"/>
        <w:jc w:val="both"/>
        <w:rPr>
          <w:rFonts w:ascii="Arial" w:eastAsia="SimSun" w:hAnsi="Arial" w:cs="Arial"/>
          <w:b/>
        </w:rPr>
      </w:pPr>
      <w:r w:rsidRPr="00E52E7C">
        <w:rPr>
          <w:rFonts w:ascii="Arial" w:hAnsi="Arial" w:cs="Arial"/>
        </w:rPr>
        <w:t>Overall, the bargaining power of suppliers for this ki</w:t>
      </w:r>
      <w:r w:rsidR="00E04E49" w:rsidRPr="00E52E7C">
        <w:rPr>
          <w:rFonts w:ascii="Arial" w:hAnsi="Arial" w:cs="Arial"/>
        </w:rPr>
        <w:t xml:space="preserve">nd of business would be </w:t>
      </w:r>
      <w:r w:rsidR="00043BE3" w:rsidRPr="00E52E7C">
        <w:rPr>
          <w:rFonts w:ascii="Arial" w:hAnsi="Arial" w:cs="Arial"/>
        </w:rPr>
        <w:t>because this</w:t>
      </w:r>
      <w:r w:rsidR="00457C19" w:rsidRPr="00E52E7C">
        <w:rPr>
          <w:rFonts w:ascii="Arial" w:hAnsi="Arial" w:cs="Arial"/>
        </w:rPr>
        <w:t xml:space="preserve"> presents many advantages </w:t>
      </w:r>
      <w:r w:rsidR="002A13AC" w:rsidRPr="00E52E7C">
        <w:rPr>
          <w:rFonts w:ascii="Arial" w:hAnsi="Arial" w:cs="Arial"/>
        </w:rPr>
        <w:t xml:space="preserve">MODERATE. The company could lower this by establishing and maintaining strong and steady supplier relationships, through creating a channel for consistent communication and always paying on time, </w:t>
      </w:r>
      <w:r w:rsidR="00457C19" w:rsidRPr="00E52E7C">
        <w:rPr>
          <w:rFonts w:ascii="Arial" w:hAnsi="Arial" w:cs="Arial"/>
        </w:rPr>
        <w:t>such as reduced cost</w:t>
      </w:r>
      <w:r w:rsidR="00043BE3" w:rsidRPr="00E52E7C">
        <w:rPr>
          <w:rFonts w:ascii="Arial" w:hAnsi="Arial" w:cs="Arial"/>
        </w:rPr>
        <w:t>s</w:t>
      </w:r>
      <w:r w:rsidR="00457C19" w:rsidRPr="00E52E7C">
        <w:rPr>
          <w:rFonts w:ascii="Arial" w:hAnsi="Arial" w:cs="Arial"/>
        </w:rPr>
        <w:t>, price volatility mitigation, increased efficiency and continuous improvement.</w:t>
      </w:r>
    </w:p>
    <w:p w14:paraId="2211F44D" w14:textId="346036B1" w:rsidR="002C3882" w:rsidRPr="00E52E7C" w:rsidRDefault="00B030EC" w:rsidP="00E52E7C">
      <w:pPr>
        <w:pStyle w:val="Heading3"/>
        <w:numPr>
          <w:ilvl w:val="0"/>
          <w:numId w:val="38"/>
        </w:numPr>
        <w:tabs>
          <w:tab w:val="left" w:pos="1080"/>
        </w:tabs>
        <w:spacing w:line="480" w:lineRule="auto"/>
        <w:ind w:left="1080" w:hanging="180"/>
        <w:rPr>
          <w:rFonts w:ascii="Arial" w:hAnsi="Arial" w:cs="Arial"/>
          <w:b/>
          <w:color w:val="auto"/>
          <w:sz w:val="22"/>
          <w:szCs w:val="22"/>
        </w:rPr>
      </w:pPr>
      <w:bookmarkStart w:id="21" w:name="_Toc494760956"/>
      <w:r w:rsidRPr="00E52E7C">
        <w:rPr>
          <w:rFonts w:ascii="Arial" w:hAnsi="Arial" w:cs="Arial"/>
          <w:b/>
          <w:color w:val="auto"/>
          <w:sz w:val="22"/>
          <w:szCs w:val="22"/>
        </w:rPr>
        <w:t>Bargaining Power of Customers</w:t>
      </w:r>
      <w:r w:rsidR="002C3882" w:rsidRPr="00E52E7C">
        <w:rPr>
          <w:rFonts w:ascii="Arial" w:hAnsi="Arial" w:cs="Arial"/>
          <w:b/>
          <w:color w:val="auto"/>
          <w:sz w:val="22"/>
          <w:szCs w:val="22"/>
        </w:rPr>
        <w:t xml:space="preserve"> - MODERATE</w:t>
      </w:r>
      <w:bookmarkEnd w:id="21"/>
    </w:p>
    <w:p w14:paraId="3ED7FDE5" w14:textId="5E8534B2" w:rsidR="00702E0D" w:rsidRPr="00E52E7C" w:rsidRDefault="002C3882" w:rsidP="00E52E7C">
      <w:pPr>
        <w:spacing w:line="480" w:lineRule="auto"/>
        <w:ind w:left="540" w:firstLine="720"/>
        <w:jc w:val="both"/>
        <w:rPr>
          <w:rFonts w:ascii="Arial" w:hAnsi="Arial" w:cs="Arial"/>
        </w:rPr>
      </w:pPr>
      <w:r w:rsidRPr="00E52E7C">
        <w:rPr>
          <w:rFonts w:ascii="Arial" w:hAnsi="Arial" w:cs="Arial"/>
        </w:rPr>
        <w:t>Generally, being in the food industry presents a huge disadvantage in terms of bargaining power of customers. The main reason is that there are numerous competitors</w:t>
      </w:r>
      <w:r w:rsidR="00702E0D" w:rsidRPr="00E52E7C">
        <w:rPr>
          <w:rFonts w:ascii="Arial" w:hAnsi="Arial" w:cs="Arial"/>
        </w:rPr>
        <w:t xml:space="preserve"> in the roasted chicken business</w:t>
      </w:r>
      <w:r w:rsidRPr="00E52E7C">
        <w:rPr>
          <w:rFonts w:ascii="Arial" w:hAnsi="Arial" w:cs="Arial"/>
        </w:rPr>
        <w:t xml:space="preserve">, including </w:t>
      </w:r>
      <w:r w:rsidR="00702E0D" w:rsidRPr="00E52E7C">
        <w:rPr>
          <w:rFonts w:ascii="Arial" w:hAnsi="Arial" w:cs="Arial"/>
        </w:rPr>
        <w:t>two established brands, Chooks to Go and Baliwag.</w:t>
      </w:r>
    </w:p>
    <w:p w14:paraId="1D9D97C2" w14:textId="303B2E97" w:rsidR="002C3882" w:rsidRPr="00E52E7C" w:rsidRDefault="002C3882" w:rsidP="00E52E7C">
      <w:pPr>
        <w:spacing w:line="480" w:lineRule="auto"/>
        <w:ind w:left="540" w:firstLine="720"/>
        <w:jc w:val="both"/>
        <w:rPr>
          <w:rFonts w:ascii="Arial" w:hAnsi="Arial" w:cs="Arial"/>
        </w:rPr>
      </w:pPr>
      <w:r w:rsidRPr="00E52E7C">
        <w:rPr>
          <w:rFonts w:ascii="Arial" w:hAnsi="Arial" w:cs="Arial"/>
        </w:rPr>
        <w:t>The</w:t>
      </w:r>
      <w:r w:rsidR="00702E0D" w:rsidRPr="00E52E7C">
        <w:rPr>
          <w:rFonts w:ascii="Arial" w:hAnsi="Arial" w:cs="Arial"/>
        </w:rPr>
        <w:t xml:space="preserve">re is also a considerable number </w:t>
      </w:r>
      <w:r w:rsidRPr="00E52E7C">
        <w:rPr>
          <w:rFonts w:ascii="Arial" w:hAnsi="Arial" w:cs="Arial"/>
        </w:rPr>
        <w:t>of several substitutes</w:t>
      </w:r>
      <w:r w:rsidR="00702E0D" w:rsidRPr="00E52E7C">
        <w:rPr>
          <w:rFonts w:ascii="Arial" w:hAnsi="Arial" w:cs="Arial"/>
        </w:rPr>
        <w:t>, including</w:t>
      </w:r>
      <w:r w:rsidRPr="00E52E7C">
        <w:rPr>
          <w:rFonts w:ascii="Arial" w:hAnsi="Arial" w:cs="Arial"/>
        </w:rPr>
        <w:t xml:space="preserve"> </w:t>
      </w:r>
      <w:r w:rsidR="00702E0D" w:rsidRPr="00E52E7C">
        <w:rPr>
          <w:rFonts w:ascii="Arial" w:hAnsi="Arial" w:cs="Arial"/>
        </w:rPr>
        <w:t>those offered by large fast food restaurants and other food businesses not offering roasted chicken. Hence, there is ease for</w:t>
      </w:r>
      <w:r w:rsidRPr="00E52E7C">
        <w:rPr>
          <w:rFonts w:ascii="Arial" w:hAnsi="Arial" w:cs="Arial"/>
        </w:rPr>
        <w:t xml:space="preserve"> customers to switch from one brand</w:t>
      </w:r>
      <w:r w:rsidR="00702E0D" w:rsidRPr="00E52E7C">
        <w:rPr>
          <w:rFonts w:ascii="Arial" w:hAnsi="Arial" w:cs="Arial"/>
        </w:rPr>
        <w:t xml:space="preserve"> or product</w:t>
      </w:r>
      <w:r w:rsidRPr="00E52E7C">
        <w:rPr>
          <w:rFonts w:ascii="Arial" w:hAnsi="Arial" w:cs="Arial"/>
        </w:rPr>
        <w:t xml:space="preserve"> to another.</w:t>
      </w:r>
    </w:p>
    <w:p w14:paraId="41D39C4F" w14:textId="77777777" w:rsidR="002C3882" w:rsidRPr="00E52E7C" w:rsidRDefault="002C3882" w:rsidP="00E52E7C">
      <w:pPr>
        <w:spacing w:line="480" w:lineRule="auto"/>
        <w:ind w:left="540" w:firstLine="720"/>
        <w:jc w:val="both"/>
        <w:rPr>
          <w:rFonts w:ascii="Arial" w:hAnsi="Arial" w:cs="Arial"/>
        </w:rPr>
      </w:pPr>
      <w:r w:rsidRPr="00E52E7C">
        <w:rPr>
          <w:rFonts w:ascii="Arial" w:hAnsi="Arial" w:cs="Arial"/>
        </w:rPr>
        <w:lastRenderedPageBreak/>
        <w:t>The production costs of the roasted chicken could be easily estimated by customers because the prices of the main ingredients and materials used are publicly available through media and are comparable to the prices in the principal market.</w:t>
      </w:r>
    </w:p>
    <w:p w14:paraId="6E204A54" w14:textId="77777777" w:rsidR="002C3882" w:rsidRPr="00E52E7C" w:rsidRDefault="002C3882" w:rsidP="00E52E7C">
      <w:pPr>
        <w:spacing w:line="480" w:lineRule="auto"/>
        <w:ind w:left="540" w:firstLine="720"/>
        <w:jc w:val="both"/>
        <w:rPr>
          <w:rFonts w:ascii="Arial" w:hAnsi="Arial" w:cs="Arial"/>
        </w:rPr>
      </w:pPr>
      <w:r w:rsidRPr="00E52E7C">
        <w:rPr>
          <w:rFonts w:ascii="Arial" w:hAnsi="Arial" w:cs="Arial"/>
        </w:rPr>
        <w:t>On the other hand, since the target market is large and is expected to purchase in small quantities, this would lower the bargaining power of customers.</w:t>
      </w:r>
    </w:p>
    <w:p w14:paraId="53713560" w14:textId="31EDB706" w:rsidR="002C3882" w:rsidRPr="00E52E7C" w:rsidRDefault="002C3882" w:rsidP="00E52E7C">
      <w:pPr>
        <w:spacing w:line="480" w:lineRule="auto"/>
        <w:ind w:left="540" w:firstLine="720"/>
        <w:jc w:val="both"/>
        <w:rPr>
          <w:rFonts w:ascii="Arial" w:hAnsi="Arial" w:cs="Arial"/>
        </w:rPr>
      </w:pPr>
      <w:r w:rsidRPr="00E52E7C">
        <w:rPr>
          <w:rFonts w:ascii="Arial" w:hAnsi="Arial" w:cs="Arial"/>
        </w:rPr>
        <w:t xml:space="preserve">Altogether, the bargaining power of customers for this kind of business is MODERATE. To lower this, the business will </w:t>
      </w:r>
      <w:r w:rsidRPr="00E52E7C">
        <w:rPr>
          <w:rFonts w:ascii="Arial" w:hAnsi="Arial" w:cs="Arial"/>
          <w:color w:val="000000" w:themeColor="text1"/>
        </w:rPr>
        <w:t xml:space="preserve">utilize its variants to be distinguished </w:t>
      </w:r>
      <w:r w:rsidRPr="00E52E7C">
        <w:rPr>
          <w:rFonts w:ascii="Arial" w:hAnsi="Arial" w:cs="Arial"/>
        </w:rPr>
        <w:t xml:space="preserve">from the competitors who only offer the classic </w:t>
      </w:r>
      <w:r w:rsidRPr="00E52E7C">
        <w:rPr>
          <w:rFonts w:ascii="Arial" w:hAnsi="Arial" w:cs="Arial"/>
          <w:i/>
        </w:rPr>
        <w:t>lechon manok</w:t>
      </w:r>
      <w:r w:rsidRPr="00E52E7C">
        <w:rPr>
          <w:rFonts w:ascii="Arial" w:hAnsi="Arial" w:cs="Arial"/>
        </w:rPr>
        <w:t>.</w:t>
      </w:r>
      <w:r w:rsidR="002F4423" w:rsidRPr="00E52E7C">
        <w:rPr>
          <w:rFonts w:ascii="Arial" w:hAnsi="Arial" w:cs="Arial"/>
        </w:rPr>
        <w:t xml:space="preserve"> This product differentitation strategy would </w:t>
      </w:r>
      <w:r w:rsidR="002F4423" w:rsidRPr="00E52E7C">
        <w:rPr>
          <w:rFonts w:ascii="Arial" w:hAnsi="Arial" w:cs="Arial"/>
          <w:color w:val="000000" w:themeColor="text1"/>
          <w:shd w:val="clear" w:color="auto" w:fill="FFFFFF"/>
        </w:rPr>
        <w:t xml:space="preserve">create a perceived value among consumers and potential customers that may result into </w:t>
      </w:r>
      <w:r w:rsidR="005F6DFE" w:rsidRPr="00E52E7C">
        <w:rPr>
          <w:rFonts w:ascii="Arial" w:hAnsi="Arial" w:cs="Arial"/>
          <w:color w:val="000000" w:themeColor="text1"/>
          <w:shd w:val="clear" w:color="auto" w:fill="FFFFFF"/>
        </w:rPr>
        <w:t>strength</w:t>
      </w:r>
      <w:r w:rsidR="005B1946" w:rsidRPr="00E52E7C">
        <w:rPr>
          <w:rFonts w:ascii="Arial" w:hAnsi="Arial" w:cs="Arial"/>
          <w:color w:val="000000" w:themeColor="text1"/>
          <w:shd w:val="clear" w:color="auto" w:fill="FFFFFF"/>
        </w:rPr>
        <w:t xml:space="preserve"> of the</w:t>
      </w:r>
      <w:r w:rsidR="002F4423" w:rsidRPr="00E52E7C">
        <w:rPr>
          <w:rFonts w:ascii="Arial" w:hAnsi="Arial" w:cs="Arial"/>
          <w:color w:val="000000" w:themeColor="text1"/>
          <w:shd w:val="clear" w:color="auto" w:fill="FFFFFF"/>
        </w:rPr>
        <w:t xml:space="preserve"> product in comparison to other</w:t>
      </w:r>
      <w:r w:rsidR="005F6DFE" w:rsidRPr="00E52E7C">
        <w:rPr>
          <w:rFonts w:ascii="Arial" w:hAnsi="Arial" w:cs="Arial"/>
          <w:color w:val="000000" w:themeColor="text1"/>
          <w:shd w:val="clear" w:color="auto" w:fill="FFFFFF"/>
        </w:rPr>
        <w:t>s</w:t>
      </w:r>
      <w:r w:rsidR="002F4423" w:rsidRPr="00E52E7C">
        <w:rPr>
          <w:rFonts w:ascii="Arial" w:hAnsi="Arial" w:cs="Arial"/>
          <w:color w:val="000000" w:themeColor="text1"/>
          <w:shd w:val="clear" w:color="auto" w:fill="FFFFFF"/>
        </w:rPr>
        <w:t>.</w:t>
      </w:r>
      <w:r w:rsidRPr="00E52E7C">
        <w:rPr>
          <w:rFonts w:ascii="Arial" w:hAnsi="Arial" w:cs="Arial"/>
          <w:color w:val="000000" w:themeColor="text1"/>
        </w:rPr>
        <w:t xml:space="preserve"> </w:t>
      </w:r>
      <w:r w:rsidRPr="00E52E7C">
        <w:rPr>
          <w:rFonts w:ascii="Arial" w:hAnsi="Arial" w:cs="Arial"/>
        </w:rPr>
        <w:t>Also, this could make customers unfamiliar with the production costs and the process since it talks about products that are not currently offered in the market. In addition, these variants could potentially establish customer loyalty, given the positive outlooks from the proponents’ surveys, because of their uniqueness compared to other rotisseries.</w:t>
      </w:r>
    </w:p>
    <w:p w14:paraId="5809C937" w14:textId="5B123848" w:rsidR="002C3882" w:rsidRPr="00E52E7C" w:rsidRDefault="00B030EC" w:rsidP="00E52E7C">
      <w:pPr>
        <w:pStyle w:val="Heading3"/>
        <w:numPr>
          <w:ilvl w:val="0"/>
          <w:numId w:val="38"/>
        </w:numPr>
        <w:spacing w:line="480" w:lineRule="auto"/>
        <w:ind w:left="1080" w:hanging="180"/>
        <w:rPr>
          <w:rFonts w:ascii="Arial" w:hAnsi="Arial" w:cs="Arial"/>
          <w:b/>
          <w:color w:val="auto"/>
          <w:sz w:val="22"/>
          <w:szCs w:val="22"/>
        </w:rPr>
      </w:pPr>
      <w:bookmarkStart w:id="22" w:name="_Toc494760957"/>
      <w:r w:rsidRPr="00E52E7C">
        <w:rPr>
          <w:rFonts w:ascii="Arial" w:hAnsi="Arial" w:cs="Arial"/>
          <w:b/>
          <w:color w:val="auto"/>
          <w:sz w:val="22"/>
          <w:szCs w:val="22"/>
        </w:rPr>
        <w:t>Threats of New Entrants</w:t>
      </w:r>
      <w:r w:rsidR="002C3882" w:rsidRPr="00E52E7C">
        <w:rPr>
          <w:rFonts w:ascii="Arial" w:hAnsi="Arial" w:cs="Arial"/>
          <w:b/>
          <w:color w:val="auto"/>
          <w:sz w:val="22"/>
          <w:szCs w:val="22"/>
        </w:rPr>
        <w:t xml:space="preserve"> - </w:t>
      </w:r>
      <w:r w:rsidR="001835A5" w:rsidRPr="00E52E7C">
        <w:rPr>
          <w:rFonts w:ascii="Arial" w:hAnsi="Arial" w:cs="Arial"/>
          <w:b/>
          <w:color w:val="auto"/>
          <w:sz w:val="22"/>
          <w:szCs w:val="22"/>
        </w:rPr>
        <w:t>MODERATE</w:t>
      </w:r>
      <w:bookmarkEnd w:id="22"/>
    </w:p>
    <w:p w14:paraId="54A306B1" w14:textId="77777777" w:rsidR="009E3CCA" w:rsidRPr="00E52E7C" w:rsidRDefault="009E3CCA" w:rsidP="00E52E7C">
      <w:pPr>
        <w:pStyle w:val="ListParagraph"/>
        <w:spacing w:line="480" w:lineRule="auto"/>
        <w:ind w:left="540" w:firstLine="720"/>
        <w:jc w:val="both"/>
        <w:rPr>
          <w:rFonts w:ascii="Arial" w:hAnsi="Arial" w:cs="Arial"/>
          <w:color w:val="000000" w:themeColor="text1"/>
        </w:rPr>
      </w:pPr>
      <w:r w:rsidRPr="00E52E7C">
        <w:rPr>
          <w:rFonts w:ascii="Arial" w:hAnsi="Arial" w:cs="Arial"/>
          <w:color w:val="000000" w:themeColor="text1"/>
        </w:rPr>
        <w:t xml:space="preserve">Chicken roasting industry normally has low capital requirement. However, in the case of Flavo’Lechon, which offers flavors of roasted chicken and delivery services, cost to establish the said business becomes high. Starting up the business requires a capital investment of Php 500, 000 to Php 800, 000 which includes the rotisserie, signage, cooking materials, delivery vehicle, rentals, raw materials and other operating expenses. Therefore, this will be added to the barriers to entry. </w:t>
      </w:r>
    </w:p>
    <w:p w14:paraId="5EE2D992" w14:textId="0D44A6A5" w:rsidR="009E3CCA" w:rsidRPr="00E52E7C" w:rsidRDefault="009E3CCA" w:rsidP="00E52E7C">
      <w:pPr>
        <w:pStyle w:val="ListParagraph"/>
        <w:spacing w:line="480" w:lineRule="auto"/>
        <w:ind w:left="540" w:firstLine="720"/>
        <w:jc w:val="both"/>
        <w:rPr>
          <w:rFonts w:ascii="Arial" w:hAnsi="Arial" w:cs="Arial"/>
        </w:rPr>
      </w:pPr>
      <w:r w:rsidRPr="00E52E7C">
        <w:rPr>
          <w:rFonts w:ascii="Arial" w:hAnsi="Arial" w:cs="Arial"/>
        </w:rPr>
        <w:t xml:space="preserve">Another barrier to entry is the use of proprietary knowledge or trade secrets since each business has its own distinct taste of their products. Flavo’Lechon has its own unique </w:t>
      </w:r>
      <w:r w:rsidRPr="00E52E7C">
        <w:rPr>
          <w:rFonts w:ascii="Arial" w:hAnsi="Arial" w:cs="Arial"/>
        </w:rPr>
        <w:lastRenderedPageBreak/>
        <w:t>recipes for each flavor. These will serve as the trade secret for the business to prevent new entrants from identically copying the products offered.</w:t>
      </w:r>
    </w:p>
    <w:p w14:paraId="3FC1AFA6" w14:textId="77777777" w:rsidR="009E3CCA" w:rsidRPr="00E52E7C" w:rsidRDefault="009E3CCA" w:rsidP="00E52E7C">
      <w:pPr>
        <w:spacing w:line="480" w:lineRule="auto"/>
        <w:ind w:left="540" w:firstLine="720"/>
        <w:jc w:val="both"/>
        <w:rPr>
          <w:rFonts w:ascii="Arial" w:hAnsi="Arial" w:cs="Arial"/>
        </w:rPr>
      </w:pPr>
      <w:r w:rsidRPr="00E52E7C">
        <w:rPr>
          <w:rFonts w:ascii="Arial" w:hAnsi="Arial" w:cs="Arial"/>
        </w:rPr>
        <w:t xml:space="preserve">On the other hand, economies of scale can be observed in processing the roasted chicken. The fixed costs such as depreciation from fixed assets and other manufacturing overhead will be spread out over a large number of roasted chicken produced. Increasing the number of production of roasted chicken will lead to a lower total fixed cost per unit and ultimately a lower average cost per unit. </w:t>
      </w:r>
      <w:r w:rsidRPr="00E52E7C">
        <w:rPr>
          <w:rFonts w:ascii="Arial" w:hAnsi="Arial" w:cs="Arial"/>
          <w:shd w:val="clear" w:color="auto" w:fill="FFFFFF"/>
        </w:rPr>
        <w:t>A proportionate saving in costs gained by an increased level of production</w:t>
      </w:r>
      <w:r w:rsidRPr="00E52E7C">
        <w:rPr>
          <w:rFonts w:ascii="Arial" w:hAnsi="Arial" w:cs="Arial"/>
        </w:rPr>
        <w:t xml:space="preserve"> will increase profitability which would give an incentive to people to venture in chicken roasting industry.</w:t>
      </w:r>
    </w:p>
    <w:p w14:paraId="047C4594" w14:textId="424577F7" w:rsidR="009E3CCA" w:rsidRPr="00E52E7C" w:rsidRDefault="009E3CCA" w:rsidP="00E52E7C">
      <w:pPr>
        <w:spacing w:line="480" w:lineRule="auto"/>
        <w:ind w:left="540" w:firstLine="720"/>
        <w:jc w:val="both"/>
        <w:rPr>
          <w:rFonts w:ascii="Arial" w:hAnsi="Arial" w:cs="Arial"/>
        </w:rPr>
      </w:pPr>
      <w:r w:rsidRPr="00E52E7C">
        <w:rPr>
          <w:rFonts w:ascii="Arial" w:hAnsi="Arial" w:cs="Arial"/>
        </w:rPr>
        <w:t>After assessing the given situations, the proponents believe that the barriers to entry are of the same force with the contrary. Hence, the threat of new entrant for</w:t>
      </w:r>
      <w:r w:rsidR="001835A5" w:rsidRPr="00E52E7C">
        <w:rPr>
          <w:rFonts w:ascii="Arial" w:hAnsi="Arial" w:cs="Arial"/>
        </w:rPr>
        <w:t xml:space="preserve"> this kind of business is MODERATE</w:t>
      </w:r>
      <w:r w:rsidRPr="00E52E7C">
        <w:rPr>
          <w:rFonts w:ascii="Arial" w:hAnsi="Arial" w:cs="Arial"/>
        </w:rPr>
        <w:t>. To reduce the effects of the threats, the business would preserve the secrecy of its recipes by entrusting the critical preparations of the chicken to the key personnel or only a few trusted employees.</w:t>
      </w:r>
    </w:p>
    <w:p w14:paraId="57560597" w14:textId="12E84650" w:rsidR="002C3882" w:rsidRPr="00E52E7C" w:rsidRDefault="00B030EC" w:rsidP="00E52E7C">
      <w:pPr>
        <w:pStyle w:val="Heading3"/>
        <w:numPr>
          <w:ilvl w:val="0"/>
          <w:numId w:val="38"/>
        </w:numPr>
        <w:spacing w:line="480" w:lineRule="auto"/>
        <w:ind w:left="1080" w:hanging="180"/>
        <w:rPr>
          <w:rFonts w:ascii="Arial" w:hAnsi="Arial" w:cs="Arial"/>
          <w:b/>
          <w:color w:val="auto"/>
          <w:sz w:val="22"/>
          <w:szCs w:val="22"/>
        </w:rPr>
      </w:pPr>
      <w:bookmarkStart w:id="23" w:name="_Toc494760958"/>
      <w:r w:rsidRPr="00E52E7C">
        <w:rPr>
          <w:rFonts w:ascii="Arial" w:hAnsi="Arial" w:cs="Arial"/>
          <w:b/>
          <w:color w:val="auto"/>
          <w:sz w:val="22"/>
          <w:szCs w:val="22"/>
        </w:rPr>
        <w:t>Threats of Substitutes</w:t>
      </w:r>
      <w:r w:rsidR="002C3882" w:rsidRPr="00E52E7C">
        <w:rPr>
          <w:rFonts w:ascii="Arial" w:hAnsi="Arial" w:cs="Arial"/>
          <w:b/>
          <w:color w:val="auto"/>
          <w:sz w:val="22"/>
          <w:szCs w:val="22"/>
        </w:rPr>
        <w:t xml:space="preserve"> - HIGH</w:t>
      </w:r>
      <w:bookmarkEnd w:id="23"/>
    </w:p>
    <w:p w14:paraId="224C5799" w14:textId="77777777" w:rsidR="002C3882" w:rsidRPr="00E52E7C" w:rsidRDefault="002C3882" w:rsidP="00E52E7C">
      <w:pPr>
        <w:spacing w:line="480" w:lineRule="auto"/>
        <w:ind w:left="540" w:firstLine="720"/>
        <w:jc w:val="both"/>
        <w:rPr>
          <w:rFonts w:ascii="Arial" w:hAnsi="Arial" w:cs="Arial"/>
        </w:rPr>
      </w:pPr>
      <w:r w:rsidRPr="00E52E7C">
        <w:rPr>
          <w:rFonts w:ascii="Arial" w:hAnsi="Arial" w:cs="Arial"/>
        </w:rPr>
        <w:t xml:space="preserve">Substitute goods are goods which may replace each other in use. Considering substitutes of the product will help the company evaluate customer behavior towards product price, quality and availability. </w:t>
      </w:r>
    </w:p>
    <w:p w14:paraId="65C94A71" w14:textId="77777777" w:rsidR="002C3882" w:rsidRPr="00E52E7C" w:rsidRDefault="002C3882" w:rsidP="00E52E7C">
      <w:pPr>
        <w:spacing w:line="480" w:lineRule="auto"/>
        <w:ind w:left="540" w:firstLine="720"/>
        <w:jc w:val="both"/>
        <w:rPr>
          <w:rFonts w:ascii="Arial" w:hAnsi="Arial" w:cs="Arial"/>
        </w:rPr>
      </w:pPr>
      <w:r w:rsidRPr="00E52E7C">
        <w:rPr>
          <w:rFonts w:ascii="Arial" w:hAnsi="Arial" w:cs="Arial"/>
        </w:rPr>
        <w:t xml:space="preserve">As for roasted chicken, there is plenty of substitutes because the food industry is wide. Substitutes of roasted chicken include pork, beef, and other meats that are prepared by frying, baking, steaming, smoking or grilling which can be made from fast food restaurants, and small eateries. These are considered substitutes since they are usually part of the choices of customers when considering food satisfaction and convenience in their </w:t>
      </w:r>
      <w:r w:rsidRPr="00E52E7C">
        <w:rPr>
          <w:rFonts w:ascii="Arial" w:hAnsi="Arial" w:cs="Arial"/>
        </w:rPr>
        <w:lastRenderedPageBreak/>
        <w:t>meals. Basically, this high number of substitutes and low switching cost make the threat of substitutes HIGH.</w:t>
      </w:r>
    </w:p>
    <w:p w14:paraId="7639C44A" w14:textId="77B6FF55" w:rsidR="002C3882" w:rsidRPr="00E52E7C" w:rsidRDefault="002C3882" w:rsidP="00E52E7C">
      <w:pPr>
        <w:spacing w:line="480" w:lineRule="auto"/>
        <w:ind w:left="540" w:firstLine="720"/>
        <w:jc w:val="both"/>
        <w:rPr>
          <w:rFonts w:ascii="Arial" w:hAnsi="Arial" w:cs="Arial"/>
        </w:rPr>
      </w:pPr>
      <w:r w:rsidRPr="00E52E7C">
        <w:rPr>
          <w:rFonts w:ascii="Arial" w:hAnsi="Arial" w:cs="Arial"/>
        </w:rPr>
        <w:t>However, relative to the substitutes, roasted chicken is much affordable and is best shared within the family members. A regular-size roa</w:t>
      </w:r>
      <w:r w:rsidR="000D540D" w:rsidRPr="00E52E7C">
        <w:rPr>
          <w:rFonts w:ascii="Arial" w:hAnsi="Arial" w:cs="Arial"/>
        </w:rPr>
        <w:t>sted chicken could feed at most</w:t>
      </w:r>
      <w:r w:rsidRPr="00E52E7C">
        <w:rPr>
          <w:rFonts w:ascii="Arial" w:hAnsi="Arial" w:cs="Arial"/>
        </w:rPr>
        <w:t xml:space="preserve"> 8 persons, thus, the cost per per</w:t>
      </w:r>
      <w:r w:rsidR="000D540D" w:rsidRPr="00E52E7C">
        <w:rPr>
          <w:rFonts w:ascii="Arial" w:hAnsi="Arial" w:cs="Arial"/>
        </w:rPr>
        <w:t>son would be a minimum of Php 25 when Php 200</w:t>
      </w:r>
      <w:r w:rsidRPr="00E52E7C">
        <w:rPr>
          <w:rFonts w:ascii="Arial" w:hAnsi="Arial" w:cs="Arial"/>
        </w:rPr>
        <w:t xml:space="preserve"> per roasted chicken is used, as compared to Php 30 as the starting price per serving of meat in small eateries and fast food restaurants.  This could end up attracting customers to buy roasted chicken rather than its substitutes. </w:t>
      </w:r>
    </w:p>
    <w:p w14:paraId="31443FB2" w14:textId="33DCAB6F" w:rsidR="002C3882" w:rsidRPr="00E52E7C" w:rsidRDefault="002C3882" w:rsidP="00E52E7C">
      <w:pPr>
        <w:spacing w:line="480" w:lineRule="auto"/>
        <w:ind w:left="540" w:firstLine="720"/>
        <w:jc w:val="both"/>
        <w:rPr>
          <w:rFonts w:ascii="Arial" w:hAnsi="Arial" w:cs="Arial"/>
        </w:rPr>
      </w:pPr>
      <w:r w:rsidRPr="00E52E7C">
        <w:rPr>
          <w:rFonts w:ascii="Arial" w:hAnsi="Arial" w:cs="Arial"/>
        </w:rPr>
        <w:t>Further, the strategy to add variants to the roasted chicken presents an opportunity for the company to better fulfill the needs of customers. Flavo’Lechon intends to provide more benefits to customers through adding flavors to the classic roasted chicken, while staying affordable. This lessens the threat of substitutes. Also, the products’ quality should continuously improve and remain sustainable in the long run in order to gain customer loyalty which will also mitigate the threat.</w:t>
      </w:r>
    </w:p>
    <w:p w14:paraId="03C8C912" w14:textId="73DE14A5" w:rsidR="00D01418" w:rsidRPr="00E52E7C" w:rsidRDefault="00B030EC" w:rsidP="00E52E7C">
      <w:pPr>
        <w:pStyle w:val="Heading3"/>
        <w:numPr>
          <w:ilvl w:val="0"/>
          <w:numId w:val="38"/>
        </w:numPr>
        <w:spacing w:line="480" w:lineRule="auto"/>
        <w:ind w:left="1080" w:hanging="180"/>
        <w:rPr>
          <w:rFonts w:ascii="Arial" w:hAnsi="Arial" w:cs="Arial"/>
          <w:b/>
          <w:color w:val="auto"/>
          <w:sz w:val="22"/>
          <w:szCs w:val="22"/>
        </w:rPr>
      </w:pPr>
      <w:bookmarkStart w:id="24" w:name="_Toc494760959"/>
      <w:r w:rsidRPr="00E52E7C">
        <w:rPr>
          <w:rFonts w:ascii="Arial" w:hAnsi="Arial" w:cs="Arial"/>
          <w:b/>
          <w:color w:val="auto"/>
          <w:sz w:val="22"/>
          <w:szCs w:val="22"/>
        </w:rPr>
        <w:t xml:space="preserve">Competitive Rivalry Between Existing Players </w:t>
      </w:r>
      <w:r w:rsidR="002C3882" w:rsidRPr="00E52E7C">
        <w:rPr>
          <w:rFonts w:ascii="Arial" w:hAnsi="Arial" w:cs="Arial"/>
          <w:b/>
          <w:color w:val="auto"/>
          <w:sz w:val="22"/>
          <w:szCs w:val="22"/>
        </w:rPr>
        <w:t>- HIGH</w:t>
      </w:r>
      <w:bookmarkEnd w:id="24"/>
    </w:p>
    <w:p w14:paraId="24A407FE" w14:textId="77777777" w:rsidR="002C3882" w:rsidRPr="00E52E7C" w:rsidRDefault="002C3882" w:rsidP="00E52E7C">
      <w:pPr>
        <w:spacing w:line="480" w:lineRule="auto"/>
        <w:ind w:left="540" w:firstLine="720"/>
        <w:jc w:val="both"/>
        <w:rPr>
          <w:rFonts w:ascii="Arial" w:hAnsi="Arial" w:cs="Arial"/>
        </w:rPr>
      </w:pPr>
      <w:r w:rsidRPr="00E52E7C">
        <w:rPr>
          <w:rFonts w:ascii="Arial" w:hAnsi="Arial" w:cs="Arial"/>
        </w:rPr>
        <w:t>Competition in the market is inevitable. As the number of competitors increase, the rivalry between businesses intensifies. Thus, the struggle for market share among companies became tougher and more rigid which made them focused on differentiating their products and formulating strategies that enable them to amply grasp consumer demands</w:t>
      </w:r>
    </w:p>
    <w:p w14:paraId="43D35F29" w14:textId="1C96060A" w:rsidR="002C3882" w:rsidRPr="00E52E7C" w:rsidRDefault="002C3882" w:rsidP="00E52E7C">
      <w:pPr>
        <w:spacing w:line="480" w:lineRule="auto"/>
        <w:ind w:left="540" w:firstLine="720"/>
        <w:jc w:val="both"/>
        <w:rPr>
          <w:rFonts w:ascii="Arial" w:hAnsi="Arial" w:cs="Arial"/>
        </w:rPr>
      </w:pPr>
      <w:r w:rsidRPr="00E52E7C">
        <w:rPr>
          <w:rFonts w:ascii="Arial" w:hAnsi="Arial" w:cs="Arial"/>
        </w:rPr>
        <w:t>Flavo’Lechon will be operating in Malasiqui, Pangasinan where two well-known chicken roasting business (i.e. Chooks-to-Go and Baliwag) along with other small rotisserie stands are operating. Chooks to Go and Baliwag offers better quality than those small rotisserie stands, but charge customers a higher price of Php 230 – 250, as compare</w:t>
      </w:r>
      <w:r w:rsidR="00690CCF" w:rsidRPr="00E52E7C">
        <w:rPr>
          <w:rFonts w:ascii="Arial" w:hAnsi="Arial" w:cs="Arial"/>
        </w:rPr>
        <w:t>d to Php 170 – Php 190 by the small local rotisserie stands</w:t>
      </w:r>
      <w:r w:rsidRPr="00E52E7C">
        <w:rPr>
          <w:rFonts w:ascii="Arial" w:hAnsi="Arial" w:cs="Arial"/>
        </w:rPr>
        <w:t xml:space="preserve">. With exception to the said </w:t>
      </w:r>
      <w:r w:rsidRPr="00E52E7C">
        <w:rPr>
          <w:rFonts w:ascii="Arial" w:hAnsi="Arial" w:cs="Arial"/>
        </w:rPr>
        <w:lastRenderedPageBreak/>
        <w:t xml:space="preserve">companies, the other rotisserie stands have low product differentiation caused by the similarities observed by the proponents in preparing the chicken for roasting. The price is also large determining factor for customers since there is not much of a difference in the products. This is noticeable in the demand for the roasted chicken, for which the demand of Chooks to go and Baliwag is lesser than those other rotisserie stands who offer lower prices. Therefore, the competition among these present players is intense and is relatively easy for the customers to simply move from one company to another. </w:t>
      </w:r>
    </w:p>
    <w:p w14:paraId="1EF6711A" w14:textId="77777777" w:rsidR="002C3882" w:rsidRPr="00E52E7C" w:rsidRDefault="002C3882" w:rsidP="00E52E7C">
      <w:pPr>
        <w:spacing w:line="480" w:lineRule="auto"/>
        <w:ind w:left="540" w:firstLine="720"/>
        <w:jc w:val="both"/>
        <w:rPr>
          <w:rFonts w:ascii="Arial" w:hAnsi="Arial" w:cs="Arial"/>
        </w:rPr>
      </w:pPr>
      <w:r w:rsidRPr="00E52E7C">
        <w:rPr>
          <w:rFonts w:ascii="Arial" w:hAnsi="Arial" w:cs="Arial"/>
        </w:rPr>
        <w:t xml:space="preserve">Therefore, the competitive rivalry of the existing players is HIGH. Flavo’Lechon would take advantage of the competitive rivalry by introducing product differentiation to the market. The business will offer variants of the roasted chicken that will be significantly different from the competition. It is also part of the strategy of the business to offer high quality roasted chicken by preparing the chicken cleanly and appropriately, for a price neither too much nor less.  </w:t>
      </w:r>
    </w:p>
    <w:p w14:paraId="024E98AC" w14:textId="54FCAB90" w:rsidR="002C3882" w:rsidRPr="00E52E7C" w:rsidRDefault="00E0361D" w:rsidP="00E52E7C">
      <w:pPr>
        <w:rPr>
          <w:rFonts w:ascii="Arial" w:hAnsi="Arial" w:cs="Arial"/>
        </w:rPr>
      </w:pPr>
      <w:r w:rsidRPr="00E52E7C">
        <w:rPr>
          <w:rFonts w:ascii="Arial" w:hAnsi="Arial" w:cs="Arial"/>
          <w:b/>
          <w:noProof/>
        </w:rPr>
        <w:lastRenderedPageBreak/>
        <w:drawing>
          <wp:anchor distT="0" distB="0" distL="114300" distR="114300" simplePos="0" relativeHeight="251654656" behindDoc="0" locked="0" layoutInCell="1" allowOverlap="1" wp14:anchorId="37569592" wp14:editId="4E086090">
            <wp:simplePos x="0" y="0"/>
            <wp:positionH relativeFrom="column">
              <wp:posOffset>33020</wp:posOffset>
            </wp:positionH>
            <wp:positionV relativeFrom="paragraph">
              <wp:posOffset>330200</wp:posOffset>
            </wp:positionV>
            <wp:extent cx="6063615" cy="6082665"/>
            <wp:effectExtent l="0" t="0" r="0" b="0"/>
            <wp:wrapSquare wrapText="bothSides"/>
            <wp:docPr id="10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63615" cy="6082665"/>
                    </a:xfrm>
                    <a:prstGeom prst="rect">
                      <a:avLst/>
                    </a:prstGeom>
                  </pic:spPr>
                </pic:pic>
              </a:graphicData>
            </a:graphic>
            <wp14:sizeRelH relativeFrom="margin">
              <wp14:pctWidth>0</wp14:pctWidth>
            </wp14:sizeRelH>
          </wp:anchor>
        </w:drawing>
      </w:r>
    </w:p>
    <w:p w14:paraId="0C20A19D" w14:textId="448C49EC" w:rsidR="00D01418" w:rsidRPr="00E52E7C" w:rsidRDefault="008A6B8A" w:rsidP="00E52E7C">
      <w:pPr>
        <w:pStyle w:val="ListParagraph"/>
        <w:spacing w:line="480" w:lineRule="auto"/>
        <w:ind w:left="709"/>
        <w:rPr>
          <w:rFonts w:ascii="Arial" w:hAnsi="Arial" w:cs="Arial"/>
          <w:b/>
        </w:rPr>
      </w:pPr>
      <w:r w:rsidRPr="00E52E7C">
        <w:rPr>
          <w:rFonts w:ascii="Arial" w:hAnsi="Arial" w:cs="Arial"/>
          <w:noProof/>
        </w:rPr>
        <mc:AlternateContent>
          <mc:Choice Requires="wps">
            <w:drawing>
              <wp:anchor distT="45720" distB="45720" distL="114300" distR="114300" simplePos="0" relativeHeight="251665920" behindDoc="0" locked="0" layoutInCell="1" allowOverlap="1" wp14:anchorId="3CB2EDB9" wp14:editId="5725C6C6">
                <wp:simplePos x="0" y="0"/>
                <wp:positionH relativeFrom="margin">
                  <wp:posOffset>427355</wp:posOffset>
                </wp:positionH>
                <wp:positionV relativeFrom="paragraph">
                  <wp:posOffset>6189980</wp:posOffset>
                </wp:positionV>
                <wp:extent cx="5303520" cy="518160"/>
                <wp:effectExtent l="0" t="0" r="3175" b="0"/>
                <wp:wrapSquare wrapText="bothSides"/>
                <wp:docPr id="20" name="10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3520" cy="5181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738D87" w14:textId="77777777" w:rsidR="00E52E7C" w:rsidRDefault="00E52E7C">
                            <w:pPr>
                              <w:spacing w:after="0"/>
                              <w:jc w:val="center"/>
                              <w:rPr>
                                <w:rFonts w:ascii="Arial" w:hAnsi="Arial" w:cs="Arial"/>
                                <w:b/>
                                <w:sz w:val="20"/>
                              </w:rPr>
                            </w:pPr>
                            <w:r>
                              <w:rPr>
                                <w:rFonts w:ascii="Arial" w:hAnsi="Arial" w:cs="Arial"/>
                                <w:b/>
                                <w:sz w:val="20"/>
                              </w:rPr>
                              <w:t>Figure 2.4 Porter’s Five Forces Model - Chicken Roasting Industry</w:t>
                            </w:r>
                          </w:p>
                          <w:p w14:paraId="1D097406" w14:textId="77777777" w:rsidR="00E52E7C" w:rsidRDefault="00E52E7C">
                            <w:pPr>
                              <w:spacing w:after="0"/>
                              <w:jc w:val="center"/>
                              <w:rPr>
                                <w:rFonts w:ascii="Arial" w:hAnsi="Arial" w:cs="Arial"/>
                                <w:b/>
                                <w:sz w:val="20"/>
                              </w:rPr>
                            </w:pPr>
                            <w:r>
                              <w:rPr>
                                <w:rFonts w:ascii="Arial" w:hAnsi="Arial" w:cs="Arial"/>
                                <w:b/>
                                <w:sz w:val="20"/>
                              </w:rPr>
                              <w:t>Malasiqui, Pangasinan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B2EDB9" id="1041" o:spid="_x0000_s1039" type="#_x0000_t202" style="position:absolute;left:0;text-align:left;margin-left:33.65pt;margin-top:487.4pt;width:417.6pt;height:40.8pt;z-index:251665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" stroked="f">
                <v:textbox>
                  <w:txbxContent>
                    <w:p w14:paraId="65738D87" w14:textId="77777777" w:rsidR="00E52E7C" w:rsidRDefault="00E52E7C">
                      <w:pPr>
                        <w:spacing w:after="0"/>
                        <w:jc w:val="center"/>
                        <w:rPr>
                          <w:rFonts w:ascii="Arial" w:hAnsi="Arial" w:cs="Arial"/>
                          <w:b/>
                          <w:sz w:val="20"/>
                        </w:rPr>
                      </w:pPr>
                      <w:r>
                        <w:rPr>
                          <w:rFonts w:ascii="Arial" w:hAnsi="Arial" w:cs="Arial"/>
                          <w:b/>
                          <w:sz w:val="20"/>
                        </w:rPr>
                        <w:t>Figure 2.4 Porter’s Five Forces Model - Chicken Roasting Industry</w:t>
                      </w:r>
                    </w:p>
                    <w:p w14:paraId="1D097406" w14:textId="77777777" w:rsidR="00E52E7C" w:rsidRDefault="00E52E7C">
                      <w:pPr>
                        <w:spacing w:after="0"/>
                        <w:jc w:val="center"/>
                        <w:rPr>
                          <w:rFonts w:ascii="Arial" w:hAnsi="Arial" w:cs="Arial"/>
                          <w:b/>
                          <w:sz w:val="20"/>
                        </w:rPr>
                      </w:pPr>
                      <w:r>
                        <w:rPr>
                          <w:rFonts w:ascii="Arial" w:hAnsi="Arial" w:cs="Arial"/>
                          <w:b/>
                          <w:sz w:val="20"/>
                        </w:rPr>
                        <w:t>Malasiqui, Pangasinan</w:t>
                      </w:r>
                    </w:p>
                  </w:txbxContent>
                </v:textbox>
                <w10:wrap type="square" anchorx="margin"/>
              </v:shape>
            </w:pict>
          </mc:Fallback>
        </mc:AlternateContent>
      </w:r>
    </w:p>
    <w:p w14:paraId="5AE4B1AB" w14:textId="77777777" w:rsidR="00D01418" w:rsidRPr="00E52E7C" w:rsidRDefault="00D01418" w:rsidP="00E52E7C">
      <w:pPr>
        <w:pStyle w:val="ListParagraph"/>
        <w:spacing w:line="480" w:lineRule="auto"/>
        <w:ind w:left="709"/>
        <w:rPr>
          <w:rFonts w:ascii="Arial" w:hAnsi="Arial" w:cs="Arial"/>
          <w:b/>
        </w:rPr>
      </w:pPr>
    </w:p>
    <w:p w14:paraId="70E6525E" w14:textId="62112974" w:rsidR="00D01418" w:rsidRPr="00E52E7C" w:rsidRDefault="00D01418" w:rsidP="00E52E7C">
      <w:pPr>
        <w:spacing w:line="480" w:lineRule="auto"/>
        <w:rPr>
          <w:rFonts w:ascii="Arial" w:hAnsi="Arial" w:cs="Arial"/>
          <w:b/>
        </w:rPr>
      </w:pPr>
      <w:bookmarkStart w:id="25" w:name="_GoBack"/>
      <w:bookmarkEnd w:id="25"/>
    </w:p>
    <w:p w14:paraId="73DB17A3" w14:textId="77777777" w:rsidR="000A7B77" w:rsidRPr="00E52E7C" w:rsidRDefault="000A7B77" w:rsidP="00E52E7C">
      <w:pPr>
        <w:spacing w:line="480" w:lineRule="auto"/>
        <w:rPr>
          <w:rFonts w:ascii="Arial" w:hAnsi="Arial" w:cs="Arial"/>
          <w:b/>
        </w:rPr>
      </w:pPr>
    </w:p>
    <w:p w14:paraId="4EF2C7A0" w14:textId="7E2CE9B2" w:rsidR="00D01418" w:rsidRPr="00E52E7C" w:rsidRDefault="00B030EC" w:rsidP="00E52E7C">
      <w:pPr>
        <w:pStyle w:val="Heading2"/>
        <w:numPr>
          <w:ilvl w:val="0"/>
          <w:numId w:val="23"/>
        </w:numPr>
        <w:spacing w:line="480" w:lineRule="auto"/>
        <w:ind w:hanging="180"/>
        <w:rPr>
          <w:rFonts w:ascii="Arial" w:hAnsi="Arial" w:cs="Arial"/>
          <w:b/>
          <w:color w:val="auto"/>
          <w:sz w:val="22"/>
          <w:szCs w:val="22"/>
        </w:rPr>
      </w:pPr>
      <w:bookmarkStart w:id="26" w:name="_Toc494760960"/>
      <w:r w:rsidRPr="00E52E7C">
        <w:rPr>
          <w:rFonts w:ascii="Arial" w:hAnsi="Arial" w:cs="Arial"/>
          <w:b/>
          <w:color w:val="auto"/>
          <w:sz w:val="22"/>
          <w:szCs w:val="22"/>
        </w:rPr>
        <w:t>Competitors’ Profile</w:t>
      </w:r>
      <w:bookmarkEnd w:id="26"/>
    </w:p>
    <w:p w14:paraId="52E1191E" w14:textId="31FDEA43" w:rsidR="00D01418" w:rsidRPr="00E52E7C" w:rsidRDefault="00B030EC" w:rsidP="00E52E7C">
      <w:pPr>
        <w:pStyle w:val="ListParagraph"/>
        <w:numPr>
          <w:ilvl w:val="0"/>
          <w:numId w:val="24"/>
        </w:numPr>
        <w:spacing w:line="480" w:lineRule="auto"/>
        <w:ind w:left="1080" w:hanging="540"/>
        <w:jc w:val="both"/>
        <w:rPr>
          <w:rFonts w:ascii="Arial" w:hAnsi="Arial" w:cs="Arial"/>
          <w:b/>
        </w:rPr>
      </w:pPr>
      <w:r w:rsidRPr="00E52E7C">
        <w:rPr>
          <w:rFonts w:ascii="Arial" w:hAnsi="Arial" w:cs="Arial"/>
          <w:b/>
        </w:rPr>
        <w:t>Baliwag Lechon Manok</w:t>
      </w:r>
    </w:p>
    <w:p w14:paraId="208D857E" w14:textId="1E4A7F91" w:rsidR="00D01418" w:rsidRPr="00E52E7C" w:rsidRDefault="00BB3C17" w:rsidP="00E52E7C">
      <w:pPr>
        <w:spacing w:line="480" w:lineRule="auto"/>
        <w:ind w:left="630" w:firstLine="450"/>
        <w:jc w:val="both"/>
        <w:rPr>
          <w:rFonts w:ascii="Arial" w:hAnsi="Arial" w:cs="Arial"/>
        </w:rPr>
      </w:pPr>
      <w:r w:rsidRPr="00E52E7C">
        <w:rPr>
          <w:rFonts w:ascii="Arial" w:hAnsi="Arial" w:cs="Arial"/>
          <w:noProof/>
        </w:rPr>
        <w:drawing>
          <wp:anchor distT="0" distB="0" distL="114300" distR="114300" simplePos="0" relativeHeight="251647488" behindDoc="0" locked="0" layoutInCell="1" allowOverlap="1" wp14:anchorId="19D15DB0" wp14:editId="33F3D17E">
            <wp:simplePos x="0" y="0"/>
            <wp:positionH relativeFrom="margin">
              <wp:posOffset>3773170</wp:posOffset>
            </wp:positionH>
            <wp:positionV relativeFrom="margin">
              <wp:posOffset>751840</wp:posOffset>
            </wp:positionV>
            <wp:extent cx="2071370" cy="2705735"/>
            <wp:effectExtent l="0" t="0" r="508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LIWAGLECHONMANOK1437976406-1024x328.jpg"/>
                    <pic:cNvPicPr/>
                  </pic:nvPicPr>
                  <pic:blipFill rotWithShape="1">
                    <a:blip r:embed="rId24">
                      <a:extLst>
                        <a:ext uri="{28A0092B-C50C-407E-A947-70E740481C1C}">
                          <a14:useLocalDpi xmlns:a14="http://schemas.microsoft.com/office/drawing/2010/main" val="0"/>
                        </a:ext>
                      </a:extLst>
                    </a:blip>
                    <a:srcRect l="20354" r="14530" b="36219"/>
                    <a:stretch/>
                  </pic:blipFill>
                  <pic:spPr bwMode="auto">
                    <a:xfrm>
                      <a:off x="0" y="0"/>
                      <a:ext cx="2071370" cy="2705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030EC" w:rsidRPr="00E52E7C">
        <w:rPr>
          <w:rFonts w:ascii="Arial" w:hAnsi="Arial" w:cs="Arial"/>
        </w:rPr>
        <w:t>From a humble beginning, Baliwag Lechon Manok is now one of the top pioneers of roasted chicken in the Philippines.  It started its operation on November 1985 at Project 8 Quezon City by Mr. Dwight and Mrs. Dolores Salcedo.</w:t>
      </w:r>
    </w:p>
    <w:p w14:paraId="7046F455" w14:textId="2B0C8E88" w:rsidR="00D01418" w:rsidRPr="00E52E7C" w:rsidRDefault="00BB3C17" w:rsidP="00E52E7C">
      <w:pPr>
        <w:spacing w:line="480" w:lineRule="auto"/>
        <w:ind w:left="540" w:firstLine="540"/>
        <w:jc w:val="both"/>
        <w:rPr>
          <w:rFonts w:ascii="Arial" w:hAnsi="Arial" w:cs="Arial"/>
        </w:rPr>
      </w:pPr>
      <w:r w:rsidRPr="00E52E7C">
        <w:rPr>
          <w:rFonts w:ascii="Arial" w:hAnsi="Arial" w:cs="Arial"/>
          <w:noProof/>
        </w:rPr>
        <mc:AlternateContent>
          <mc:Choice Requires="wps">
            <w:drawing>
              <wp:anchor distT="45720" distB="45720" distL="114300" distR="114300" simplePos="0" relativeHeight="251652608" behindDoc="0" locked="0" layoutInCell="1" allowOverlap="1" wp14:anchorId="2715C5E1" wp14:editId="6A0C125C">
                <wp:simplePos x="0" y="0"/>
                <wp:positionH relativeFrom="margin">
                  <wp:posOffset>3726180</wp:posOffset>
                </wp:positionH>
                <wp:positionV relativeFrom="paragraph">
                  <wp:posOffset>681918</wp:posOffset>
                </wp:positionV>
                <wp:extent cx="2157730" cy="49720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7730" cy="497205"/>
                        </a:xfrm>
                        <a:prstGeom prst="rect">
                          <a:avLst/>
                        </a:prstGeom>
                        <a:noFill/>
                        <a:ln w="9525">
                          <a:noFill/>
                          <a:miter lim="800000"/>
                          <a:headEnd/>
                          <a:tailEnd/>
                        </a:ln>
                      </wps:spPr>
                      <wps:txbx>
                        <w:txbxContent>
                          <w:p w14:paraId="2998B6B2" w14:textId="04C179D1" w:rsidR="00E52E7C" w:rsidRPr="00867026" w:rsidRDefault="00E52E7C" w:rsidP="00BB3C17">
                            <w:pPr>
                              <w:jc w:val="center"/>
                              <w:rPr>
                                <w:rFonts w:ascii="Arial" w:hAnsi="Arial" w:cs="Arial"/>
                                <w:b/>
                                <w:sz w:val="20"/>
                                <w:szCs w:val="20"/>
                              </w:rPr>
                            </w:pPr>
                            <w:r w:rsidRPr="00867026">
                              <w:rPr>
                                <w:rFonts w:ascii="Arial" w:hAnsi="Arial" w:cs="Arial"/>
                                <w:b/>
                                <w:sz w:val="20"/>
                                <w:szCs w:val="20"/>
                              </w:rPr>
                              <w:t>Figu</w:t>
                            </w:r>
                            <w:r>
                              <w:rPr>
                                <w:rFonts w:ascii="Arial" w:hAnsi="Arial" w:cs="Arial"/>
                                <w:b/>
                                <w:sz w:val="20"/>
                                <w:szCs w:val="20"/>
                              </w:rPr>
                              <w:t>re 2.5 Baliwag Lechon Manok in Malasiqui Pangasinan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15C5E1" id="Text Box 2" o:spid="_x0000_s1040" type="#_x0000_t202" style="position:absolute;left:0;text-align:left;margin-left:293.4pt;margin-top:53.7pt;width:169.9pt;height:39.15pt;z-index:251652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" filled="f" stroked="f">
                <v:textbox>
                  <w:txbxContent>
                    <w:p w14:paraId="2998B6B2" w14:textId="04C179D1" w:rsidR="00E52E7C" w:rsidRPr="00867026" w:rsidRDefault="00E52E7C" w:rsidP="00BB3C17">
                      <w:pPr>
                        <w:jc w:val="center"/>
                        <w:rPr>
                          <w:rFonts w:ascii="Arial" w:hAnsi="Arial" w:cs="Arial"/>
                          <w:b/>
                          <w:sz w:val="20"/>
                          <w:szCs w:val="20"/>
                        </w:rPr>
                      </w:pPr>
                      <w:r w:rsidRPr="00867026">
                        <w:rPr>
                          <w:rFonts w:ascii="Arial" w:hAnsi="Arial" w:cs="Arial"/>
                          <w:b/>
                          <w:sz w:val="20"/>
                          <w:szCs w:val="20"/>
                        </w:rPr>
                        <w:t>Figu</w:t>
                      </w:r>
                      <w:r>
                        <w:rPr>
                          <w:rFonts w:ascii="Arial" w:hAnsi="Arial" w:cs="Arial"/>
                          <w:b/>
                          <w:sz w:val="20"/>
                          <w:szCs w:val="20"/>
                        </w:rPr>
                        <w:t>re 2.5 Baliwag Lechon Manok in Malasiqui Pangasinan</w:t>
                      </w:r>
                    </w:p>
                  </w:txbxContent>
                </v:textbox>
                <w10:wrap type="square" anchorx="margin"/>
              </v:shape>
            </w:pict>
          </mc:Fallback>
        </mc:AlternateContent>
      </w:r>
      <w:r w:rsidR="00B030EC" w:rsidRPr="00E52E7C">
        <w:rPr>
          <w:rFonts w:ascii="Arial" w:hAnsi="Arial" w:cs="Arial"/>
        </w:rPr>
        <w:t>Currently, Baliwag Lechon Manok grown to nearly 200 outlets nationwide, one which is located at Malasiqui, Pangasinan franchised by Mr. Rodelio Marquez on May 13, 2017.  In the said outlet, the business is producing and selling approximately 60 roasted chickens with an excess demand of 5-10 roasted chicken per day. The selling price is Php. 235.00 per roasted chicken. Moreover, Baliwag also offers pork-barbeque, siopao, bottled atsara and their version of crispy, juicy fried chicken.</w:t>
      </w:r>
    </w:p>
    <w:p w14:paraId="6D185E9B" w14:textId="3B3C8E88" w:rsidR="00D01418" w:rsidRPr="00E52E7C" w:rsidRDefault="00B030EC" w:rsidP="00E52E7C">
      <w:pPr>
        <w:spacing w:line="480" w:lineRule="auto"/>
        <w:ind w:left="540" w:firstLine="540"/>
        <w:jc w:val="both"/>
        <w:rPr>
          <w:rFonts w:ascii="Arial" w:hAnsi="Arial" w:cs="Arial"/>
        </w:rPr>
      </w:pPr>
      <w:r w:rsidRPr="00E52E7C">
        <w:rPr>
          <w:rFonts w:ascii="Arial" w:hAnsi="Arial" w:cs="Arial"/>
        </w:rPr>
        <w:t>The competitive advantage of Baliwag is that the resellers or franchisees have limited idea about the ingredients and processes used in marinating the chicken which make the recipe secrets and difficult to imitate.</w:t>
      </w:r>
    </w:p>
    <w:p w14:paraId="5AF258B8" w14:textId="339C7A59" w:rsidR="00D01418" w:rsidRPr="00E52E7C" w:rsidRDefault="00B030EC" w:rsidP="00E52E7C">
      <w:pPr>
        <w:pStyle w:val="ListParagraph"/>
        <w:numPr>
          <w:ilvl w:val="0"/>
          <w:numId w:val="24"/>
        </w:numPr>
        <w:spacing w:line="480" w:lineRule="auto"/>
        <w:ind w:left="1080" w:hanging="540"/>
        <w:jc w:val="both"/>
        <w:rPr>
          <w:rFonts w:ascii="Arial" w:hAnsi="Arial" w:cs="Arial"/>
          <w:b/>
        </w:rPr>
      </w:pPr>
      <w:r w:rsidRPr="00E52E7C">
        <w:rPr>
          <w:rFonts w:ascii="Arial" w:hAnsi="Arial" w:cs="Arial"/>
          <w:b/>
        </w:rPr>
        <w:t>Chooks-to-Go</w:t>
      </w:r>
    </w:p>
    <w:p w14:paraId="1E4260CA" w14:textId="116FABBC" w:rsidR="00D01418" w:rsidRPr="00E52E7C" w:rsidRDefault="00B030EC" w:rsidP="00E52E7C">
      <w:pPr>
        <w:spacing w:line="480" w:lineRule="auto"/>
        <w:ind w:left="540" w:firstLine="540"/>
        <w:jc w:val="both"/>
        <w:rPr>
          <w:rFonts w:ascii="Arial" w:hAnsi="Arial" w:cs="Arial"/>
        </w:rPr>
      </w:pPr>
      <w:r w:rsidRPr="00E52E7C">
        <w:rPr>
          <w:rFonts w:ascii="Arial" w:hAnsi="Arial" w:cs="Arial"/>
        </w:rPr>
        <w:t xml:space="preserve">Chooks-to-Go is a chain of stores owned by Bounty Agro Ventures, Inc. (BAVI), a </w:t>
      </w:r>
      <w:r w:rsidR="00BE1523" w:rsidRPr="00E52E7C">
        <w:rPr>
          <w:rFonts w:ascii="Arial" w:hAnsi="Arial" w:cs="Arial"/>
        </w:rPr>
        <w:t>privately-owned</w:t>
      </w:r>
      <w:r w:rsidRPr="00E52E7C">
        <w:rPr>
          <w:rFonts w:ascii="Arial" w:hAnsi="Arial" w:cs="Arial"/>
        </w:rPr>
        <w:t xml:space="preserve"> company operating in the Philippines, headed by their President and General Manager Mr. Ronald R. Mascarinas. The company concept was first started in June </w:t>
      </w:r>
      <w:r w:rsidR="00BB3C17" w:rsidRPr="00E52E7C">
        <w:rPr>
          <w:rFonts w:ascii="Arial" w:hAnsi="Arial" w:cs="Arial"/>
          <w:noProof/>
        </w:rPr>
        <w:lastRenderedPageBreak/>
        <w:drawing>
          <wp:anchor distT="0" distB="0" distL="114300" distR="114300" simplePos="0" relativeHeight="251668992" behindDoc="0" locked="0" layoutInCell="1" allowOverlap="1" wp14:anchorId="69D660F7" wp14:editId="64B69163">
            <wp:simplePos x="0" y="0"/>
            <wp:positionH relativeFrom="margin">
              <wp:posOffset>3806825</wp:posOffset>
            </wp:positionH>
            <wp:positionV relativeFrom="paragraph">
              <wp:posOffset>0</wp:posOffset>
            </wp:positionV>
            <wp:extent cx="2080260" cy="2774315"/>
            <wp:effectExtent l="0" t="0" r="0" b="698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1076952_1491038800934156_705748899_n.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80260" cy="2774315"/>
                    </a:xfrm>
                    <a:prstGeom prst="rect">
                      <a:avLst/>
                    </a:prstGeom>
                  </pic:spPr>
                </pic:pic>
              </a:graphicData>
            </a:graphic>
            <wp14:sizeRelH relativeFrom="page">
              <wp14:pctWidth>0</wp14:pctWidth>
            </wp14:sizeRelH>
            <wp14:sizeRelV relativeFrom="page">
              <wp14:pctHeight>0</wp14:pctHeight>
            </wp14:sizeRelV>
          </wp:anchor>
        </w:drawing>
      </w:r>
      <w:r w:rsidRPr="00E52E7C">
        <w:rPr>
          <w:rFonts w:ascii="Arial" w:hAnsi="Arial" w:cs="Arial"/>
        </w:rPr>
        <w:t>of 2008 introducing their juicy, absolutely tasty oven-roasted chicken to every major nook and corner of the country.</w:t>
      </w:r>
    </w:p>
    <w:p w14:paraId="7387E5F8" w14:textId="02067271" w:rsidR="00D01418" w:rsidRPr="00E52E7C" w:rsidRDefault="00BB3C17" w:rsidP="00E52E7C">
      <w:pPr>
        <w:spacing w:line="480" w:lineRule="auto"/>
        <w:ind w:left="540" w:firstLine="540"/>
        <w:jc w:val="both"/>
        <w:rPr>
          <w:rFonts w:ascii="Arial" w:hAnsi="Arial" w:cs="Arial"/>
        </w:rPr>
      </w:pPr>
      <w:r w:rsidRPr="00E52E7C">
        <w:rPr>
          <w:rFonts w:ascii="Arial" w:hAnsi="Arial" w:cs="Arial"/>
          <w:noProof/>
        </w:rPr>
        <mc:AlternateContent>
          <mc:Choice Requires="wps">
            <w:drawing>
              <wp:anchor distT="45720" distB="45720" distL="114300" distR="114300" simplePos="0" relativeHeight="251670016" behindDoc="0" locked="0" layoutInCell="1" allowOverlap="1" wp14:anchorId="1535C659" wp14:editId="4AF47D3F">
                <wp:simplePos x="0" y="0"/>
                <wp:positionH relativeFrom="margin">
                  <wp:posOffset>3949290</wp:posOffset>
                </wp:positionH>
                <wp:positionV relativeFrom="paragraph">
                  <wp:posOffset>1811583</wp:posOffset>
                </wp:positionV>
                <wp:extent cx="1809115" cy="596900"/>
                <wp:effectExtent l="0" t="0" r="0" b="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115" cy="596900"/>
                        </a:xfrm>
                        <a:prstGeom prst="rect">
                          <a:avLst/>
                        </a:prstGeom>
                        <a:noFill/>
                        <a:ln w="9525">
                          <a:noFill/>
                          <a:miter lim="800000"/>
                          <a:headEnd/>
                          <a:tailEnd/>
                        </a:ln>
                      </wps:spPr>
                      <wps:txbx>
                        <w:txbxContent>
                          <w:p w14:paraId="6764F520" w14:textId="5C631001" w:rsidR="00E52E7C" w:rsidRPr="00867026" w:rsidRDefault="00E52E7C" w:rsidP="00BB3C17">
                            <w:pPr>
                              <w:jc w:val="center"/>
                              <w:rPr>
                                <w:rFonts w:ascii="Arial" w:hAnsi="Arial" w:cs="Arial"/>
                                <w:b/>
                                <w:sz w:val="20"/>
                                <w:szCs w:val="20"/>
                              </w:rPr>
                            </w:pPr>
                            <w:r w:rsidRPr="00867026">
                              <w:rPr>
                                <w:rFonts w:ascii="Arial" w:hAnsi="Arial" w:cs="Arial"/>
                                <w:b/>
                                <w:sz w:val="20"/>
                                <w:szCs w:val="20"/>
                              </w:rPr>
                              <w:t>Figure 2.</w:t>
                            </w:r>
                            <w:r>
                              <w:rPr>
                                <w:rFonts w:ascii="Arial" w:hAnsi="Arial" w:cs="Arial"/>
                                <w:b/>
                                <w:sz w:val="20"/>
                                <w:szCs w:val="20"/>
                              </w:rPr>
                              <w:t>6 Chooks-to-Go Rotisserie Stand in Malasiqui, Pangasinan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35C659" id="_x0000_s1041" type="#_x0000_t202" style="position:absolute;left:0;text-align:left;margin-left:310.95pt;margin-top:142.65pt;width:142.45pt;height:47pt;z-index:251670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" filled="f" stroked="f">
                <v:textbox>
                  <w:txbxContent>
                    <w:p w14:paraId="6764F520" w14:textId="5C631001" w:rsidR="00E52E7C" w:rsidRPr="00867026" w:rsidRDefault="00E52E7C" w:rsidP="00BB3C17">
                      <w:pPr>
                        <w:jc w:val="center"/>
                        <w:rPr>
                          <w:rFonts w:ascii="Arial" w:hAnsi="Arial" w:cs="Arial"/>
                          <w:b/>
                          <w:sz w:val="20"/>
                          <w:szCs w:val="20"/>
                        </w:rPr>
                      </w:pPr>
                      <w:r w:rsidRPr="00867026">
                        <w:rPr>
                          <w:rFonts w:ascii="Arial" w:hAnsi="Arial" w:cs="Arial"/>
                          <w:b/>
                          <w:sz w:val="20"/>
                          <w:szCs w:val="20"/>
                        </w:rPr>
                        <w:t>Figure 2.</w:t>
                      </w:r>
                      <w:r>
                        <w:rPr>
                          <w:rFonts w:ascii="Arial" w:hAnsi="Arial" w:cs="Arial"/>
                          <w:b/>
                          <w:sz w:val="20"/>
                          <w:szCs w:val="20"/>
                        </w:rPr>
                        <w:t>6 Chooks-to-Go Rotisserie Stand in Malasiqui, Pangasinan</w:t>
                      </w:r>
                    </w:p>
                  </w:txbxContent>
                </v:textbox>
                <w10:wrap type="square" anchorx="margin"/>
              </v:shape>
            </w:pict>
          </mc:Fallback>
        </mc:AlternateContent>
      </w:r>
      <w:r w:rsidR="00B030EC" w:rsidRPr="00E52E7C">
        <w:rPr>
          <w:rFonts w:ascii="Arial" w:hAnsi="Arial" w:cs="Arial"/>
        </w:rPr>
        <w:t xml:space="preserve">The company offers roast chicken and processed meats for off-premise consumption and is the largest roasted chicken retail business in the country which has close to a thousand stores including the one located at Malasiqui, Pangasinan. The staff of Chooks-to-Go they produces 50-60 roasted chickens every day for a price of Php. 230.00 each. </w:t>
      </w:r>
    </w:p>
    <w:p w14:paraId="3F8E4AF6" w14:textId="29CE6196" w:rsidR="00D01418" w:rsidRPr="00E52E7C" w:rsidRDefault="00B030EC" w:rsidP="00E52E7C">
      <w:pPr>
        <w:spacing w:line="480" w:lineRule="auto"/>
        <w:ind w:left="540" w:firstLine="540"/>
        <w:jc w:val="both"/>
        <w:rPr>
          <w:rFonts w:ascii="Arial" w:hAnsi="Arial" w:cs="Arial"/>
        </w:rPr>
      </w:pPr>
      <w:r w:rsidRPr="00E52E7C">
        <w:rPr>
          <w:rFonts w:ascii="Arial" w:hAnsi="Arial" w:cs="Arial"/>
        </w:rPr>
        <w:t>What makes Chooks-to-Go one step ahead from its competitors is because of the taste and the quality of their roasted chicken which is really delicious even without sauce. The company’s tagline, “</w:t>
      </w:r>
      <w:r w:rsidRPr="00E52E7C">
        <w:rPr>
          <w:rFonts w:ascii="Arial" w:hAnsi="Arial" w:cs="Arial"/>
          <w:i/>
        </w:rPr>
        <w:t>Masarap Kahit Walang Sauce</w:t>
      </w:r>
      <w:r w:rsidRPr="00E52E7C">
        <w:rPr>
          <w:rFonts w:ascii="Arial" w:hAnsi="Arial" w:cs="Arial"/>
        </w:rPr>
        <w:t xml:space="preserve">”, made Chooks-to-Go a popular roasted chicken brand. Their mission is to provide freshly cooked food of the best value in every neighborhood. </w:t>
      </w:r>
    </w:p>
    <w:p w14:paraId="50DEA08C" w14:textId="5FA9B7BB" w:rsidR="00D01418" w:rsidRPr="00E52E7C" w:rsidRDefault="00867026" w:rsidP="00E52E7C">
      <w:pPr>
        <w:pStyle w:val="ListParagraph"/>
        <w:numPr>
          <w:ilvl w:val="0"/>
          <w:numId w:val="24"/>
        </w:numPr>
        <w:spacing w:line="480" w:lineRule="auto"/>
        <w:ind w:left="1080" w:hanging="540"/>
        <w:jc w:val="both"/>
        <w:rPr>
          <w:rFonts w:ascii="Arial" w:hAnsi="Arial" w:cs="Arial"/>
          <w:b/>
        </w:rPr>
      </w:pPr>
      <w:r w:rsidRPr="00E52E7C">
        <w:rPr>
          <w:rFonts w:ascii="Arial" w:hAnsi="Arial" w:cs="Arial"/>
          <w:noProof/>
        </w:rPr>
        <w:drawing>
          <wp:anchor distT="0" distB="0" distL="114300" distR="114300" simplePos="0" relativeHeight="251648512" behindDoc="0" locked="0" layoutInCell="1" allowOverlap="1" wp14:anchorId="534DF1A4" wp14:editId="2075C483">
            <wp:simplePos x="0" y="0"/>
            <wp:positionH relativeFrom="margin">
              <wp:posOffset>3908425</wp:posOffset>
            </wp:positionH>
            <wp:positionV relativeFrom="margin">
              <wp:posOffset>4464050</wp:posOffset>
            </wp:positionV>
            <wp:extent cx="2129155" cy="2487295"/>
            <wp:effectExtent l="0" t="0" r="4445" b="825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_20170823_160112.jpg"/>
                    <pic:cNvPicPr/>
                  </pic:nvPicPr>
                  <pic:blipFill rotWithShape="1">
                    <a:blip r:embed="rId26" cstate="print">
                      <a:extLst>
                        <a:ext uri="{28A0092B-C50C-407E-A947-70E740481C1C}">
                          <a14:useLocalDpi xmlns:a14="http://schemas.microsoft.com/office/drawing/2010/main" val="0"/>
                        </a:ext>
                      </a:extLst>
                    </a:blip>
                    <a:srcRect b="12370"/>
                    <a:stretch/>
                  </pic:blipFill>
                  <pic:spPr bwMode="auto">
                    <a:xfrm>
                      <a:off x="0" y="0"/>
                      <a:ext cx="2129155" cy="24872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030EC" w:rsidRPr="00E52E7C">
        <w:rPr>
          <w:rFonts w:ascii="Arial" w:hAnsi="Arial" w:cs="Arial"/>
          <w:b/>
        </w:rPr>
        <w:t>Soriano-Nevado Familia</w:t>
      </w:r>
    </w:p>
    <w:p w14:paraId="07C20B41" w14:textId="7D090FA2" w:rsidR="00D01418" w:rsidRPr="00E52E7C" w:rsidRDefault="00B030EC" w:rsidP="00E52E7C">
      <w:pPr>
        <w:spacing w:line="480" w:lineRule="auto"/>
        <w:ind w:left="540" w:firstLine="540"/>
        <w:jc w:val="both"/>
        <w:rPr>
          <w:rFonts w:ascii="Arial" w:hAnsi="Arial" w:cs="Arial"/>
        </w:rPr>
      </w:pPr>
      <w:r w:rsidRPr="00E52E7C">
        <w:rPr>
          <w:rFonts w:ascii="Arial" w:hAnsi="Arial" w:cs="Arial"/>
        </w:rPr>
        <w:t>Soriano-Nevado Familia is a rotisserie stand initiated by Mr. Reynaldo G. Soriano</w:t>
      </w:r>
      <w:r w:rsidRPr="00E52E7C">
        <w:rPr>
          <w:rFonts w:ascii="Arial" w:hAnsi="Arial" w:cs="Arial"/>
        </w:rPr>
        <w:tab/>
        <w:t xml:space="preserve"> on May 23, 2003 at Poblacion, Malasiqui, Pangasinan.</w:t>
      </w:r>
    </w:p>
    <w:p w14:paraId="3A3681C6" w14:textId="26966A41" w:rsidR="00D01418" w:rsidRPr="00E52E7C" w:rsidRDefault="00867026" w:rsidP="00E52E7C">
      <w:pPr>
        <w:spacing w:line="480" w:lineRule="auto"/>
        <w:ind w:left="540" w:firstLine="540"/>
        <w:jc w:val="both"/>
        <w:rPr>
          <w:rFonts w:ascii="Arial" w:hAnsi="Arial" w:cs="Arial"/>
        </w:rPr>
      </w:pPr>
      <w:r w:rsidRPr="00E52E7C">
        <w:rPr>
          <w:rFonts w:ascii="Arial" w:hAnsi="Arial" w:cs="Arial"/>
          <w:noProof/>
        </w:rPr>
        <mc:AlternateContent>
          <mc:Choice Requires="wps">
            <w:drawing>
              <wp:anchor distT="45720" distB="45720" distL="114300" distR="114300" simplePos="0" relativeHeight="251655680" behindDoc="0" locked="0" layoutInCell="1" allowOverlap="1" wp14:anchorId="596CC9DF" wp14:editId="00E9352E">
                <wp:simplePos x="0" y="0"/>
                <wp:positionH relativeFrom="column">
                  <wp:posOffset>3863083</wp:posOffset>
                </wp:positionH>
                <wp:positionV relativeFrom="paragraph">
                  <wp:posOffset>62523</wp:posOffset>
                </wp:positionV>
                <wp:extent cx="2362835" cy="657225"/>
                <wp:effectExtent l="0" t="0" r="0" b="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835" cy="657225"/>
                        </a:xfrm>
                        <a:prstGeom prst="rect">
                          <a:avLst/>
                        </a:prstGeom>
                        <a:noFill/>
                        <a:ln w="9525">
                          <a:noFill/>
                          <a:miter lim="800000"/>
                          <a:headEnd/>
                          <a:tailEnd/>
                        </a:ln>
                      </wps:spPr>
                      <wps:txbx>
                        <w:txbxContent>
                          <w:p w14:paraId="7FDD3944" w14:textId="1BF693C0" w:rsidR="00E52E7C" w:rsidRPr="00867026" w:rsidRDefault="00E52E7C" w:rsidP="00867026">
                            <w:pPr>
                              <w:jc w:val="center"/>
                              <w:rPr>
                                <w:rFonts w:ascii="Arial" w:hAnsi="Arial" w:cs="Arial"/>
                                <w:b/>
                                <w:sz w:val="20"/>
                                <w:szCs w:val="20"/>
                              </w:rPr>
                            </w:pPr>
                            <w:r w:rsidRPr="00867026">
                              <w:rPr>
                                <w:rFonts w:ascii="Arial" w:hAnsi="Arial" w:cs="Arial"/>
                                <w:b/>
                                <w:sz w:val="20"/>
                                <w:szCs w:val="20"/>
                              </w:rPr>
                              <w:t>Figure 2.</w:t>
                            </w:r>
                            <w:r>
                              <w:rPr>
                                <w:rFonts w:ascii="Arial" w:hAnsi="Arial" w:cs="Arial"/>
                                <w:b/>
                                <w:sz w:val="20"/>
                                <w:szCs w:val="20"/>
                              </w:rPr>
                              <w:t>7 Soriano-Nevado Familia Rotisserie Stand in Malasiqui, Pangasinan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6CC9DF" id="_x0000_s1042" type="#_x0000_t202" style="position:absolute;left:0;text-align:left;margin-left:304.2pt;margin-top:4.9pt;width:186.05pt;height:51.75pt;z-index:251655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" filled="f" stroked="f">
                <v:textbox>
                  <w:txbxContent>
                    <w:p w14:paraId="7FDD3944" w14:textId="1BF693C0" w:rsidR="00E52E7C" w:rsidRPr="00867026" w:rsidRDefault="00E52E7C" w:rsidP="00867026">
                      <w:pPr>
                        <w:jc w:val="center"/>
                        <w:rPr>
                          <w:rFonts w:ascii="Arial" w:hAnsi="Arial" w:cs="Arial"/>
                          <w:b/>
                          <w:sz w:val="20"/>
                          <w:szCs w:val="20"/>
                        </w:rPr>
                      </w:pPr>
                      <w:r w:rsidRPr="00867026">
                        <w:rPr>
                          <w:rFonts w:ascii="Arial" w:hAnsi="Arial" w:cs="Arial"/>
                          <w:b/>
                          <w:sz w:val="20"/>
                          <w:szCs w:val="20"/>
                        </w:rPr>
                        <w:t>Figure 2.</w:t>
                      </w:r>
                      <w:r>
                        <w:rPr>
                          <w:rFonts w:ascii="Arial" w:hAnsi="Arial" w:cs="Arial"/>
                          <w:b/>
                          <w:sz w:val="20"/>
                          <w:szCs w:val="20"/>
                        </w:rPr>
                        <w:t>7 Soriano-Nevado Familia Rotisserie Stand in Malasiqui, Pangasinan</w:t>
                      </w:r>
                    </w:p>
                  </w:txbxContent>
                </v:textbox>
                <w10:wrap type="square"/>
              </v:shape>
            </w:pict>
          </mc:Fallback>
        </mc:AlternateContent>
      </w:r>
      <w:r w:rsidR="00B030EC" w:rsidRPr="00E52E7C">
        <w:rPr>
          <w:rFonts w:ascii="Arial" w:hAnsi="Arial" w:cs="Arial"/>
        </w:rPr>
        <w:t xml:space="preserve">Despite of lack of customers’ awareness about the brand, Soriano-Nevado Familia able to produce and sell 60 roasted chickens per day. This is due to cheaper </w:t>
      </w:r>
      <w:r w:rsidR="00B030EC" w:rsidRPr="00E52E7C">
        <w:rPr>
          <w:rFonts w:ascii="Arial" w:hAnsi="Arial" w:cs="Arial"/>
        </w:rPr>
        <w:lastRenderedPageBreak/>
        <w:t xml:space="preserve">price compare to Baliwag Lechon Manok and Chooks-to-Go, which is Php. 170.00 per roasted chicken. In addition, the business is also offering liempo worth Php 100.00 as an </w:t>
      </w:r>
      <w:r w:rsidR="00A32259" w:rsidRPr="00E52E7C">
        <w:rPr>
          <w:rFonts w:ascii="Arial" w:hAnsi="Arial" w:cs="Arial"/>
          <w:noProof/>
        </w:rPr>
        <w:drawing>
          <wp:anchor distT="0" distB="0" distL="114300" distR="114300" simplePos="0" relativeHeight="251649536" behindDoc="0" locked="0" layoutInCell="1" allowOverlap="1" wp14:anchorId="23082F70" wp14:editId="5CADDBA4">
            <wp:simplePos x="0" y="0"/>
            <wp:positionH relativeFrom="margin">
              <wp:posOffset>3244850</wp:posOffset>
            </wp:positionH>
            <wp:positionV relativeFrom="margin">
              <wp:posOffset>862965</wp:posOffset>
            </wp:positionV>
            <wp:extent cx="2686050" cy="2167255"/>
            <wp:effectExtent l="0" t="0" r="0" b="444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_20170823_160227.jpg"/>
                    <pic:cNvPicPr/>
                  </pic:nvPicPr>
                  <pic:blipFill rotWithShape="1">
                    <a:blip r:embed="rId27" cstate="print">
                      <a:extLst>
                        <a:ext uri="{28A0092B-C50C-407E-A947-70E740481C1C}">
                          <a14:useLocalDpi xmlns:a14="http://schemas.microsoft.com/office/drawing/2010/main" val="0"/>
                        </a:ext>
                      </a:extLst>
                    </a:blip>
                    <a:srcRect l="17531" t="1429" r="18418" b="29666"/>
                    <a:stretch/>
                  </pic:blipFill>
                  <pic:spPr bwMode="auto">
                    <a:xfrm>
                      <a:off x="0" y="0"/>
                      <a:ext cx="2686050" cy="21672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030EC" w:rsidRPr="00E52E7C">
        <w:rPr>
          <w:rFonts w:ascii="Arial" w:hAnsi="Arial" w:cs="Arial"/>
        </w:rPr>
        <w:t>alternative for roasted chicken.</w:t>
      </w:r>
    </w:p>
    <w:p w14:paraId="581D5581" w14:textId="5F225E29" w:rsidR="00D01418" w:rsidRPr="00E52E7C" w:rsidRDefault="00B030EC" w:rsidP="00E52E7C">
      <w:pPr>
        <w:pStyle w:val="ListParagraph"/>
        <w:numPr>
          <w:ilvl w:val="0"/>
          <w:numId w:val="24"/>
        </w:numPr>
        <w:spacing w:line="480" w:lineRule="auto"/>
        <w:ind w:left="1080" w:hanging="450"/>
        <w:jc w:val="both"/>
        <w:rPr>
          <w:rFonts w:ascii="Arial" w:hAnsi="Arial" w:cs="Arial"/>
          <w:b/>
        </w:rPr>
      </w:pPr>
      <w:r w:rsidRPr="00E52E7C">
        <w:rPr>
          <w:rFonts w:ascii="Arial" w:hAnsi="Arial" w:cs="Arial"/>
          <w:b/>
        </w:rPr>
        <w:t>ACA Lechon Manok</w:t>
      </w:r>
    </w:p>
    <w:p w14:paraId="78662820" w14:textId="03DF3F92" w:rsidR="00D01418" w:rsidRPr="00E52E7C" w:rsidRDefault="00A32259" w:rsidP="00E52E7C">
      <w:pPr>
        <w:spacing w:line="480" w:lineRule="auto"/>
        <w:ind w:left="540" w:firstLine="540"/>
        <w:jc w:val="both"/>
        <w:rPr>
          <w:rFonts w:ascii="Arial" w:hAnsi="Arial" w:cs="Arial"/>
        </w:rPr>
      </w:pPr>
      <w:r w:rsidRPr="00E52E7C">
        <w:rPr>
          <w:rFonts w:ascii="Arial" w:hAnsi="Arial" w:cs="Arial"/>
          <w:noProof/>
        </w:rPr>
        <mc:AlternateContent>
          <mc:Choice Requires="wps">
            <w:drawing>
              <wp:anchor distT="45720" distB="45720" distL="114300" distR="114300" simplePos="0" relativeHeight="251658752" behindDoc="0" locked="0" layoutInCell="1" allowOverlap="1" wp14:anchorId="70476F04" wp14:editId="2827507C">
                <wp:simplePos x="0" y="0"/>
                <wp:positionH relativeFrom="margin">
                  <wp:align>right</wp:align>
                </wp:positionH>
                <wp:positionV relativeFrom="paragraph">
                  <wp:posOffset>1513284</wp:posOffset>
                </wp:positionV>
                <wp:extent cx="2743200" cy="446405"/>
                <wp:effectExtent l="0" t="0" r="0" b="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446405"/>
                        </a:xfrm>
                        <a:prstGeom prst="rect">
                          <a:avLst/>
                        </a:prstGeom>
                        <a:noFill/>
                        <a:ln w="9525">
                          <a:noFill/>
                          <a:miter lim="800000"/>
                          <a:headEnd/>
                          <a:tailEnd/>
                        </a:ln>
                      </wps:spPr>
                      <wps:txbx>
                        <w:txbxContent>
                          <w:p w14:paraId="647973DD" w14:textId="6D45FE53" w:rsidR="00E52E7C" w:rsidRPr="00867026" w:rsidRDefault="00E52E7C" w:rsidP="00867026">
                            <w:pPr>
                              <w:jc w:val="center"/>
                              <w:rPr>
                                <w:rFonts w:ascii="Arial" w:hAnsi="Arial" w:cs="Arial"/>
                                <w:b/>
                                <w:sz w:val="20"/>
                                <w:szCs w:val="20"/>
                              </w:rPr>
                            </w:pPr>
                            <w:r w:rsidRPr="00867026">
                              <w:rPr>
                                <w:rFonts w:ascii="Arial" w:hAnsi="Arial" w:cs="Arial"/>
                                <w:b/>
                                <w:sz w:val="20"/>
                                <w:szCs w:val="20"/>
                              </w:rPr>
                              <w:t>Figure 2.</w:t>
                            </w:r>
                            <w:r>
                              <w:rPr>
                                <w:rFonts w:ascii="Arial" w:hAnsi="Arial" w:cs="Arial"/>
                                <w:b/>
                                <w:sz w:val="20"/>
                                <w:szCs w:val="20"/>
                              </w:rPr>
                              <w:t>8 ACA Lechon Manok Rotisserie Stand in Malasiqui, Pangasinan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476F04" id="_x0000_s1043" type="#_x0000_t202" style="position:absolute;left:0;text-align:left;margin-left:164.8pt;margin-top:119.15pt;width:3in;height:35.15pt;z-index:2516587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" filled="f" stroked="f">
                <v:textbox>
                  <w:txbxContent>
                    <w:p w14:paraId="647973DD" w14:textId="6D45FE53" w:rsidR="00E52E7C" w:rsidRPr="00867026" w:rsidRDefault="00E52E7C" w:rsidP="00867026">
                      <w:pPr>
                        <w:jc w:val="center"/>
                        <w:rPr>
                          <w:rFonts w:ascii="Arial" w:hAnsi="Arial" w:cs="Arial"/>
                          <w:b/>
                          <w:sz w:val="20"/>
                          <w:szCs w:val="20"/>
                        </w:rPr>
                      </w:pPr>
                      <w:r w:rsidRPr="00867026">
                        <w:rPr>
                          <w:rFonts w:ascii="Arial" w:hAnsi="Arial" w:cs="Arial"/>
                          <w:b/>
                          <w:sz w:val="20"/>
                          <w:szCs w:val="20"/>
                        </w:rPr>
                        <w:t>Figure 2.</w:t>
                      </w:r>
                      <w:r>
                        <w:rPr>
                          <w:rFonts w:ascii="Arial" w:hAnsi="Arial" w:cs="Arial"/>
                          <w:b/>
                          <w:sz w:val="20"/>
                          <w:szCs w:val="20"/>
                        </w:rPr>
                        <w:t>8 ACA Lechon Manok Rotisserie Stand in Malasiqui, Pangasinan</w:t>
                      </w:r>
                    </w:p>
                  </w:txbxContent>
                </v:textbox>
                <w10:wrap type="square" anchorx="margin"/>
              </v:shape>
            </w:pict>
          </mc:Fallback>
        </mc:AlternateContent>
      </w:r>
      <w:r w:rsidR="00B030EC" w:rsidRPr="00E52E7C">
        <w:rPr>
          <w:rFonts w:ascii="Arial" w:hAnsi="Arial" w:cs="Arial"/>
        </w:rPr>
        <w:t>One of the oldest b</w:t>
      </w:r>
      <w:r w:rsidR="003A2987" w:rsidRPr="00E52E7C">
        <w:rPr>
          <w:rFonts w:ascii="Arial" w:hAnsi="Arial" w:cs="Arial"/>
        </w:rPr>
        <w:t>usinesses in Poblacion Malasiqui</w:t>
      </w:r>
      <w:r w:rsidR="00B030EC" w:rsidRPr="00E52E7C">
        <w:rPr>
          <w:rFonts w:ascii="Arial" w:hAnsi="Arial" w:cs="Arial"/>
        </w:rPr>
        <w:t xml:space="preserve">, Pangasinan is ACA Lechon Manok which started year 1997. Because of its established name and long existence in the industry, the business gains a huge number of customers. </w:t>
      </w:r>
    </w:p>
    <w:p w14:paraId="021E53E8" w14:textId="18885F38" w:rsidR="00D01418" w:rsidRPr="00E52E7C" w:rsidRDefault="00B030EC" w:rsidP="00E52E7C">
      <w:pPr>
        <w:spacing w:line="480" w:lineRule="auto"/>
        <w:ind w:left="540" w:firstLine="540"/>
        <w:jc w:val="both"/>
        <w:rPr>
          <w:rFonts w:ascii="Arial" w:hAnsi="Arial" w:cs="Arial"/>
        </w:rPr>
      </w:pPr>
      <w:r w:rsidRPr="00E52E7C">
        <w:rPr>
          <w:rFonts w:ascii="Arial" w:hAnsi="Arial" w:cs="Arial"/>
        </w:rPr>
        <w:t>In the interview conducted last August 4, 2017, ACA Lechon Manok is currently producing and selling 80 pieces of roasted chicken per day. Other than the established name, one of the reasons why ACA is making a highest sale is because of its cheaper price worth Php170 per roasted chicken.</w:t>
      </w:r>
    </w:p>
    <w:p w14:paraId="60859D8E" w14:textId="078A52CE" w:rsidR="00D01418" w:rsidRPr="00E52E7C" w:rsidRDefault="00B030EC" w:rsidP="00E52E7C">
      <w:pPr>
        <w:spacing w:line="480" w:lineRule="auto"/>
        <w:ind w:left="540" w:firstLine="540"/>
        <w:jc w:val="both"/>
        <w:rPr>
          <w:rFonts w:ascii="Arial" w:hAnsi="Arial" w:cs="Arial"/>
        </w:rPr>
      </w:pPr>
      <w:r w:rsidRPr="00E52E7C">
        <w:rPr>
          <w:rFonts w:ascii="Arial" w:hAnsi="Arial" w:cs="Arial"/>
        </w:rPr>
        <w:t>Lastly, for 20 years they already build a strong commitment with the customers which make them standout from other rotisserie stands in Malasiqui.</w:t>
      </w:r>
    </w:p>
    <w:p w14:paraId="00FA4C39" w14:textId="60974C93" w:rsidR="00D01418" w:rsidRPr="00E52E7C" w:rsidRDefault="00867026" w:rsidP="00E52E7C">
      <w:pPr>
        <w:pStyle w:val="ListParagraph"/>
        <w:numPr>
          <w:ilvl w:val="0"/>
          <w:numId w:val="24"/>
        </w:numPr>
        <w:spacing w:line="480" w:lineRule="auto"/>
        <w:ind w:left="1080" w:hanging="540"/>
        <w:jc w:val="both"/>
        <w:rPr>
          <w:rFonts w:ascii="Arial" w:hAnsi="Arial" w:cs="Arial"/>
          <w:b/>
        </w:rPr>
      </w:pPr>
      <w:r w:rsidRPr="00E52E7C">
        <w:rPr>
          <w:rFonts w:ascii="Arial" w:hAnsi="Arial" w:cs="Arial"/>
          <w:noProof/>
        </w:rPr>
        <w:drawing>
          <wp:anchor distT="0" distB="0" distL="114300" distR="114300" simplePos="0" relativeHeight="251650560" behindDoc="0" locked="0" layoutInCell="1" allowOverlap="1" wp14:anchorId="23BE9F10" wp14:editId="0CB85235">
            <wp:simplePos x="0" y="0"/>
            <wp:positionH relativeFrom="margin">
              <wp:align>right</wp:align>
            </wp:positionH>
            <wp:positionV relativeFrom="margin">
              <wp:posOffset>5337352</wp:posOffset>
            </wp:positionV>
            <wp:extent cx="2433955" cy="2030730"/>
            <wp:effectExtent l="0" t="0" r="4445" b="762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_20170823_160914.jpg"/>
                    <pic:cNvPicPr/>
                  </pic:nvPicPr>
                  <pic:blipFill rotWithShape="1">
                    <a:blip r:embed="rId28" cstate="print">
                      <a:extLst>
                        <a:ext uri="{28A0092B-C50C-407E-A947-70E740481C1C}">
                          <a14:useLocalDpi xmlns:a14="http://schemas.microsoft.com/office/drawing/2010/main" val="0"/>
                        </a:ext>
                      </a:extLst>
                    </a:blip>
                    <a:srcRect t="6739" r="31380" b="40437"/>
                    <a:stretch/>
                  </pic:blipFill>
                  <pic:spPr bwMode="auto">
                    <a:xfrm>
                      <a:off x="0" y="0"/>
                      <a:ext cx="2433955" cy="2030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F4DD2" w:rsidRPr="00E52E7C">
        <w:rPr>
          <w:rFonts w:ascii="Arial" w:hAnsi="Arial" w:cs="Arial"/>
          <w:b/>
        </w:rPr>
        <w:t>Tonio</w:t>
      </w:r>
      <w:r w:rsidR="00B030EC" w:rsidRPr="00E52E7C">
        <w:rPr>
          <w:rFonts w:ascii="Arial" w:hAnsi="Arial" w:cs="Arial"/>
          <w:b/>
        </w:rPr>
        <w:t>’s Lechon Manok and Liempo</w:t>
      </w:r>
    </w:p>
    <w:p w14:paraId="1D4AE5F3" w14:textId="59BF3AD6" w:rsidR="00D01418" w:rsidRPr="00E52E7C" w:rsidRDefault="00BB3C17" w:rsidP="00E52E7C">
      <w:pPr>
        <w:spacing w:line="480" w:lineRule="auto"/>
        <w:ind w:left="540" w:firstLine="540"/>
        <w:jc w:val="both"/>
        <w:rPr>
          <w:rFonts w:ascii="Arial" w:hAnsi="Arial" w:cs="Arial"/>
          <w:noProof/>
        </w:rPr>
      </w:pPr>
      <w:r w:rsidRPr="00E52E7C">
        <w:rPr>
          <w:rFonts w:ascii="Arial" w:hAnsi="Arial" w:cs="Arial"/>
          <w:noProof/>
        </w:rPr>
        <mc:AlternateContent>
          <mc:Choice Requires="wps">
            <w:drawing>
              <wp:anchor distT="45720" distB="45720" distL="114300" distR="114300" simplePos="0" relativeHeight="251663872" behindDoc="0" locked="0" layoutInCell="1" allowOverlap="1" wp14:anchorId="24CEE8E9" wp14:editId="44DD7DBA">
                <wp:simplePos x="0" y="0"/>
                <wp:positionH relativeFrom="margin">
                  <wp:align>right</wp:align>
                </wp:positionH>
                <wp:positionV relativeFrom="paragraph">
                  <wp:posOffset>1030183</wp:posOffset>
                </wp:positionV>
                <wp:extent cx="2476072" cy="575353"/>
                <wp:effectExtent l="0" t="0" r="0" b="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072" cy="575353"/>
                        </a:xfrm>
                        <a:prstGeom prst="rect">
                          <a:avLst/>
                        </a:prstGeom>
                        <a:noFill/>
                        <a:ln w="9525">
                          <a:noFill/>
                          <a:miter lim="800000"/>
                          <a:headEnd/>
                          <a:tailEnd/>
                        </a:ln>
                      </wps:spPr>
                      <wps:txbx>
                        <w:txbxContent>
                          <w:p w14:paraId="60416F1B" w14:textId="500B65A4" w:rsidR="00E52E7C" w:rsidRPr="00A32259" w:rsidRDefault="00E52E7C" w:rsidP="00867026">
                            <w:pPr>
                              <w:jc w:val="center"/>
                              <w:rPr>
                                <w:rFonts w:ascii="Arial" w:hAnsi="Arial" w:cs="Arial"/>
                                <w:b/>
                                <w:sz w:val="20"/>
                                <w:szCs w:val="18"/>
                              </w:rPr>
                            </w:pPr>
                            <w:r w:rsidRPr="00A32259">
                              <w:rPr>
                                <w:rFonts w:ascii="Arial" w:hAnsi="Arial" w:cs="Arial"/>
                                <w:b/>
                                <w:sz w:val="20"/>
                                <w:szCs w:val="18"/>
                              </w:rPr>
                              <w:t>Figure 2.9 Tonio’s Lechon Manok and Liempo Rotisserie Stand in Malasiqui, Pangasinan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CEE8E9" id="_x0000_s1044" type="#_x0000_t202" style="position:absolute;left:0;text-align:left;margin-left:143.75pt;margin-top:81.1pt;width:194.95pt;height:45.3pt;z-index:2516638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" filled="f" stroked="f">
                <v:textbox>
                  <w:txbxContent>
                    <w:p w14:paraId="60416F1B" w14:textId="500B65A4" w:rsidR="00E52E7C" w:rsidRPr="00A32259" w:rsidRDefault="00E52E7C" w:rsidP="00867026">
                      <w:pPr>
                        <w:jc w:val="center"/>
                        <w:rPr>
                          <w:rFonts w:ascii="Arial" w:hAnsi="Arial" w:cs="Arial"/>
                          <w:b/>
                          <w:sz w:val="20"/>
                          <w:szCs w:val="18"/>
                        </w:rPr>
                      </w:pPr>
                      <w:r w:rsidRPr="00A32259">
                        <w:rPr>
                          <w:rFonts w:ascii="Arial" w:hAnsi="Arial" w:cs="Arial"/>
                          <w:b/>
                          <w:sz w:val="20"/>
                          <w:szCs w:val="18"/>
                        </w:rPr>
                        <w:t>Figure 2.9 Tonio’s Lechon Manok and Liempo Rotisserie Stand in Malasiqui, Pangasinan</w:t>
                      </w:r>
                    </w:p>
                  </w:txbxContent>
                </v:textbox>
                <w10:wrap type="square" anchorx="margin"/>
              </v:shape>
            </w:pict>
          </mc:Fallback>
        </mc:AlternateContent>
      </w:r>
      <w:r w:rsidR="000F4DD2" w:rsidRPr="00E52E7C">
        <w:rPr>
          <w:rFonts w:ascii="Arial" w:hAnsi="Arial" w:cs="Arial"/>
        </w:rPr>
        <w:t>Started in year 2007, Toni</w:t>
      </w:r>
      <w:r w:rsidR="00B030EC" w:rsidRPr="00E52E7C">
        <w:rPr>
          <w:rFonts w:ascii="Arial" w:hAnsi="Arial" w:cs="Arial"/>
        </w:rPr>
        <w:t>o’s Lechon Manok and Liempo is currently one of the retail business in Malasiqui which offers a readily-available roasted chicken and liempo.</w:t>
      </w:r>
      <w:r w:rsidR="00867026" w:rsidRPr="00E52E7C">
        <w:rPr>
          <w:rFonts w:ascii="Arial" w:hAnsi="Arial" w:cs="Arial"/>
          <w:noProof/>
        </w:rPr>
        <w:t xml:space="preserve"> </w:t>
      </w:r>
    </w:p>
    <w:p w14:paraId="06AA6E3C" w14:textId="70039CA9" w:rsidR="003A2987" w:rsidRPr="00E52E7C" w:rsidRDefault="00B030EC" w:rsidP="00E52E7C">
      <w:pPr>
        <w:spacing w:line="480" w:lineRule="auto"/>
        <w:ind w:left="540" w:firstLine="540"/>
        <w:jc w:val="both"/>
        <w:rPr>
          <w:rFonts w:ascii="Arial" w:hAnsi="Arial" w:cs="Arial"/>
        </w:rPr>
      </w:pPr>
      <w:r w:rsidRPr="00E52E7C">
        <w:rPr>
          <w:rFonts w:ascii="Arial" w:hAnsi="Arial" w:cs="Arial"/>
        </w:rPr>
        <w:lastRenderedPageBreak/>
        <w:t>For ten years of existence, the business is producing and selling 30 pieces of roasted chicken per day</w:t>
      </w:r>
      <w:r w:rsidR="003A2987" w:rsidRPr="00E52E7C">
        <w:rPr>
          <w:rFonts w:ascii="Arial" w:hAnsi="Arial" w:cs="Arial"/>
        </w:rPr>
        <w:t xml:space="preserve"> worth Php 170.00 each</w:t>
      </w:r>
      <w:r w:rsidRPr="00E52E7C">
        <w:rPr>
          <w:rFonts w:ascii="Arial" w:hAnsi="Arial" w:cs="Arial"/>
        </w:rPr>
        <w:t xml:space="preserve">. As compare to </w:t>
      </w:r>
      <w:r w:rsidR="000F4DD2" w:rsidRPr="00E52E7C">
        <w:rPr>
          <w:rFonts w:ascii="Arial" w:hAnsi="Arial" w:cs="Arial"/>
        </w:rPr>
        <w:t>other rotisserie stands, Tonio</w:t>
      </w:r>
      <w:r w:rsidRPr="00E52E7C">
        <w:rPr>
          <w:rFonts w:ascii="Arial" w:hAnsi="Arial" w:cs="Arial"/>
        </w:rPr>
        <w:t xml:space="preserve">’s Lechon Manok and Liempo has the lower number </w:t>
      </w:r>
      <w:r w:rsidR="003A2987" w:rsidRPr="00E52E7C">
        <w:rPr>
          <w:rFonts w:ascii="Arial" w:hAnsi="Arial" w:cs="Arial"/>
        </w:rPr>
        <w:t>of roasted chicken sold per day. The reason why they have lower sales is because of lack of brand awareness due to many competitors operating in Malasiqui. Moreover, the quality of their product is lower than the other rotisserie stands, such as Chooks-to-Go and Baliwag, because the business is focusing in reducing cost and selli</w:t>
      </w:r>
      <w:r w:rsidR="0004513F" w:rsidRPr="00E52E7C">
        <w:rPr>
          <w:rFonts w:ascii="Arial" w:hAnsi="Arial" w:cs="Arial"/>
        </w:rPr>
        <w:t>ng the product at cheaper price at the expense of its quality.</w:t>
      </w:r>
    </w:p>
    <w:p w14:paraId="6DEE8B1C" w14:textId="7275E98B" w:rsidR="00D01418" w:rsidRPr="00E52E7C" w:rsidRDefault="00B030EC" w:rsidP="00E52E7C">
      <w:pPr>
        <w:pStyle w:val="ListParagraph"/>
        <w:numPr>
          <w:ilvl w:val="0"/>
          <w:numId w:val="24"/>
        </w:numPr>
        <w:spacing w:line="480" w:lineRule="auto"/>
        <w:jc w:val="both"/>
        <w:rPr>
          <w:rFonts w:ascii="Arial" w:hAnsi="Arial" w:cs="Arial"/>
          <w:b/>
        </w:rPr>
      </w:pPr>
      <w:r w:rsidRPr="00E52E7C">
        <w:rPr>
          <w:rFonts w:ascii="Arial" w:hAnsi="Arial" w:cs="Arial"/>
          <w:b/>
        </w:rPr>
        <w:t>Vin and Chris Lechon House</w:t>
      </w:r>
    </w:p>
    <w:p w14:paraId="735BA276" w14:textId="5E780CFB" w:rsidR="00D01418" w:rsidRPr="00E52E7C" w:rsidRDefault="00A32259" w:rsidP="00E52E7C">
      <w:pPr>
        <w:spacing w:line="480" w:lineRule="auto"/>
        <w:ind w:left="540" w:firstLine="540"/>
        <w:jc w:val="both"/>
        <w:rPr>
          <w:rFonts w:ascii="Arial" w:hAnsi="Arial" w:cs="Arial"/>
        </w:rPr>
      </w:pPr>
      <w:r w:rsidRPr="00E52E7C">
        <w:rPr>
          <w:rFonts w:ascii="Arial" w:hAnsi="Arial" w:cs="Arial"/>
          <w:noProof/>
        </w:rPr>
        <w:drawing>
          <wp:anchor distT="0" distB="0" distL="114300" distR="114300" simplePos="0" relativeHeight="251651584" behindDoc="0" locked="0" layoutInCell="1" allowOverlap="1" wp14:anchorId="66E12FBD" wp14:editId="34A9CC98">
            <wp:simplePos x="0" y="0"/>
            <wp:positionH relativeFrom="margin">
              <wp:posOffset>3183890</wp:posOffset>
            </wp:positionH>
            <wp:positionV relativeFrom="margin">
              <wp:posOffset>3635518</wp:posOffset>
            </wp:positionV>
            <wp:extent cx="2752090" cy="202374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_20170823_160424.jpg"/>
                    <pic:cNvPicPr/>
                  </pic:nvPicPr>
                  <pic:blipFill rotWithShape="1">
                    <a:blip r:embed="rId29" cstate="print">
                      <a:extLst>
                        <a:ext uri="{28A0092B-C50C-407E-A947-70E740481C1C}">
                          <a14:useLocalDpi xmlns:a14="http://schemas.microsoft.com/office/drawing/2010/main" val="0"/>
                        </a:ext>
                      </a:extLst>
                    </a:blip>
                    <a:srcRect l="22182" t="955" r="26449" b="48723"/>
                    <a:stretch/>
                  </pic:blipFill>
                  <pic:spPr bwMode="auto">
                    <a:xfrm>
                      <a:off x="0" y="0"/>
                      <a:ext cx="2752090" cy="20237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030EC" w:rsidRPr="00E52E7C">
        <w:rPr>
          <w:rFonts w:ascii="Arial" w:hAnsi="Arial" w:cs="Arial"/>
        </w:rPr>
        <w:t xml:space="preserve">After more than ten </w:t>
      </w:r>
      <w:r w:rsidR="0004513F" w:rsidRPr="00E52E7C">
        <w:rPr>
          <w:rFonts w:ascii="Arial" w:hAnsi="Arial" w:cs="Arial"/>
        </w:rPr>
        <w:t>years in the food industry, Vin</w:t>
      </w:r>
      <w:r w:rsidR="00B030EC" w:rsidRPr="00E52E7C">
        <w:rPr>
          <w:rFonts w:ascii="Arial" w:hAnsi="Arial" w:cs="Arial"/>
        </w:rPr>
        <w:t xml:space="preserve"> and Chris Lechon House has been one of the best retailers of roasted chicken in Malasiqui, Pangasinan. </w:t>
      </w:r>
    </w:p>
    <w:p w14:paraId="1D747B49" w14:textId="72AC630F" w:rsidR="00D01418" w:rsidRPr="00E52E7C" w:rsidRDefault="00A32259" w:rsidP="00E52E7C">
      <w:pPr>
        <w:spacing w:line="480" w:lineRule="auto"/>
        <w:ind w:left="540" w:firstLine="540"/>
        <w:jc w:val="both"/>
        <w:rPr>
          <w:rFonts w:ascii="Arial" w:hAnsi="Arial" w:cs="Arial"/>
        </w:rPr>
      </w:pPr>
      <w:r w:rsidRPr="00E52E7C">
        <w:rPr>
          <w:rFonts w:ascii="Arial" w:hAnsi="Arial" w:cs="Arial"/>
          <w:noProof/>
        </w:rPr>
        <mc:AlternateContent>
          <mc:Choice Requires="wps">
            <w:drawing>
              <wp:anchor distT="45720" distB="45720" distL="114300" distR="114300" simplePos="0" relativeHeight="251667968" behindDoc="0" locked="0" layoutInCell="1" allowOverlap="1" wp14:anchorId="0A173A89" wp14:editId="4173BE03">
                <wp:simplePos x="0" y="0"/>
                <wp:positionH relativeFrom="margin">
                  <wp:align>right</wp:align>
                </wp:positionH>
                <wp:positionV relativeFrom="paragraph">
                  <wp:posOffset>1739265</wp:posOffset>
                </wp:positionV>
                <wp:extent cx="2768600" cy="446405"/>
                <wp:effectExtent l="0" t="0" r="0" b="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8600" cy="446405"/>
                        </a:xfrm>
                        <a:prstGeom prst="rect">
                          <a:avLst/>
                        </a:prstGeom>
                        <a:solidFill>
                          <a:schemeClr val="bg1"/>
                        </a:solidFill>
                        <a:ln w="9525">
                          <a:noFill/>
                          <a:miter lim="800000"/>
                          <a:headEnd/>
                          <a:tailEnd/>
                        </a:ln>
                      </wps:spPr>
                      <wps:txbx>
                        <w:txbxContent>
                          <w:p w14:paraId="68606909" w14:textId="1178BC55" w:rsidR="00E52E7C" w:rsidRPr="00867026" w:rsidRDefault="00E52E7C" w:rsidP="00823D78">
                            <w:pPr>
                              <w:jc w:val="center"/>
                              <w:rPr>
                                <w:rFonts w:ascii="Arial" w:hAnsi="Arial" w:cs="Arial"/>
                                <w:b/>
                                <w:sz w:val="20"/>
                                <w:szCs w:val="20"/>
                              </w:rPr>
                            </w:pPr>
                            <w:r w:rsidRPr="00867026">
                              <w:rPr>
                                <w:rFonts w:ascii="Arial" w:hAnsi="Arial" w:cs="Arial"/>
                                <w:b/>
                                <w:sz w:val="20"/>
                                <w:szCs w:val="20"/>
                              </w:rPr>
                              <w:t>Figure 2.</w:t>
                            </w:r>
                            <w:r>
                              <w:rPr>
                                <w:rFonts w:ascii="Arial" w:hAnsi="Arial" w:cs="Arial"/>
                                <w:b/>
                                <w:sz w:val="20"/>
                                <w:szCs w:val="20"/>
                              </w:rPr>
                              <w:t>10 Vin and Chris Lechon House Rotisserie Stand in Malasiqui, Pangasinan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173A89" id="_x0000_s1045" type="#_x0000_t202" style="position:absolute;left:0;text-align:left;margin-left:166.8pt;margin-top:136.95pt;width:218pt;height:35.15pt;z-index:2516679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" fillcolor="white [3212]" stroked="f">
                <v:textbox>
                  <w:txbxContent>
                    <w:p w14:paraId="68606909" w14:textId="1178BC55" w:rsidR="00E52E7C" w:rsidRPr="00867026" w:rsidRDefault="00E52E7C" w:rsidP="00823D78">
                      <w:pPr>
                        <w:jc w:val="center"/>
                        <w:rPr>
                          <w:rFonts w:ascii="Arial" w:hAnsi="Arial" w:cs="Arial"/>
                          <w:b/>
                          <w:sz w:val="20"/>
                          <w:szCs w:val="20"/>
                        </w:rPr>
                      </w:pPr>
                      <w:r w:rsidRPr="00867026">
                        <w:rPr>
                          <w:rFonts w:ascii="Arial" w:hAnsi="Arial" w:cs="Arial"/>
                          <w:b/>
                          <w:sz w:val="20"/>
                          <w:szCs w:val="20"/>
                        </w:rPr>
                        <w:t>Figure 2.</w:t>
                      </w:r>
                      <w:r>
                        <w:rPr>
                          <w:rFonts w:ascii="Arial" w:hAnsi="Arial" w:cs="Arial"/>
                          <w:b/>
                          <w:sz w:val="20"/>
                          <w:szCs w:val="20"/>
                        </w:rPr>
                        <w:t>10 Vin and Chris Lechon House Rotisserie Stand in Malasiqui, Pangasinan</w:t>
                      </w:r>
                    </w:p>
                  </w:txbxContent>
                </v:textbox>
                <w10:wrap type="square" anchorx="margin"/>
              </v:shape>
            </w:pict>
          </mc:Fallback>
        </mc:AlternateContent>
      </w:r>
      <w:r w:rsidR="00B030EC" w:rsidRPr="00E52E7C">
        <w:rPr>
          <w:rFonts w:ascii="Arial" w:hAnsi="Arial" w:cs="Arial"/>
        </w:rPr>
        <w:t>The business is producing and selling 70 roasted chickens per day with an excess demand of 10 roasted chickens. The reason why they gain this high number of product being sold is because of the quality of their product given a low selling price of Php. 170.00. Moreover, their long-term relationship with their suppliers and customers made them standout from other local rotisserie stands in Malasiqui, Pangasinan.</w:t>
      </w:r>
    </w:p>
    <w:p w14:paraId="5A611B60" w14:textId="3B1A73CB" w:rsidR="00A32259" w:rsidRPr="00E52E7C" w:rsidRDefault="00A32259" w:rsidP="00E52E7C">
      <w:pPr>
        <w:spacing w:line="480" w:lineRule="auto"/>
        <w:ind w:left="540" w:firstLine="540"/>
        <w:jc w:val="both"/>
        <w:rPr>
          <w:rFonts w:ascii="Arial" w:hAnsi="Arial" w:cs="Arial"/>
        </w:rPr>
      </w:pPr>
    </w:p>
    <w:p w14:paraId="00D9037C" w14:textId="1F054329" w:rsidR="00A32259" w:rsidRPr="00E52E7C" w:rsidRDefault="00A32259" w:rsidP="00E52E7C">
      <w:pPr>
        <w:spacing w:line="480" w:lineRule="auto"/>
        <w:ind w:left="540" w:firstLine="540"/>
        <w:jc w:val="both"/>
        <w:rPr>
          <w:rFonts w:ascii="Arial" w:hAnsi="Arial" w:cs="Arial"/>
        </w:rPr>
      </w:pPr>
    </w:p>
    <w:p w14:paraId="27EE3332" w14:textId="77777777" w:rsidR="00A32259" w:rsidRPr="00E52E7C" w:rsidRDefault="00A32259" w:rsidP="00E52E7C">
      <w:pPr>
        <w:spacing w:line="480" w:lineRule="auto"/>
        <w:ind w:left="540" w:firstLine="540"/>
        <w:jc w:val="both"/>
        <w:rPr>
          <w:rFonts w:ascii="Arial" w:hAnsi="Arial" w:cs="Arial"/>
        </w:rPr>
      </w:pPr>
    </w:p>
    <w:p w14:paraId="18AA6116" w14:textId="77777777" w:rsidR="00D01418" w:rsidRPr="00E52E7C" w:rsidRDefault="00B030EC" w:rsidP="00E52E7C">
      <w:pPr>
        <w:pStyle w:val="ListParagraph"/>
        <w:numPr>
          <w:ilvl w:val="0"/>
          <w:numId w:val="24"/>
        </w:numPr>
        <w:spacing w:line="480" w:lineRule="auto"/>
        <w:ind w:left="1080" w:hanging="540"/>
        <w:jc w:val="both"/>
        <w:rPr>
          <w:rFonts w:ascii="Arial" w:hAnsi="Arial" w:cs="Arial"/>
          <w:b/>
        </w:rPr>
      </w:pPr>
      <w:r w:rsidRPr="00E52E7C">
        <w:rPr>
          <w:rFonts w:ascii="Arial" w:hAnsi="Arial" w:cs="Arial"/>
          <w:b/>
        </w:rPr>
        <w:lastRenderedPageBreak/>
        <w:t>Other Local Rotisserie Stands</w:t>
      </w:r>
    </w:p>
    <w:p w14:paraId="780A7E75" w14:textId="77777777" w:rsidR="00B45ED7" w:rsidRPr="00E52E7C" w:rsidRDefault="00B030EC" w:rsidP="00E52E7C">
      <w:pPr>
        <w:spacing w:line="480" w:lineRule="auto"/>
        <w:ind w:left="540" w:firstLine="540"/>
        <w:jc w:val="both"/>
        <w:rPr>
          <w:rFonts w:ascii="Arial" w:hAnsi="Arial" w:cs="Arial"/>
        </w:rPr>
      </w:pPr>
      <w:r w:rsidRPr="00E52E7C">
        <w:rPr>
          <w:rFonts w:ascii="Arial" w:hAnsi="Arial" w:cs="Arial"/>
        </w:rPr>
        <w:t>Aside from the retailers of roasted chicken mentioned above, there are still six rotisserie stands which are competing in the market of Malasiqui, Pangasinan.</w:t>
      </w:r>
      <w:r w:rsidR="00B45ED7" w:rsidRPr="00E52E7C">
        <w:rPr>
          <w:rFonts w:ascii="Arial" w:hAnsi="Arial" w:cs="Arial"/>
        </w:rPr>
        <w:t xml:space="preserve"> The table below shows the owner of rotisserie stand, the location and the date the business was initiated.</w:t>
      </w:r>
    </w:p>
    <w:tbl>
      <w:tblPr>
        <w:tblW w:w="8938" w:type="dxa"/>
        <w:tblInd w:w="530" w:type="dxa"/>
        <w:tblLook w:val="04A0" w:firstRow="1" w:lastRow="0" w:firstColumn="1" w:lastColumn="0" w:noHBand="0" w:noVBand="1"/>
      </w:tblPr>
      <w:tblGrid>
        <w:gridCol w:w="2998"/>
        <w:gridCol w:w="2610"/>
        <w:gridCol w:w="3330"/>
      </w:tblGrid>
      <w:tr w:rsidR="00B45ED7" w:rsidRPr="00E52E7C" w14:paraId="5C6479AE" w14:textId="77777777" w:rsidTr="000A7B77">
        <w:trPr>
          <w:trHeight w:val="330"/>
        </w:trPr>
        <w:tc>
          <w:tcPr>
            <w:tcW w:w="2998" w:type="dxa"/>
            <w:tcBorders>
              <w:top w:val="single" w:sz="8" w:space="0" w:color="auto"/>
              <w:left w:val="single" w:sz="8" w:space="0" w:color="auto"/>
              <w:bottom w:val="single" w:sz="8" w:space="0" w:color="auto"/>
              <w:right w:val="single" w:sz="4" w:space="0" w:color="auto"/>
            </w:tcBorders>
            <w:shd w:val="clear" w:color="auto" w:fill="auto"/>
            <w:noWrap/>
            <w:vAlign w:val="center"/>
            <w:hideMark/>
          </w:tcPr>
          <w:p w14:paraId="07ECD5AF" w14:textId="13C6F0C6" w:rsidR="00B45ED7" w:rsidRPr="00E52E7C" w:rsidRDefault="006406CF" w:rsidP="00E52E7C">
            <w:pPr>
              <w:spacing w:after="0" w:line="240" w:lineRule="auto"/>
              <w:jc w:val="center"/>
              <w:rPr>
                <w:rFonts w:ascii="Arial" w:eastAsia="Times New Roman" w:hAnsi="Arial" w:cs="Arial"/>
                <w:b/>
                <w:bCs/>
                <w:color w:val="000000"/>
              </w:rPr>
            </w:pPr>
            <w:r w:rsidRPr="00E52E7C">
              <w:rPr>
                <w:rFonts w:ascii="Arial" w:eastAsia="Times New Roman" w:hAnsi="Arial" w:cs="Arial"/>
                <w:b/>
                <w:bCs/>
                <w:color w:val="000000"/>
              </w:rPr>
              <w:t>Name Of Entrepreneur</w:t>
            </w:r>
          </w:p>
        </w:tc>
        <w:tc>
          <w:tcPr>
            <w:tcW w:w="2610" w:type="dxa"/>
            <w:tcBorders>
              <w:top w:val="single" w:sz="8" w:space="0" w:color="auto"/>
              <w:left w:val="nil"/>
              <w:bottom w:val="single" w:sz="8" w:space="0" w:color="auto"/>
              <w:right w:val="single" w:sz="4" w:space="0" w:color="auto"/>
            </w:tcBorders>
            <w:shd w:val="clear" w:color="auto" w:fill="auto"/>
            <w:noWrap/>
            <w:vAlign w:val="center"/>
            <w:hideMark/>
          </w:tcPr>
          <w:p w14:paraId="23CE594B" w14:textId="3611AACD" w:rsidR="00B45ED7" w:rsidRPr="00E52E7C" w:rsidRDefault="006406CF" w:rsidP="00E52E7C">
            <w:pPr>
              <w:spacing w:after="0" w:line="240" w:lineRule="auto"/>
              <w:jc w:val="center"/>
              <w:rPr>
                <w:rFonts w:ascii="Arial" w:eastAsia="Times New Roman" w:hAnsi="Arial" w:cs="Arial"/>
                <w:b/>
                <w:bCs/>
                <w:color w:val="000000"/>
              </w:rPr>
            </w:pPr>
            <w:r w:rsidRPr="00E52E7C">
              <w:rPr>
                <w:rFonts w:ascii="Arial" w:eastAsia="Times New Roman" w:hAnsi="Arial" w:cs="Arial"/>
                <w:b/>
                <w:bCs/>
                <w:color w:val="000000"/>
              </w:rPr>
              <w:t xml:space="preserve">Date </w:t>
            </w:r>
            <w:r w:rsidR="000A7B77" w:rsidRPr="00E52E7C">
              <w:rPr>
                <w:rFonts w:ascii="Arial" w:eastAsia="Times New Roman" w:hAnsi="Arial" w:cs="Arial"/>
                <w:b/>
                <w:bCs/>
                <w:color w:val="000000"/>
              </w:rPr>
              <w:t>of Establishment</w:t>
            </w:r>
          </w:p>
        </w:tc>
        <w:tc>
          <w:tcPr>
            <w:tcW w:w="3330" w:type="dxa"/>
            <w:tcBorders>
              <w:top w:val="single" w:sz="8" w:space="0" w:color="auto"/>
              <w:left w:val="nil"/>
              <w:bottom w:val="single" w:sz="8" w:space="0" w:color="auto"/>
              <w:right w:val="single" w:sz="8" w:space="0" w:color="auto"/>
            </w:tcBorders>
            <w:shd w:val="clear" w:color="auto" w:fill="auto"/>
            <w:noWrap/>
            <w:vAlign w:val="center"/>
            <w:hideMark/>
          </w:tcPr>
          <w:p w14:paraId="3E4446FF" w14:textId="61E1F399" w:rsidR="00B45ED7" w:rsidRPr="00E52E7C" w:rsidRDefault="006406CF" w:rsidP="00E52E7C">
            <w:pPr>
              <w:spacing w:after="0" w:line="240" w:lineRule="auto"/>
              <w:jc w:val="center"/>
              <w:rPr>
                <w:rFonts w:ascii="Arial" w:eastAsia="Times New Roman" w:hAnsi="Arial" w:cs="Arial"/>
                <w:b/>
                <w:bCs/>
                <w:color w:val="000000"/>
              </w:rPr>
            </w:pPr>
            <w:r w:rsidRPr="00E52E7C">
              <w:rPr>
                <w:rFonts w:ascii="Arial" w:eastAsia="Times New Roman" w:hAnsi="Arial" w:cs="Arial"/>
                <w:b/>
                <w:bCs/>
                <w:color w:val="000000"/>
              </w:rPr>
              <w:t>Address</w:t>
            </w:r>
          </w:p>
        </w:tc>
      </w:tr>
      <w:tr w:rsidR="00B45ED7" w:rsidRPr="00E52E7C" w14:paraId="514CCEAF" w14:textId="77777777" w:rsidTr="000A7B77">
        <w:trPr>
          <w:trHeight w:val="342"/>
        </w:trPr>
        <w:tc>
          <w:tcPr>
            <w:tcW w:w="2998" w:type="dxa"/>
            <w:tcBorders>
              <w:top w:val="nil"/>
              <w:left w:val="single" w:sz="4" w:space="0" w:color="auto"/>
              <w:bottom w:val="single" w:sz="4" w:space="0" w:color="auto"/>
              <w:right w:val="single" w:sz="4" w:space="0" w:color="auto"/>
            </w:tcBorders>
            <w:shd w:val="clear" w:color="auto" w:fill="auto"/>
            <w:noWrap/>
            <w:hideMark/>
          </w:tcPr>
          <w:p w14:paraId="159CE846" w14:textId="77777777" w:rsidR="00B45ED7" w:rsidRPr="00E52E7C" w:rsidRDefault="00B45ED7" w:rsidP="00E52E7C">
            <w:pPr>
              <w:spacing w:after="0" w:line="240" w:lineRule="auto"/>
              <w:rPr>
                <w:rFonts w:ascii="Arial" w:eastAsia="Times New Roman" w:hAnsi="Arial" w:cs="Arial"/>
                <w:color w:val="000000"/>
              </w:rPr>
            </w:pPr>
            <w:r w:rsidRPr="00E52E7C">
              <w:rPr>
                <w:rFonts w:ascii="Arial" w:eastAsia="Times New Roman" w:hAnsi="Arial" w:cs="Arial"/>
                <w:color w:val="000000"/>
              </w:rPr>
              <w:t>Mrs. Anita C. Garcia</w:t>
            </w:r>
          </w:p>
        </w:tc>
        <w:tc>
          <w:tcPr>
            <w:tcW w:w="2610" w:type="dxa"/>
            <w:tcBorders>
              <w:top w:val="nil"/>
              <w:left w:val="nil"/>
              <w:bottom w:val="single" w:sz="4" w:space="0" w:color="auto"/>
              <w:right w:val="single" w:sz="4" w:space="0" w:color="auto"/>
            </w:tcBorders>
            <w:shd w:val="clear" w:color="auto" w:fill="auto"/>
            <w:noWrap/>
            <w:hideMark/>
          </w:tcPr>
          <w:p w14:paraId="3F8773A9" w14:textId="77777777" w:rsidR="00B45ED7" w:rsidRPr="00E52E7C" w:rsidRDefault="00B45ED7" w:rsidP="00E52E7C">
            <w:pPr>
              <w:spacing w:after="0" w:line="240" w:lineRule="auto"/>
              <w:rPr>
                <w:rFonts w:ascii="Arial" w:eastAsia="Times New Roman" w:hAnsi="Arial" w:cs="Arial"/>
                <w:color w:val="000000"/>
              </w:rPr>
            </w:pPr>
            <w:r w:rsidRPr="00E52E7C">
              <w:rPr>
                <w:rFonts w:ascii="Arial" w:eastAsia="Times New Roman" w:hAnsi="Arial" w:cs="Arial"/>
                <w:color w:val="000000"/>
              </w:rPr>
              <w:t>January 1, 2006</w:t>
            </w:r>
          </w:p>
        </w:tc>
        <w:tc>
          <w:tcPr>
            <w:tcW w:w="3330" w:type="dxa"/>
            <w:tcBorders>
              <w:top w:val="nil"/>
              <w:left w:val="nil"/>
              <w:bottom w:val="single" w:sz="4" w:space="0" w:color="auto"/>
              <w:right w:val="single" w:sz="4" w:space="0" w:color="auto"/>
            </w:tcBorders>
            <w:shd w:val="clear" w:color="auto" w:fill="auto"/>
            <w:noWrap/>
            <w:hideMark/>
          </w:tcPr>
          <w:p w14:paraId="4A6CF701" w14:textId="77777777" w:rsidR="00B45ED7" w:rsidRPr="00E52E7C" w:rsidRDefault="00B45ED7" w:rsidP="00E52E7C">
            <w:pPr>
              <w:spacing w:after="0" w:line="240" w:lineRule="auto"/>
              <w:rPr>
                <w:rFonts w:ascii="Arial" w:eastAsia="Times New Roman" w:hAnsi="Arial" w:cs="Arial"/>
                <w:color w:val="000000"/>
              </w:rPr>
            </w:pPr>
            <w:r w:rsidRPr="00E52E7C">
              <w:rPr>
                <w:rFonts w:ascii="Arial" w:eastAsia="Times New Roman" w:hAnsi="Arial" w:cs="Arial"/>
                <w:color w:val="000000"/>
              </w:rPr>
              <w:t>Poblacion, Malasiqui, Pangasinan</w:t>
            </w:r>
          </w:p>
        </w:tc>
      </w:tr>
      <w:tr w:rsidR="00B45ED7" w:rsidRPr="00E52E7C" w14:paraId="7B25CC16" w14:textId="77777777" w:rsidTr="000A7B77">
        <w:trPr>
          <w:trHeight w:val="342"/>
        </w:trPr>
        <w:tc>
          <w:tcPr>
            <w:tcW w:w="2998" w:type="dxa"/>
            <w:tcBorders>
              <w:top w:val="nil"/>
              <w:left w:val="single" w:sz="4" w:space="0" w:color="auto"/>
              <w:bottom w:val="single" w:sz="4" w:space="0" w:color="auto"/>
              <w:right w:val="single" w:sz="4" w:space="0" w:color="auto"/>
            </w:tcBorders>
            <w:shd w:val="clear" w:color="auto" w:fill="auto"/>
            <w:noWrap/>
            <w:hideMark/>
          </w:tcPr>
          <w:p w14:paraId="0AA1E9F1" w14:textId="77777777" w:rsidR="00B45ED7" w:rsidRPr="00E52E7C" w:rsidRDefault="00B45ED7" w:rsidP="00E52E7C">
            <w:pPr>
              <w:spacing w:after="0" w:line="240" w:lineRule="auto"/>
              <w:rPr>
                <w:rFonts w:ascii="Arial" w:eastAsia="Times New Roman" w:hAnsi="Arial" w:cs="Arial"/>
                <w:color w:val="000000"/>
              </w:rPr>
            </w:pPr>
            <w:r w:rsidRPr="00E52E7C">
              <w:rPr>
                <w:rFonts w:ascii="Arial" w:eastAsia="Times New Roman" w:hAnsi="Arial" w:cs="Arial"/>
                <w:color w:val="000000"/>
              </w:rPr>
              <w:t>Mr. Joelito Pata</w:t>
            </w:r>
          </w:p>
        </w:tc>
        <w:tc>
          <w:tcPr>
            <w:tcW w:w="2610" w:type="dxa"/>
            <w:tcBorders>
              <w:top w:val="nil"/>
              <w:left w:val="nil"/>
              <w:bottom w:val="single" w:sz="4" w:space="0" w:color="auto"/>
              <w:right w:val="single" w:sz="4" w:space="0" w:color="auto"/>
            </w:tcBorders>
            <w:shd w:val="clear" w:color="auto" w:fill="auto"/>
            <w:noWrap/>
            <w:hideMark/>
          </w:tcPr>
          <w:p w14:paraId="00987847" w14:textId="77777777" w:rsidR="00B45ED7" w:rsidRPr="00E52E7C" w:rsidRDefault="00B45ED7" w:rsidP="00E52E7C">
            <w:pPr>
              <w:spacing w:after="0" w:line="240" w:lineRule="auto"/>
              <w:rPr>
                <w:rFonts w:ascii="Arial" w:eastAsia="Times New Roman" w:hAnsi="Arial" w:cs="Arial"/>
                <w:color w:val="000000"/>
              </w:rPr>
            </w:pPr>
            <w:r w:rsidRPr="00E52E7C">
              <w:rPr>
                <w:rFonts w:ascii="Arial" w:eastAsia="Times New Roman" w:hAnsi="Arial" w:cs="Arial"/>
                <w:color w:val="000000"/>
              </w:rPr>
              <w:t>January 1, 2003</w:t>
            </w:r>
          </w:p>
        </w:tc>
        <w:tc>
          <w:tcPr>
            <w:tcW w:w="3330" w:type="dxa"/>
            <w:tcBorders>
              <w:top w:val="nil"/>
              <w:left w:val="nil"/>
              <w:bottom w:val="single" w:sz="4" w:space="0" w:color="auto"/>
              <w:right w:val="single" w:sz="4" w:space="0" w:color="auto"/>
            </w:tcBorders>
            <w:shd w:val="clear" w:color="auto" w:fill="auto"/>
            <w:noWrap/>
            <w:hideMark/>
          </w:tcPr>
          <w:p w14:paraId="744AF855" w14:textId="77777777" w:rsidR="00B45ED7" w:rsidRPr="00E52E7C" w:rsidRDefault="00B45ED7" w:rsidP="00E52E7C">
            <w:pPr>
              <w:spacing w:after="0" w:line="240" w:lineRule="auto"/>
              <w:rPr>
                <w:rFonts w:ascii="Arial" w:eastAsia="Times New Roman" w:hAnsi="Arial" w:cs="Arial"/>
                <w:color w:val="000000"/>
              </w:rPr>
            </w:pPr>
            <w:r w:rsidRPr="00E52E7C">
              <w:rPr>
                <w:rFonts w:ascii="Arial" w:eastAsia="Times New Roman" w:hAnsi="Arial" w:cs="Arial"/>
                <w:color w:val="000000"/>
              </w:rPr>
              <w:t>Poblacion, Malasiqui, Pangasinan</w:t>
            </w:r>
          </w:p>
        </w:tc>
      </w:tr>
      <w:tr w:rsidR="00B45ED7" w:rsidRPr="00E52E7C" w14:paraId="5A2B9CC0" w14:textId="77777777" w:rsidTr="000A7B77">
        <w:trPr>
          <w:trHeight w:val="342"/>
        </w:trPr>
        <w:tc>
          <w:tcPr>
            <w:tcW w:w="2998" w:type="dxa"/>
            <w:tcBorders>
              <w:top w:val="nil"/>
              <w:left w:val="single" w:sz="4" w:space="0" w:color="auto"/>
              <w:bottom w:val="single" w:sz="4" w:space="0" w:color="auto"/>
              <w:right w:val="single" w:sz="4" w:space="0" w:color="auto"/>
            </w:tcBorders>
            <w:shd w:val="clear" w:color="auto" w:fill="auto"/>
            <w:noWrap/>
            <w:hideMark/>
          </w:tcPr>
          <w:p w14:paraId="7413736E" w14:textId="77777777" w:rsidR="00B45ED7" w:rsidRPr="00E52E7C" w:rsidRDefault="00B45ED7" w:rsidP="00E52E7C">
            <w:pPr>
              <w:spacing w:after="0" w:line="240" w:lineRule="auto"/>
              <w:rPr>
                <w:rFonts w:ascii="Arial" w:eastAsia="Times New Roman" w:hAnsi="Arial" w:cs="Arial"/>
                <w:color w:val="000000"/>
              </w:rPr>
            </w:pPr>
            <w:r w:rsidRPr="00E52E7C">
              <w:rPr>
                <w:rFonts w:ascii="Arial" w:eastAsia="Times New Roman" w:hAnsi="Arial" w:cs="Arial"/>
                <w:color w:val="000000"/>
              </w:rPr>
              <w:t>Mr. Howard Macaraeg</w:t>
            </w:r>
          </w:p>
        </w:tc>
        <w:tc>
          <w:tcPr>
            <w:tcW w:w="2610" w:type="dxa"/>
            <w:tcBorders>
              <w:top w:val="nil"/>
              <w:left w:val="nil"/>
              <w:bottom w:val="single" w:sz="4" w:space="0" w:color="auto"/>
              <w:right w:val="single" w:sz="4" w:space="0" w:color="auto"/>
            </w:tcBorders>
            <w:shd w:val="clear" w:color="auto" w:fill="auto"/>
            <w:noWrap/>
            <w:hideMark/>
          </w:tcPr>
          <w:p w14:paraId="29404483" w14:textId="77777777" w:rsidR="00B45ED7" w:rsidRPr="00E52E7C" w:rsidRDefault="00B45ED7" w:rsidP="00E52E7C">
            <w:pPr>
              <w:spacing w:after="0" w:line="240" w:lineRule="auto"/>
              <w:rPr>
                <w:rFonts w:ascii="Arial" w:eastAsia="Times New Roman" w:hAnsi="Arial" w:cs="Arial"/>
                <w:color w:val="000000"/>
              </w:rPr>
            </w:pPr>
            <w:r w:rsidRPr="00E52E7C">
              <w:rPr>
                <w:rFonts w:ascii="Arial" w:eastAsia="Times New Roman" w:hAnsi="Arial" w:cs="Arial"/>
                <w:color w:val="000000"/>
              </w:rPr>
              <w:t>2006</w:t>
            </w:r>
          </w:p>
        </w:tc>
        <w:tc>
          <w:tcPr>
            <w:tcW w:w="3330" w:type="dxa"/>
            <w:tcBorders>
              <w:top w:val="nil"/>
              <w:left w:val="nil"/>
              <w:bottom w:val="single" w:sz="4" w:space="0" w:color="auto"/>
              <w:right w:val="single" w:sz="4" w:space="0" w:color="auto"/>
            </w:tcBorders>
            <w:shd w:val="clear" w:color="auto" w:fill="auto"/>
            <w:noWrap/>
            <w:hideMark/>
          </w:tcPr>
          <w:p w14:paraId="219131AE" w14:textId="77777777" w:rsidR="00B45ED7" w:rsidRPr="00E52E7C" w:rsidRDefault="00B45ED7" w:rsidP="00E52E7C">
            <w:pPr>
              <w:spacing w:after="0" w:line="240" w:lineRule="auto"/>
              <w:rPr>
                <w:rFonts w:ascii="Arial" w:eastAsia="Times New Roman" w:hAnsi="Arial" w:cs="Arial"/>
                <w:color w:val="000000"/>
              </w:rPr>
            </w:pPr>
            <w:r w:rsidRPr="00E52E7C">
              <w:rPr>
                <w:rFonts w:ascii="Arial" w:eastAsia="Times New Roman" w:hAnsi="Arial" w:cs="Arial"/>
                <w:color w:val="000000"/>
              </w:rPr>
              <w:t>Poblacion, Malasiqui, Pangasinan</w:t>
            </w:r>
          </w:p>
        </w:tc>
      </w:tr>
      <w:tr w:rsidR="00B45ED7" w:rsidRPr="00E52E7C" w14:paraId="36597D09" w14:textId="77777777" w:rsidTr="000A7B77">
        <w:trPr>
          <w:trHeight w:val="342"/>
        </w:trPr>
        <w:tc>
          <w:tcPr>
            <w:tcW w:w="2998" w:type="dxa"/>
            <w:tcBorders>
              <w:top w:val="nil"/>
              <w:left w:val="single" w:sz="4" w:space="0" w:color="auto"/>
              <w:bottom w:val="single" w:sz="4" w:space="0" w:color="auto"/>
              <w:right w:val="single" w:sz="4" w:space="0" w:color="auto"/>
            </w:tcBorders>
            <w:shd w:val="clear" w:color="auto" w:fill="auto"/>
            <w:noWrap/>
            <w:hideMark/>
          </w:tcPr>
          <w:p w14:paraId="562968F6" w14:textId="77777777" w:rsidR="00B45ED7" w:rsidRPr="00E52E7C" w:rsidRDefault="00B45ED7" w:rsidP="00E52E7C">
            <w:pPr>
              <w:spacing w:after="0" w:line="240" w:lineRule="auto"/>
              <w:rPr>
                <w:rFonts w:ascii="Arial" w:eastAsia="Times New Roman" w:hAnsi="Arial" w:cs="Arial"/>
                <w:color w:val="000000"/>
              </w:rPr>
            </w:pPr>
            <w:r w:rsidRPr="00E52E7C">
              <w:rPr>
                <w:rFonts w:ascii="Arial" w:eastAsia="Times New Roman" w:hAnsi="Arial" w:cs="Arial"/>
                <w:color w:val="000000"/>
              </w:rPr>
              <w:t>Mr. Jesus P. Reyes</w:t>
            </w:r>
          </w:p>
        </w:tc>
        <w:tc>
          <w:tcPr>
            <w:tcW w:w="2610" w:type="dxa"/>
            <w:tcBorders>
              <w:top w:val="nil"/>
              <w:left w:val="nil"/>
              <w:bottom w:val="single" w:sz="4" w:space="0" w:color="auto"/>
              <w:right w:val="single" w:sz="4" w:space="0" w:color="auto"/>
            </w:tcBorders>
            <w:shd w:val="clear" w:color="auto" w:fill="auto"/>
            <w:noWrap/>
            <w:hideMark/>
          </w:tcPr>
          <w:p w14:paraId="0DAC7ED6" w14:textId="77777777" w:rsidR="00B45ED7" w:rsidRPr="00E52E7C" w:rsidRDefault="00B45ED7" w:rsidP="00E52E7C">
            <w:pPr>
              <w:spacing w:after="0" w:line="240" w:lineRule="auto"/>
              <w:rPr>
                <w:rFonts w:ascii="Arial" w:eastAsia="Times New Roman" w:hAnsi="Arial" w:cs="Arial"/>
                <w:color w:val="000000"/>
              </w:rPr>
            </w:pPr>
            <w:r w:rsidRPr="00E52E7C">
              <w:rPr>
                <w:rFonts w:ascii="Arial" w:eastAsia="Times New Roman" w:hAnsi="Arial" w:cs="Arial"/>
                <w:color w:val="000000"/>
              </w:rPr>
              <w:t>January 1, 2007</w:t>
            </w:r>
          </w:p>
        </w:tc>
        <w:tc>
          <w:tcPr>
            <w:tcW w:w="3330" w:type="dxa"/>
            <w:tcBorders>
              <w:top w:val="nil"/>
              <w:left w:val="nil"/>
              <w:bottom w:val="single" w:sz="4" w:space="0" w:color="auto"/>
              <w:right w:val="single" w:sz="4" w:space="0" w:color="auto"/>
            </w:tcBorders>
            <w:shd w:val="clear" w:color="auto" w:fill="auto"/>
            <w:noWrap/>
            <w:hideMark/>
          </w:tcPr>
          <w:p w14:paraId="2D8A8693" w14:textId="77777777" w:rsidR="00B45ED7" w:rsidRPr="00E52E7C" w:rsidRDefault="00B45ED7" w:rsidP="00E52E7C">
            <w:pPr>
              <w:spacing w:after="0" w:line="240" w:lineRule="auto"/>
              <w:rPr>
                <w:rFonts w:ascii="Arial" w:eastAsia="Times New Roman" w:hAnsi="Arial" w:cs="Arial"/>
                <w:color w:val="000000"/>
              </w:rPr>
            </w:pPr>
            <w:r w:rsidRPr="00E52E7C">
              <w:rPr>
                <w:rFonts w:ascii="Arial" w:eastAsia="Times New Roman" w:hAnsi="Arial" w:cs="Arial"/>
                <w:color w:val="000000"/>
              </w:rPr>
              <w:t>Guilig, Malasiqui, Pangasinan</w:t>
            </w:r>
          </w:p>
        </w:tc>
      </w:tr>
      <w:tr w:rsidR="00B45ED7" w:rsidRPr="00E52E7C" w14:paraId="1427C3A7" w14:textId="77777777" w:rsidTr="000A7B77">
        <w:trPr>
          <w:trHeight w:val="342"/>
        </w:trPr>
        <w:tc>
          <w:tcPr>
            <w:tcW w:w="2998" w:type="dxa"/>
            <w:tcBorders>
              <w:top w:val="nil"/>
              <w:left w:val="single" w:sz="4" w:space="0" w:color="auto"/>
              <w:bottom w:val="single" w:sz="4" w:space="0" w:color="auto"/>
              <w:right w:val="single" w:sz="4" w:space="0" w:color="auto"/>
            </w:tcBorders>
            <w:shd w:val="clear" w:color="auto" w:fill="auto"/>
            <w:noWrap/>
            <w:hideMark/>
          </w:tcPr>
          <w:p w14:paraId="221E8EA0" w14:textId="77777777" w:rsidR="00B45ED7" w:rsidRPr="00E52E7C" w:rsidRDefault="00B45ED7" w:rsidP="00E52E7C">
            <w:pPr>
              <w:spacing w:after="0" w:line="240" w:lineRule="auto"/>
              <w:rPr>
                <w:rFonts w:ascii="Arial" w:eastAsia="Times New Roman" w:hAnsi="Arial" w:cs="Arial"/>
                <w:color w:val="000000"/>
              </w:rPr>
            </w:pPr>
            <w:r w:rsidRPr="00E52E7C">
              <w:rPr>
                <w:rFonts w:ascii="Arial" w:eastAsia="Times New Roman" w:hAnsi="Arial" w:cs="Arial"/>
                <w:color w:val="000000"/>
              </w:rPr>
              <w:t>Mr. Eric Brian A. Domantay</w:t>
            </w:r>
          </w:p>
        </w:tc>
        <w:tc>
          <w:tcPr>
            <w:tcW w:w="2610" w:type="dxa"/>
            <w:tcBorders>
              <w:top w:val="nil"/>
              <w:left w:val="nil"/>
              <w:bottom w:val="single" w:sz="4" w:space="0" w:color="auto"/>
              <w:right w:val="single" w:sz="4" w:space="0" w:color="auto"/>
            </w:tcBorders>
            <w:shd w:val="clear" w:color="auto" w:fill="auto"/>
            <w:noWrap/>
            <w:hideMark/>
          </w:tcPr>
          <w:p w14:paraId="09524720" w14:textId="77777777" w:rsidR="00B45ED7" w:rsidRPr="00E52E7C" w:rsidRDefault="00B45ED7" w:rsidP="00E52E7C">
            <w:pPr>
              <w:spacing w:after="0" w:line="240" w:lineRule="auto"/>
              <w:rPr>
                <w:rFonts w:ascii="Arial" w:eastAsia="Times New Roman" w:hAnsi="Arial" w:cs="Arial"/>
                <w:color w:val="000000"/>
              </w:rPr>
            </w:pPr>
            <w:r w:rsidRPr="00E52E7C">
              <w:rPr>
                <w:rFonts w:ascii="Arial" w:eastAsia="Times New Roman" w:hAnsi="Arial" w:cs="Arial"/>
                <w:color w:val="000000"/>
              </w:rPr>
              <w:t>January 9, 2009</w:t>
            </w:r>
          </w:p>
        </w:tc>
        <w:tc>
          <w:tcPr>
            <w:tcW w:w="3330" w:type="dxa"/>
            <w:tcBorders>
              <w:top w:val="nil"/>
              <w:left w:val="nil"/>
              <w:bottom w:val="single" w:sz="4" w:space="0" w:color="auto"/>
              <w:right w:val="single" w:sz="4" w:space="0" w:color="auto"/>
            </w:tcBorders>
            <w:shd w:val="clear" w:color="auto" w:fill="auto"/>
            <w:noWrap/>
            <w:hideMark/>
          </w:tcPr>
          <w:p w14:paraId="347F568A" w14:textId="77777777" w:rsidR="00B45ED7" w:rsidRPr="00E52E7C" w:rsidRDefault="00B45ED7" w:rsidP="00E52E7C">
            <w:pPr>
              <w:spacing w:after="0" w:line="240" w:lineRule="auto"/>
              <w:rPr>
                <w:rFonts w:ascii="Arial" w:eastAsia="Times New Roman" w:hAnsi="Arial" w:cs="Arial"/>
                <w:color w:val="000000"/>
              </w:rPr>
            </w:pPr>
            <w:r w:rsidRPr="00E52E7C">
              <w:rPr>
                <w:rFonts w:ascii="Arial" w:eastAsia="Times New Roman" w:hAnsi="Arial" w:cs="Arial"/>
                <w:color w:val="000000"/>
              </w:rPr>
              <w:t>Poblacion, Malasiqui, Pangasinan</w:t>
            </w:r>
          </w:p>
        </w:tc>
      </w:tr>
      <w:tr w:rsidR="00B45ED7" w:rsidRPr="00E52E7C" w14:paraId="5B9A098B" w14:textId="77777777" w:rsidTr="000A7B77">
        <w:trPr>
          <w:trHeight w:val="342"/>
        </w:trPr>
        <w:tc>
          <w:tcPr>
            <w:tcW w:w="2998" w:type="dxa"/>
            <w:tcBorders>
              <w:top w:val="nil"/>
              <w:left w:val="single" w:sz="4" w:space="0" w:color="auto"/>
              <w:bottom w:val="single" w:sz="4" w:space="0" w:color="auto"/>
              <w:right w:val="single" w:sz="4" w:space="0" w:color="auto"/>
            </w:tcBorders>
            <w:shd w:val="clear" w:color="auto" w:fill="auto"/>
            <w:noWrap/>
            <w:hideMark/>
          </w:tcPr>
          <w:p w14:paraId="54899723" w14:textId="77777777" w:rsidR="00B45ED7" w:rsidRPr="00E52E7C" w:rsidRDefault="00B45ED7" w:rsidP="00E52E7C">
            <w:pPr>
              <w:spacing w:after="0" w:line="240" w:lineRule="auto"/>
              <w:rPr>
                <w:rFonts w:ascii="Arial" w:eastAsia="Times New Roman" w:hAnsi="Arial" w:cs="Arial"/>
                <w:color w:val="000000"/>
              </w:rPr>
            </w:pPr>
            <w:r w:rsidRPr="00E52E7C">
              <w:rPr>
                <w:rFonts w:ascii="Arial" w:eastAsia="Times New Roman" w:hAnsi="Arial" w:cs="Arial"/>
                <w:color w:val="000000"/>
              </w:rPr>
              <w:t>Mrs. Shirley B. Inaldo</w:t>
            </w:r>
          </w:p>
        </w:tc>
        <w:tc>
          <w:tcPr>
            <w:tcW w:w="2610" w:type="dxa"/>
            <w:tcBorders>
              <w:top w:val="nil"/>
              <w:left w:val="nil"/>
              <w:bottom w:val="single" w:sz="4" w:space="0" w:color="auto"/>
              <w:right w:val="single" w:sz="4" w:space="0" w:color="auto"/>
            </w:tcBorders>
            <w:shd w:val="clear" w:color="auto" w:fill="auto"/>
            <w:noWrap/>
            <w:hideMark/>
          </w:tcPr>
          <w:p w14:paraId="3D77FFC5" w14:textId="77777777" w:rsidR="00B45ED7" w:rsidRPr="00E52E7C" w:rsidRDefault="00B45ED7" w:rsidP="00E52E7C">
            <w:pPr>
              <w:spacing w:after="0" w:line="240" w:lineRule="auto"/>
              <w:rPr>
                <w:rFonts w:ascii="Arial" w:eastAsia="Times New Roman" w:hAnsi="Arial" w:cs="Arial"/>
                <w:color w:val="000000"/>
              </w:rPr>
            </w:pPr>
            <w:r w:rsidRPr="00E52E7C">
              <w:rPr>
                <w:rFonts w:ascii="Arial" w:eastAsia="Times New Roman" w:hAnsi="Arial" w:cs="Arial"/>
                <w:color w:val="000000"/>
              </w:rPr>
              <w:t>October 24, 2016</w:t>
            </w:r>
          </w:p>
        </w:tc>
        <w:tc>
          <w:tcPr>
            <w:tcW w:w="3330" w:type="dxa"/>
            <w:tcBorders>
              <w:top w:val="nil"/>
              <w:left w:val="nil"/>
              <w:bottom w:val="single" w:sz="4" w:space="0" w:color="auto"/>
              <w:right w:val="single" w:sz="4" w:space="0" w:color="auto"/>
            </w:tcBorders>
            <w:shd w:val="clear" w:color="auto" w:fill="auto"/>
            <w:noWrap/>
            <w:hideMark/>
          </w:tcPr>
          <w:p w14:paraId="3F9BEB2E" w14:textId="77777777" w:rsidR="00B45ED7" w:rsidRPr="00E52E7C" w:rsidRDefault="00B45ED7" w:rsidP="00E52E7C">
            <w:pPr>
              <w:spacing w:after="0" w:line="240" w:lineRule="auto"/>
              <w:rPr>
                <w:rFonts w:ascii="Arial" w:eastAsia="Times New Roman" w:hAnsi="Arial" w:cs="Arial"/>
                <w:color w:val="000000"/>
              </w:rPr>
            </w:pPr>
            <w:r w:rsidRPr="00E52E7C">
              <w:rPr>
                <w:rFonts w:ascii="Arial" w:eastAsia="Times New Roman" w:hAnsi="Arial" w:cs="Arial"/>
                <w:color w:val="000000"/>
              </w:rPr>
              <w:t>Lunec, Malasiqui, Pangasinan</w:t>
            </w:r>
          </w:p>
        </w:tc>
      </w:tr>
    </w:tbl>
    <w:p w14:paraId="5B5B39FE" w14:textId="7D5D1C10" w:rsidR="00D01418" w:rsidRPr="00E52E7C" w:rsidRDefault="00B45ED7" w:rsidP="00E52E7C">
      <w:pPr>
        <w:spacing w:line="480" w:lineRule="auto"/>
        <w:ind w:left="540" w:firstLine="540"/>
        <w:jc w:val="both"/>
        <w:rPr>
          <w:rFonts w:ascii="Arial" w:hAnsi="Arial" w:cs="Arial"/>
        </w:rPr>
      </w:pPr>
      <w:r w:rsidRPr="00E52E7C">
        <w:rPr>
          <w:rFonts w:ascii="Arial" w:hAnsi="Arial" w:cs="Arial"/>
        </w:rPr>
        <w:t xml:space="preserve"> </w:t>
      </w:r>
    </w:p>
    <w:p w14:paraId="3091CC19" w14:textId="32C06BAD" w:rsidR="00BB3C17" w:rsidRPr="00E52E7C" w:rsidRDefault="00B030EC" w:rsidP="00E52E7C">
      <w:pPr>
        <w:spacing w:line="480" w:lineRule="auto"/>
        <w:ind w:left="540" w:firstLine="540"/>
        <w:jc w:val="both"/>
        <w:rPr>
          <w:rFonts w:ascii="Arial" w:hAnsi="Arial" w:cs="Arial"/>
        </w:rPr>
      </w:pPr>
      <w:r w:rsidRPr="00E52E7C">
        <w:rPr>
          <w:rFonts w:ascii="Arial" w:hAnsi="Arial" w:cs="Arial"/>
        </w:rPr>
        <w:t>These rotisserie stands are producing and selling 30-40 roasted chickens per day with an excess demand of 5-10 pieces. Moreover, their customers are mostly those consumers who are looking at the price instead of the quality of the product. In addition, the proponents observed the way they prepare the products and found out that some owners are not making effort in marinating the chicken. They are just roasting the chicken without any flavors that make it tasteless. However, the price of their product, which is Php. 160.00- 170.00 each, gives them an advantage in order for them to continue their business.</w:t>
      </w:r>
    </w:p>
    <w:p w14:paraId="1AEF98A7" w14:textId="1E276DA4" w:rsidR="00A32259" w:rsidRPr="00E52E7C" w:rsidRDefault="00A32259" w:rsidP="00E52E7C">
      <w:pPr>
        <w:spacing w:line="480" w:lineRule="auto"/>
        <w:ind w:left="540" w:firstLine="540"/>
        <w:jc w:val="both"/>
        <w:rPr>
          <w:rFonts w:ascii="Arial" w:hAnsi="Arial" w:cs="Arial"/>
        </w:rPr>
      </w:pPr>
    </w:p>
    <w:p w14:paraId="69A5E0F3" w14:textId="77777777" w:rsidR="00A32259" w:rsidRPr="00E52E7C" w:rsidRDefault="00A32259" w:rsidP="00E52E7C">
      <w:pPr>
        <w:spacing w:line="480" w:lineRule="auto"/>
        <w:ind w:left="540" w:firstLine="540"/>
        <w:jc w:val="both"/>
        <w:rPr>
          <w:rFonts w:ascii="Arial" w:hAnsi="Arial" w:cs="Arial"/>
        </w:rPr>
      </w:pPr>
    </w:p>
    <w:p w14:paraId="7044D340" w14:textId="50C10AC2" w:rsidR="00D01418" w:rsidRPr="00E52E7C" w:rsidRDefault="00B030EC" w:rsidP="00E52E7C">
      <w:pPr>
        <w:pStyle w:val="Heading2"/>
        <w:numPr>
          <w:ilvl w:val="0"/>
          <w:numId w:val="23"/>
        </w:numPr>
        <w:spacing w:line="480" w:lineRule="auto"/>
        <w:ind w:hanging="180"/>
        <w:rPr>
          <w:rFonts w:ascii="Arial" w:hAnsi="Arial" w:cs="Arial"/>
          <w:b/>
          <w:color w:val="auto"/>
          <w:sz w:val="22"/>
          <w:szCs w:val="22"/>
        </w:rPr>
      </w:pPr>
      <w:bookmarkStart w:id="27" w:name="_Toc494760961"/>
      <w:r w:rsidRPr="00E52E7C">
        <w:rPr>
          <w:rFonts w:ascii="Arial" w:hAnsi="Arial" w:cs="Arial"/>
          <w:b/>
          <w:color w:val="auto"/>
          <w:sz w:val="22"/>
          <w:szCs w:val="22"/>
        </w:rPr>
        <w:lastRenderedPageBreak/>
        <w:t>Supplier</w:t>
      </w:r>
      <w:r w:rsidR="00761259" w:rsidRPr="00E52E7C">
        <w:rPr>
          <w:rFonts w:ascii="Arial" w:hAnsi="Arial" w:cs="Arial"/>
          <w:b/>
          <w:color w:val="auto"/>
          <w:sz w:val="22"/>
          <w:szCs w:val="22"/>
        </w:rPr>
        <w:t>’</w:t>
      </w:r>
      <w:r w:rsidRPr="00E52E7C">
        <w:rPr>
          <w:rFonts w:ascii="Arial" w:hAnsi="Arial" w:cs="Arial"/>
          <w:b/>
          <w:color w:val="auto"/>
          <w:sz w:val="22"/>
          <w:szCs w:val="22"/>
        </w:rPr>
        <w:t>s Information</w:t>
      </w:r>
      <w:bookmarkEnd w:id="27"/>
    </w:p>
    <w:p w14:paraId="61DC158A" w14:textId="7C22FCED" w:rsidR="006A47F4" w:rsidRPr="00E52E7C" w:rsidRDefault="006523C4" w:rsidP="00E52E7C">
      <w:pPr>
        <w:spacing w:line="480" w:lineRule="auto"/>
        <w:ind w:left="180" w:firstLine="720"/>
        <w:contextualSpacing/>
        <w:jc w:val="both"/>
        <w:rPr>
          <w:rFonts w:ascii="Arial" w:hAnsi="Arial" w:cs="Arial"/>
        </w:rPr>
      </w:pPr>
      <w:r w:rsidRPr="00E52E7C">
        <w:rPr>
          <w:rFonts w:ascii="Arial" w:hAnsi="Arial" w:cs="Arial"/>
        </w:rPr>
        <w:t>Poultry Farming is the ultimate source of chicken meat and eggs. Broiler chickens are chickens that are farmed for meat, while Layer chickens are farmed for their eggs. According to Malasiqui’s one-stop information center, there are currently eight poultry farms that are registered at Malasiqui Pangasinan. The following table identifies the owner and l</w:t>
      </w:r>
      <w:r w:rsidR="00E52E7C" w:rsidRPr="00E52E7C">
        <w:rPr>
          <w:rFonts w:ascii="Arial" w:hAnsi="Arial" w:cs="Arial"/>
        </w:rPr>
        <w:t>ocation of those poultry farms</w:t>
      </w:r>
    </w:p>
    <w:tbl>
      <w:tblPr>
        <w:tblW w:w="5850" w:type="dxa"/>
        <w:tblInd w:w="1927" w:type="dxa"/>
        <w:tblLook w:val="04A0" w:firstRow="1" w:lastRow="0" w:firstColumn="1" w:lastColumn="0" w:noHBand="0" w:noVBand="1"/>
      </w:tblPr>
      <w:tblGrid>
        <w:gridCol w:w="2880"/>
        <w:gridCol w:w="2970"/>
      </w:tblGrid>
      <w:tr w:rsidR="006523C4" w:rsidRPr="00E52E7C" w14:paraId="55683373" w14:textId="77777777" w:rsidTr="006A47F4">
        <w:trPr>
          <w:trHeight w:val="330"/>
        </w:trPr>
        <w:tc>
          <w:tcPr>
            <w:tcW w:w="2880" w:type="dxa"/>
            <w:tcBorders>
              <w:top w:val="nil"/>
              <w:left w:val="nil"/>
              <w:bottom w:val="nil"/>
              <w:right w:val="nil"/>
            </w:tcBorders>
            <w:shd w:val="clear" w:color="auto" w:fill="auto"/>
            <w:noWrap/>
            <w:vAlign w:val="center"/>
          </w:tcPr>
          <w:p w14:paraId="5F8D8643" w14:textId="77777777" w:rsidR="006523C4" w:rsidRPr="00E52E7C" w:rsidRDefault="006523C4" w:rsidP="00E52E7C">
            <w:pPr>
              <w:spacing w:after="0" w:line="240" w:lineRule="auto"/>
              <w:contextualSpacing/>
              <w:jc w:val="center"/>
              <w:rPr>
                <w:rFonts w:ascii="Arial" w:eastAsia="Times New Roman" w:hAnsi="Arial" w:cs="Arial"/>
                <w:b/>
                <w:color w:val="000000"/>
              </w:rPr>
            </w:pPr>
            <w:r w:rsidRPr="00E52E7C">
              <w:rPr>
                <w:rFonts w:ascii="Arial" w:eastAsia="Times New Roman" w:hAnsi="Arial" w:cs="Arial"/>
                <w:b/>
                <w:color w:val="000000"/>
              </w:rPr>
              <w:t>Owner</w:t>
            </w:r>
          </w:p>
        </w:tc>
        <w:tc>
          <w:tcPr>
            <w:tcW w:w="2970" w:type="dxa"/>
            <w:tcBorders>
              <w:top w:val="nil"/>
              <w:left w:val="nil"/>
              <w:bottom w:val="nil"/>
              <w:right w:val="nil"/>
            </w:tcBorders>
            <w:shd w:val="clear" w:color="auto" w:fill="auto"/>
            <w:noWrap/>
            <w:vAlign w:val="center"/>
          </w:tcPr>
          <w:p w14:paraId="536499AC" w14:textId="77777777" w:rsidR="006523C4" w:rsidRPr="00E52E7C" w:rsidRDefault="006523C4" w:rsidP="00E52E7C">
            <w:pPr>
              <w:spacing w:after="0" w:line="240" w:lineRule="auto"/>
              <w:contextualSpacing/>
              <w:jc w:val="center"/>
              <w:rPr>
                <w:rFonts w:ascii="Arial" w:eastAsia="Times New Roman" w:hAnsi="Arial" w:cs="Arial"/>
                <w:b/>
                <w:color w:val="000000"/>
              </w:rPr>
            </w:pPr>
            <w:r w:rsidRPr="00E52E7C">
              <w:rPr>
                <w:rFonts w:ascii="Arial" w:eastAsia="Times New Roman" w:hAnsi="Arial" w:cs="Arial"/>
                <w:b/>
                <w:color w:val="000000"/>
              </w:rPr>
              <w:t>Location</w:t>
            </w:r>
          </w:p>
        </w:tc>
      </w:tr>
      <w:tr w:rsidR="006523C4" w:rsidRPr="00E52E7C" w14:paraId="6FD44926" w14:textId="77777777" w:rsidTr="006A47F4">
        <w:trPr>
          <w:trHeight w:val="330"/>
        </w:trPr>
        <w:tc>
          <w:tcPr>
            <w:tcW w:w="2880" w:type="dxa"/>
            <w:tcBorders>
              <w:top w:val="nil"/>
              <w:left w:val="nil"/>
              <w:bottom w:val="nil"/>
              <w:right w:val="nil"/>
            </w:tcBorders>
            <w:shd w:val="clear" w:color="auto" w:fill="auto"/>
            <w:noWrap/>
            <w:vAlign w:val="center"/>
            <w:hideMark/>
          </w:tcPr>
          <w:p w14:paraId="198AA60F" w14:textId="77777777" w:rsidR="006523C4" w:rsidRPr="00E52E7C" w:rsidRDefault="006523C4" w:rsidP="00E52E7C">
            <w:pPr>
              <w:spacing w:after="0" w:line="240" w:lineRule="auto"/>
              <w:contextualSpacing/>
              <w:jc w:val="center"/>
              <w:rPr>
                <w:rFonts w:ascii="Arial" w:eastAsia="Times New Roman" w:hAnsi="Arial" w:cs="Arial"/>
                <w:color w:val="000000"/>
              </w:rPr>
            </w:pPr>
            <w:r w:rsidRPr="00E52E7C">
              <w:rPr>
                <w:rFonts w:ascii="Arial" w:eastAsia="Times New Roman" w:hAnsi="Arial" w:cs="Arial"/>
                <w:color w:val="000000"/>
              </w:rPr>
              <w:t>Brignoli H. Barinos</w:t>
            </w:r>
          </w:p>
        </w:tc>
        <w:tc>
          <w:tcPr>
            <w:tcW w:w="2970" w:type="dxa"/>
            <w:tcBorders>
              <w:top w:val="nil"/>
              <w:left w:val="nil"/>
              <w:bottom w:val="nil"/>
              <w:right w:val="nil"/>
            </w:tcBorders>
            <w:shd w:val="clear" w:color="auto" w:fill="auto"/>
            <w:noWrap/>
            <w:vAlign w:val="center"/>
            <w:hideMark/>
          </w:tcPr>
          <w:p w14:paraId="77115AC6" w14:textId="77777777" w:rsidR="006523C4" w:rsidRPr="00E52E7C" w:rsidRDefault="006523C4" w:rsidP="00E52E7C">
            <w:pPr>
              <w:spacing w:after="0" w:line="240" w:lineRule="auto"/>
              <w:contextualSpacing/>
              <w:jc w:val="center"/>
              <w:rPr>
                <w:rFonts w:ascii="Arial" w:eastAsia="Times New Roman" w:hAnsi="Arial" w:cs="Arial"/>
                <w:color w:val="000000"/>
              </w:rPr>
            </w:pPr>
            <w:r w:rsidRPr="00E52E7C">
              <w:rPr>
                <w:rFonts w:ascii="Arial" w:eastAsia="Times New Roman" w:hAnsi="Arial" w:cs="Arial"/>
                <w:color w:val="000000"/>
              </w:rPr>
              <w:t>Brgy. Pamaranum</w:t>
            </w:r>
          </w:p>
        </w:tc>
      </w:tr>
      <w:tr w:rsidR="006523C4" w:rsidRPr="00E52E7C" w14:paraId="6FB53340" w14:textId="77777777" w:rsidTr="006A47F4">
        <w:trPr>
          <w:trHeight w:val="330"/>
        </w:trPr>
        <w:tc>
          <w:tcPr>
            <w:tcW w:w="2880" w:type="dxa"/>
            <w:tcBorders>
              <w:top w:val="nil"/>
              <w:left w:val="nil"/>
              <w:bottom w:val="nil"/>
              <w:right w:val="nil"/>
            </w:tcBorders>
            <w:shd w:val="clear" w:color="auto" w:fill="auto"/>
            <w:noWrap/>
            <w:vAlign w:val="center"/>
            <w:hideMark/>
          </w:tcPr>
          <w:p w14:paraId="3E07344F" w14:textId="77777777" w:rsidR="006523C4" w:rsidRPr="00E52E7C" w:rsidRDefault="006523C4" w:rsidP="00E52E7C">
            <w:pPr>
              <w:spacing w:after="0" w:line="240" w:lineRule="auto"/>
              <w:contextualSpacing/>
              <w:jc w:val="center"/>
              <w:rPr>
                <w:rFonts w:ascii="Arial" w:eastAsia="Times New Roman" w:hAnsi="Arial" w:cs="Arial"/>
                <w:color w:val="000000"/>
              </w:rPr>
            </w:pPr>
            <w:r w:rsidRPr="00E52E7C">
              <w:rPr>
                <w:rFonts w:ascii="Arial" w:eastAsia="Times New Roman" w:hAnsi="Arial" w:cs="Arial"/>
                <w:color w:val="000000"/>
              </w:rPr>
              <w:t>Orlando V. Soriano</w:t>
            </w:r>
          </w:p>
        </w:tc>
        <w:tc>
          <w:tcPr>
            <w:tcW w:w="2970" w:type="dxa"/>
            <w:tcBorders>
              <w:top w:val="nil"/>
              <w:left w:val="nil"/>
              <w:bottom w:val="nil"/>
              <w:right w:val="nil"/>
            </w:tcBorders>
            <w:shd w:val="clear" w:color="auto" w:fill="auto"/>
            <w:noWrap/>
            <w:vAlign w:val="center"/>
            <w:hideMark/>
          </w:tcPr>
          <w:p w14:paraId="356E9E21" w14:textId="77777777" w:rsidR="006523C4" w:rsidRPr="00E52E7C" w:rsidRDefault="006523C4" w:rsidP="00E52E7C">
            <w:pPr>
              <w:spacing w:after="0" w:line="240" w:lineRule="auto"/>
              <w:contextualSpacing/>
              <w:jc w:val="center"/>
              <w:rPr>
                <w:rFonts w:ascii="Arial" w:eastAsia="Times New Roman" w:hAnsi="Arial" w:cs="Arial"/>
                <w:color w:val="000000"/>
              </w:rPr>
            </w:pPr>
            <w:r w:rsidRPr="00E52E7C">
              <w:rPr>
                <w:rFonts w:ascii="Arial" w:eastAsia="Times New Roman" w:hAnsi="Arial" w:cs="Arial"/>
                <w:color w:val="000000"/>
              </w:rPr>
              <w:t>Brgy. Canan Norte</w:t>
            </w:r>
          </w:p>
        </w:tc>
      </w:tr>
      <w:tr w:rsidR="006523C4" w:rsidRPr="00E52E7C" w14:paraId="540DA877" w14:textId="77777777" w:rsidTr="006A47F4">
        <w:trPr>
          <w:trHeight w:val="330"/>
        </w:trPr>
        <w:tc>
          <w:tcPr>
            <w:tcW w:w="2880" w:type="dxa"/>
            <w:tcBorders>
              <w:top w:val="nil"/>
              <w:left w:val="nil"/>
              <w:bottom w:val="nil"/>
              <w:right w:val="nil"/>
            </w:tcBorders>
            <w:shd w:val="clear" w:color="auto" w:fill="auto"/>
            <w:noWrap/>
            <w:vAlign w:val="center"/>
            <w:hideMark/>
          </w:tcPr>
          <w:p w14:paraId="157C013C" w14:textId="6A92DD9F" w:rsidR="006523C4" w:rsidRPr="00E52E7C" w:rsidRDefault="006523C4" w:rsidP="00E52E7C">
            <w:pPr>
              <w:spacing w:after="0" w:line="240" w:lineRule="auto"/>
              <w:contextualSpacing/>
              <w:jc w:val="center"/>
              <w:rPr>
                <w:rFonts w:ascii="Arial" w:eastAsia="Times New Roman" w:hAnsi="Arial" w:cs="Arial"/>
                <w:color w:val="000000"/>
              </w:rPr>
            </w:pPr>
            <w:r w:rsidRPr="00E52E7C">
              <w:rPr>
                <w:rFonts w:ascii="Arial" w:eastAsia="Times New Roman" w:hAnsi="Arial" w:cs="Arial"/>
                <w:color w:val="000000"/>
              </w:rPr>
              <w:t>Edwin Agbuya</w:t>
            </w:r>
          </w:p>
        </w:tc>
        <w:tc>
          <w:tcPr>
            <w:tcW w:w="2970" w:type="dxa"/>
            <w:tcBorders>
              <w:top w:val="nil"/>
              <w:left w:val="nil"/>
              <w:bottom w:val="nil"/>
              <w:right w:val="nil"/>
            </w:tcBorders>
            <w:shd w:val="clear" w:color="auto" w:fill="auto"/>
            <w:noWrap/>
            <w:vAlign w:val="center"/>
            <w:hideMark/>
          </w:tcPr>
          <w:p w14:paraId="51480C53" w14:textId="77777777" w:rsidR="006523C4" w:rsidRPr="00E52E7C" w:rsidRDefault="006523C4" w:rsidP="00E52E7C">
            <w:pPr>
              <w:spacing w:after="0" w:line="240" w:lineRule="auto"/>
              <w:contextualSpacing/>
              <w:jc w:val="center"/>
              <w:rPr>
                <w:rFonts w:ascii="Arial" w:eastAsia="Times New Roman" w:hAnsi="Arial" w:cs="Arial"/>
                <w:color w:val="000000"/>
              </w:rPr>
            </w:pPr>
            <w:r w:rsidRPr="00E52E7C">
              <w:rPr>
                <w:rFonts w:ascii="Arial" w:eastAsia="Times New Roman" w:hAnsi="Arial" w:cs="Arial"/>
                <w:color w:val="000000"/>
              </w:rPr>
              <w:t>Brgy. Bacundao East</w:t>
            </w:r>
          </w:p>
        </w:tc>
      </w:tr>
      <w:tr w:rsidR="006523C4" w:rsidRPr="00E52E7C" w14:paraId="49504041" w14:textId="77777777" w:rsidTr="006A47F4">
        <w:trPr>
          <w:trHeight w:val="330"/>
        </w:trPr>
        <w:tc>
          <w:tcPr>
            <w:tcW w:w="2880" w:type="dxa"/>
            <w:tcBorders>
              <w:top w:val="nil"/>
              <w:left w:val="nil"/>
              <w:bottom w:val="nil"/>
              <w:right w:val="nil"/>
            </w:tcBorders>
            <w:shd w:val="clear" w:color="auto" w:fill="auto"/>
            <w:noWrap/>
            <w:vAlign w:val="center"/>
            <w:hideMark/>
          </w:tcPr>
          <w:p w14:paraId="2B04AEAE" w14:textId="77777777" w:rsidR="006523C4" w:rsidRPr="00E52E7C" w:rsidRDefault="006523C4" w:rsidP="00E52E7C">
            <w:pPr>
              <w:spacing w:after="0" w:line="240" w:lineRule="auto"/>
              <w:contextualSpacing/>
              <w:jc w:val="center"/>
              <w:rPr>
                <w:rFonts w:ascii="Arial" w:eastAsia="Times New Roman" w:hAnsi="Arial" w:cs="Arial"/>
                <w:color w:val="000000"/>
              </w:rPr>
            </w:pPr>
            <w:r w:rsidRPr="00E52E7C">
              <w:rPr>
                <w:rFonts w:ascii="Arial" w:eastAsia="Times New Roman" w:hAnsi="Arial" w:cs="Arial"/>
                <w:color w:val="000000"/>
              </w:rPr>
              <w:t>Cesar A. Tamayo</w:t>
            </w:r>
          </w:p>
        </w:tc>
        <w:tc>
          <w:tcPr>
            <w:tcW w:w="2970" w:type="dxa"/>
            <w:tcBorders>
              <w:top w:val="nil"/>
              <w:left w:val="nil"/>
              <w:bottom w:val="nil"/>
              <w:right w:val="nil"/>
            </w:tcBorders>
            <w:shd w:val="clear" w:color="auto" w:fill="auto"/>
            <w:noWrap/>
            <w:vAlign w:val="center"/>
            <w:hideMark/>
          </w:tcPr>
          <w:p w14:paraId="6DAE0DB1" w14:textId="77777777" w:rsidR="006523C4" w:rsidRPr="00E52E7C" w:rsidRDefault="006523C4" w:rsidP="00E52E7C">
            <w:pPr>
              <w:spacing w:after="0" w:line="240" w:lineRule="auto"/>
              <w:contextualSpacing/>
              <w:jc w:val="center"/>
              <w:rPr>
                <w:rFonts w:ascii="Arial" w:eastAsia="Times New Roman" w:hAnsi="Arial" w:cs="Arial"/>
                <w:color w:val="000000"/>
              </w:rPr>
            </w:pPr>
            <w:r w:rsidRPr="00E52E7C">
              <w:rPr>
                <w:rFonts w:ascii="Arial" w:eastAsia="Times New Roman" w:hAnsi="Arial" w:cs="Arial"/>
                <w:color w:val="000000"/>
              </w:rPr>
              <w:t>Brgy. Lareg Lareg</w:t>
            </w:r>
          </w:p>
        </w:tc>
      </w:tr>
      <w:tr w:rsidR="006523C4" w:rsidRPr="00E52E7C" w14:paraId="68EFCD09" w14:textId="77777777" w:rsidTr="006A47F4">
        <w:trPr>
          <w:trHeight w:val="330"/>
        </w:trPr>
        <w:tc>
          <w:tcPr>
            <w:tcW w:w="2880" w:type="dxa"/>
            <w:tcBorders>
              <w:top w:val="nil"/>
              <w:left w:val="nil"/>
              <w:bottom w:val="nil"/>
              <w:right w:val="nil"/>
            </w:tcBorders>
            <w:shd w:val="clear" w:color="auto" w:fill="auto"/>
            <w:noWrap/>
            <w:vAlign w:val="center"/>
            <w:hideMark/>
          </w:tcPr>
          <w:p w14:paraId="26BDC852" w14:textId="1F4D16D3" w:rsidR="006523C4" w:rsidRPr="00E52E7C" w:rsidRDefault="006523C4" w:rsidP="00E52E7C">
            <w:pPr>
              <w:spacing w:after="0" w:line="240" w:lineRule="auto"/>
              <w:contextualSpacing/>
              <w:jc w:val="center"/>
              <w:rPr>
                <w:rFonts w:ascii="Arial" w:eastAsia="Times New Roman" w:hAnsi="Arial" w:cs="Arial"/>
                <w:color w:val="000000"/>
              </w:rPr>
            </w:pPr>
            <w:r w:rsidRPr="00E52E7C">
              <w:rPr>
                <w:rFonts w:ascii="Arial" w:eastAsia="Times New Roman" w:hAnsi="Arial" w:cs="Arial"/>
                <w:color w:val="000000"/>
              </w:rPr>
              <w:t>Alfe M. Soriano</w:t>
            </w:r>
          </w:p>
        </w:tc>
        <w:tc>
          <w:tcPr>
            <w:tcW w:w="2970" w:type="dxa"/>
            <w:tcBorders>
              <w:top w:val="nil"/>
              <w:left w:val="nil"/>
              <w:bottom w:val="nil"/>
              <w:right w:val="nil"/>
            </w:tcBorders>
            <w:shd w:val="clear" w:color="auto" w:fill="auto"/>
            <w:noWrap/>
            <w:vAlign w:val="center"/>
            <w:hideMark/>
          </w:tcPr>
          <w:p w14:paraId="59BAA8EF" w14:textId="77777777" w:rsidR="006523C4" w:rsidRPr="00E52E7C" w:rsidRDefault="006523C4" w:rsidP="00E52E7C">
            <w:pPr>
              <w:spacing w:after="0" w:line="240" w:lineRule="auto"/>
              <w:contextualSpacing/>
              <w:jc w:val="center"/>
              <w:rPr>
                <w:rFonts w:ascii="Arial" w:eastAsia="Times New Roman" w:hAnsi="Arial" w:cs="Arial"/>
                <w:color w:val="000000"/>
              </w:rPr>
            </w:pPr>
            <w:r w:rsidRPr="00E52E7C">
              <w:rPr>
                <w:rFonts w:ascii="Arial" w:eastAsia="Times New Roman" w:hAnsi="Arial" w:cs="Arial"/>
                <w:color w:val="000000"/>
              </w:rPr>
              <w:t>Brgy. Palapar Norte</w:t>
            </w:r>
          </w:p>
        </w:tc>
      </w:tr>
      <w:tr w:rsidR="006523C4" w:rsidRPr="00E52E7C" w14:paraId="697CD04B" w14:textId="77777777" w:rsidTr="006A47F4">
        <w:trPr>
          <w:trHeight w:val="330"/>
        </w:trPr>
        <w:tc>
          <w:tcPr>
            <w:tcW w:w="2880" w:type="dxa"/>
            <w:tcBorders>
              <w:top w:val="nil"/>
              <w:left w:val="nil"/>
              <w:bottom w:val="nil"/>
              <w:right w:val="nil"/>
            </w:tcBorders>
            <w:shd w:val="clear" w:color="auto" w:fill="auto"/>
            <w:noWrap/>
            <w:vAlign w:val="center"/>
            <w:hideMark/>
          </w:tcPr>
          <w:p w14:paraId="5299C7E8" w14:textId="6B715778" w:rsidR="006523C4" w:rsidRPr="00E52E7C" w:rsidRDefault="006523C4" w:rsidP="00E52E7C">
            <w:pPr>
              <w:spacing w:after="0" w:line="240" w:lineRule="auto"/>
              <w:contextualSpacing/>
              <w:jc w:val="center"/>
              <w:rPr>
                <w:rFonts w:ascii="Arial" w:eastAsia="Times New Roman" w:hAnsi="Arial" w:cs="Arial"/>
                <w:color w:val="000000"/>
              </w:rPr>
            </w:pPr>
            <w:r w:rsidRPr="00E52E7C">
              <w:rPr>
                <w:rFonts w:ascii="Arial" w:eastAsia="Times New Roman" w:hAnsi="Arial" w:cs="Arial"/>
                <w:color w:val="000000"/>
              </w:rPr>
              <w:t>Marita Sandiego</w:t>
            </w:r>
          </w:p>
        </w:tc>
        <w:tc>
          <w:tcPr>
            <w:tcW w:w="2970" w:type="dxa"/>
            <w:tcBorders>
              <w:top w:val="nil"/>
              <w:left w:val="nil"/>
              <w:bottom w:val="nil"/>
              <w:right w:val="nil"/>
            </w:tcBorders>
            <w:shd w:val="clear" w:color="auto" w:fill="auto"/>
            <w:noWrap/>
            <w:vAlign w:val="center"/>
            <w:hideMark/>
          </w:tcPr>
          <w:p w14:paraId="7096EFDC" w14:textId="77777777" w:rsidR="006523C4" w:rsidRPr="00E52E7C" w:rsidRDefault="006523C4" w:rsidP="00E52E7C">
            <w:pPr>
              <w:spacing w:after="0" w:line="240" w:lineRule="auto"/>
              <w:contextualSpacing/>
              <w:jc w:val="center"/>
              <w:rPr>
                <w:rFonts w:ascii="Arial" w:eastAsia="Times New Roman" w:hAnsi="Arial" w:cs="Arial"/>
                <w:color w:val="000000"/>
              </w:rPr>
            </w:pPr>
            <w:r w:rsidRPr="00E52E7C">
              <w:rPr>
                <w:rFonts w:ascii="Arial" w:eastAsia="Times New Roman" w:hAnsi="Arial" w:cs="Arial"/>
                <w:color w:val="000000"/>
              </w:rPr>
              <w:t>Brgy. Palapar Norte</w:t>
            </w:r>
          </w:p>
        </w:tc>
      </w:tr>
      <w:tr w:rsidR="006523C4" w:rsidRPr="00E52E7C" w14:paraId="333FD15E" w14:textId="77777777" w:rsidTr="006A47F4">
        <w:trPr>
          <w:trHeight w:val="330"/>
        </w:trPr>
        <w:tc>
          <w:tcPr>
            <w:tcW w:w="2880" w:type="dxa"/>
            <w:tcBorders>
              <w:top w:val="nil"/>
              <w:left w:val="nil"/>
              <w:bottom w:val="nil"/>
              <w:right w:val="nil"/>
            </w:tcBorders>
            <w:shd w:val="clear" w:color="auto" w:fill="auto"/>
            <w:noWrap/>
            <w:vAlign w:val="center"/>
            <w:hideMark/>
          </w:tcPr>
          <w:p w14:paraId="744FB35F" w14:textId="77777777" w:rsidR="006523C4" w:rsidRPr="00E52E7C" w:rsidRDefault="006523C4" w:rsidP="00E52E7C">
            <w:pPr>
              <w:spacing w:after="0" w:line="240" w:lineRule="auto"/>
              <w:contextualSpacing/>
              <w:jc w:val="center"/>
              <w:rPr>
                <w:rFonts w:ascii="Arial" w:eastAsia="Times New Roman" w:hAnsi="Arial" w:cs="Arial"/>
                <w:color w:val="000000"/>
              </w:rPr>
            </w:pPr>
            <w:r w:rsidRPr="00E52E7C">
              <w:rPr>
                <w:rFonts w:ascii="Arial" w:eastAsia="Times New Roman" w:hAnsi="Arial" w:cs="Arial"/>
                <w:color w:val="000000"/>
              </w:rPr>
              <w:t>Carlos Dela Reyna</w:t>
            </w:r>
          </w:p>
        </w:tc>
        <w:tc>
          <w:tcPr>
            <w:tcW w:w="2970" w:type="dxa"/>
            <w:tcBorders>
              <w:top w:val="nil"/>
              <w:left w:val="nil"/>
              <w:bottom w:val="nil"/>
              <w:right w:val="nil"/>
            </w:tcBorders>
            <w:shd w:val="clear" w:color="auto" w:fill="auto"/>
            <w:noWrap/>
            <w:vAlign w:val="center"/>
            <w:hideMark/>
          </w:tcPr>
          <w:p w14:paraId="30A13375" w14:textId="77777777" w:rsidR="006523C4" w:rsidRPr="00E52E7C" w:rsidRDefault="006523C4" w:rsidP="00E52E7C">
            <w:pPr>
              <w:spacing w:after="0" w:line="240" w:lineRule="auto"/>
              <w:contextualSpacing/>
              <w:jc w:val="center"/>
              <w:rPr>
                <w:rFonts w:ascii="Arial" w:eastAsia="Times New Roman" w:hAnsi="Arial" w:cs="Arial"/>
                <w:color w:val="000000"/>
              </w:rPr>
            </w:pPr>
            <w:r w:rsidRPr="00E52E7C">
              <w:rPr>
                <w:rFonts w:ascii="Arial" w:eastAsia="Times New Roman" w:hAnsi="Arial" w:cs="Arial"/>
                <w:color w:val="000000"/>
              </w:rPr>
              <w:t>Brgy. Nancapian</w:t>
            </w:r>
          </w:p>
        </w:tc>
      </w:tr>
      <w:tr w:rsidR="006523C4" w:rsidRPr="00E52E7C" w14:paraId="18DD4970" w14:textId="77777777" w:rsidTr="006A47F4">
        <w:trPr>
          <w:trHeight w:val="330"/>
        </w:trPr>
        <w:tc>
          <w:tcPr>
            <w:tcW w:w="2880" w:type="dxa"/>
            <w:tcBorders>
              <w:top w:val="nil"/>
              <w:left w:val="nil"/>
              <w:bottom w:val="nil"/>
              <w:right w:val="nil"/>
            </w:tcBorders>
            <w:shd w:val="clear" w:color="auto" w:fill="auto"/>
            <w:noWrap/>
            <w:vAlign w:val="center"/>
            <w:hideMark/>
          </w:tcPr>
          <w:p w14:paraId="324FD007" w14:textId="763586FC" w:rsidR="006523C4" w:rsidRPr="00E52E7C" w:rsidRDefault="006523C4" w:rsidP="00E52E7C">
            <w:pPr>
              <w:spacing w:after="0" w:line="240" w:lineRule="auto"/>
              <w:contextualSpacing/>
              <w:jc w:val="center"/>
              <w:rPr>
                <w:rFonts w:ascii="Arial" w:eastAsia="Times New Roman" w:hAnsi="Arial" w:cs="Arial"/>
                <w:color w:val="000000"/>
              </w:rPr>
            </w:pPr>
            <w:r w:rsidRPr="00E52E7C">
              <w:rPr>
                <w:rFonts w:ascii="Arial" w:eastAsia="Times New Roman" w:hAnsi="Arial" w:cs="Arial"/>
                <w:color w:val="000000"/>
              </w:rPr>
              <w:t>Jason T. Domantay</w:t>
            </w:r>
          </w:p>
        </w:tc>
        <w:tc>
          <w:tcPr>
            <w:tcW w:w="2970" w:type="dxa"/>
            <w:tcBorders>
              <w:top w:val="nil"/>
              <w:left w:val="nil"/>
              <w:bottom w:val="nil"/>
              <w:right w:val="nil"/>
            </w:tcBorders>
            <w:shd w:val="clear" w:color="auto" w:fill="auto"/>
            <w:noWrap/>
            <w:vAlign w:val="center"/>
            <w:hideMark/>
          </w:tcPr>
          <w:p w14:paraId="3AEC5DF5" w14:textId="77777777" w:rsidR="006523C4" w:rsidRPr="00E52E7C" w:rsidRDefault="006523C4" w:rsidP="00E52E7C">
            <w:pPr>
              <w:spacing w:after="0" w:line="240" w:lineRule="auto"/>
              <w:contextualSpacing/>
              <w:jc w:val="center"/>
              <w:rPr>
                <w:rFonts w:ascii="Arial" w:eastAsia="Times New Roman" w:hAnsi="Arial" w:cs="Arial"/>
                <w:color w:val="000000"/>
              </w:rPr>
            </w:pPr>
            <w:r w:rsidRPr="00E52E7C">
              <w:rPr>
                <w:rFonts w:ascii="Arial" w:eastAsia="Times New Roman" w:hAnsi="Arial" w:cs="Arial"/>
                <w:color w:val="000000"/>
              </w:rPr>
              <w:t>Brgy. Bongar</w:t>
            </w:r>
          </w:p>
        </w:tc>
      </w:tr>
    </w:tbl>
    <w:p w14:paraId="7C570176" w14:textId="77777777" w:rsidR="006523C4" w:rsidRPr="00E52E7C" w:rsidRDefault="006523C4" w:rsidP="00E52E7C">
      <w:pPr>
        <w:spacing w:line="480" w:lineRule="auto"/>
        <w:contextualSpacing/>
        <w:jc w:val="both"/>
        <w:rPr>
          <w:rFonts w:ascii="Arial" w:hAnsi="Arial" w:cs="Arial"/>
        </w:rPr>
      </w:pPr>
    </w:p>
    <w:p w14:paraId="379E11F9" w14:textId="015089B4" w:rsidR="006523C4" w:rsidRPr="00E52E7C" w:rsidRDefault="006523C4" w:rsidP="00E52E7C">
      <w:pPr>
        <w:spacing w:line="480" w:lineRule="auto"/>
        <w:ind w:left="180" w:firstLine="720"/>
        <w:contextualSpacing/>
        <w:jc w:val="both"/>
        <w:rPr>
          <w:rFonts w:ascii="Arial" w:hAnsi="Arial" w:cs="Arial"/>
        </w:rPr>
      </w:pPr>
      <w:r w:rsidRPr="00E52E7C">
        <w:rPr>
          <w:rFonts w:ascii="Arial" w:hAnsi="Arial" w:cs="Arial"/>
        </w:rPr>
        <w:t>While these can be the potential supply for the business, the proponents found on August 23, 2017 that these poultry farms are contracted by Magnolia, a subsidiary of San Miguel Corporation. These poultry farms do not directly deliver to businesses. The op</w:t>
      </w:r>
      <w:r w:rsidR="006A47F4" w:rsidRPr="00E52E7C">
        <w:rPr>
          <w:rFonts w:ascii="Arial" w:hAnsi="Arial" w:cs="Arial"/>
        </w:rPr>
        <w:t xml:space="preserve">tions for the supply of dressed </w:t>
      </w:r>
      <w:r w:rsidRPr="00E52E7C">
        <w:rPr>
          <w:rFonts w:ascii="Arial" w:hAnsi="Arial" w:cs="Arial"/>
        </w:rPr>
        <w:t>chicken can be classified into three</w:t>
      </w:r>
      <w:r w:rsidR="006406CF" w:rsidRPr="00E52E7C">
        <w:rPr>
          <w:rFonts w:ascii="Arial" w:hAnsi="Arial" w:cs="Arial"/>
        </w:rPr>
        <w:t xml:space="preserve"> sources</w:t>
      </w:r>
      <w:r w:rsidRPr="00E52E7C">
        <w:rPr>
          <w:rFonts w:ascii="Arial" w:hAnsi="Arial" w:cs="Arial"/>
        </w:rPr>
        <w:t>: public wet markets, supermarkets, and directly from huge companies.</w:t>
      </w:r>
    </w:p>
    <w:p w14:paraId="4624593E" w14:textId="62149F74" w:rsidR="006523C4" w:rsidRPr="00E52E7C" w:rsidRDefault="006523C4" w:rsidP="00E52E7C">
      <w:pPr>
        <w:pStyle w:val="ListParagraph"/>
        <w:numPr>
          <w:ilvl w:val="0"/>
          <w:numId w:val="25"/>
        </w:numPr>
        <w:spacing w:line="480" w:lineRule="auto"/>
        <w:jc w:val="both"/>
        <w:rPr>
          <w:rFonts w:ascii="Arial" w:hAnsi="Arial" w:cs="Arial"/>
          <w:b/>
        </w:rPr>
      </w:pPr>
      <w:r w:rsidRPr="00E52E7C">
        <w:rPr>
          <w:rFonts w:ascii="Arial" w:hAnsi="Arial" w:cs="Arial"/>
          <w:b/>
        </w:rPr>
        <w:t>Public Wet Market</w:t>
      </w:r>
    </w:p>
    <w:p w14:paraId="7B808CEA" w14:textId="77777777" w:rsidR="006523C4" w:rsidRPr="00E52E7C" w:rsidRDefault="006523C4" w:rsidP="00E52E7C">
      <w:pPr>
        <w:spacing w:line="480" w:lineRule="auto"/>
        <w:ind w:left="180" w:firstLine="720"/>
        <w:contextualSpacing/>
        <w:jc w:val="both"/>
        <w:rPr>
          <w:rFonts w:ascii="Arial" w:hAnsi="Arial" w:cs="Arial"/>
        </w:rPr>
      </w:pPr>
      <w:r w:rsidRPr="00E52E7C">
        <w:rPr>
          <w:rFonts w:ascii="Arial" w:hAnsi="Arial" w:cs="Arial"/>
        </w:rPr>
        <w:t xml:space="preserve">The first option for the supply is public wet market, where it is located at Poblacion, Malasiqui, Pangasinan, just across the target location of Flavo’Lechon. There are currently 10 stalls that offers whole dressed chicken for sale namely; Rodney and Anne Meat Shop, Thelma’s Meat Shop, Ramos Meat Shop, Perla Meat Shop, Connie’s Meat Shop, Jay Vic Meat Shop, Annie De Vera David Meat Shop, Green Fields Meat Shop, DadongSulit Meatshop and </w:t>
      </w:r>
      <w:r w:rsidRPr="00E52E7C">
        <w:rPr>
          <w:rFonts w:ascii="Arial" w:hAnsi="Arial" w:cs="Arial"/>
        </w:rPr>
        <w:lastRenderedPageBreak/>
        <w:t xml:space="preserve">Kambal Meat Shop. All of these stalls offer chicken at a list price between </w:t>
      </w:r>
      <w:r w:rsidRPr="00E52E7C">
        <w:rPr>
          <w:rFonts w:ascii="Arial" w:hAnsi="Arial" w:cs="Arial"/>
          <w:color w:val="545454"/>
          <w:shd w:val="clear" w:color="auto" w:fill="FFFFFF"/>
        </w:rPr>
        <w:t>Php</w:t>
      </w:r>
      <w:r w:rsidRPr="00E52E7C">
        <w:rPr>
          <w:rFonts w:ascii="Arial" w:hAnsi="Arial" w:cs="Arial"/>
        </w:rPr>
        <w:t xml:space="preserve">130.00 to </w:t>
      </w:r>
      <w:r w:rsidRPr="00E52E7C">
        <w:rPr>
          <w:rFonts w:ascii="Arial" w:hAnsi="Arial" w:cs="Arial"/>
          <w:color w:val="545454"/>
          <w:shd w:val="clear" w:color="auto" w:fill="FFFFFF"/>
        </w:rPr>
        <w:t>Php</w:t>
      </w:r>
      <w:r w:rsidRPr="00E52E7C">
        <w:rPr>
          <w:rFonts w:ascii="Arial" w:hAnsi="Arial" w:cs="Arial"/>
        </w:rPr>
        <w:t>140.00 per kilo as of August 25, 2017.</w:t>
      </w:r>
    </w:p>
    <w:p w14:paraId="0DAAF4B5" w14:textId="7CD0B18C" w:rsidR="006523C4" w:rsidRPr="00E52E7C" w:rsidRDefault="006523C4" w:rsidP="00E52E7C">
      <w:pPr>
        <w:spacing w:line="480" w:lineRule="auto"/>
        <w:ind w:left="180" w:firstLine="720"/>
        <w:contextualSpacing/>
        <w:jc w:val="both"/>
        <w:rPr>
          <w:rFonts w:ascii="Arial" w:hAnsi="Arial" w:cs="Arial"/>
        </w:rPr>
      </w:pPr>
      <w:r w:rsidRPr="00E52E7C">
        <w:rPr>
          <w:rFonts w:ascii="Arial" w:hAnsi="Arial" w:cs="Arial"/>
        </w:rPr>
        <w:t xml:space="preserve">Strengths of the public wet markets are the suppliers’ proximity to the business, and prices are negotiable and subject to trade discounts. Weaknesses are the dressed chicken may not </w:t>
      </w:r>
      <w:r w:rsidR="006406CF" w:rsidRPr="00E52E7C">
        <w:rPr>
          <w:rFonts w:ascii="Arial" w:hAnsi="Arial" w:cs="Arial"/>
        </w:rPr>
        <w:t>be readily available in bulk in</w:t>
      </w:r>
      <w:r w:rsidRPr="00E52E7C">
        <w:rPr>
          <w:rFonts w:ascii="Arial" w:hAnsi="Arial" w:cs="Arial"/>
        </w:rPr>
        <w:t xml:space="preserve"> </w:t>
      </w:r>
      <w:r w:rsidR="006406CF" w:rsidRPr="00E52E7C">
        <w:rPr>
          <w:rFonts w:ascii="Arial" w:hAnsi="Arial" w:cs="Arial"/>
        </w:rPr>
        <w:t xml:space="preserve">the </w:t>
      </w:r>
      <w:r w:rsidRPr="00E52E7C">
        <w:rPr>
          <w:rFonts w:ascii="Arial" w:hAnsi="Arial" w:cs="Arial"/>
        </w:rPr>
        <w:t>require</w:t>
      </w:r>
      <w:r w:rsidR="006406CF" w:rsidRPr="00E52E7C">
        <w:rPr>
          <w:rFonts w:ascii="Arial" w:hAnsi="Arial" w:cs="Arial"/>
        </w:rPr>
        <w:t>d</w:t>
      </w:r>
      <w:r w:rsidRPr="00E52E7C">
        <w:rPr>
          <w:rFonts w:ascii="Arial" w:hAnsi="Arial" w:cs="Arial"/>
        </w:rPr>
        <w:t xml:space="preserve"> time, and the weights of chicken </w:t>
      </w:r>
      <w:r w:rsidR="006406CF" w:rsidRPr="00E52E7C">
        <w:rPr>
          <w:rFonts w:ascii="Arial" w:hAnsi="Arial" w:cs="Arial"/>
        </w:rPr>
        <w:t xml:space="preserve">may </w:t>
      </w:r>
      <w:r w:rsidRPr="00E52E7C">
        <w:rPr>
          <w:rFonts w:ascii="Arial" w:hAnsi="Arial" w:cs="Arial"/>
        </w:rPr>
        <w:t>vary from supplier to supplier if the business were to purchase from different stalls.</w:t>
      </w:r>
    </w:p>
    <w:p w14:paraId="727A756E" w14:textId="44967F52" w:rsidR="006523C4" w:rsidRPr="00E52E7C" w:rsidRDefault="006523C4" w:rsidP="00E52E7C">
      <w:pPr>
        <w:pStyle w:val="ListParagraph"/>
        <w:numPr>
          <w:ilvl w:val="0"/>
          <w:numId w:val="25"/>
        </w:numPr>
        <w:spacing w:line="480" w:lineRule="auto"/>
        <w:jc w:val="both"/>
        <w:rPr>
          <w:rFonts w:ascii="Arial" w:hAnsi="Arial" w:cs="Arial"/>
          <w:b/>
        </w:rPr>
      </w:pPr>
      <w:r w:rsidRPr="00E52E7C">
        <w:rPr>
          <w:rFonts w:ascii="Arial" w:hAnsi="Arial" w:cs="Arial"/>
          <w:b/>
        </w:rPr>
        <w:t>Supermarkets</w:t>
      </w:r>
    </w:p>
    <w:p w14:paraId="5EF7E735" w14:textId="13BBBACD" w:rsidR="006523C4" w:rsidRPr="00E52E7C" w:rsidRDefault="006523C4" w:rsidP="00E52E7C">
      <w:pPr>
        <w:spacing w:line="480" w:lineRule="auto"/>
        <w:ind w:left="180" w:firstLine="720"/>
        <w:contextualSpacing/>
        <w:jc w:val="both"/>
        <w:rPr>
          <w:rFonts w:ascii="Arial" w:hAnsi="Arial" w:cs="Arial"/>
        </w:rPr>
      </w:pPr>
      <w:r w:rsidRPr="00E52E7C">
        <w:rPr>
          <w:rFonts w:ascii="Arial" w:hAnsi="Arial" w:cs="Arial"/>
        </w:rPr>
        <w:t>The second option for the supply are the supermarkets. There are two supermarkets located at the town namely the CSI Warehouse, and Magic. Both of the supermarkets supply Magnolia Chicken with a</w:t>
      </w:r>
      <w:r w:rsidR="006406CF" w:rsidRPr="00E52E7C">
        <w:rPr>
          <w:rFonts w:ascii="Arial" w:hAnsi="Arial" w:cs="Arial"/>
        </w:rPr>
        <w:t xml:space="preserve"> list price of Php135.00 as of August 25, 2017.</w:t>
      </w:r>
    </w:p>
    <w:p w14:paraId="0A68055B" w14:textId="277B1249" w:rsidR="006523C4" w:rsidRPr="00E52E7C" w:rsidRDefault="006523C4" w:rsidP="00E52E7C">
      <w:pPr>
        <w:spacing w:line="480" w:lineRule="auto"/>
        <w:ind w:left="180" w:firstLine="720"/>
        <w:contextualSpacing/>
        <w:jc w:val="both"/>
        <w:rPr>
          <w:rFonts w:ascii="Arial" w:hAnsi="Arial" w:cs="Arial"/>
        </w:rPr>
      </w:pPr>
      <w:r w:rsidRPr="00E52E7C">
        <w:rPr>
          <w:rFonts w:ascii="Arial" w:hAnsi="Arial" w:cs="Arial"/>
        </w:rPr>
        <w:t>Strengths of the supermarkets are the suppliers’ proximity to the business, and food handling and preparation is very clean. However, the weakness is that price</w:t>
      </w:r>
      <w:r w:rsidR="006A47F4" w:rsidRPr="00E52E7C">
        <w:rPr>
          <w:rFonts w:ascii="Arial" w:hAnsi="Arial" w:cs="Arial"/>
        </w:rPr>
        <w:t>s are non-negotiable and fixed.</w:t>
      </w:r>
    </w:p>
    <w:p w14:paraId="53A227E8" w14:textId="18B20BFE" w:rsidR="006523C4" w:rsidRPr="00E52E7C" w:rsidRDefault="006523C4" w:rsidP="00E52E7C">
      <w:pPr>
        <w:pStyle w:val="ListParagraph"/>
        <w:numPr>
          <w:ilvl w:val="0"/>
          <w:numId w:val="25"/>
        </w:numPr>
        <w:spacing w:line="480" w:lineRule="auto"/>
        <w:jc w:val="both"/>
        <w:rPr>
          <w:rFonts w:ascii="Arial" w:hAnsi="Arial" w:cs="Arial"/>
          <w:b/>
        </w:rPr>
      </w:pPr>
      <w:r w:rsidRPr="00E52E7C">
        <w:rPr>
          <w:rFonts w:ascii="Arial" w:hAnsi="Arial" w:cs="Arial"/>
          <w:b/>
        </w:rPr>
        <w:t>Food Companies</w:t>
      </w:r>
    </w:p>
    <w:p w14:paraId="0EE1E3CC" w14:textId="22C1AC4F" w:rsidR="006523C4" w:rsidRPr="00E52E7C" w:rsidRDefault="006523C4" w:rsidP="00E52E7C">
      <w:pPr>
        <w:tabs>
          <w:tab w:val="left" w:pos="1080"/>
          <w:tab w:val="left" w:pos="1170"/>
          <w:tab w:val="left" w:pos="2520"/>
        </w:tabs>
        <w:spacing w:line="480" w:lineRule="auto"/>
        <w:ind w:left="180" w:firstLine="720"/>
        <w:contextualSpacing/>
        <w:jc w:val="both"/>
        <w:rPr>
          <w:rFonts w:ascii="Arial" w:hAnsi="Arial" w:cs="Arial"/>
        </w:rPr>
      </w:pPr>
      <w:r w:rsidRPr="00E52E7C">
        <w:rPr>
          <w:rFonts w:ascii="Arial" w:hAnsi="Arial" w:cs="Arial"/>
        </w:rPr>
        <w:t xml:space="preserve">At present, there are five food companies that supply 80% of the Philippine demand for poultry and poultry products namely, Magnolia Chicken which is under San Miguel Corporation, Swift Foods Inc., Vitarich Corporation, Tyson Agro-Ventures and Universal Robina Corporation </w:t>
      </w:r>
      <w:sdt>
        <w:sdtPr>
          <w:rPr>
            <w:rFonts w:ascii="Arial" w:hAnsi="Arial" w:cs="Arial"/>
          </w:rPr>
          <w:id w:val="315926526"/>
          <w:citation/>
        </w:sdtPr>
        <w:sdtEndPr/>
        <w:sdtContent>
          <w:r w:rsidRPr="00E52E7C">
            <w:rPr>
              <w:rFonts w:ascii="Arial" w:hAnsi="Arial" w:cs="Arial"/>
            </w:rPr>
            <w:fldChar w:fldCharType="begin"/>
          </w:r>
          <w:r w:rsidR="002111CA" w:rsidRPr="00E52E7C">
            <w:rPr>
              <w:rFonts w:ascii="Arial" w:hAnsi="Arial" w:cs="Arial"/>
            </w:rPr>
            <w:instrText xml:space="preserve">CITATION Reg \l 1033 </w:instrText>
          </w:r>
          <w:r w:rsidRPr="00E52E7C">
            <w:rPr>
              <w:rFonts w:ascii="Arial" w:hAnsi="Arial" w:cs="Arial"/>
            </w:rPr>
            <w:fldChar w:fldCharType="separate"/>
          </w:r>
          <w:r w:rsidR="00E52E7C" w:rsidRPr="00E52E7C">
            <w:rPr>
              <w:rFonts w:ascii="Arial" w:hAnsi="Arial" w:cs="Arial"/>
              <w:noProof/>
            </w:rPr>
            <w:t>(Regional Board of Investments, n.d.)</w:t>
          </w:r>
          <w:r w:rsidRPr="00E52E7C">
            <w:rPr>
              <w:rFonts w:ascii="Arial" w:hAnsi="Arial" w:cs="Arial"/>
            </w:rPr>
            <w:fldChar w:fldCharType="end"/>
          </w:r>
        </w:sdtContent>
      </w:sdt>
      <w:r w:rsidRPr="00E52E7C">
        <w:rPr>
          <w:rFonts w:ascii="Arial" w:hAnsi="Arial" w:cs="Arial"/>
        </w:rPr>
        <w:t>. The business can able to get its supply of dressed chicken through partnering with these five companies. Strengths involve the supply is available in bulk, prices are negotiable and lower than those in the wet market by as much as Php 3.00.</w:t>
      </w:r>
    </w:p>
    <w:p w14:paraId="18C68B05" w14:textId="1EE7A137" w:rsidR="00BE1523" w:rsidRPr="00E52E7C" w:rsidRDefault="006523C4" w:rsidP="00E52E7C">
      <w:pPr>
        <w:tabs>
          <w:tab w:val="left" w:pos="1080"/>
          <w:tab w:val="left" w:pos="1170"/>
          <w:tab w:val="left" w:pos="2520"/>
        </w:tabs>
        <w:spacing w:line="480" w:lineRule="auto"/>
        <w:ind w:left="180" w:firstLine="540"/>
        <w:contextualSpacing/>
        <w:jc w:val="both"/>
        <w:rPr>
          <w:rFonts w:ascii="Arial" w:hAnsi="Arial" w:cs="Arial"/>
          <w:color w:val="FF0000"/>
        </w:rPr>
      </w:pPr>
      <w:r w:rsidRPr="00E52E7C">
        <w:rPr>
          <w:rFonts w:ascii="Arial" w:hAnsi="Arial" w:cs="Arial"/>
        </w:rPr>
        <w:t xml:space="preserve">The chosen medium of supply by the proponents is through these huge companies specifically </w:t>
      </w:r>
      <w:r w:rsidR="008F5415" w:rsidRPr="00E52E7C">
        <w:rPr>
          <w:rFonts w:ascii="Arial" w:hAnsi="Arial" w:cs="Arial"/>
        </w:rPr>
        <w:t>Magnolia Chicken</w:t>
      </w:r>
      <w:r w:rsidRPr="00E52E7C">
        <w:rPr>
          <w:rFonts w:ascii="Arial" w:hAnsi="Arial" w:cs="Arial"/>
        </w:rPr>
        <w:t xml:space="preserve">, as this gives Flavo Lechon a constant supply of dressed chicken which is available at huge </w:t>
      </w:r>
      <w:r w:rsidR="006A47F4" w:rsidRPr="00E52E7C">
        <w:rPr>
          <w:rFonts w:ascii="Arial" w:hAnsi="Arial" w:cs="Arial"/>
        </w:rPr>
        <w:t xml:space="preserve">quantities, </w:t>
      </w:r>
      <w:r w:rsidRPr="00E52E7C">
        <w:rPr>
          <w:rFonts w:ascii="Arial" w:hAnsi="Arial" w:cs="Arial"/>
        </w:rPr>
        <w:t xml:space="preserve">ease </w:t>
      </w:r>
      <w:r w:rsidR="006A47F4" w:rsidRPr="00E52E7C">
        <w:rPr>
          <w:rFonts w:ascii="Arial" w:hAnsi="Arial" w:cs="Arial"/>
        </w:rPr>
        <w:t>of co</w:t>
      </w:r>
      <w:r w:rsidR="00AE65DD" w:rsidRPr="00E52E7C">
        <w:rPr>
          <w:rFonts w:ascii="Arial" w:hAnsi="Arial" w:cs="Arial"/>
        </w:rPr>
        <w:t>nvenience through delivery,</w:t>
      </w:r>
      <w:r w:rsidR="006A47F4" w:rsidRPr="00E52E7C">
        <w:rPr>
          <w:rFonts w:ascii="Arial" w:hAnsi="Arial" w:cs="Arial"/>
        </w:rPr>
        <w:t xml:space="preserve"> </w:t>
      </w:r>
      <w:r w:rsidR="00AE65DD" w:rsidRPr="00E52E7C">
        <w:rPr>
          <w:rFonts w:ascii="Arial" w:hAnsi="Arial" w:cs="Arial"/>
        </w:rPr>
        <w:t xml:space="preserve">consistent high quality of products, </w:t>
      </w:r>
      <w:r w:rsidR="008F5415" w:rsidRPr="00E52E7C">
        <w:rPr>
          <w:rFonts w:ascii="Arial" w:hAnsi="Arial" w:cs="Arial"/>
        </w:rPr>
        <w:t xml:space="preserve">and </w:t>
      </w:r>
      <w:r w:rsidR="00AE65DD" w:rsidRPr="00E52E7C">
        <w:rPr>
          <w:rFonts w:ascii="Arial" w:hAnsi="Arial" w:cs="Arial"/>
        </w:rPr>
        <w:t>lower cost per unit due to trade discounts.</w:t>
      </w:r>
    </w:p>
    <w:p w14:paraId="1B69317E" w14:textId="77777777" w:rsidR="00B05458" w:rsidRPr="00E52E7C" w:rsidRDefault="00B030EC" w:rsidP="00E52E7C">
      <w:pPr>
        <w:pStyle w:val="Heading1"/>
        <w:numPr>
          <w:ilvl w:val="0"/>
          <w:numId w:val="6"/>
        </w:numPr>
        <w:ind w:left="360"/>
        <w:rPr>
          <w:rFonts w:ascii="Arial" w:hAnsi="Arial" w:cs="Arial"/>
          <w:color w:val="auto"/>
          <w:sz w:val="22"/>
          <w:szCs w:val="22"/>
        </w:rPr>
      </w:pPr>
      <w:bookmarkStart w:id="28" w:name="_Toc494760962"/>
      <w:r w:rsidRPr="00E52E7C">
        <w:rPr>
          <w:rFonts w:ascii="Arial" w:hAnsi="Arial" w:cs="Arial"/>
          <w:color w:val="auto"/>
          <w:sz w:val="22"/>
          <w:szCs w:val="22"/>
        </w:rPr>
        <w:lastRenderedPageBreak/>
        <w:t>Review of Related Literature</w:t>
      </w:r>
      <w:bookmarkEnd w:id="28"/>
    </w:p>
    <w:p w14:paraId="2D9C7056" w14:textId="77777777" w:rsidR="00B05458" w:rsidRPr="00E52E7C" w:rsidRDefault="00B05458" w:rsidP="00E52E7C">
      <w:pPr>
        <w:rPr>
          <w:rFonts w:ascii="Arial" w:hAnsi="Arial" w:cs="Arial"/>
        </w:rPr>
      </w:pPr>
    </w:p>
    <w:p w14:paraId="3B42D272" w14:textId="28508F88" w:rsidR="00B328AF" w:rsidRPr="00E52E7C" w:rsidRDefault="00B328AF" w:rsidP="00E52E7C">
      <w:pPr>
        <w:spacing w:line="480" w:lineRule="auto"/>
        <w:ind w:firstLine="720"/>
        <w:jc w:val="both"/>
        <w:rPr>
          <w:rFonts w:ascii="Arial" w:hAnsi="Arial" w:cs="Arial"/>
        </w:rPr>
      </w:pPr>
      <w:r w:rsidRPr="00E52E7C">
        <w:rPr>
          <w:rFonts w:ascii="Arial" w:hAnsi="Arial" w:cs="Arial"/>
        </w:rPr>
        <w:t xml:space="preserve">Filipinos are fond of eating food adventurously to explore different styles of cooking patronized by the public. Vegetables and fruits alone cannot fully satisfy regular customers; hence, a certain type of meat comes with a standard course of meal. Favored by almost nine out of ten Filipinos, one of the timeless trends within the food industry is the roasted chicken or often called </w:t>
      </w:r>
      <w:r w:rsidRPr="00E52E7C">
        <w:rPr>
          <w:rFonts w:ascii="Arial" w:hAnsi="Arial" w:cs="Arial"/>
          <w:i/>
        </w:rPr>
        <w:t>lechon manok</w:t>
      </w:r>
      <w:r w:rsidRPr="00E52E7C">
        <w:rPr>
          <w:rFonts w:ascii="Arial" w:hAnsi="Arial" w:cs="Arial"/>
        </w:rPr>
        <w:t xml:space="preserve"> in the Philippines. Roasted chicken is a grilled product which used chicken as its meat to be heated or cooked over a bunch of charcoals</w:t>
      </w:r>
      <w:r w:rsidR="002111CA" w:rsidRPr="00E52E7C">
        <w:rPr>
          <w:rFonts w:ascii="Arial" w:hAnsi="Arial" w:cs="Arial"/>
        </w:rPr>
        <w:t xml:space="preserve"> </w:t>
      </w:r>
      <w:sdt>
        <w:sdtPr>
          <w:rPr>
            <w:rFonts w:ascii="Arial" w:hAnsi="Arial" w:cs="Arial"/>
          </w:rPr>
          <w:id w:val="852918378"/>
          <w:citation/>
        </w:sdtPr>
        <w:sdtEndPr/>
        <w:sdtContent>
          <w:r w:rsidR="002111CA" w:rsidRPr="00E52E7C">
            <w:rPr>
              <w:rFonts w:ascii="Arial" w:hAnsi="Arial" w:cs="Arial"/>
            </w:rPr>
            <w:fldChar w:fldCharType="begin"/>
          </w:r>
          <w:r w:rsidR="00815558" w:rsidRPr="00E52E7C">
            <w:rPr>
              <w:rFonts w:ascii="Arial" w:hAnsi="Arial" w:cs="Arial"/>
            </w:rPr>
            <w:instrText xml:space="preserve">CITATION Lec14 \l 1033 </w:instrText>
          </w:r>
          <w:r w:rsidR="002111CA" w:rsidRPr="00E52E7C">
            <w:rPr>
              <w:rFonts w:ascii="Arial" w:hAnsi="Arial" w:cs="Arial"/>
            </w:rPr>
            <w:fldChar w:fldCharType="separate"/>
          </w:r>
          <w:r w:rsidR="00E52E7C" w:rsidRPr="00E52E7C">
            <w:rPr>
              <w:rFonts w:ascii="Arial" w:hAnsi="Arial" w:cs="Arial"/>
              <w:noProof/>
            </w:rPr>
            <w:t>(Lechon Business Oppurtunity, 2014)</w:t>
          </w:r>
          <w:r w:rsidR="002111CA" w:rsidRPr="00E52E7C">
            <w:rPr>
              <w:rFonts w:ascii="Arial" w:hAnsi="Arial" w:cs="Arial"/>
            </w:rPr>
            <w:fldChar w:fldCharType="end"/>
          </w:r>
        </w:sdtContent>
      </w:sdt>
      <w:r w:rsidRPr="00E52E7C">
        <w:rPr>
          <w:rFonts w:ascii="Arial" w:hAnsi="Arial" w:cs="Arial"/>
        </w:rPr>
        <w:t xml:space="preserve">. </w:t>
      </w:r>
    </w:p>
    <w:p w14:paraId="0D903283" w14:textId="45E789F3" w:rsidR="00B328AF" w:rsidRPr="00E52E7C" w:rsidRDefault="00B328AF" w:rsidP="00E52E7C">
      <w:pPr>
        <w:spacing w:line="480" w:lineRule="auto"/>
        <w:ind w:firstLine="720"/>
        <w:jc w:val="both"/>
        <w:rPr>
          <w:rFonts w:ascii="Arial" w:hAnsi="Arial" w:cs="Arial"/>
        </w:rPr>
      </w:pPr>
      <w:r w:rsidRPr="00E52E7C">
        <w:rPr>
          <w:rFonts w:ascii="Arial" w:hAnsi="Arial" w:cs="Arial"/>
        </w:rPr>
        <w:t>An example of a currently successful chicken roasting business, Andoks, has established its name not only in chicken roasting industry but also in the food industry as a whole. It effectively became a pioneer in chicken retail business as it continues to operate in three major regions of the country - Luzon, Visayas and Mindanao. This is considered as an evidential matter about the booming industry of roasting</w:t>
      </w:r>
      <w:r w:rsidR="00815558" w:rsidRPr="00E52E7C">
        <w:rPr>
          <w:rFonts w:ascii="Arial" w:hAnsi="Arial" w:cs="Arial"/>
        </w:rPr>
        <w:t xml:space="preserve"> </w:t>
      </w:r>
      <w:sdt>
        <w:sdtPr>
          <w:rPr>
            <w:rFonts w:ascii="Arial" w:hAnsi="Arial" w:cs="Arial"/>
          </w:rPr>
          <w:id w:val="1581256751"/>
          <w:citation/>
        </w:sdtPr>
        <w:sdtEndPr/>
        <w:sdtContent>
          <w:r w:rsidR="00815558" w:rsidRPr="00E52E7C">
            <w:rPr>
              <w:rFonts w:ascii="Arial" w:hAnsi="Arial" w:cs="Arial"/>
            </w:rPr>
            <w:fldChar w:fldCharType="begin"/>
          </w:r>
          <w:r w:rsidR="00815558" w:rsidRPr="00E52E7C">
            <w:rPr>
              <w:rFonts w:ascii="Arial" w:hAnsi="Arial" w:cs="Arial"/>
            </w:rPr>
            <w:instrText xml:space="preserve"> CITATION And \l 1033 </w:instrText>
          </w:r>
          <w:r w:rsidR="00815558" w:rsidRPr="00E52E7C">
            <w:rPr>
              <w:rFonts w:ascii="Arial" w:hAnsi="Arial" w:cs="Arial"/>
            </w:rPr>
            <w:fldChar w:fldCharType="separate"/>
          </w:r>
          <w:r w:rsidR="00E52E7C" w:rsidRPr="00E52E7C">
            <w:rPr>
              <w:rFonts w:ascii="Arial" w:hAnsi="Arial" w:cs="Arial"/>
              <w:noProof/>
            </w:rPr>
            <w:t>(Andok's, n.d.)</w:t>
          </w:r>
          <w:r w:rsidR="00815558" w:rsidRPr="00E52E7C">
            <w:rPr>
              <w:rFonts w:ascii="Arial" w:hAnsi="Arial" w:cs="Arial"/>
            </w:rPr>
            <w:fldChar w:fldCharType="end"/>
          </w:r>
        </w:sdtContent>
      </w:sdt>
      <w:r w:rsidRPr="00E52E7C">
        <w:rPr>
          <w:rFonts w:ascii="Arial" w:hAnsi="Arial" w:cs="Arial"/>
        </w:rPr>
        <w:t xml:space="preserve">. </w:t>
      </w:r>
    </w:p>
    <w:p w14:paraId="6FEE8FEC" w14:textId="77777777" w:rsidR="00B328AF" w:rsidRPr="00E52E7C" w:rsidRDefault="00B328AF" w:rsidP="00E52E7C">
      <w:pPr>
        <w:spacing w:line="480" w:lineRule="auto"/>
        <w:ind w:firstLine="720"/>
        <w:jc w:val="both"/>
        <w:rPr>
          <w:rFonts w:ascii="Arial" w:hAnsi="Arial" w:cs="Arial"/>
        </w:rPr>
      </w:pPr>
      <w:r w:rsidRPr="00E52E7C">
        <w:rPr>
          <w:rFonts w:ascii="Arial" w:hAnsi="Arial" w:cs="Arial"/>
        </w:rPr>
        <w:t>Competition is not a big problem with regards to starting a chicken roasting business. The reason behind is the persistent establishment of an ideal place for growth to maintain business sustainability. Expenses and other several income deductions can therefore be covered or exceeded by the significant return of investment.</w:t>
      </w:r>
    </w:p>
    <w:p w14:paraId="2E1443C0" w14:textId="77777777" w:rsidR="00B328AF" w:rsidRPr="00E52E7C" w:rsidRDefault="00B328AF" w:rsidP="00E52E7C">
      <w:pPr>
        <w:spacing w:line="480" w:lineRule="auto"/>
        <w:ind w:firstLine="720"/>
        <w:jc w:val="both"/>
        <w:rPr>
          <w:rFonts w:ascii="Arial" w:hAnsi="Arial" w:cs="Arial"/>
        </w:rPr>
      </w:pPr>
      <w:r w:rsidRPr="00E52E7C">
        <w:rPr>
          <w:rFonts w:ascii="Arial" w:hAnsi="Arial" w:cs="Arial"/>
        </w:rPr>
        <w:t xml:space="preserve">Another factor of building own chicken roasting business is its never dying source of supply and demand. The essential wants of the state and poultries across the Philippines is taken into account for an additional production of chicken every year. Furthermore, the need for chicken of existing grillers in the Philippines is considered together with the demand of the huge Philippine restaurants like Jollibee, Mang Inasal, and Kenny Rogers. Thus, the supply of chicken adds to the strength of the said food commerce business. </w:t>
      </w:r>
    </w:p>
    <w:p w14:paraId="5A77EFB2" w14:textId="4AC43DBB" w:rsidR="00B328AF" w:rsidRPr="00E52E7C" w:rsidRDefault="00B328AF" w:rsidP="00E52E7C">
      <w:pPr>
        <w:spacing w:line="480" w:lineRule="auto"/>
        <w:ind w:firstLine="720"/>
        <w:jc w:val="both"/>
        <w:rPr>
          <w:rFonts w:ascii="Arial" w:hAnsi="Arial" w:cs="Arial"/>
        </w:rPr>
      </w:pPr>
      <w:r w:rsidRPr="00E52E7C">
        <w:rPr>
          <w:rFonts w:ascii="Arial" w:hAnsi="Arial" w:cs="Arial"/>
        </w:rPr>
        <w:lastRenderedPageBreak/>
        <w:t xml:space="preserve">The demand on the other hand has always been a good opportunity for a business that offers product that has become a symbol of camaraderie. Roasted chicken will never miss several occasions of Filipinos from birthdays to just simple dinner or lunch. That is why chicken roasting business is a decent choice in searching for a </w:t>
      </w:r>
      <w:r w:rsidR="00696D03" w:rsidRPr="00E52E7C">
        <w:rPr>
          <w:rFonts w:ascii="Arial" w:hAnsi="Arial" w:cs="Arial"/>
        </w:rPr>
        <w:t>long-term</w:t>
      </w:r>
      <w:r w:rsidRPr="00E52E7C">
        <w:rPr>
          <w:rFonts w:ascii="Arial" w:hAnsi="Arial" w:cs="Arial"/>
        </w:rPr>
        <w:t xml:space="preserve"> type of business; it just never gets old</w:t>
      </w:r>
      <w:r w:rsidR="00815558" w:rsidRPr="00E52E7C">
        <w:rPr>
          <w:rFonts w:ascii="Arial" w:hAnsi="Arial" w:cs="Arial"/>
        </w:rPr>
        <w:t xml:space="preserve">. </w:t>
      </w:r>
    </w:p>
    <w:p w14:paraId="46335C6D" w14:textId="7C021A24" w:rsidR="00B328AF" w:rsidRPr="00E52E7C" w:rsidRDefault="00B328AF" w:rsidP="00E52E7C">
      <w:pPr>
        <w:spacing w:line="480" w:lineRule="auto"/>
        <w:ind w:firstLine="720"/>
        <w:jc w:val="both"/>
        <w:rPr>
          <w:rFonts w:ascii="Arial" w:hAnsi="Arial" w:cs="Arial"/>
        </w:rPr>
      </w:pPr>
      <w:r w:rsidRPr="00E52E7C">
        <w:rPr>
          <w:rFonts w:ascii="Arial" w:hAnsi="Arial" w:cs="Arial"/>
        </w:rPr>
        <w:t>The roasted chicken industry has become a very popular business throughout the globe. According to President Ron Paul of Technomics Inc., a restaurant consulting firm in Chicago, roasting has a great potential for chicken business. In fact, many restaurants offering only fried chicken such as Kentucky Fried Chicken, Kenny Rogers and Boston Chicken expanded their market into non-fried chicken which includes roasted chicken. The expansion caused them to have substantial increase on their sales. Based on the National Restaurant Association, sales of fried chicken have grown an average of 3.5 percent annually since 1989 while 10.75 percent for non-fried chicken in the same year</w:t>
      </w:r>
      <w:r w:rsidR="00815558" w:rsidRPr="00E52E7C">
        <w:rPr>
          <w:rFonts w:ascii="Arial" w:hAnsi="Arial" w:cs="Arial"/>
        </w:rPr>
        <w:t xml:space="preserve"> </w:t>
      </w:r>
      <w:sdt>
        <w:sdtPr>
          <w:rPr>
            <w:rFonts w:ascii="Arial" w:hAnsi="Arial" w:cs="Arial"/>
          </w:rPr>
          <w:id w:val="1265121461"/>
          <w:citation/>
        </w:sdtPr>
        <w:sdtEndPr/>
        <w:sdtContent>
          <w:r w:rsidR="00815558" w:rsidRPr="00E52E7C">
            <w:rPr>
              <w:rFonts w:ascii="Arial" w:hAnsi="Arial" w:cs="Arial"/>
            </w:rPr>
            <w:fldChar w:fldCharType="begin"/>
          </w:r>
          <w:r w:rsidR="00815558" w:rsidRPr="00E52E7C">
            <w:rPr>
              <w:rFonts w:ascii="Arial" w:hAnsi="Arial" w:cs="Arial"/>
            </w:rPr>
            <w:instrText xml:space="preserve"> CITATION Col95 \l 1033 </w:instrText>
          </w:r>
          <w:r w:rsidR="00815558" w:rsidRPr="00E52E7C">
            <w:rPr>
              <w:rFonts w:ascii="Arial" w:hAnsi="Arial" w:cs="Arial"/>
            </w:rPr>
            <w:fldChar w:fldCharType="separate"/>
          </w:r>
          <w:r w:rsidR="00E52E7C" w:rsidRPr="00E52E7C">
            <w:rPr>
              <w:rFonts w:ascii="Arial" w:hAnsi="Arial" w:cs="Arial"/>
              <w:noProof/>
            </w:rPr>
            <w:t>(Collins, 1995)</w:t>
          </w:r>
          <w:r w:rsidR="00815558" w:rsidRPr="00E52E7C">
            <w:rPr>
              <w:rFonts w:ascii="Arial" w:hAnsi="Arial" w:cs="Arial"/>
            </w:rPr>
            <w:fldChar w:fldCharType="end"/>
          </w:r>
        </w:sdtContent>
      </w:sdt>
      <w:r w:rsidRPr="00E52E7C">
        <w:rPr>
          <w:rFonts w:ascii="Arial" w:hAnsi="Arial" w:cs="Arial"/>
        </w:rPr>
        <w:t xml:space="preserve">. </w:t>
      </w:r>
    </w:p>
    <w:p w14:paraId="3B6D967E" w14:textId="6FD1A48A" w:rsidR="00B328AF" w:rsidRPr="00E52E7C" w:rsidRDefault="00B328AF" w:rsidP="00E52E7C">
      <w:pPr>
        <w:spacing w:after="0" w:line="480" w:lineRule="auto"/>
        <w:ind w:firstLine="720"/>
        <w:jc w:val="both"/>
        <w:rPr>
          <w:rFonts w:ascii="Arial" w:hAnsi="Arial" w:cs="Arial"/>
        </w:rPr>
      </w:pPr>
      <w:r w:rsidRPr="00E52E7C">
        <w:rPr>
          <w:rFonts w:ascii="Arial" w:hAnsi="Arial" w:cs="Arial"/>
        </w:rPr>
        <w:t xml:space="preserve">John M. Cranor, the president and chief executive of KFC said that “Fried chicken is our bread and butter and will continue to be for many years to come. But we strongly believe that, by the end of the decade, sales of non-fried chicken -- including rotisserie chicken -- may equal sales of our fried chicken." Truly, what he said proved that rotisserie chicken gives lot of opportunities to businessmen </w:t>
      </w:r>
      <w:sdt>
        <w:sdtPr>
          <w:rPr>
            <w:rFonts w:ascii="Arial" w:hAnsi="Arial" w:cs="Arial"/>
          </w:rPr>
          <w:id w:val="-294449979"/>
          <w:citation/>
        </w:sdtPr>
        <w:sdtEndPr/>
        <w:sdtContent>
          <w:r w:rsidRPr="00E52E7C">
            <w:rPr>
              <w:rFonts w:ascii="Arial" w:hAnsi="Arial" w:cs="Arial"/>
            </w:rPr>
            <w:fldChar w:fldCharType="begin"/>
          </w:r>
          <w:r w:rsidRPr="00E52E7C">
            <w:rPr>
              <w:rFonts w:ascii="Arial" w:hAnsi="Arial" w:cs="Arial"/>
            </w:rPr>
            <w:instrText xml:space="preserve"> CITATION Gol93 \l 1033 </w:instrText>
          </w:r>
          <w:r w:rsidRPr="00E52E7C">
            <w:rPr>
              <w:rFonts w:ascii="Arial" w:hAnsi="Arial" w:cs="Arial"/>
            </w:rPr>
            <w:fldChar w:fldCharType="separate"/>
          </w:r>
          <w:r w:rsidR="00E52E7C" w:rsidRPr="00E52E7C">
            <w:rPr>
              <w:rFonts w:ascii="Arial" w:hAnsi="Arial" w:cs="Arial"/>
              <w:noProof/>
            </w:rPr>
            <w:t xml:space="preserve"> (Gold, 1993)</w:t>
          </w:r>
          <w:r w:rsidRPr="00E52E7C">
            <w:rPr>
              <w:rFonts w:ascii="Arial" w:hAnsi="Arial" w:cs="Arial"/>
            </w:rPr>
            <w:fldChar w:fldCharType="end"/>
          </w:r>
        </w:sdtContent>
      </w:sdt>
      <w:r w:rsidRPr="00E52E7C">
        <w:rPr>
          <w:rFonts w:ascii="Arial" w:hAnsi="Arial" w:cs="Arial"/>
        </w:rPr>
        <w:t>.</w:t>
      </w:r>
    </w:p>
    <w:p w14:paraId="763331E4" w14:textId="34BE8992" w:rsidR="00B328AF" w:rsidRPr="00E52E7C" w:rsidRDefault="00B328AF" w:rsidP="00E52E7C">
      <w:pPr>
        <w:spacing w:line="480" w:lineRule="auto"/>
        <w:ind w:firstLine="720"/>
        <w:jc w:val="both"/>
        <w:rPr>
          <w:rFonts w:ascii="Arial" w:hAnsi="Arial" w:cs="Arial"/>
        </w:rPr>
      </w:pPr>
      <w:r w:rsidRPr="00E52E7C">
        <w:rPr>
          <w:rFonts w:ascii="Arial" w:hAnsi="Arial" w:cs="Arial"/>
        </w:rPr>
        <w:t xml:space="preserve">In the United States, some big businesses such as top supermarkets sell their roasted chickens at a low cost that profit very little to no money at all. These roasted chickens serve as a “loss leader” in which it is used to profit from other items that the shoppers will pick up once they are on the store. Costco, one of the largest chain of supermarkets in Northern America, pulls this trick to attract customers in the late afternoon on the weekdays where most people do their dinner plans.  Costco’s strategy is that they do not put the roasted chicken stands in front of their stores, but instead the customers must first walk past through items such as flat screen TVs, </w:t>
      </w:r>
      <w:r w:rsidRPr="00E52E7C">
        <w:rPr>
          <w:rFonts w:ascii="Arial" w:hAnsi="Arial" w:cs="Arial"/>
        </w:rPr>
        <w:lastRenderedPageBreak/>
        <w:t>smartphones, and blenders before reaching through the roasted chicken stalls. The shoppers who would want to stop at Costco to buy a roasted chicken really quick and hot, might walk past through the laptops and say “Maybe I will go to the Costco to buy a laptop for my son this Christmas”</w:t>
      </w:r>
      <w:sdt>
        <w:sdtPr>
          <w:rPr>
            <w:rFonts w:ascii="Arial" w:hAnsi="Arial" w:cs="Arial"/>
          </w:rPr>
          <w:id w:val="-189761888"/>
          <w:citation/>
        </w:sdtPr>
        <w:sdtEndPr/>
        <w:sdtContent>
          <w:r w:rsidR="00815558" w:rsidRPr="00E52E7C">
            <w:rPr>
              <w:rFonts w:ascii="Arial" w:hAnsi="Arial" w:cs="Arial"/>
            </w:rPr>
            <w:fldChar w:fldCharType="begin"/>
          </w:r>
          <w:r w:rsidR="00815558" w:rsidRPr="00E52E7C">
            <w:rPr>
              <w:rFonts w:ascii="Arial" w:hAnsi="Arial" w:cs="Arial"/>
            </w:rPr>
            <w:instrText xml:space="preserve"> CITATION Kle16 \l 1033 </w:instrText>
          </w:r>
          <w:r w:rsidR="00815558" w:rsidRPr="00E52E7C">
            <w:rPr>
              <w:rFonts w:ascii="Arial" w:hAnsi="Arial" w:cs="Arial"/>
            </w:rPr>
            <w:fldChar w:fldCharType="separate"/>
          </w:r>
          <w:r w:rsidR="00E52E7C" w:rsidRPr="00E52E7C">
            <w:rPr>
              <w:rFonts w:ascii="Arial" w:hAnsi="Arial" w:cs="Arial"/>
              <w:noProof/>
            </w:rPr>
            <w:t xml:space="preserve"> (Klein, 2016)</w:t>
          </w:r>
          <w:r w:rsidR="00815558" w:rsidRPr="00E52E7C">
            <w:rPr>
              <w:rFonts w:ascii="Arial" w:hAnsi="Arial" w:cs="Arial"/>
            </w:rPr>
            <w:fldChar w:fldCharType="end"/>
          </w:r>
        </w:sdtContent>
      </w:sdt>
      <w:r w:rsidRPr="00E52E7C">
        <w:rPr>
          <w:rFonts w:ascii="Arial" w:hAnsi="Arial" w:cs="Arial"/>
        </w:rPr>
        <w:t>.</w:t>
      </w:r>
      <w:r w:rsidR="006523C4" w:rsidRPr="00E52E7C">
        <w:rPr>
          <w:rFonts w:ascii="Arial" w:hAnsi="Arial" w:cs="Arial"/>
        </w:rPr>
        <w:t xml:space="preserve"> </w:t>
      </w:r>
    </w:p>
    <w:p w14:paraId="250DFB08" w14:textId="275CE80E" w:rsidR="00B328AF" w:rsidRPr="00E52E7C" w:rsidRDefault="00B328AF" w:rsidP="00E52E7C">
      <w:pPr>
        <w:spacing w:line="480" w:lineRule="auto"/>
        <w:jc w:val="both"/>
        <w:rPr>
          <w:rFonts w:ascii="Arial" w:hAnsi="Arial" w:cs="Arial"/>
        </w:rPr>
      </w:pPr>
      <w:r w:rsidRPr="00E52E7C">
        <w:rPr>
          <w:rFonts w:ascii="Arial" w:hAnsi="Arial" w:cs="Arial"/>
          <w:b/>
        </w:rPr>
        <w:tab/>
      </w:r>
      <w:r w:rsidRPr="00E52E7C">
        <w:rPr>
          <w:rFonts w:ascii="Arial" w:hAnsi="Arial" w:cs="Arial"/>
        </w:rPr>
        <w:t xml:space="preserve">One good example of why roasted chicken business is good to be put up in the Philippines and other parts of Asia, is the case of Kenny Rogers Roasters, a chicken-based restaurant launched by Kenny Rogers and former KFC owner John Y. Brown, Jr in 1991. The business went bankrupt in 1998, but now enjoys its second life with more than 140 outlets after taking a trip across the Asian countries, especially on Malaysia and Philippines where its presence is strongest. Kenny Rogers Roasters which was once an obsolete, tarnished, or dying US brand, now is having a better and robust life in Asia and is being described as one of the fastest growing restaurant chains along the Pacific Rim </w:t>
      </w:r>
      <w:sdt>
        <w:sdtPr>
          <w:rPr>
            <w:rFonts w:ascii="Arial" w:hAnsi="Arial" w:cs="Arial"/>
          </w:rPr>
          <w:id w:val="1790710686"/>
          <w:citation/>
        </w:sdtPr>
        <w:sdtEndPr/>
        <w:sdtContent>
          <w:r w:rsidR="00815558" w:rsidRPr="00E52E7C">
            <w:rPr>
              <w:rFonts w:ascii="Arial" w:hAnsi="Arial" w:cs="Arial"/>
            </w:rPr>
            <w:fldChar w:fldCharType="begin"/>
          </w:r>
          <w:r w:rsidR="00815558" w:rsidRPr="00E52E7C">
            <w:rPr>
              <w:rFonts w:ascii="Arial" w:hAnsi="Arial" w:cs="Arial"/>
            </w:rPr>
            <w:instrText xml:space="preserve"> CITATION Bre11 \l 1033 </w:instrText>
          </w:r>
          <w:r w:rsidR="00815558" w:rsidRPr="00E52E7C">
            <w:rPr>
              <w:rFonts w:ascii="Arial" w:hAnsi="Arial" w:cs="Arial"/>
            </w:rPr>
            <w:fldChar w:fldCharType="separate"/>
          </w:r>
          <w:r w:rsidR="00E52E7C" w:rsidRPr="00E52E7C">
            <w:rPr>
              <w:rFonts w:ascii="Arial" w:hAnsi="Arial" w:cs="Arial"/>
              <w:noProof/>
            </w:rPr>
            <w:t xml:space="preserve"> (Brenhouse, 2011)</w:t>
          </w:r>
          <w:r w:rsidR="00815558" w:rsidRPr="00E52E7C">
            <w:rPr>
              <w:rFonts w:ascii="Arial" w:hAnsi="Arial" w:cs="Arial"/>
            </w:rPr>
            <w:fldChar w:fldCharType="end"/>
          </w:r>
        </w:sdtContent>
      </w:sdt>
    </w:p>
    <w:p w14:paraId="2464177B" w14:textId="1D51A6A0" w:rsidR="00B328AF" w:rsidRPr="00E52E7C" w:rsidRDefault="00B328AF" w:rsidP="00E52E7C">
      <w:pPr>
        <w:spacing w:line="480" w:lineRule="auto"/>
        <w:ind w:firstLine="720"/>
        <w:jc w:val="both"/>
        <w:rPr>
          <w:rFonts w:ascii="Arial" w:hAnsi="Arial" w:cs="Arial"/>
        </w:rPr>
      </w:pPr>
      <w:r w:rsidRPr="00E52E7C">
        <w:rPr>
          <w:rFonts w:ascii="Arial" w:hAnsi="Arial" w:cs="Arial"/>
        </w:rPr>
        <w:t xml:space="preserve">Several roasted chicken businesses here in the Philippines have been successful in their operations using their own edges to win over customers. 8list.ph identifies 8 well-known roasted chicken stalls that save </w:t>
      </w:r>
      <w:r w:rsidRPr="00E52E7C">
        <w:rPr>
          <w:rFonts w:ascii="Arial" w:hAnsi="Arial" w:cs="Arial"/>
          <w:i/>
        </w:rPr>
        <w:t>"walang ulam"</w:t>
      </w:r>
      <w:r w:rsidRPr="00E52E7C">
        <w:rPr>
          <w:rFonts w:ascii="Arial" w:hAnsi="Arial" w:cs="Arial"/>
        </w:rPr>
        <w:t xml:space="preserve"> days. First is the Ogis Lechon with its sauce comprised of </w:t>
      </w:r>
      <w:r w:rsidRPr="00E52E7C">
        <w:rPr>
          <w:rFonts w:ascii="Arial" w:hAnsi="Arial" w:cs="Arial"/>
          <w:i/>
        </w:rPr>
        <w:t xml:space="preserve">toyo, suka, calamansi </w:t>
      </w:r>
      <w:r w:rsidRPr="00E52E7C">
        <w:rPr>
          <w:rFonts w:ascii="Arial" w:hAnsi="Arial" w:cs="Arial"/>
        </w:rPr>
        <w:t>and</w:t>
      </w:r>
      <w:r w:rsidRPr="00E52E7C">
        <w:rPr>
          <w:rFonts w:ascii="Arial" w:hAnsi="Arial" w:cs="Arial"/>
          <w:i/>
        </w:rPr>
        <w:t xml:space="preserve"> sili</w:t>
      </w:r>
      <w:r w:rsidRPr="00E52E7C">
        <w:rPr>
          <w:rFonts w:ascii="Arial" w:hAnsi="Arial" w:cs="Arial"/>
        </w:rPr>
        <w:t xml:space="preserve">. Another would be Mr. Liempo, that is famous for its </w:t>
      </w:r>
      <w:r w:rsidRPr="00E52E7C">
        <w:rPr>
          <w:rFonts w:ascii="Arial" w:hAnsi="Arial" w:cs="Arial"/>
          <w:i/>
        </w:rPr>
        <w:t>liempo</w:t>
      </w:r>
      <w:r w:rsidRPr="00E52E7C">
        <w:rPr>
          <w:rFonts w:ascii="Arial" w:hAnsi="Arial" w:cs="Arial"/>
        </w:rPr>
        <w:t xml:space="preserve"> and its tender, flavorful and classic </w:t>
      </w:r>
      <w:r w:rsidRPr="00E52E7C">
        <w:rPr>
          <w:rFonts w:ascii="Arial" w:hAnsi="Arial" w:cs="Arial"/>
          <w:i/>
        </w:rPr>
        <w:t>lechon manok</w:t>
      </w:r>
      <w:r w:rsidRPr="00E52E7C">
        <w:rPr>
          <w:rFonts w:ascii="Arial" w:hAnsi="Arial" w:cs="Arial"/>
        </w:rPr>
        <w:t xml:space="preserve">. Next would be the Mang Bok's lechon manok with intensely charred skin together with sweet and sour sauce. Also, there is Sr. Pedro lechon manok which is known for its good taste because of lemon grass. Next is Uling Roasters that offers an option with more </w:t>
      </w:r>
      <w:r w:rsidRPr="00E52E7C">
        <w:rPr>
          <w:rFonts w:ascii="Arial" w:hAnsi="Arial" w:cs="Arial"/>
          <w:i/>
        </w:rPr>
        <w:t>inasal</w:t>
      </w:r>
      <w:r w:rsidRPr="00E52E7C">
        <w:rPr>
          <w:rFonts w:ascii="Arial" w:hAnsi="Arial" w:cs="Arial"/>
        </w:rPr>
        <w:t xml:space="preserve"> flavor. Another is Baliwag's </w:t>
      </w:r>
      <w:r w:rsidRPr="00E52E7C">
        <w:rPr>
          <w:rFonts w:ascii="Arial" w:hAnsi="Arial" w:cs="Arial"/>
          <w:i/>
        </w:rPr>
        <w:t>lechon manok</w:t>
      </w:r>
      <w:r w:rsidRPr="00E52E7C">
        <w:rPr>
          <w:rFonts w:ascii="Arial" w:hAnsi="Arial" w:cs="Arial"/>
        </w:rPr>
        <w:t xml:space="preserve"> that blends two well-loved Filipino Flavors, </w:t>
      </w:r>
      <w:r w:rsidRPr="00E52E7C">
        <w:rPr>
          <w:rFonts w:ascii="Arial" w:hAnsi="Arial" w:cs="Arial"/>
          <w:i/>
        </w:rPr>
        <w:t>inasal</w:t>
      </w:r>
      <w:r w:rsidRPr="00E52E7C">
        <w:rPr>
          <w:rFonts w:ascii="Arial" w:hAnsi="Arial" w:cs="Arial"/>
        </w:rPr>
        <w:t xml:space="preserve"> and barbeque. Further, there is Andok's manok with its fresh flavor of </w:t>
      </w:r>
      <w:r w:rsidRPr="00E52E7C">
        <w:rPr>
          <w:rFonts w:ascii="Arial" w:hAnsi="Arial" w:cs="Arial"/>
          <w:i/>
        </w:rPr>
        <w:t>calamansi</w:t>
      </w:r>
      <w:r w:rsidRPr="00E52E7C">
        <w:rPr>
          <w:rFonts w:ascii="Arial" w:hAnsi="Arial" w:cs="Arial"/>
        </w:rPr>
        <w:t xml:space="preserve"> in its marinade along with its sweet-peppery sauce. Lastly, there is Chooks-to-Go with its theme of </w:t>
      </w:r>
      <w:r w:rsidRPr="00E52E7C">
        <w:rPr>
          <w:rFonts w:ascii="Arial" w:hAnsi="Arial" w:cs="Arial"/>
          <w:i/>
        </w:rPr>
        <w:t>'masarap kahit walang sauce'</w:t>
      </w:r>
      <w:r w:rsidRPr="00E52E7C">
        <w:rPr>
          <w:rFonts w:ascii="Arial" w:hAnsi="Arial" w:cs="Arial"/>
        </w:rPr>
        <w:t xml:space="preserve"> because of its sweet, peppery, and juicy flavor that people won't be looking for sauce</w:t>
      </w:r>
      <w:r w:rsidR="00E35BCF" w:rsidRPr="00E52E7C">
        <w:rPr>
          <w:rFonts w:ascii="Arial" w:hAnsi="Arial" w:cs="Arial"/>
        </w:rPr>
        <w:t xml:space="preserve">. </w:t>
      </w:r>
      <w:sdt>
        <w:sdtPr>
          <w:rPr>
            <w:rFonts w:ascii="Arial" w:hAnsi="Arial" w:cs="Arial"/>
          </w:rPr>
          <w:id w:val="600385692"/>
          <w:citation/>
        </w:sdtPr>
        <w:sdtEndPr/>
        <w:sdtContent>
          <w:r w:rsidR="00866314" w:rsidRPr="00E52E7C">
            <w:rPr>
              <w:rFonts w:ascii="Arial" w:hAnsi="Arial" w:cs="Arial"/>
            </w:rPr>
            <w:fldChar w:fldCharType="begin"/>
          </w:r>
          <w:r w:rsidR="00866314" w:rsidRPr="00E52E7C">
            <w:rPr>
              <w:rFonts w:ascii="Arial" w:hAnsi="Arial" w:cs="Arial"/>
            </w:rPr>
            <w:instrText xml:space="preserve"> CITATION 8li16 \l 1033 </w:instrText>
          </w:r>
          <w:r w:rsidR="00866314" w:rsidRPr="00E52E7C">
            <w:rPr>
              <w:rFonts w:ascii="Arial" w:hAnsi="Arial" w:cs="Arial"/>
            </w:rPr>
            <w:fldChar w:fldCharType="separate"/>
          </w:r>
          <w:r w:rsidR="00E52E7C" w:rsidRPr="00E52E7C">
            <w:rPr>
              <w:rFonts w:ascii="Arial" w:hAnsi="Arial" w:cs="Arial"/>
              <w:noProof/>
            </w:rPr>
            <w:t xml:space="preserve"> (8list, 2016)</w:t>
          </w:r>
          <w:r w:rsidR="00866314" w:rsidRPr="00E52E7C">
            <w:rPr>
              <w:rFonts w:ascii="Arial" w:hAnsi="Arial" w:cs="Arial"/>
            </w:rPr>
            <w:fldChar w:fldCharType="end"/>
          </w:r>
        </w:sdtContent>
      </w:sdt>
    </w:p>
    <w:p w14:paraId="2EE59EA7" w14:textId="77777777" w:rsidR="00B328AF" w:rsidRPr="00E52E7C" w:rsidRDefault="00B328AF" w:rsidP="00E52E7C">
      <w:pPr>
        <w:spacing w:line="480" w:lineRule="auto"/>
        <w:ind w:firstLine="720"/>
        <w:jc w:val="both"/>
        <w:rPr>
          <w:rFonts w:ascii="Arial" w:hAnsi="Arial" w:cs="Arial"/>
        </w:rPr>
      </w:pPr>
      <w:r w:rsidRPr="00E52E7C">
        <w:rPr>
          <w:rFonts w:ascii="Arial" w:hAnsi="Arial" w:cs="Arial"/>
        </w:rPr>
        <w:lastRenderedPageBreak/>
        <w:t>Chooks-to-Go reached its peak of success due to its unique taste. It has taken an innovative brand position as the only ready to eat chicken that is sold without sauce.</w:t>
      </w:r>
    </w:p>
    <w:p w14:paraId="3A0445C2" w14:textId="591DA772" w:rsidR="00B328AF" w:rsidRPr="00E52E7C" w:rsidRDefault="00B328AF" w:rsidP="00E52E7C">
      <w:pPr>
        <w:spacing w:line="480" w:lineRule="auto"/>
        <w:ind w:firstLine="720"/>
        <w:jc w:val="both"/>
        <w:rPr>
          <w:rFonts w:ascii="Arial" w:hAnsi="Arial" w:cs="Arial"/>
        </w:rPr>
      </w:pPr>
      <w:r w:rsidRPr="00E52E7C">
        <w:rPr>
          <w:rFonts w:ascii="Arial" w:hAnsi="Arial" w:cs="Arial"/>
        </w:rPr>
        <w:t xml:space="preserve">Ronald Mascarinas described Chooks-to-Go’s roast chicken as “a bit sweet, like a sweet ham”. With this, Chooks-to-Go has overtaken well established rivals such as Andoks, Senior Pedro and Baliwag. He also added that the other businesses offer roast chicken with a salty taste. </w:t>
      </w:r>
    </w:p>
    <w:p w14:paraId="50F4FC31" w14:textId="7D4237E5" w:rsidR="00B328AF" w:rsidRPr="00E52E7C" w:rsidRDefault="00B328AF" w:rsidP="00E52E7C">
      <w:pPr>
        <w:spacing w:line="480" w:lineRule="auto"/>
        <w:ind w:firstLine="720"/>
        <w:jc w:val="both"/>
        <w:rPr>
          <w:rFonts w:ascii="Arial" w:hAnsi="Arial" w:cs="Arial"/>
        </w:rPr>
      </w:pPr>
      <w:r w:rsidRPr="00E52E7C">
        <w:rPr>
          <w:rFonts w:ascii="Arial" w:hAnsi="Arial" w:cs="Arial"/>
        </w:rPr>
        <w:t>In</w:t>
      </w:r>
      <w:r w:rsidR="00866314" w:rsidRPr="00E52E7C">
        <w:rPr>
          <w:rFonts w:ascii="Arial" w:hAnsi="Arial" w:cs="Arial"/>
        </w:rPr>
        <w:t xml:space="preserve"> addition, Mascarinas believes that</w:t>
      </w:r>
      <w:r w:rsidRPr="00E52E7C">
        <w:rPr>
          <w:rFonts w:ascii="Arial" w:hAnsi="Arial" w:cs="Arial"/>
        </w:rPr>
        <w:t xml:space="preserve"> the driving force for a</w:t>
      </w:r>
      <w:r w:rsidR="00866314" w:rsidRPr="00E52E7C">
        <w:rPr>
          <w:rFonts w:ascii="Arial" w:hAnsi="Arial" w:cs="Arial"/>
        </w:rPr>
        <w:t xml:space="preserve"> long-term retail success is</w:t>
      </w:r>
      <w:r w:rsidRPr="00E52E7C">
        <w:rPr>
          <w:rFonts w:ascii="Arial" w:hAnsi="Arial" w:cs="Arial"/>
        </w:rPr>
        <w:t xml:space="preserve"> consistent product quality and service. This is the reason why the company established the Bounty Agro Ventures (BAVI) Academy, an in-house-training team to do training for Chooks-to-Go personnel in customer service, rotisserie operation, equipment maintenance and leadership development</w:t>
      </w:r>
      <w:r w:rsidR="00866314" w:rsidRPr="00E52E7C">
        <w:rPr>
          <w:rFonts w:ascii="Arial" w:hAnsi="Arial" w:cs="Arial"/>
        </w:rPr>
        <w:t xml:space="preserve"> </w:t>
      </w:r>
      <w:sdt>
        <w:sdtPr>
          <w:rPr>
            <w:rFonts w:ascii="Arial" w:hAnsi="Arial" w:cs="Arial"/>
          </w:rPr>
          <w:id w:val="191035808"/>
          <w:citation/>
        </w:sdtPr>
        <w:sdtEndPr/>
        <w:sdtContent>
          <w:r w:rsidR="00866314" w:rsidRPr="00E52E7C">
            <w:rPr>
              <w:rFonts w:ascii="Arial" w:hAnsi="Arial" w:cs="Arial"/>
            </w:rPr>
            <w:fldChar w:fldCharType="begin"/>
          </w:r>
          <w:r w:rsidR="00866314" w:rsidRPr="00E52E7C">
            <w:rPr>
              <w:rFonts w:ascii="Arial" w:hAnsi="Arial" w:cs="Arial"/>
            </w:rPr>
            <w:instrText xml:space="preserve"> CITATION Pou13 \l 1033 </w:instrText>
          </w:r>
          <w:r w:rsidR="00866314" w:rsidRPr="00E52E7C">
            <w:rPr>
              <w:rFonts w:ascii="Arial" w:hAnsi="Arial" w:cs="Arial"/>
            </w:rPr>
            <w:fldChar w:fldCharType="separate"/>
          </w:r>
          <w:r w:rsidR="00E52E7C" w:rsidRPr="00E52E7C">
            <w:rPr>
              <w:rFonts w:ascii="Arial" w:hAnsi="Arial" w:cs="Arial"/>
              <w:noProof/>
            </w:rPr>
            <w:t>(Poultry World, 2013)</w:t>
          </w:r>
          <w:r w:rsidR="00866314" w:rsidRPr="00E52E7C">
            <w:rPr>
              <w:rFonts w:ascii="Arial" w:hAnsi="Arial" w:cs="Arial"/>
            </w:rPr>
            <w:fldChar w:fldCharType="end"/>
          </w:r>
        </w:sdtContent>
      </w:sdt>
      <w:r w:rsidR="00866314" w:rsidRPr="00E52E7C">
        <w:rPr>
          <w:rFonts w:ascii="Arial" w:hAnsi="Arial" w:cs="Arial"/>
        </w:rPr>
        <w:t xml:space="preserve">. </w:t>
      </w:r>
      <w:r w:rsidRPr="00E52E7C">
        <w:rPr>
          <w:rFonts w:ascii="Arial" w:hAnsi="Arial" w:cs="Arial"/>
        </w:rPr>
        <w:t xml:space="preserve"> </w:t>
      </w:r>
    </w:p>
    <w:p w14:paraId="617BC009" w14:textId="77777777" w:rsidR="00B328AF" w:rsidRPr="00E52E7C" w:rsidRDefault="00B328AF" w:rsidP="00E52E7C">
      <w:pPr>
        <w:spacing w:line="480" w:lineRule="auto"/>
        <w:ind w:firstLine="720"/>
        <w:jc w:val="both"/>
        <w:rPr>
          <w:rFonts w:ascii="Arial" w:hAnsi="Arial" w:cs="Arial"/>
        </w:rPr>
      </w:pPr>
      <w:r w:rsidRPr="00E52E7C">
        <w:rPr>
          <w:rFonts w:ascii="Arial" w:hAnsi="Arial" w:cs="Arial"/>
        </w:rPr>
        <w:t xml:space="preserve">Starting a chicken rotisserie restaurant requires low college degree or special skills involved. However, prior experience in restaurant or fast food field can give an advantage. </w:t>
      </w:r>
    </w:p>
    <w:p w14:paraId="63830A1C" w14:textId="77777777" w:rsidR="00B328AF" w:rsidRPr="00E52E7C" w:rsidRDefault="00B328AF" w:rsidP="00E52E7C">
      <w:pPr>
        <w:spacing w:line="480" w:lineRule="auto"/>
        <w:ind w:firstLine="720"/>
        <w:jc w:val="both"/>
        <w:rPr>
          <w:rFonts w:ascii="Arial" w:hAnsi="Arial" w:cs="Arial"/>
        </w:rPr>
      </w:pPr>
      <w:r w:rsidRPr="00E52E7C">
        <w:rPr>
          <w:rFonts w:ascii="Arial" w:hAnsi="Arial" w:cs="Arial"/>
        </w:rPr>
        <w:t xml:space="preserve">The steps on how to start a rotisserie chicken restaurant. First, planning the business by establishing a written outline or plan that lists all the items needed is essential in opening the business, as well as the estimated cost of each item in order to determine the amount of funds that need to secure. </w:t>
      </w:r>
    </w:p>
    <w:p w14:paraId="3527C324" w14:textId="77777777" w:rsidR="00B328AF" w:rsidRPr="00E52E7C" w:rsidRDefault="00B328AF" w:rsidP="00E52E7C">
      <w:pPr>
        <w:spacing w:line="480" w:lineRule="auto"/>
        <w:ind w:firstLine="720"/>
        <w:jc w:val="both"/>
        <w:rPr>
          <w:rFonts w:ascii="Arial" w:hAnsi="Arial" w:cs="Arial"/>
        </w:rPr>
      </w:pPr>
      <w:r w:rsidRPr="00E52E7C">
        <w:rPr>
          <w:rFonts w:ascii="Arial" w:hAnsi="Arial" w:cs="Arial"/>
        </w:rPr>
        <w:t xml:space="preserve">Second, secure financing of the business by determining current savings, investments, and retirement funds to assess if additional funding is needed. Additional funds may be available through loans from banks or securing a business partner. </w:t>
      </w:r>
    </w:p>
    <w:p w14:paraId="5176164B" w14:textId="77777777" w:rsidR="00B328AF" w:rsidRPr="00E52E7C" w:rsidRDefault="00B328AF" w:rsidP="00E52E7C">
      <w:pPr>
        <w:spacing w:line="480" w:lineRule="auto"/>
        <w:ind w:firstLine="720"/>
        <w:jc w:val="both"/>
        <w:rPr>
          <w:rFonts w:ascii="Arial" w:hAnsi="Arial" w:cs="Arial"/>
        </w:rPr>
      </w:pPr>
      <w:r w:rsidRPr="00E52E7C">
        <w:rPr>
          <w:rFonts w:ascii="Arial" w:hAnsi="Arial" w:cs="Arial"/>
        </w:rPr>
        <w:t xml:space="preserve">Third, find a location. Start out by checking locations of previously housed restaurants, bars, or other eating establishments. Moreover, it is important to know in advance whether to lease or buy. </w:t>
      </w:r>
    </w:p>
    <w:p w14:paraId="3A420966" w14:textId="77777777" w:rsidR="00B328AF" w:rsidRPr="00E52E7C" w:rsidRDefault="00B328AF" w:rsidP="00E52E7C">
      <w:pPr>
        <w:spacing w:line="480" w:lineRule="auto"/>
        <w:ind w:firstLine="720"/>
        <w:jc w:val="both"/>
        <w:rPr>
          <w:rFonts w:ascii="Arial" w:hAnsi="Arial" w:cs="Arial"/>
        </w:rPr>
      </w:pPr>
      <w:r w:rsidRPr="00E52E7C">
        <w:rPr>
          <w:rFonts w:ascii="Arial" w:hAnsi="Arial" w:cs="Arial"/>
        </w:rPr>
        <w:lastRenderedPageBreak/>
        <w:t xml:space="preserve">Fourth, partner with food suppliers that will provide the inputs especially the chicken, sauces, seasoning, and other resources needed. It will also require the business to secure equipment for their operations. </w:t>
      </w:r>
    </w:p>
    <w:p w14:paraId="126F52D8" w14:textId="77777777" w:rsidR="00B328AF" w:rsidRPr="00E52E7C" w:rsidRDefault="00B328AF" w:rsidP="00E52E7C">
      <w:pPr>
        <w:spacing w:line="480" w:lineRule="auto"/>
        <w:ind w:firstLine="720"/>
        <w:jc w:val="both"/>
        <w:rPr>
          <w:rFonts w:ascii="Arial" w:hAnsi="Arial" w:cs="Arial"/>
        </w:rPr>
      </w:pPr>
      <w:r w:rsidRPr="00E52E7C">
        <w:rPr>
          <w:rFonts w:ascii="Arial" w:hAnsi="Arial" w:cs="Arial"/>
        </w:rPr>
        <w:t xml:space="preserve">Fifth, determine what role of management team will play in the day-to-day operations, if any. Recruit, train, and hire candidates if needed to fill up the positions vacant. </w:t>
      </w:r>
    </w:p>
    <w:p w14:paraId="53C9D234" w14:textId="69BFE6BD" w:rsidR="00B328AF" w:rsidRPr="00E52E7C" w:rsidRDefault="00B328AF" w:rsidP="00E52E7C">
      <w:pPr>
        <w:spacing w:line="480" w:lineRule="auto"/>
        <w:ind w:firstLine="720"/>
        <w:jc w:val="both"/>
        <w:rPr>
          <w:rFonts w:ascii="Arial" w:hAnsi="Arial" w:cs="Arial"/>
        </w:rPr>
      </w:pPr>
      <w:r w:rsidRPr="00E52E7C">
        <w:rPr>
          <w:rFonts w:ascii="Arial" w:hAnsi="Arial" w:cs="Arial"/>
        </w:rPr>
        <w:t>Lastly, utilize different marketing strategies to spread the word and give consciousne</w:t>
      </w:r>
      <w:r w:rsidR="00E35BCF" w:rsidRPr="00E52E7C">
        <w:rPr>
          <w:rFonts w:ascii="Arial" w:hAnsi="Arial" w:cs="Arial"/>
        </w:rPr>
        <w:t>ss to market about the business</w:t>
      </w:r>
      <w:r w:rsidR="00866314" w:rsidRPr="00E52E7C">
        <w:rPr>
          <w:rFonts w:ascii="Arial" w:hAnsi="Arial" w:cs="Arial"/>
        </w:rPr>
        <w:t xml:space="preserve"> </w:t>
      </w:r>
      <w:sdt>
        <w:sdtPr>
          <w:rPr>
            <w:rFonts w:ascii="Arial" w:hAnsi="Arial" w:cs="Arial"/>
          </w:rPr>
          <w:id w:val="861871212"/>
          <w:citation/>
        </w:sdtPr>
        <w:sdtEndPr/>
        <w:sdtContent>
          <w:r w:rsidR="00866314" w:rsidRPr="00E52E7C">
            <w:rPr>
              <w:rFonts w:ascii="Arial" w:hAnsi="Arial" w:cs="Arial"/>
            </w:rPr>
            <w:fldChar w:fldCharType="begin"/>
          </w:r>
          <w:r w:rsidR="00866314" w:rsidRPr="00E52E7C">
            <w:rPr>
              <w:rFonts w:ascii="Arial" w:hAnsi="Arial" w:cs="Arial"/>
            </w:rPr>
            <w:instrText xml:space="preserve"> CITATION Dod \l 1033 </w:instrText>
          </w:r>
          <w:r w:rsidR="00866314" w:rsidRPr="00E52E7C">
            <w:rPr>
              <w:rFonts w:ascii="Arial" w:hAnsi="Arial" w:cs="Arial"/>
            </w:rPr>
            <w:fldChar w:fldCharType="separate"/>
          </w:r>
          <w:r w:rsidR="00E52E7C" w:rsidRPr="00E52E7C">
            <w:rPr>
              <w:rFonts w:ascii="Arial" w:hAnsi="Arial" w:cs="Arial"/>
              <w:noProof/>
            </w:rPr>
            <w:t>(Dodge, n.d.)</w:t>
          </w:r>
          <w:r w:rsidR="00866314" w:rsidRPr="00E52E7C">
            <w:rPr>
              <w:rFonts w:ascii="Arial" w:hAnsi="Arial" w:cs="Arial"/>
            </w:rPr>
            <w:fldChar w:fldCharType="end"/>
          </w:r>
        </w:sdtContent>
      </w:sdt>
      <w:r w:rsidR="00E35BCF" w:rsidRPr="00E52E7C">
        <w:rPr>
          <w:rFonts w:ascii="Arial" w:hAnsi="Arial" w:cs="Arial"/>
        </w:rPr>
        <w:t>.</w:t>
      </w:r>
    </w:p>
    <w:p w14:paraId="7A802218" w14:textId="61ABCA9B" w:rsidR="00B328AF" w:rsidRPr="00E52E7C" w:rsidRDefault="00B328AF" w:rsidP="00E52E7C">
      <w:pPr>
        <w:spacing w:line="480" w:lineRule="auto"/>
        <w:ind w:firstLine="720"/>
        <w:jc w:val="both"/>
        <w:rPr>
          <w:rFonts w:ascii="Arial" w:hAnsi="Arial" w:cs="Arial"/>
        </w:rPr>
      </w:pPr>
      <w:r w:rsidRPr="00E52E7C">
        <w:rPr>
          <w:rFonts w:ascii="Arial" w:hAnsi="Arial" w:cs="Arial"/>
        </w:rPr>
        <w:t>Philippines is one of the top 10 countries which has the highest continuing growth rates when it comes to meat consumption which was predicted to be 30 percent annually from 2011 to 2021, based on an article in inquirer</w:t>
      </w:r>
      <w:r w:rsidR="005741AA" w:rsidRPr="00E52E7C">
        <w:rPr>
          <w:rFonts w:ascii="Arial" w:hAnsi="Arial" w:cs="Arial"/>
        </w:rPr>
        <w:t xml:space="preserve">. </w:t>
      </w:r>
      <w:r w:rsidRPr="00E52E7C">
        <w:rPr>
          <w:rFonts w:ascii="Arial" w:hAnsi="Arial" w:cs="Arial"/>
        </w:rPr>
        <w:t>This indicates that there is a great opportunity for the poultry industry in the Philippines</w:t>
      </w:r>
      <w:r w:rsidR="00106F3D" w:rsidRPr="00E52E7C">
        <w:rPr>
          <w:rFonts w:ascii="Arial" w:hAnsi="Arial" w:cs="Arial"/>
        </w:rPr>
        <w:t xml:space="preserve"> </w:t>
      </w:r>
      <w:sdt>
        <w:sdtPr>
          <w:rPr>
            <w:rFonts w:ascii="Arial" w:hAnsi="Arial" w:cs="Arial"/>
          </w:rPr>
          <w:id w:val="-1945377549"/>
          <w:citation/>
        </w:sdtPr>
        <w:sdtEndPr/>
        <w:sdtContent>
          <w:r w:rsidR="00106F3D" w:rsidRPr="00E52E7C">
            <w:rPr>
              <w:rFonts w:ascii="Arial" w:hAnsi="Arial" w:cs="Arial"/>
            </w:rPr>
            <w:fldChar w:fldCharType="begin"/>
          </w:r>
          <w:r w:rsidR="00106F3D" w:rsidRPr="00E52E7C">
            <w:rPr>
              <w:rFonts w:ascii="Arial" w:hAnsi="Arial" w:cs="Arial"/>
            </w:rPr>
            <w:instrText xml:space="preserve"> CITATION Tes16 \l 1033 </w:instrText>
          </w:r>
          <w:r w:rsidR="00106F3D" w:rsidRPr="00E52E7C">
            <w:rPr>
              <w:rFonts w:ascii="Arial" w:hAnsi="Arial" w:cs="Arial"/>
            </w:rPr>
            <w:fldChar w:fldCharType="separate"/>
          </w:r>
          <w:r w:rsidR="00E52E7C" w:rsidRPr="00E52E7C">
            <w:rPr>
              <w:rFonts w:ascii="Arial" w:hAnsi="Arial" w:cs="Arial"/>
              <w:noProof/>
            </w:rPr>
            <w:t>(Salazar, 2016)</w:t>
          </w:r>
          <w:r w:rsidR="00106F3D" w:rsidRPr="00E52E7C">
            <w:rPr>
              <w:rFonts w:ascii="Arial" w:hAnsi="Arial" w:cs="Arial"/>
            </w:rPr>
            <w:fldChar w:fldCharType="end"/>
          </w:r>
        </w:sdtContent>
      </w:sdt>
      <w:r w:rsidRPr="00E52E7C">
        <w:rPr>
          <w:rFonts w:ascii="Arial" w:hAnsi="Arial" w:cs="Arial"/>
        </w:rPr>
        <w:t>.</w:t>
      </w:r>
    </w:p>
    <w:p w14:paraId="20A8DCF8" w14:textId="155901C0" w:rsidR="00B328AF" w:rsidRPr="00E52E7C" w:rsidRDefault="00B328AF" w:rsidP="00E52E7C">
      <w:pPr>
        <w:spacing w:line="480" w:lineRule="auto"/>
        <w:ind w:firstLine="720"/>
        <w:jc w:val="both"/>
        <w:rPr>
          <w:rFonts w:ascii="Arial" w:hAnsi="Arial" w:cs="Arial"/>
        </w:rPr>
      </w:pPr>
      <w:r w:rsidRPr="00E52E7C">
        <w:rPr>
          <w:rFonts w:ascii="Arial" w:hAnsi="Arial" w:cs="Arial"/>
        </w:rPr>
        <w:t>The Philippines has achieved self-sufficiency in the production of poultry products. With the use of modern technology, poultry farms in the Philippines were able to boost their production rate. Intensive systems attempt to make farming more “efficient” that results in cheaper finished product but they also need to take into consideration those hidden costs</w:t>
      </w:r>
      <w:r w:rsidR="00106F3D" w:rsidRPr="00E52E7C">
        <w:rPr>
          <w:rFonts w:ascii="Arial" w:hAnsi="Arial" w:cs="Arial"/>
        </w:rPr>
        <w:t xml:space="preserve"> </w:t>
      </w:r>
      <w:sdt>
        <w:sdtPr>
          <w:rPr>
            <w:rFonts w:ascii="Arial" w:hAnsi="Arial" w:cs="Arial"/>
          </w:rPr>
          <w:id w:val="1332951907"/>
          <w:citation/>
        </w:sdtPr>
        <w:sdtEndPr/>
        <w:sdtContent>
          <w:r w:rsidR="00106F3D" w:rsidRPr="00E52E7C">
            <w:rPr>
              <w:rFonts w:ascii="Arial" w:hAnsi="Arial" w:cs="Arial"/>
            </w:rPr>
            <w:fldChar w:fldCharType="begin"/>
          </w:r>
          <w:r w:rsidR="00106F3D" w:rsidRPr="00E52E7C">
            <w:rPr>
              <w:rFonts w:ascii="Arial" w:hAnsi="Arial" w:cs="Arial"/>
            </w:rPr>
            <w:instrText xml:space="preserve"> CITATION Now16 \l 1033 </w:instrText>
          </w:r>
          <w:r w:rsidR="00106F3D" w:rsidRPr="00E52E7C">
            <w:rPr>
              <w:rFonts w:ascii="Arial" w:hAnsi="Arial" w:cs="Arial"/>
            </w:rPr>
            <w:fldChar w:fldCharType="separate"/>
          </w:r>
          <w:r w:rsidR="00E52E7C" w:rsidRPr="00E52E7C">
            <w:rPr>
              <w:rFonts w:ascii="Arial" w:hAnsi="Arial" w:cs="Arial"/>
              <w:noProof/>
            </w:rPr>
            <w:t>(Nowland, 2016)</w:t>
          </w:r>
          <w:r w:rsidR="00106F3D" w:rsidRPr="00E52E7C">
            <w:rPr>
              <w:rFonts w:ascii="Arial" w:hAnsi="Arial" w:cs="Arial"/>
            </w:rPr>
            <w:fldChar w:fldCharType="end"/>
          </w:r>
        </w:sdtContent>
      </w:sdt>
      <w:r w:rsidRPr="00E52E7C">
        <w:rPr>
          <w:rFonts w:ascii="Arial" w:hAnsi="Arial" w:cs="Arial"/>
        </w:rPr>
        <w:t xml:space="preserve">. As a result, there are around P100-billion industry producing and about 800 million broilers that are being produced annually which, despite the increasing population of the country, is still being able to meet each consumer’s demand. However, there are exceptional years where shortage of supply occurs, which usually comes in the month of December, or when there are natural calamities where the industry is being affected that leads to poor growth or higher mortality rate. However, there are also challenges that the poultry industry in the country. One of which is the volatility in the prices of the major components of feeds such as soybeans, corn, and wheat, that has increased rapidly over the years </w:t>
      </w:r>
      <w:sdt>
        <w:sdtPr>
          <w:rPr>
            <w:rFonts w:ascii="Arial" w:hAnsi="Arial" w:cs="Arial"/>
          </w:rPr>
          <w:id w:val="1567995246"/>
          <w:citation/>
        </w:sdtPr>
        <w:sdtEndPr/>
        <w:sdtContent>
          <w:r w:rsidR="00106F3D" w:rsidRPr="00E52E7C">
            <w:rPr>
              <w:rFonts w:ascii="Arial" w:hAnsi="Arial" w:cs="Arial"/>
            </w:rPr>
            <w:fldChar w:fldCharType="begin"/>
          </w:r>
          <w:r w:rsidR="00106F3D" w:rsidRPr="00E52E7C">
            <w:rPr>
              <w:rFonts w:ascii="Arial" w:hAnsi="Arial" w:cs="Arial"/>
            </w:rPr>
            <w:instrText xml:space="preserve"> CITATION PeR14 \l 1033 </w:instrText>
          </w:r>
          <w:r w:rsidR="00106F3D" w:rsidRPr="00E52E7C">
            <w:rPr>
              <w:rFonts w:ascii="Arial" w:hAnsi="Arial" w:cs="Arial"/>
            </w:rPr>
            <w:fldChar w:fldCharType="separate"/>
          </w:r>
          <w:r w:rsidR="00E52E7C" w:rsidRPr="00E52E7C">
            <w:rPr>
              <w:rFonts w:ascii="Arial" w:hAnsi="Arial" w:cs="Arial"/>
              <w:noProof/>
            </w:rPr>
            <w:t xml:space="preserve"> (Pe, 2014)</w:t>
          </w:r>
          <w:r w:rsidR="00106F3D" w:rsidRPr="00E52E7C">
            <w:rPr>
              <w:rFonts w:ascii="Arial" w:hAnsi="Arial" w:cs="Arial"/>
            </w:rPr>
            <w:fldChar w:fldCharType="end"/>
          </w:r>
        </w:sdtContent>
      </w:sdt>
      <w:r w:rsidRPr="00E52E7C">
        <w:rPr>
          <w:rFonts w:ascii="Arial" w:hAnsi="Arial" w:cs="Arial"/>
        </w:rPr>
        <w:t>.</w:t>
      </w:r>
    </w:p>
    <w:p w14:paraId="0931EAD7" w14:textId="120BBEFD" w:rsidR="00B328AF" w:rsidRPr="00E52E7C" w:rsidRDefault="00B328AF" w:rsidP="00E52E7C">
      <w:pPr>
        <w:spacing w:line="480" w:lineRule="auto"/>
        <w:ind w:firstLine="720"/>
        <w:jc w:val="both"/>
        <w:rPr>
          <w:rFonts w:ascii="Arial" w:hAnsi="Arial" w:cs="Arial"/>
        </w:rPr>
      </w:pPr>
      <w:r w:rsidRPr="00E52E7C">
        <w:rPr>
          <w:rFonts w:ascii="Arial" w:hAnsi="Arial" w:cs="Arial"/>
        </w:rPr>
        <w:lastRenderedPageBreak/>
        <w:t xml:space="preserve">In addition, the Philippine Statistics Authority concluded that Southeast Asian nation has sustained livestock production last 2015 despite the devastating effect of El Nino. In fact, chicken production grew by about 8.77% in the same year </w:t>
      </w:r>
      <w:sdt>
        <w:sdtPr>
          <w:rPr>
            <w:rFonts w:ascii="Arial" w:hAnsi="Arial" w:cs="Arial"/>
          </w:rPr>
          <w:id w:val="113951281"/>
          <w:citation/>
        </w:sdtPr>
        <w:sdtEndPr/>
        <w:sdtContent>
          <w:r w:rsidR="005F563F" w:rsidRPr="00E52E7C">
            <w:rPr>
              <w:rFonts w:ascii="Arial" w:hAnsi="Arial" w:cs="Arial"/>
            </w:rPr>
            <w:fldChar w:fldCharType="begin"/>
          </w:r>
          <w:r w:rsidR="005F563F" w:rsidRPr="00E52E7C">
            <w:rPr>
              <w:rFonts w:ascii="Arial" w:hAnsi="Arial" w:cs="Arial"/>
            </w:rPr>
            <w:instrText xml:space="preserve"> CITATION Far15 \l 1033 </w:instrText>
          </w:r>
          <w:r w:rsidR="005F563F" w:rsidRPr="00E52E7C">
            <w:rPr>
              <w:rFonts w:ascii="Arial" w:hAnsi="Arial" w:cs="Arial"/>
            </w:rPr>
            <w:fldChar w:fldCharType="separate"/>
          </w:r>
          <w:r w:rsidR="00E52E7C" w:rsidRPr="00E52E7C">
            <w:rPr>
              <w:rFonts w:ascii="Arial" w:hAnsi="Arial" w:cs="Arial"/>
              <w:noProof/>
            </w:rPr>
            <w:t>(Far Eastern Agriculture, 2015)</w:t>
          </w:r>
          <w:r w:rsidR="005F563F" w:rsidRPr="00E52E7C">
            <w:rPr>
              <w:rFonts w:ascii="Arial" w:hAnsi="Arial" w:cs="Arial"/>
            </w:rPr>
            <w:fldChar w:fldCharType="end"/>
          </w:r>
        </w:sdtContent>
      </w:sdt>
      <w:r w:rsidRPr="00E52E7C">
        <w:rPr>
          <w:rFonts w:ascii="Arial" w:hAnsi="Arial" w:cs="Arial"/>
        </w:rPr>
        <w:t xml:space="preserve">. </w:t>
      </w:r>
    </w:p>
    <w:p w14:paraId="5B0AFE4A" w14:textId="65544505" w:rsidR="00B328AF" w:rsidRPr="00E52E7C" w:rsidRDefault="00B328AF" w:rsidP="00E52E7C">
      <w:pPr>
        <w:spacing w:line="480" w:lineRule="auto"/>
        <w:ind w:firstLine="720"/>
        <w:jc w:val="both"/>
        <w:rPr>
          <w:rFonts w:ascii="Arial" w:hAnsi="Arial" w:cs="Arial"/>
        </w:rPr>
      </w:pPr>
      <w:r w:rsidRPr="00E52E7C">
        <w:rPr>
          <w:rFonts w:ascii="Arial" w:hAnsi="Arial" w:cs="Arial"/>
        </w:rPr>
        <w:t xml:space="preserve">The concept of adding different flavors of roasted chicken aside from the classic flavor, was one of the reason behind the success of </w:t>
      </w:r>
      <w:r w:rsidRPr="00E52E7C">
        <w:rPr>
          <w:rFonts w:ascii="Arial" w:hAnsi="Arial" w:cs="Arial"/>
          <w:i/>
        </w:rPr>
        <w:t>Tiktilaok</w:t>
      </w:r>
      <w:r w:rsidRPr="00E52E7C">
        <w:rPr>
          <w:rFonts w:ascii="Arial" w:hAnsi="Arial" w:cs="Arial"/>
        </w:rPr>
        <w:t>, a grilled chicken food chain established by Frederick L. Cortes. The business started following what other roasted chicken vendors did including its flavor, but then it failed. Realizing this, Cortes started reinventing his brand by making something different from other vendors. The business went to malls rather than streets; sold one-half and one-fourths of the chicken rather than just one whole; and of course it added flavors to its products. From a single outlet, the business grew about 24 outlets and has planned more expansions. The flavors offered were honey roasted, garlic, hot and spicy and special</w:t>
      </w:r>
      <w:r w:rsidR="005F563F" w:rsidRPr="00E52E7C">
        <w:rPr>
          <w:rFonts w:ascii="Arial" w:hAnsi="Arial" w:cs="Arial"/>
        </w:rPr>
        <w:t xml:space="preserve"> </w:t>
      </w:r>
      <w:sdt>
        <w:sdtPr>
          <w:rPr>
            <w:rFonts w:ascii="Arial" w:hAnsi="Arial" w:cs="Arial"/>
          </w:rPr>
          <w:id w:val="-293061695"/>
          <w:citation/>
        </w:sdtPr>
        <w:sdtEndPr/>
        <w:sdtContent>
          <w:r w:rsidR="005F563F" w:rsidRPr="00E52E7C">
            <w:rPr>
              <w:rFonts w:ascii="Arial" w:hAnsi="Arial" w:cs="Arial"/>
            </w:rPr>
            <w:fldChar w:fldCharType="begin"/>
          </w:r>
          <w:r w:rsidR="002C7E04" w:rsidRPr="00E52E7C">
            <w:rPr>
              <w:rFonts w:ascii="Arial" w:hAnsi="Arial" w:cs="Arial"/>
            </w:rPr>
            <w:instrText xml:space="preserve">CITATION Yap12 \l 1033 </w:instrText>
          </w:r>
          <w:r w:rsidR="005F563F" w:rsidRPr="00E52E7C">
            <w:rPr>
              <w:rFonts w:ascii="Arial" w:hAnsi="Arial" w:cs="Arial"/>
            </w:rPr>
            <w:fldChar w:fldCharType="separate"/>
          </w:r>
          <w:r w:rsidR="00E52E7C" w:rsidRPr="00E52E7C">
            <w:rPr>
              <w:rFonts w:ascii="Arial" w:hAnsi="Arial" w:cs="Arial"/>
              <w:noProof/>
            </w:rPr>
            <w:t>(Yap, 2012)</w:t>
          </w:r>
          <w:r w:rsidR="005F563F" w:rsidRPr="00E52E7C">
            <w:rPr>
              <w:rFonts w:ascii="Arial" w:hAnsi="Arial" w:cs="Arial"/>
            </w:rPr>
            <w:fldChar w:fldCharType="end"/>
          </w:r>
        </w:sdtContent>
      </w:sdt>
      <w:r w:rsidR="006A47F4" w:rsidRPr="00E52E7C">
        <w:rPr>
          <w:rFonts w:ascii="Arial" w:hAnsi="Arial" w:cs="Arial"/>
        </w:rPr>
        <w:t>.</w:t>
      </w:r>
    </w:p>
    <w:p w14:paraId="3F49AF55" w14:textId="700B3DE6" w:rsidR="0070386E" w:rsidRPr="00E52E7C" w:rsidRDefault="0070386E" w:rsidP="00E52E7C">
      <w:pPr>
        <w:spacing w:line="480" w:lineRule="auto"/>
        <w:ind w:firstLine="720"/>
        <w:jc w:val="both"/>
        <w:rPr>
          <w:rFonts w:ascii="Arial" w:hAnsi="Arial" w:cs="Arial"/>
        </w:rPr>
      </w:pPr>
    </w:p>
    <w:p w14:paraId="7A52A6E6" w14:textId="15CDE028" w:rsidR="0070386E" w:rsidRPr="00E52E7C" w:rsidRDefault="0070386E" w:rsidP="00E52E7C">
      <w:pPr>
        <w:spacing w:line="480" w:lineRule="auto"/>
        <w:ind w:firstLine="720"/>
        <w:jc w:val="both"/>
        <w:rPr>
          <w:rFonts w:ascii="Arial" w:hAnsi="Arial" w:cs="Arial"/>
        </w:rPr>
      </w:pPr>
    </w:p>
    <w:p w14:paraId="161D1DD9" w14:textId="1BA5CF1B" w:rsidR="0070386E" w:rsidRPr="00E52E7C" w:rsidRDefault="0070386E" w:rsidP="00E52E7C">
      <w:pPr>
        <w:spacing w:line="480" w:lineRule="auto"/>
        <w:ind w:firstLine="720"/>
        <w:jc w:val="both"/>
        <w:rPr>
          <w:rFonts w:ascii="Arial" w:hAnsi="Arial" w:cs="Arial"/>
        </w:rPr>
      </w:pPr>
    </w:p>
    <w:p w14:paraId="02714345" w14:textId="1561F1F8" w:rsidR="0070386E" w:rsidRPr="00E52E7C" w:rsidRDefault="0070386E" w:rsidP="00E52E7C">
      <w:pPr>
        <w:spacing w:line="480" w:lineRule="auto"/>
        <w:jc w:val="both"/>
        <w:rPr>
          <w:rFonts w:ascii="Arial" w:hAnsi="Arial" w:cs="Arial"/>
        </w:rPr>
      </w:pPr>
    </w:p>
    <w:p w14:paraId="585EC4CF" w14:textId="77777777" w:rsidR="000A7B77" w:rsidRPr="00E52E7C" w:rsidRDefault="000A7B77" w:rsidP="00E52E7C">
      <w:pPr>
        <w:spacing w:line="480" w:lineRule="auto"/>
        <w:ind w:firstLine="720"/>
        <w:jc w:val="both"/>
        <w:rPr>
          <w:rFonts w:ascii="Arial" w:hAnsi="Arial" w:cs="Arial"/>
        </w:rPr>
      </w:pPr>
    </w:p>
    <w:p w14:paraId="5016F6D2" w14:textId="5501EE75" w:rsidR="0070386E" w:rsidRPr="00E52E7C" w:rsidRDefault="0070386E" w:rsidP="00E52E7C">
      <w:pPr>
        <w:spacing w:line="480" w:lineRule="auto"/>
        <w:ind w:firstLine="720"/>
        <w:jc w:val="both"/>
        <w:rPr>
          <w:rFonts w:ascii="Arial" w:hAnsi="Arial" w:cs="Arial"/>
        </w:rPr>
      </w:pPr>
    </w:p>
    <w:p w14:paraId="4625ED79" w14:textId="5FA78D4E" w:rsidR="0070386E" w:rsidRPr="00E52E7C" w:rsidRDefault="0070386E" w:rsidP="00E52E7C">
      <w:pPr>
        <w:spacing w:line="480" w:lineRule="auto"/>
        <w:ind w:firstLine="720"/>
        <w:jc w:val="both"/>
        <w:rPr>
          <w:rFonts w:ascii="Arial" w:hAnsi="Arial" w:cs="Arial"/>
        </w:rPr>
      </w:pPr>
    </w:p>
    <w:p w14:paraId="39E4CF77" w14:textId="77777777" w:rsidR="008F5D4B" w:rsidRPr="00E52E7C" w:rsidRDefault="008F5D4B" w:rsidP="00E52E7C">
      <w:pPr>
        <w:spacing w:line="480" w:lineRule="auto"/>
        <w:ind w:firstLine="720"/>
        <w:jc w:val="both"/>
        <w:rPr>
          <w:rFonts w:ascii="Arial" w:hAnsi="Arial" w:cs="Arial"/>
        </w:rPr>
      </w:pPr>
    </w:p>
    <w:bookmarkStart w:id="29" w:name="_Toc494760963" w:displacedByCustomXml="next"/>
    <w:sdt>
      <w:sdtPr>
        <w:rPr>
          <w:rFonts w:ascii="Arial" w:eastAsia="Calibri" w:hAnsi="Arial" w:cs="Arial"/>
          <w:b w:val="0"/>
          <w:bCs w:val="0"/>
          <w:color w:val="auto"/>
          <w:sz w:val="22"/>
          <w:szCs w:val="22"/>
        </w:rPr>
        <w:id w:val="1863701857"/>
        <w:docPartObj>
          <w:docPartGallery w:val="Bibliographies"/>
          <w:docPartUnique/>
        </w:docPartObj>
      </w:sdtPr>
      <w:sdtEndPr/>
      <w:sdtContent>
        <w:p w14:paraId="443FB458" w14:textId="04A1413D" w:rsidR="0070386E" w:rsidRPr="00E52E7C" w:rsidRDefault="0070386E" w:rsidP="00E52E7C">
          <w:pPr>
            <w:pStyle w:val="Heading1"/>
            <w:spacing w:line="240" w:lineRule="auto"/>
            <w:rPr>
              <w:rFonts w:ascii="Arial" w:hAnsi="Arial" w:cs="Arial"/>
              <w:color w:val="auto"/>
              <w:sz w:val="22"/>
              <w:szCs w:val="22"/>
            </w:rPr>
          </w:pPr>
          <w:r w:rsidRPr="00E52E7C">
            <w:rPr>
              <w:rFonts w:ascii="Arial" w:hAnsi="Arial" w:cs="Arial"/>
              <w:color w:val="auto"/>
              <w:sz w:val="22"/>
              <w:szCs w:val="22"/>
            </w:rPr>
            <w:t>References</w:t>
          </w:r>
          <w:bookmarkEnd w:id="29"/>
        </w:p>
        <w:sdt>
          <w:sdtPr>
            <w:rPr>
              <w:rFonts w:ascii="Arial" w:hAnsi="Arial" w:cs="Arial"/>
            </w:rPr>
            <w:id w:val="111145805"/>
            <w:bibliography/>
          </w:sdtPr>
          <w:sdtEndPr/>
          <w:sdtContent>
            <w:p w14:paraId="1FE83B9A" w14:textId="77777777" w:rsidR="00E52E7C" w:rsidRPr="00E52E7C" w:rsidRDefault="002C7E04" w:rsidP="00E52E7C">
              <w:pPr>
                <w:pStyle w:val="Bibliography"/>
                <w:spacing w:line="240" w:lineRule="auto"/>
                <w:ind w:left="720" w:hanging="720"/>
                <w:rPr>
                  <w:rFonts w:ascii="Arial" w:hAnsi="Arial" w:cs="Arial"/>
                  <w:noProof/>
                </w:rPr>
              </w:pPr>
              <w:r w:rsidRPr="00E52E7C">
                <w:rPr>
                  <w:rFonts w:ascii="Arial" w:hAnsi="Arial" w:cs="Arial"/>
                </w:rPr>
                <w:fldChar w:fldCharType="begin"/>
              </w:r>
              <w:r w:rsidRPr="00E52E7C">
                <w:rPr>
                  <w:rFonts w:ascii="Arial" w:hAnsi="Arial" w:cs="Arial"/>
                </w:rPr>
                <w:instrText xml:space="preserve"> BIBLIOGRAPHY </w:instrText>
              </w:r>
              <w:r w:rsidRPr="00E52E7C">
                <w:rPr>
                  <w:rFonts w:ascii="Arial" w:hAnsi="Arial" w:cs="Arial"/>
                </w:rPr>
                <w:fldChar w:fldCharType="separate"/>
              </w:r>
              <w:r w:rsidR="00E52E7C" w:rsidRPr="00E52E7C">
                <w:rPr>
                  <w:rFonts w:ascii="Arial" w:hAnsi="Arial" w:cs="Arial"/>
                  <w:noProof/>
                </w:rPr>
                <w:t xml:space="preserve">8list. (2016). </w:t>
              </w:r>
              <w:r w:rsidR="00E52E7C" w:rsidRPr="00E52E7C">
                <w:rPr>
                  <w:rFonts w:ascii="Arial" w:hAnsi="Arial" w:cs="Arial"/>
                  <w:i/>
                  <w:iCs/>
                  <w:noProof/>
                </w:rPr>
                <w:t>8 Lechon Manok Stalls that Save “Walang-Ulam” Days</w:t>
              </w:r>
              <w:r w:rsidR="00E52E7C" w:rsidRPr="00E52E7C">
                <w:rPr>
                  <w:rFonts w:ascii="Arial" w:hAnsi="Arial" w:cs="Arial"/>
                  <w:noProof/>
                </w:rPr>
                <w:t>. Retrieved from 8list Web Site: http://8list.ph/lechon-manok/</w:t>
              </w:r>
            </w:p>
            <w:p w14:paraId="2B435046" w14:textId="77777777" w:rsidR="00E52E7C" w:rsidRPr="00E52E7C" w:rsidRDefault="00E52E7C" w:rsidP="00E52E7C">
              <w:pPr>
                <w:pStyle w:val="Bibliography"/>
                <w:spacing w:line="240" w:lineRule="auto"/>
                <w:ind w:left="720" w:hanging="720"/>
                <w:rPr>
                  <w:rFonts w:ascii="Arial" w:hAnsi="Arial" w:cs="Arial"/>
                  <w:noProof/>
                </w:rPr>
              </w:pPr>
              <w:r w:rsidRPr="00E52E7C">
                <w:rPr>
                  <w:rFonts w:ascii="Arial" w:hAnsi="Arial" w:cs="Arial"/>
                  <w:noProof/>
                </w:rPr>
                <w:t xml:space="preserve">Andok's. (n.d.). </w:t>
              </w:r>
              <w:r w:rsidRPr="00E52E7C">
                <w:rPr>
                  <w:rFonts w:ascii="Arial" w:hAnsi="Arial" w:cs="Arial"/>
                  <w:i/>
                  <w:iCs/>
                  <w:noProof/>
                </w:rPr>
                <w:t>Our Story - Andok's</w:t>
              </w:r>
              <w:r w:rsidRPr="00E52E7C">
                <w:rPr>
                  <w:rFonts w:ascii="Arial" w:hAnsi="Arial" w:cs="Arial"/>
                  <w:noProof/>
                </w:rPr>
                <w:t>. Retrieved from Andok's Web Site: http://andoks.com.ph/about-us/</w:t>
              </w:r>
            </w:p>
            <w:p w14:paraId="506B524A" w14:textId="77777777" w:rsidR="00E52E7C" w:rsidRPr="00E52E7C" w:rsidRDefault="00E52E7C" w:rsidP="00E52E7C">
              <w:pPr>
                <w:pStyle w:val="Bibliography"/>
                <w:spacing w:line="240" w:lineRule="auto"/>
                <w:ind w:left="720" w:hanging="720"/>
                <w:rPr>
                  <w:rFonts w:ascii="Arial" w:hAnsi="Arial" w:cs="Arial"/>
                  <w:noProof/>
                </w:rPr>
              </w:pPr>
              <w:r w:rsidRPr="00E52E7C">
                <w:rPr>
                  <w:rFonts w:ascii="Arial" w:hAnsi="Arial" w:cs="Arial"/>
                  <w:noProof/>
                </w:rPr>
                <w:t xml:space="preserve">Benwick, B. S. (2012, October 30). </w:t>
              </w:r>
              <w:r w:rsidRPr="00E52E7C">
                <w:rPr>
                  <w:rFonts w:ascii="Arial" w:hAnsi="Arial" w:cs="Arial"/>
                  <w:i/>
                  <w:iCs/>
                  <w:noProof/>
                </w:rPr>
                <w:t>The bird that goes around, stays around</w:t>
              </w:r>
              <w:r w:rsidRPr="00E52E7C">
                <w:rPr>
                  <w:rFonts w:ascii="Arial" w:hAnsi="Arial" w:cs="Arial"/>
                  <w:noProof/>
                </w:rPr>
                <w:t>. Retrieved from The Washington Post Website: https://www.washingtonpost.com/lifestyle/food/the-bird-that-goes-around-stays-around/2012/10/29/e1509d2c-073c-11e2-a10c-fa5a255a9258_story.html</w:t>
              </w:r>
            </w:p>
            <w:p w14:paraId="4040B7F3" w14:textId="77777777" w:rsidR="00E52E7C" w:rsidRPr="00E52E7C" w:rsidRDefault="00E52E7C" w:rsidP="00E52E7C">
              <w:pPr>
                <w:pStyle w:val="Bibliography"/>
                <w:spacing w:line="240" w:lineRule="auto"/>
                <w:ind w:left="720" w:hanging="720"/>
                <w:rPr>
                  <w:rFonts w:ascii="Arial" w:hAnsi="Arial" w:cs="Arial"/>
                  <w:noProof/>
                </w:rPr>
              </w:pPr>
              <w:r w:rsidRPr="00E52E7C">
                <w:rPr>
                  <w:rFonts w:ascii="Arial" w:hAnsi="Arial" w:cs="Arial"/>
                  <w:noProof/>
                </w:rPr>
                <w:t xml:space="preserve">Brenhouse, H. (2011). </w:t>
              </w:r>
              <w:r w:rsidRPr="00E52E7C">
                <w:rPr>
                  <w:rFonts w:ascii="Arial" w:hAnsi="Arial" w:cs="Arial"/>
                  <w:i/>
                  <w:iCs/>
                  <w:noProof/>
                </w:rPr>
                <w:t>The Secret Second Life of Kenny Rogers Roasters ... in Asia</w:t>
              </w:r>
              <w:r w:rsidRPr="00E52E7C">
                <w:rPr>
                  <w:rFonts w:ascii="Arial" w:hAnsi="Arial" w:cs="Arial"/>
                  <w:noProof/>
                </w:rPr>
                <w:t>. Retrieved from TIME Web Site: http://content.time.com/time/world/article/0,8599,2084444,00.html</w:t>
              </w:r>
            </w:p>
            <w:p w14:paraId="0DDDC1AB" w14:textId="77777777" w:rsidR="00E52E7C" w:rsidRPr="00E52E7C" w:rsidRDefault="00E52E7C" w:rsidP="00E52E7C">
              <w:pPr>
                <w:pStyle w:val="Bibliography"/>
                <w:spacing w:line="240" w:lineRule="auto"/>
                <w:ind w:left="720" w:hanging="720"/>
                <w:rPr>
                  <w:rFonts w:ascii="Arial" w:hAnsi="Arial" w:cs="Arial"/>
                  <w:noProof/>
                </w:rPr>
              </w:pPr>
              <w:r w:rsidRPr="00E52E7C">
                <w:rPr>
                  <w:rFonts w:ascii="Arial" w:hAnsi="Arial" w:cs="Arial"/>
                  <w:noProof/>
                </w:rPr>
                <w:t xml:space="preserve">Chang, H.-S. (n.d.). </w:t>
              </w:r>
              <w:r w:rsidRPr="00E52E7C">
                <w:rPr>
                  <w:rFonts w:ascii="Arial" w:hAnsi="Arial" w:cs="Arial"/>
                  <w:i/>
                  <w:iCs/>
                  <w:noProof/>
                </w:rPr>
                <w:t>Analysis of the Philippine Chicken Industry: Commercial versus backyard sector</w:t>
              </w:r>
              <w:r w:rsidRPr="00E52E7C">
                <w:rPr>
                  <w:rFonts w:ascii="Arial" w:hAnsi="Arial" w:cs="Arial"/>
                  <w:noProof/>
                </w:rPr>
                <w:t>. Retrieved from Age Consearch Web Site: http://ageconsearch.umn.edu/bitstream/165854/2/AJAD_2007_4_1_4Chang.pdf?fref=gc</w:t>
              </w:r>
            </w:p>
            <w:p w14:paraId="0F5B6F2D" w14:textId="77777777" w:rsidR="00E52E7C" w:rsidRPr="00E52E7C" w:rsidRDefault="00E52E7C" w:rsidP="00E52E7C">
              <w:pPr>
                <w:pStyle w:val="Bibliography"/>
                <w:spacing w:line="240" w:lineRule="auto"/>
                <w:ind w:left="720" w:hanging="720"/>
                <w:rPr>
                  <w:rFonts w:ascii="Arial" w:hAnsi="Arial" w:cs="Arial"/>
                  <w:noProof/>
                </w:rPr>
              </w:pPr>
              <w:r w:rsidRPr="00E52E7C">
                <w:rPr>
                  <w:rFonts w:ascii="Arial" w:hAnsi="Arial" w:cs="Arial"/>
                  <w:noProof/>
                </w:rPr>
                <w:t xml:space="preserve">Collins, G. (1995). </w:t>
              </w:r>
              <w:r w:rsidRPr="00E52E7C">
                <w:rPr>
                  <w:rFonts w:ascii="Arial" w:hAnsi="Arial" w:cs="Arial"/>
                  <w:i/>
                  <w:iCs/>
                  <w:noProof/>
                </w:rPr>
                <w:t>Boston Chicken Bets on Manhattan</w:t>
              </w:r>
              <w:r w:rsidRPr="00E52E7C">
                <w:rPr>
                  <w:rFonts w:ascii="Arial" w:hAnsi="Arial" w:cs="Arial"/>
                  <w:noProof/>
                </w:rPr>
                <w:t>. Retrieved from The New Your Times Web Site: http://www.nytimes.com/1995/05/12/business/boston-chicken-bets-on-manhattan.html?mcubz=0</w:t>
              </w:r>
            </w:p>
            <w:p w14:paraId="41C4D1B6" w14:textId="77777777" w:rsidR="00E52E7C" w:rsidRPr="00E52E7C" w:rsidRDefault="00E52E7C" w:rsidP="00E52E7C">
              <w:pPr>
                <w:pStyle w:val="Bibliography"/>
                <w:spacing w:line="240" w:lineRule="auto"/>
                <w:ind w:left="720" w:hanging="720"/>
                <w:rPr>
                  <w:rFonts w:ascii="Arial" w:hAnsi="Arial" w:cs="Arial"/>
                  <w:noProof/>
                </w:rPr>
              </w:pPr>
              <w:r w:rsidRPr="00E52E7C">
                <w:rPr>
                  <w:rFonts w:ascii="Arial" w:hAnsi="Arial" w:cs="Arial"/>
                  <w:noProof/>
                </w:rPr>
                <w:t xml:space="preserve">Dodge. (n.d.). </w:t>
              </w:r>
              <w:r w:rsidRPr="00E52E7C">
                <w:rPr>
                  <w:rFonts w:ascii="Arial" w:hAnsi="Arial" w:cs="Arial"/>
                  <w:i/>
                  <w:iCs/>
                  <w:noProof/>
                </w:rPr>
                <w:t>How to Start a Rotisserie Chicken Restaurant</w:t>
              </w:r>
              <w:r w:rsidRPr="00E52E7C">
                <w:rPr>
                  <w:rFonts w:ascii="Arial" w:hAnsi="Arial" w:cs="Arial"/>
                  <w:noProof/>
                </w:rPr>
                <w:t>. Retrieved from Chron Web Site: http://smallbusiness.chron.com/start-rotisserie-chicken-restaurant-30770.html</w:t>
              </w:r>
            </w:p>
            <w:p w14:paraId="36AE0E15" w14:textId="77777777" w:rsidR="00E52E7C" w:rsidRPr="00E52E7C" w:rsidRDefault="00E52E7C" w:rsidP="00E52E7C">
              <w:pPr>
                <w:pStyle w:val="Bibliography"/>
                <w:spacing w:line="240" w:lineRule="auto"/>
                <w:ind w:left="720" w:hanging="720"/>
                <w:rPr>
                  <w:rFonts w:ascii="Arial" w:hAnsi="Arial" w:cs="Arial"/>
                  <w:noProof/>
                </w:rPr>
              </w:pPr>
              <w:r w:rsidRPr="00E52E7C">
                <w:rPr>
                  <w:rFonts w:ascii="Arial" w:hAnsi="Arial" w:cs="Arial"/>
                  <w:noProof/>
                </w:rPr>
                <w:t xml:space="preserve">Far Eastern Agriculture. (2015). </w:t>
              </w:r>
              <w:r w:rsidRPr="00E52E7C">
                <w:rPr>
                  <w:rFonts w:ascii="Arial" w:hAnsi="Arial" w:cs="Arial"/>
                  <w:i/>
                  <w:iCs/>
                  <w:noProof/>
                </w:rPr>
                <w:t>Philippines poultry production sustains despite El Nino</w:t>
              </w:r>
              <w:r w:rsidRPr="00E52E7C">
                <w:rPr>
                  <w:rFonts w:ascii="Arial" w:hAnsi="Arial" w:cs="Arial"/>
                  <w:noProof/>
                </w:rPr>
                <w:t>. Retrieved from Far Eastern Agriculture Web Site: http://www.fareasternagriculture.com/live-stock/poultry/philippines-poultry-production-sustains-despite-el-nino</w:t>
              </w:r>
            </w:p>
            <w:p w14:paraId="4E5F02BC" w14:textId="77777777" w:rsidR="00E52E7C" w:rsidRPr="00E52E7C" w:rsidRDefault="00E52E7C" w:rsidP="00E52E7C">
              <w:pPr>
                <w:pStyle w:val="Bibliography"/>
                <w:spacing w:line="240" w:lineRule="auto"/>
                <w:ind w:left="720" w:hanging="720"/>
                <w:rPr>
                  <w:rFonts w:ascii="Arial" w:hAnsi="Arial" w:cs="Arial"/>
                  <w:noProof/>
                </w:rPr>
              </w:pPr>
              <w:r w:rsidRPr="00E52E7C">
                <w:rPr>
                  <w:rFonts w:ascii="Arial" w:hAnsi="Arial" w:cs="Arial"/>
                  <w:noProof/>
                </w:rPr>
                <w:t xml:space="preserve">Gold, D. M. (1993). </w:t>
              </w:r>
              <w:r w:rsidRPr="00E52E7C">
                <w:rPr>
                  <w:rFonts w:ascii="Arial" w:hAnsi="Arial" w:cs="Arial"/>
                  <w:i/>
                  <w:iCs/>
                  <w:noProof/>
                </w:rPr>
                <w:t>Big Bets on Roasted Chicken</w:t>
              </w:r>
              <w:r w:rsidRPr="00E52E7C">
                <w:rPr>
                  <w:rFonts w:ascii="Arial" w:hAnsi="Arial" w:cs="Arial"/>
                  <w:noProof/>
                </w:rPr>
                <w:t>. Retrieved from The New York Times Website: http://www.nytimes.com/1993/10/17/business/big-bets-on-roasted-chicken.html?pagewanted=all&amp;mcubz=0</w:t>
              </w:r>
            </w:p>
            <w:p w14:paraId="2DF8CE99" w14:textId="77777777" w:rsidR="00E52E7C" w:rsidRPr="00E52E7C" w:rsidRDefault="00E52E7C" w:rsidP="00E52E7C">
              <w:pPr>
                <w:pStyle w:val="Bibliography"/>
                <w:spacing w:line="240" w:lineRule="auto"/>
                <w:ind w:left="720" w:hanging="720"/>
                <w:rPr>
                  <w:rFonts w:ascii="Arial" w:hAnsi="Arial" w:cs="Arial"/>
                  <w:noProof/>
                </w:rPr>
              </w:pPr>
              <w:r w:rsidRPr="00E52E7C">
                <w:rPr>
                  <w:rFonts w:ascii="Arial" w:hAnsi="Arial" w:cs="Arial"/>
                  <w:noProof/>
                </w:rPr>
                <w:t xml:space="preserve">Isla, C. (2015, June 7). </w:t>
              </w:r>
              <w:r w:rsidRPr="00E52E7C">
                <w:rPr>
                  <w:rFonts w:ascii="Arial" w:hAnsi="Arial" w:cs="Arial"/>
                  <w:i/>
                  <w:iCs/>
                  <w:noProof/>
                </w:rPr>
                <w:t>Sa sabong ng mga litson manok, kanino ka tataya?</w:t>
              </w:r>
              <w:r w:rsidRPr="00E52E7C">
                <w:rPr>
                  <w:rFonts w:ascii="Arial" w:hAnsi="Arial" w:cs="Arial"/>
                  <w:noProof/>
                </w:rPr>
                <w:t xml:space="preserve"> Retrieved from GMA News Online Web Site: http://www.gmanetwork.com/news/publicaffairs/content/500026/sa-sabong-ng-mga-litson-manok-kanino-ka-tataya/story/</w:t>
              </w:r>
            </w:p>
            <w:p w14:paraId="3D1A976D" w14:textId="77777777" w:rsidR="00E52E7C" w:rsidRPr="00E52E7C" w:rsidRDefault="00E52E7C" w:rsidP="00E52E7C">
              <w:pPr>
                <w:pStyle w:val="Bibliography"/>
                <w:spacing w:line="240" w:lineRule="auto"/>
                <w:ind w:left="720" w:hanging="720"/>
                <w:rPr>
                  <w:rFonts w:ascii="Arial" w:hAnsi="Arial" w:cs="Arial"/>
                  <w:noProof/>
                </w:rPr>
              </w:pPr>
              <w:r w:rsidRPr="00E52E7C">
                <w:rPr>
                  <w:rFonts w:ascii="Arial" w:hAnsi="Arial" w:cs="Arial"/>
                  <w:noProof/>
                </w:rPr>
                <w:t xml:space="preserve">Klein, K. (2016). </w:t>
              </w:r>
              <w:r w:rsidRPr="00E52E7C">
                <w:rPr>
                  <w:rFonts w:ascii="Arial" w:hAnsi="Arial" w:cs="Arial"/>
                  <w:i/>
                  <w:iCs/>
                  <w:noProof/>
                </w:rPr>
                <w:t>Are Rotisserie Chickens a Bargain?</w:t>
              </w:r>
              <w:r w:rsidRPr="00E52E7C">
                <w:rPr>
                  <w:rFonts w:ascii="Arial" w:hAnsi="Arial" w:cs="Arial"/>
                  <w:noProof/>
                </w:rPr>
                <w:t xml:space="preserve"> Retrieved from Price Onomics Web Site: https://priceonomics.com/are-rotisserie-chickens-a-bargain/</w:t>
              </w:r>
            </w:p>
            <w:p w14:paraId="40301441" w14:textId="77777777" w:rsidR="00E52E7C" w:rsidRPr="00E52E7C" w:rsidRDefault="00E52E7C" w:rsidP="00E52E7C">
              <w:pPr>
                <w:pStyle w:val="Bibliography"/>
                <w:spacing w:line="240" w:lineRule="auto"/>
                <w:ind w:left="720" w:hanging="720"/>
                <w:rPr>
                  <w:rFonts w:ascii="Arial" w:hAnsi="Arial" w:cs="Arial"/>
                  <w:noProof/>
                </w:rPr>
              </w:pPr>
              <w:r w:rsidRPr="00E52E7C">
                <w:rPr>
                  <w:rFonts w:ascii="Arial" w:hAnsi="Arial" w:cs="Arial"/>
                  <w:noProof/>
                </w:rPr>
                <w:t xml:space="preserve">Krasner, D. a. (2007). </w:t>
              </w:r>
              <w:r w:rsidRPr="00E52E7C">
                <w:rPr>
                  <w:rFonts w:ascii="Arial" w:hAnsi="Arial" w:cs="Arial"/>
                  <w:i/>
                  <w:iCs/>
                  <w:noProof/>
                </w:rPr>
                <w:t>The new outdoor kitchen: cooking up a kitchen for the way you live and play.</w:t>
              </w:r>
              <w:r w:rsidRPr="00E52E7C">
                <w:rPr>
                  <w:rFonts w:ascii="Arial" w:hAnsi="Arial" w:cs="Arial"/>
                  <w:noProof/>
                </w:rPr>
                <w:t xml:space="preserve"> Singapore: The Tauton Press.</w:t>
              </w:r>
            </w:p>
            <w:p w14:paraId="0F85CB6C" w14:textId="77777777" w:rsidR="00E52E7C" w:rsidRPr="00E52E7C" w:rsidRDefault="00E52E7C" w:rsidP="00E52E7C">
              <w:pPr>
                <w:pStyle w:val="Bibliography"/>
                <w:spacing w:line="240" w:lineRule="auto"/>
                <w:ind w:left="720" w:hanging="720"/>
                <w:rPr>
                  <w:rFonts w:ascii="Arial" w:hAnsi="Arial" w:cs="Arial"/>
                  <w:noProof/>
                </w:rPr>
              </w:pPr>
              <w:r w:rsidRPr="00E52E7C">
                <w:rPr>
                  <w:rFonts w:ascii="Arial" w:hAnsi="Arial" w:cs="Arial"/>
                  <w:noProof/>
                </w:rPr>
                <w:t xml:space="preserve">Lechon Business Oppurtunity. (2014). </w:t>
              </w:r>
              <w:r w:rsidRPr="00E52E7C">
                <w:rPr>
                  <w:rFonts w:ascii="Arial" w:hAnsi="Arial" w:cs="Arial"/>
                  <w:i/>
                  <w:iCs/>
                  <w:noProof/>
                </w:rPr>
                <w:t>How to Franchise a Business in the Philippines as an Overseas Filipino Worker?</w:t>
              </w:r>
              <w:r w:rsidRPr="00E52E7C">
                <w:rPr>
                  <w:rFonts w:ascii="Arial" w:hAnsi="Arial" w:cs="Arial"/>
                  <w:noProof/>
                </w:rPr>
                <w:t xml:space="preserve"> Retrieved from Lechon Business Oppurtunity: https://lechonbusinessopportunity.wordpress.com/category/lechon-manok/</w:t>
              </w:r>
            </w:p>
            <w:p w14:paraId="1AD99E7E" w14:textId="77777777" w:rsidR="00E52E7C" w:rsidRPr="00E52E7C" w:rsidRDefault="00E52E7C" w:rsidP="00E52E7C">
              <w:pPr>
                <w:pStyle w:val="Bibliography"/>
                <w:spacing w:line="240" w:lineRule="auto"/>
                <w:ind w:left="720" w:hanging="720"/>
                <w:rPr>
                  <w:rFonts w:ascii="Arial" w:hAnsi="Arial" w:cs="Arial"/>
                  <w:noProof/>
                </w:rPr>
              </w:pPr>
              <w:r w:rsidRPr="00E52E7C">
                <w:rPr>
                  <w:rFonts w:ascii="Arial" w:hAnsi="Arial" w:cs="Arial"/>
                  <w:noProof/>
                </w:rPr>
                <w:t xml:space="preserve">Nowland, D. (2016). </w:t>
              </w:r>
              <w:r w:rsidRPr="00E52E7C">
                <w:rPr>
                  <w:rFonts w:ascii="Arial" w:hAnsi="Arial" w:cs="Arial"/>
                  <w:i/>
                  <w:iCs/>
                  <w:noProof/>
                </w:rPr>
                <w:t>The truth about the chicken industry</w:t>
              </w:r>
              <w:r w:rsidRPr="00E52E7C">
                <w:rPr>
                  <w:rFonts w:ascii="Arial" w:hAnsi="Arial" w:cs="Arial"/>
                  <w:noProof/>
                </w:rPr>
                <w:t>. Retrieved from Jaime Oliver Web Site: http://www.jamieoliver.com/news-and-features/features/truth-chicken-industry/</w:t>
              </w:r>
            </w:p>
            <w:p w14:paraId="29A1FA5A" w14:textId="77777777" w:rsidR="00E52E7C" w:rsidRPr="00E52E7C" w:rsidRDefault="00E52E7C" w:rsidP="00E52E7C">
              <w:pPr>
                <w:pStyle w:val="Bibliography"/>
                <w:spacing w:line="240" w:lineRule="auto"/>
                <w:ind w:left="720" w:hanging="720"/>
                <w:rPr>
                  <w:rFonts w:ascii="Arial" w:hAnsi="Arial" w:cs="Arial"/>
                  <w:noProof/>
                </w:rPr>
              </w:pPr>
              <w:r w:rsidRPr="00E52E7C">
                <w:rPr>
                  <w:rFonts w:ascii="Arial" w:hAnsi="Arial" w:cs="Arial"/>
                  <w:noProof/>
                </w:rPr>
                <w:lastRenderedPageBreak/>
                <w:t xml:space="preserve">Organic Facts. (n.d.). </w:t>
              </w:r>
              <w:r w:rsidRPr="00E52E7C">
                <w:rPr>
                  <w:rFonts w:ascii="Arial" w:hAnsi="Arial" w:cs="Arial"/>
                  <w:i/>
                  <w:iCs/>
                  <w:noProof/>
                </w:rPr>
                <w:t>7 Impressive Benefits Of Chicken</w:t>
              </w:r>
              <w:r w:rsidRPr="00E52E7C">
                <w:rPr>
                  <w:rFonts w:ascii="Arial" w:hAnsi="Arial" w:cs="Arial"/>
                  <w:noProof/>
                </w:rPr>
                <w:t>. Retrieved from Organic Facts Website: https://www.organicfacts.net/health-benefits/animal-product/health-benefits-of-chicken.html</w:t>
              </w:r>
            </w:p>
            <w:p w14:paraId="460E1979" w14:textId="77777777" w:rsidR="00E52E7C" w:rsidRPr="00E52E7C" w:rsidRDefault="00E52E7C" w:rsidP="00E52E7C">
              <w:pPr>
                <w:pStyle w:val="Bibliography"/>
                <w:spacing w:line="240" w:lineRule="auto"/>
                <w:ind w:left="720" w:hanging="720"/>
                <w:rPr>
                  <w:rFonts w:ascii="Arial" w:hAnsi="Arial" w:cs="Arial"/>
                  <w:noProof/>
                </w:rPr>
              </w:pPr>
              <w:r w:rsidRPr="00E52E7C">
                <w:rPr>
                  <w:rFonts w:ascii="Arial" w:hAnsi="Arial" w:cs="Arial"/>
                  <w:noProof/>
                </w:rPr>
                <w:t xml:space="preserve">Ortigoza, M. C. (2011, October 31). </w:t>
              </w:r>
              <w:r w:rsidRPr="00E52E7C">
                <w:rPr>
                  <w:rFonts w:ascii="Arial" w:hAnsi="Arial" w:cs="Arial"/>
                  <w:i/>
                  <w:iCs/>
                  <w:noProof/>
                </w:rPr>
                <w:t>OFWs perks up economy in Malasiqui</w:t>
              </w:r>
              <w:r w:rsidRPr="00E52E7C">
                <w:rPr>
                  <w:rFonts w:ascii="Arial" w:hAnsi="Arial" w:cs="Arial"/>
                  <w:noProof/>
                </w:rPr>
                <w:t>. Retrieved from P'NAN NEWS: http://wwwmortzcortigoza.blogspot.com/2011/10/ofws-perks-up-economy-in-malasiqui.html</w:t>
              </w:r>
            </w:p>
            <w:p w14:paraId="25F41B70" w14:textId="77777777" w:rsidR="00E52E7C" w:rsidRPr="00E52E7C" w:rsidRDefault="00E52E7C" w:rsidP="00E52E7C">
              <w:pPr>
                <w:pStyle w:val="Bibliography"/>
                <w:spacing w:line="240" w:lineRule="auto"/>
                <w:ind w:left="720" w:hanging="720"/>
                <w:rPr>
                  <w:rFonts w:ascii="Arial" w:hAnsi="Arial" w:cs="Arial"/>
                  <w:noProof/>
                </w:rPr>
              </w:pPr>
              <w:r w:rsidRPr="00E52E7C">
                <w:rPr>
                  <w:rFonts w:ascii="Arial" w:hAnsi="Arial" w:cs="Arial"/>
                  <w:noProof/>
                </w:rPr>
                <w:t xml:space="preserve">Ortigoza, M. C. (2011). </w:t>
              </w:r>
              <w:r w:rsidRPr="00E52E7C">
                <w:rPr>
                  <w:rFonts w:ascii="Arial" w:hAnsi="Arial" w:cs="Arial"/>
                  <w:i/>
                  <w:iCs/>
                  <w:noProof/>
                </w:rPr>
                <w:t>OFWs perks up economy in Malasiqui</w:t>
              </w:r>
              <w:r w:rsidRPr="00E52E7C">
                <w:rPr>
                  <w:rFonts w:ascii="Arial" w:hAnsi="Arial" w:cs="Arial"/>
                  <w:noProof/>
                </w:rPr>
                <w:t>. Retrieved from P'NAN News Web Site: http://wwwmortzcortigoza.blogspot.com/2011/10/ofws-perks-up-economy-in-malasiqui.html</w:t>
              </w:r>
            </w:p>
            <w:p w14:paraId="20CD616B" w14:textId="77777777" w:rsidR="00E52E7C" w:rsidRPr="00E52E7C" w:rsidRDefault="00E52E7C" w:rsidP="00E52E7C">
              <w:pPr>
                <w:pStyle w:val="Bibliography"/>
                <w:spacing w:line="240" w:lineRule="auto"/>
                <w:ind w:left="720" w:hanging="720"/>
                <w:rPr>
                  <w:rFonts w:ascii="Arial" w:hAnsi="Arial" w:cs="Arial"/>
                  <w:noProof/>
                </w:rPr>
              </w:pPr>
              <w:r w:rsidRPr="00E52E7C">
                <w:rPr>
                  <w:rFonts w:ascii="Arial" w:hAnsi="Arial" w:cs="Arial"/>
                  <w:noProof/>
                </w:rPr>
                <w:t xml:space="preserve">Ortigoza, M. C. (2011, October 31). </w:t>
              </w:r>
              <w:r w:rsidRPr="00E52E7C">
                <w:rPr>
                  <w:rFonts w:ascii="Arial" w:hAnsi="Arial" w:cs="Arial"/>
                  <w:i/>
                  <w:iCs/>
                  <w:noProof/>
                </w:rPr>
                <w:t>P'NAN NEWS</w:t>
              </w:r>
              <w:r w:rsidRPr="00E52E7C">
                <w:rPr>
                  <w:rFonts w:ascii="Arial" w:hAnsi="Arial" w:cs="Arial"/>
                  <w:noProof/>
                </w:rPr>
                <w:t>. Retrieved from OFWs perks up economy in Malasiqui: http://wwwmortzcortigoza.blogspot.com/2011/10/ofws-perks-up-economy-in-malasiqui.html</w:t>
              </w:r>
            </w:p>
            <w:p w14:paraId="021F1586" w14:textId="77777777" w:rsidR="00E52E7C" w:rsidRPr="00E52E7C" w:rsidRDefault="00E52E7C" w:rsidP="00E52E7C">
              <w:pPr>
                <w:pStyle w:val="Bibliography"/>
                <w:spacing w:line="240" w:lineRule="auto"/>
                <w:ind w:left="720" w:hanging="720"/>
                <w:rPr>
                  <w:rFonts w:ascii="Arial" w:hAnsi="Arial" w:cs="Arial"/>
                  <w:noProof/>
                </w:rPr>
              </w:pPr>
              <w:r w:rsidRPr="00E52E7C">
                <w:rPr>
                  <w:rFonts w:ascii="Arial" w:hAnsi="Arial" w:cs="Arial"/>
                  <w:noProof/>
                </w:rPr>
                <w:t xml:space="preserve">Pe, R. (2014). </w:t>
              </w:r>
              <w:r w:rsidRPr="00E52E7C">
                <w:rPr>
                  <w:rFonts w:ascii="Arial" w:hAnsi="Arial" w:cs="Arial"/>
                  <w:i/>
                  <w:iCs/>
                  <w:noProof/>
                </w:rPr>
                <w:t>How big is the Philippine poultry industry?</w:t>
              </w:r>
              <w:r w:rsidRPr="00E52E7C">
                <w:rPr>
                  <w:rFonts w:ascii="Arial" w:hAnsi="Arial" w:cs="Arial"/>
                  <w:noProof/>
                </w:rPr>
                <w:t xml:space="preserve"> Retrieved from Inquirer Web Site: http://business.inquirer.net/165020/how-big-is-the-philippine-poultry-industry</w:t>
              </w:r>
            </w:p>
            <w:p w14:paraId="7D896C60" w14:textId="77777777" w:rsidR="00E52E7C" w:rsidRPr="00E52E7C" w:rsidRDefault="00E52E7C" w:rsidP="00E52E7C">
              <w:pPr>
                <w:pStyle w:val="Bibliography"/>
                <w:spacing w:line="240" w:lineRule="auto"/>
                <w:ind w:left="720" w:hanging="720"/>
                <w:rPr>
                  <w:rFonts w:ascii="Arial" w:hAnsi="Arial" w:cs="Arial"/>
                  <w:noProof/>
                </w:rPr>
              </w:pPr>
              <w:r w:rsidRPr="00E52E7C">
                <w:rPr>
                  <w:rFonts w:ascii="Arial" w:hAnsi="Arial" w:cs="Arial"/>
                  <w:noProof/>
                </w:rPr>
                <w:t xml:space="preserve">Philippine Statistics Authority. (2016). </w:t>
              </w:r>
              <w:r w:rsidRPr="00E52E7C">
                <w:rPr>
                  <w:rFonts w:ascii="Arial" w:hAnsi="Arial" w:cs="Arial"/>
                  <w:i/>
                  <w:iCs/>
                  <w:noProof/>
                </w:rPr>
                <w:t>Chicken Industry Performance Report</w:t>
              </w:r>
              <w:r w:rsidRPr="00E52E7C">
                <w:rPr>
                  <w:rFonts w:ascii="Arial" w:hAnsi="Arial" w:cs="Arial"/>
                  <w:noProof/>
                </w:rPr>
                <w:t>. Retrieved from Philippine Statistics Authority Web Site: https://psa.gov.ph/sites/default/files/CHICKEN%20Industry%20Performance%20Report%20-%20Jan%20-%20Dec%202015_1.pdf?fref=gc</w:t>
              </w:r>
            </w:p>
            <w:p w14:paraId="1C0F8FA6" w14:textId="77777777" w:rsidR="00E52E7C" w:rsidRPr="00E52E7C" w:rsidRDefault="00E52E7C" w:rsidP="00E52E7C">
              <w:pPr>
                <w:pStyle w:val="Bibliography"/>
                <w:spacing w:line="240" w:lineRule="auto"/>
                <w:ind w:left="720" w:hanging="720"/>
                <w:rPr>
                  <w:rFonts w:ascii="Arial" w:hAnsi="Arial" w:cs="Arial"/>
                  <w:noProof/>
                </w:rPr>
              </w:pPr>
              <w:r w:rsidRPr="00E52E7C">
                <w:rPr>
                  <w:rFonts w:ascii="Arial" w:hAnsi="Arial" w:cs="Arial"/>
                  <w:noProof/>
                </w:rPr>
                <w:t xml:space="preserve">Philippine Statistics Authority. (2016). </w:t>
              </w:r>
              <w:r w:rsidRPr="00E52E7C">
                <w:rPr>
                  <w:rFonts w:ascii="Arial" w:hAnsi="Arial" w:cs="Arial"/>
                  <w:i/>
                  <w:iCs/>
                  <w:noProof/>
                </w:rPr>
                <w:t>Population of Region I - Ilocos Region</w:t>
              </w:r>
              <w:r w:rsidRPr="00E52E7C">
                <w:rPr>
                  <w:rFonts w:ascii="Arial" w:hAnsi="Arial" w:cs="Arial"/>
                  <w:noProof/>
                </w:rPr>
                <w:t>. Retrieved from Philippine Statistics Authority Web Site: https://www.psa.gov.ph/population-and-housing/title/Population%20of%20Region%20I%20-%20Ilocos%20Region%20%28Based%20on%20the%202015%20Census%20of%20Population%29</w:t>
              </w:r>
            </w:p>
            <w:p w14:paraId="1C068596" w14:textId="77777777" w:rsidR="00E52E7C" w:rsidRPr="00E52E7C" w:rsidRDefault="00E52E7C" w:rsidP="00E52E7C">
              <w:pPr>
                <w:pStyle w:val="Bibliography"/>
                <w:spacing w:line="240" w:lineRule="auto"/>
                <w:ind w:left="720" w:hanging="720"/>
                <w:rPr>
                  <w:rFonts w:ascii="Arial" w:hAnsi="Arial" w:cs="Arial"/>
                  <w:noProof/>
                </w:rPr>
              </w:pPr>
              <w:r w:rsidRPr="00E52E7C">
                <w:rPr>
                  <w:rFonts w:ascii="Arial" w:hAnsi="Arial" w:cs="Arial"/>
                  <w:noProof/>
                </w:rPr>
                <w:t xml:space="preserve">Poultry Infromation Network. (n.d.). </w:t>
              </w:r>
              <w:r w:rsidRPr="00E52E7C">
                <w:rPr>
                  <w:rFonts w:ascii="Arial" w:hAnsi="Arial" w:cs="Arial"/>
                  <w:i/>
                  <w:iCs/>
                  <w:noProof/>
                </w:rPr>
                <w:t>Industry Status - Chicken</w:t>
              </w:r>
              <w:r w:rsidRPr="00E52E7C">
                <w:rPr>
                  <w:rFonts w:ascii="Arial" w:hAnsi="Arial" w:cs="Arial"/>
                  <w:noProof/>
                </w:rPr>
                <w:t>. Retrieved from Philippine Council for Agriculture, Forestry and Natural Resources Research and Development Web Site: http://www.pcaarrd.dost.gov.ph/home/momentum/poultry/index.php?option=com_content&amp;task=view&amp;id=76&amp;Itemid=110</w:t>
              </w:r>
            </w:p>
            <w:p w14:paraId="413F7A66" w14:textId="77777777" w:rsidR="00E52E7C" w:rsidRPr="00E52E7C" w:rsidRDefault="00E52E7C" w:rsidP="00E52E7C">
              <w:pPr>
                <w:pStyle w:val="Bibliography"/>
                <w:spacing w:line="240" w:lineRule="auto"/>
                <w:ind w:left="720" w:hanging="720"/>
                <w:rPr>
                  <w:rFonts w:ascii="Arial" w:hAnsi="Arial" w:cs="Arial"/>
                  <w:noProof/>
                </w:rPr>
              </w:pPr>
              <w:r w:rsidRPr="00E52E7C">
                <w:rPr>
                  <w:rFonts w:ascii="Arial" w:hAnsi="Arial" w:cs="Arial"/>
                  <w:noProof/>
                </w:rPr>
                <w:t xml:space="preserve">Poultry World. (2013). </w:t>
              </w:r>
              <w:r w:rsidRPr="00E52E7C">
                <w:rPr>
                  <w:rFonts w:ascii="Arial" w:hAnsi="Arial" w:cs="Arial"/>
                  <w:i/>
                  <w:iCs/>
                  <w:noProof/>
                </w:rPr>
                <w:t>Philippines’ Chooks to Go is a Bounty success story</w:t>
              </w:r>
              <w:r w:rsidRPr="00E52E7C">
                <w:rPr>
                  <w:rFonts w:ascii="Arial" w:hAnsi="Arial" w:cs="Arial"/>
                  <w:noProof/>
                </w:rPr>
                <w:t>. Retrieved from Poultry World Web Site: http://www.poultryworld.net/Home/General/2013/3/Philippines-Chooks-to-Go-is-a-Bounty-success-story-1195658W/</w:t>
              </w:r>
            </w:p>
            <w:p w14:paraId="3B4769A8" w14:textId="77777777" w:rsidR="00E52E7C" w:rsidRPr="00E52E7C" w:rsidRDefault="00E52E7C" w:rsidP="00E52E7C">
              <w:pPr>
                <w:pStyle w:val="Bibliography"/>
                <w:spacing w:line="240" w:lineRule="auto"/>
                <w:ind w:left="720" w:hanging="720"/>
                <w:rPr>
                  <w:rFonts w:ascii="Arial" w:hAnsi="Arial" w:cs="Arial"/>
                  <w:noProof/>
                </w:rPr>
              </w:pPr>
              <w:r w:rsidRPr="00E52E7C">
                <w:rPr>
                  <w:rFonts w:ascii="Arial" w:hAnsi="Arial" w:cs="Arial"/>
                  <w:noProof/>
                </w:rPr>
                <w:t xml:space="preserve">Regional Board of Investments. (n.d.). </w:t>
              </w:r>
              <w:r w:rsidRPr="00E52E7C">
                <w:rPr>
                  <w:rFonts w:ascii="Arial" w:hAnsi="Arial" w:cs="Arial"/>
                  <w:i/>
                  <w:iCs/>
                  <w:noProof/>
                </w:rPr>
                <w:t>Poulty Industry</w:t>
              </w:r>
              <w:r w:rsidRPr="00E52E7C">
                <w:rPr>
                  <w:rFonts w:ascii="Arial" w:hAnsi="Arial" w:cs="Arial"/>
                  <w:noProof/>
                </w:rPr>
                <w:t>. Retrieved from RBOI ARMM Web Site: http://rboi.armm.gov.ph/uploads/DOC_FILES/PoultryIndustry.pdf?fref=gc</w:t>
              </w:r>
            </w:p>
            <w:p w14:paraId="3DAD1A43" w14:textId="77777777" w:rsidR="00E52E7C" w:rsidRPr="00E52E7C" w:rsidRDefault="00E52E7C" w:rsidP="00E52E7C">
              <w:pPr>
                <w:pStyle w:val="Bibliography"/>
                <w:spacing w:line="240" w:lineRule="auto"/>
                <w:ind w:left="720" w:hanging="720"/>
                <w:rPr>
                  <w:rFonts w:ascii="Arial" w:hAnsi="Arial" w:cs="Arial"/>
                  <w:noProof/>
                </w:rPr>
              </w:pPr>
              <w:r w:rsidRPr="00E52E7C">
                <w:rPr>
                  <w:rFonts w:ascii="Arial" w:hAnsi="Arial" w:cs="Arial"/>
                  <w:i/>
                  <w:iCs/>
                  <w:noProof/>
                </w:rPr>
                <w:t>Rotisserie Chicken</w:t>
              </w:r>
              <w:r w:rsidRPr="00E52E7C">
                <w:rPr>
                  <w:rFonts w:ascii="Arial" w:hAnsi="Arial" w:cs="Arial"/>
                  <w:noProof/>
                </w:rPr>
                <w:t>. (2012, May 25). Retrieved from ROUGECHEF: http://www.roguechef.com/?p=10481</w:t>
              </w:r>
            </w:p>
            <w:p w14:paraId="34D55A13" w14:textId="77777777" w:rsidR="00E52E7C" w:rsidRPr="00E52E7C" w:rsidRDefault="00E52E7C" w:rsidP="00E52E7C">
              <w:pPr>
                <w:pStyle w:val="Bibliography"/>
                <w:spacing w:line="240" w:lineRule="auto"/>
                <w:ind w:left="720" w:hanging="720"/>
                <w:rPr>
                  <w:rFonts w:ascii="Arial" w:hAnsi="Arial" w:cs="Arial"/>
                  <w:noProof/>
                </w:rPr>
              </w:pPr>
              <w:r w:rsidRPr="00E52E7C">
                <w:rPr>
                  <w:rFonts w:ascii="Arial" w:hAnsi="Arial" w:cs="Arial"/>
                  <w:noProof/>
                </w:rPr>
                <w:t xml:space="preserve">Salazar, T. R. (2016). </w:t>
              </w:r>
              <w:r w:rsidRPr="00E52E7C">
                <w:rPr>
                  <w:rFonts w:ascii="Arial" w:hAnsi="Arial" w:cs="Arial"/>
                  <w:i/>
                  <w:iCs/>
                  <w:noProof/>
                </w:rPr>
                <w:t>PH among world’s fastest growing meat consumers, say experts</w:t>
              </w:r>
              <w:r w:rsidRPr="00E52E7C">
                <w:rPr>
                  <w:rFonts w:ascii="Arial" w:hAnsi="Arial" w:cs="Arial"/>
                  <w:noProof/>
                </w:rPr>
                <w:t>. Retrieved from Inquirer Web Site: http://business.inquirer.net/211357/ph-among-worlds-fastest-growing-meat-consumers-say-experts</w:t>
              </w:r>
            </w:p>
            <w:p w14:paraId="77ED6DA8" w14:textId="77777777" w:rsidR="00E52E7C" w:rsidRPr="00E52E7C" w:rsidRDefault="00E52E7C" w:rsidP="00E52E7C">
              <w:pPr>
                <w:pStyle w:val="Bibliography"/>
                <w:spacing w:line="240" w:lineRule="auto"/>
                <w:ind w:left="720" w:hanging="720"/>
                <w:rPr>
                  <w:rFonts w:ascii="Arial" w:hAnsi="Arial" w:cs="Arial"/>
                  <w:noProof/>
                </w:rPr>
              </w:pPr>
              <w:r w:rsidRPr="00E52E7C">
                <w:rPr>
                  <w:rFonts w:ascii="Arial" w:hAnsi="Arial" w:cs="Arial"/>
                  <w:noProof/>
                </w:rPr>
                <w:t xml:space="preserve">The Meat Site. (2010). </w:t>
              </w:r>
              <w:r w:rsidRPr="00E52E7C">
                <w:rPr>
                  <w:rFonts w:ascii="Arial" w:hAnsi="Arial" w:cs="Arial"/>
                  <w:i/>
                  <w:iCs/>
                  <w:noProof/>
                </w:rPr>
                <w:t>Philippines Chicken Industry Updates</w:t>
              </w:r>
              <w:r w:rsidRPr="00E52E7C">
                <w:rPr>
                  <w:rFonts w:ascii="Arial" w:hAnsi="Arial" w:cs="Arial"/>
                  <w:noProof/>
                </w:rPr>
                <w:t>. Retrieved from The Meat Site Web Site: http://www.themeatsite.com/articles/1011/philippines-chicken-industry-updates/</w:t>
              </w:r>
            </w:p>
            <w:p w14:paraId="6A94AF4E" w14:textId="77777777" w:rsidR="00E52E7C" w:rsidRPr="00E52E7C" w:rsidRDefault="00E52E7C" w:rsidP="00E52E7C">
              <w:pPr>
                <w:pStyle w:val="Bibliography"/>
                <w:spacing w:line="240" w:lineRule="auto"/>
                <w:ind w:left="720" w:hanging="720"/>
                <w:rPr>
                  <w:rFonts w:ascii="Arial" w:hAnsi="Arial" w:cs="Arial"/>
                  <w:noProof/>
                </w:rPr>
              </w:pPr>
              <w:r w:rsidRPr="00E52E7C">
                <w:rPr>
                  <w:rFonts w:ascii="Arial" w:hAnsi="Arial" w:cs="Arial"/>
                  <w:noProof/>
                </w:rPr>
                <w:lastRenderedPageBreak/>
                <w:t xml:space="preserve">Tomacruz, S. (2017). </w:t>
              </w:r>
              <w:r w:rsidRPr="00E52E7C">
                <w:rPr>
                  <w:rFonts w:ascii="Arial" w:hAnsi="Arial" w:cs="Arial"/>
                  <w:i/>
                  <w:iCs/>
                  <w:noProof/>
                </w:rPr>
                <w:t>How Chooks to Go built a business bigger than GMA Network</w:t>
              </w:r>
              <w:r w:rsidRPr="00E52E7C">
                <w:rPr>
                  <w:rFonts w:ascii="Arial" w:hAnsi="Arial" w:cs="Arial"/>
                  <w:noProof/>
                </w:rPr>
                <w:t>. Retrieved from Rappler Web Site: http://www.rappler.com/business/166870-fast-facts-meat-chicken-pork-filipino-consumption?fref=gc</w:t>
              </w:r>
            </w:p>
            <w:p w14:paraId="6516251E" w14:textId="77777777" w:rsidR="00E52E7C" w:rsidRPr="00E52E7C" w:rsidRDefault="00E52E7C" w:rsidP="00E52E7C">
              <w:pPr>
                <w:pStyle w:val="Bibliography"/>
                <w:spacing w:line="240" w:lineRule="auto"/>
                <w:ind w:left="720" w:hanging="720"/>
                <w:rPr>
                  <w:rFonts w:ascii="Arial" w:hAnsi="Arial" w:cs="Arial"/>
                  <w:noProof/>
                </w:rPr>
              </w:pPr>
              <w:r w:rsidRPr="00E52E7C">
                <w:rPr>
                  <w:rFonts w:ascii="Arial" w:hAnsi="Arial" w:cs="Arial"/>
                  <w:noProof/>
                </w:rPr>
                <w:t xml:space="preserve">United States Department of Agriculture. (2017). </w:t>
              </w:r>
              <w:r w:rsidRPr="00E52E7C">
                <w:rPr>
                  <w:rFonts w:ascii="Arial" w:hAnsi="Arial" w:cs="Arial"/>
                  <w:i/>
                  <w:iCs/>
                  <w:noProof/>
                </w:rPr>
                <w:t>Philippines Broiler Meat (Poultry) Domestic Consumption by Year</w:t>
              </w:r>
              <w:r w:rsidRPr="00E52E7C">
                <w:rPr>
                  <w:rFonts w:ascii="Arial" w:hAnsi="Arial" w:cs="Arial"/>
                  <w:noProof/>
                </w:rPr>
                <w:t>. Retrieved from Index Mundi Web Site: http://www.indexmundi.com/agriculture/?country=ph&amp;commodity=broiler-meat&amp;graph=domestic-consumption&amp;fref=gc</w:t>
              </w:r>
            </w:p>
            <w:p w14:paraId="1D9ACB50" w14:textId="77777777" w:rsidR="00E52E7C" w:rsidRPr="00E52E7C" w:rsidRDefault="00E52E7C" w:rsidP="00E52E7C">
              <w:pPr>
                <w:pStyle w:val="Bibliography"/>
                <w:spacing w:line="240" w:lineRule="auto"/>
                <w:ind w:left="720" w:hanging="720"/>
                <w:rPr>
                  <w:rFonts w:ascii="Arial" w:hAnsi="Arial" w:cs="Arial"/>
                  <w:noProof/>
                </w:rPr>
              </w:pPr>
              <w:r w:rsidRPr="00E52E7C">
                <w:rPr>
                  <w:rFonts w:ascii="Arial" w:hAnsi="Arial" w:cs="Arial"/>
                  <w:noProof/>
                </w:rPr>
                <w:t xml:space="preserve">Villegas, B. M. (2017, January 1). </w:t>
              </w:r>
              <w:r w:rsidRPr="00E52E7C">
                <w:rPr>
                  <w:rFonts w:ascii="Arial" w:hAnsi="Arial" w:cs="Arial"/>
                  <w:i/>
                  <w:iCs/>
                  <w:noProof/>
                </w:rPr>
                <w:t>Restaurant business as sunrise sector</w:t>
              </w:r>
              <w:r w:rsidRPr="00E52E7C">
                <w:rPr>
                  <w:rFonts w:ascii="Arial" w:hAnsi="Arial" w:cs="Arial"/>
                  <w:noProof/>
                </w:rPr>
                <w:t>. Retrieved from Manila Bulletin: http://business.mb.com.ph/2017/01/01/restaurant-business-as-sunrise-sector/</w:t>
              </w:r>
            </w:p>
            <w:p w14:paraId="5676869D" w14:textId="77777777" w:rsidR="00E52E7C" w:rsidRPr="00E52E7C" w:rsidRDefault="00E52E7C" w:rsidP="00E52E7C">
              <w:pPr>
                <w:pStyle w:val="Bibliography"/>
                <w:spacing w:line="240" w:lineRule="auto"/>
                <w:ind w:left="720" w:hanging="720"/>
                <w:rPr>
                  <w:rFonts w:ascii="Arial" w:hAnsi="Arial" w:cs="Arial"/>
                  <w:noProof/>
                </w:rPr>
              </w:pPr>
              <w:r w:rsidRPr="00E52E7C">
                <w:rPr>
                  <w:rFonts w:ascii="Arial" w:hAnsi="Arial" w:cs="Arial"/>
                  <w:noProof/>
                </w:rPr>
                <w:t xml:space="preserve">Yap, A. (2012). </w:t>
              </w:r>
              <w:r w:rsidRPr="00E52E7C">
                <w:rPr>
                  <w:rFonts w:ascii="Arial" w:hAnsi="Arial" w:cs="Arial"/>
                  <w:i/>
                  <w:iCs/>
                  <w:noProof/>
                </w:rPr>
                <w:t>http://newsinfo.inquirer.net/218215/entrepreneur-reinvents-%E2%80%98street-side-lechon-manok%E2%80%99</w:t>
              </w:r>
              <w:r w:rsidRPr="00E52E7C">
                <w:rPr>
                  <w:rFonts w:ascii="Arial" w:hAnsi="Arial" w:cs="Arial"/>
                  <w:noProof/>
                </w:rPr>
                <w:t>. Retrieved from Inquirer Website: http://newsinfo.inquirer.net/218215/entrepreneur-reinvents-%e2%80%98street-side-lechon-manok%e2%80%99</w:t>
              </w:r>
            </w:p>
            <w:p w14:paraId="2D321D51" w14:textId="77777777" w:rsidR="007E0C4A" w:rsidRPr="00E52E7C" w:rsidRDefault="002C7E04" w:rsidP="00E52E7C">
              <w:pPr>
                <w:spacing w:line="240" w:lineRule="auto"/>
                <w:rPr>
                  <w:rFonts w:ascii="Arial" w:hAnsi="Arial" w:cs="Arial"/>
                  <w:b/>
                  <w:bCs/>
                  <w:noProof/>
                </w:rPr>
              </w:pPr>
              <w:r w:rsidRPr="00E52E7C">
                <w:rPr>
                  <w:rFonts w:ascii="Arial" w:hAnsi="Arial" w:cs="Arial"/>
                  <w:b/>
                  <w:bCs/>
                  <w:noProof/>
                </w:rPr>
                <w:fldChar w:fldCharType="end"/>
              </w:r>
            </w:p>
            <w:p w14:paraId="03F0CAAC" w14:textId="55F5457E" w:rsidR="00E52E7C" w:rsidRDefault="0012568F" w:rsidP="00E52E7C">
              <w:pPr>
                <w:spacing w:line="360" w:lineRule="auto"/>
                <w:rPr>
                  <w:rFonts w:ascii="Arial" w:hAnsi="Arial" w:cs="Arial"/>
                </w:rPr>
              </w:pPr>
            </w:p>
          </w:sdtContent>
        </w:sdt>
      </w:sdtContent>
    </w:sdt>
    <w:p w14:paraId="2EBD5B83" w14:textId="796A135F" w:rsidR="008F5D4B" w:rsidRDefault="008F5D4B" w:rsidP="00E52E7C">
      <w:pPr>
        <w:tabs>
          <w:tab w:val="left" w:pos="270"/>
        </w:tabs>
        <w:ind w:left="360" w:firstLine="720"/>
        <w:rPr>
          <w:rFonts w:ascii="Arial" w:hAnsi="Arial" w:cs="Arial"/>
        </w:rPr>
      </w:pPr>
    </w:p>
    <w:p w14:paraId="75762955" w14:textId="3A552FA0" w:rsidR="00E52E7C" w:rsidRDefault="00E52E7C" w:rsidP="00E52E7C">
      <w:pPr>
        <w:tabs>
          <w:tab w:val="left" w:pos="270"/>
        </w:tabs>
        <w:ind w:left="360" w:firstLine="720"/>
        <w:rPr>
          <w:rFonts w:ascii="Arial" w:hAnsi="Arial" w:cs="Arial"/>
        </w:rPr>
      </w:pPr>
    </w:p>
    <w:p w14:paraId="7110F340" w14:textId="08F0A5E0" w:rsidR="00E52E7C" w:rsidRDefault="00E52E7C" w:rsidP="00E52E7C">
      <w:pPr>
        <w:tabs>
          <w:tab w:val="left" w:pos="270"/>
        </w:tabs>
        <w:ind w:left="360" w:firstLine="720"/>
        <w:rPr>
          <w:rFonts w:ascii="Arial" w:hAnsi="Arial" w:cs="Arial"/>
        </w:rPr>
      </w:pPr>
    </w:p>
    <w:p w14:paraId="131824EC" w14:textId="250ECD9B" w:rsidR="00E52E7C" w:rsidRDefault="00E52E7C" w:rsidP="00E52E7C">
      <w:pPr>
        <w:tabs>
          <w:tab w:val="left" w:pos="270"/>
        </w:tabs>
        <w:ind w:left="360" w:firstLine="720"/>
        <w:rPr>
          <w:rFonts w:ascii="Arial" w:hAnsi="Arial" w:cs="Arial"/>
        </w:rPr>
      </w:pPr>
    </w:p>
    <w:p w14:paraId="43F27ADD" w14:textId="6473AA5C" w:rsidR="00E52E7C" w:rsidRDefault="00E52E7C" w:rsidP="00E52E7C">
      <w:pPr>
        <w:tabs>
          <w:tab w:val="left" w:pos="270"/>
        </w:tabs>
        <w:ind w:left="360" w:firstLine="720"/>
        <w:rPr>
          <w:rFonts w:ascii="Arial" w:hAnsi="Arial" w:cs="Arial"/>
        </w:rPr>
      </w:pPr>
    </w:p>
    <w:p w14:paraId="445B7286" w14:textId="4ED0506E" w:rsidR="00E52E7C" w:rsidRDefault="00E52E7C" w:rsidP="00E52E7C">
      <w:pPr>
        <w:tabs>
          <w:tab w:val="left" w:pos="270"/>
        </w:tabs>
        <w:ind w:left="360" w:firstLine="720"/>
        <w:rPr>
          <w:rFonts w:ascii="Arial" w:hAnsi="Arial" w:cs="Arial"/>
        </w:rPr>
      </w:pPr>
    </w:p>
    <w:p w14:paraId="28AA7456" w14:textId="14685C76" w:rsidR="00E52E7C" w:rsidRDefault="00E52E7C" w:rsidP="00E52E7C">
      <w:pPr>
        <w:tabs>
          <w:tab w:val="left" w:pos="270"/>
        </w:tabs>
        <w:ind w:left="360" w:firstLine="720"/>
        <w:rPr>
          <w:rFonts w:ascii="Arial" w:hAnsi="Arial" w:cs="Arial"/>
        </w:rPr>
      </w:pPr>
    </w:p>
    <w:p w14:paraId="02AFDB3C" w14:textId="2D4322B0" w:rsidR="00E52E7C" w:rsidRDefault="00E52E7C" w:rsidP="00E52E7C">
      <w:pPr>
        <w:tabs>
          <w:tab w:val="left" w:pos="270"/>
        </w:tabs>
        <w:ind w:left="360" w:firstLine="720"/>
        <w:rPr>
          <w:rFonts w:ascii="Arial" w:hAnsi="Arial" w:cs="Arial"/>
        </w:rPr>
      </w:pPr>
    </w:p>
    <w:p w14:paraId="03969235" w14:textId="3A67D68C" w:rsidR="00E52E7C" w:rsidRDefault="00E52E7C" w:rsidP="00E52E7C">
      <w:pPr>
        <w:tabs>
          <w:tab w:val="left" w:pos="270"/>
        </w:tabs>
        <w:ind w:left="360" w:firstLine="720"/>
        <w:rPr>
          <w:rFonts w:ascii="Arial" w:hAnsi="Arial" w:cs="Arial"/>
        </w:rPr>
      </w:pPr>
    </w:p>
    <w:p w14:paraId="3C9E9A31" w14:textId="1C049C75" w:rsidR="00E52E7C" w:rsidRDefault="00E52E7C" w:rsidP="00E52E7C">
      <w:pPr>
        <w:tabs>
          <w:tab w:val="left" w:pos="270"/>
        </w:tabs>
        <w:ind w:left="360" w:firstLine="720"/>
        <w:rPr>
          <w:rFonts w:ascii="Arial" w:hAnsi="Arial" w:cs="Arial"/>
        </w:rPr>
      </w:pPr>
    </w:p>
    <w:p w14:paraId="77F2EC19" w14:textId="3D5872BE" w:rsidR="00E52E7C" w:rsidRDefault="00E52E7C" w:rsidP="00E52E7C">
      <w:pPr>
        <w:tabs>
          <w:tab w:val="left" w:pos="270"/>
        </w:tabs>
        <w:ind w:left="360" w:firstLine="720"/>
        <w:rPr>
          <w:rFonts w:ascii="Arial" w:hAnsi="Arial" w:cs="Arial"/>
        </w:rPr>
      </w:pPr>
    </w:p>
    <w:p w14:paraId="0536C003" w14:textId="4FC83D4E" w:rsidR="00E52E7C" w:rsidRDefault="00E52E7C" w:rsidP="00E52E7C">
      <w:pPr>
        <w:tabs>
          <w:tab w:val="left" w:pos="270"/>
        </w:tabs>
        <w:ind w:left="360" w:firstLine="720"/>
        <w:rPr>
          <w:rFonts w:ascii="Arial" w:hAnsi="Arial" w:cs="Arial"/>
        </w:rPr>
      </w:pPr>
    </w:p>
    <w:p w14:paraId="4FE4B6EC" w14:textId="2561C8E2" w:rsidR="00E52E7C" w:rsidRDefault="00E52E7C" w:rsidP="00E52E7C">
      <w:pPr>
        <w:tabs>
          <w:tab w:val="left" w:pos="270"/>
        </w:tabs>
        <w:ind w:left="360" w:firstLine="720"/>
        <w:rPr>
          <w:rFonts w:ascii="Arial" w:hAnsi="Arial" w:cs="Arial"/>
        </w:rPr>
      </w:pPr>
    </w:p>
    <w:p w14:paraId="336439BA" w14:textId="130CEC65" w:rsidR="00E52E7C" w:rsidRDefault="00E52E7C" w:rsidP="00E52E7C">
      <w:pPr>
        <w:tabs>
          <w:tab w:val="left" w:pos="270"/>
        </w:tabs>
        <w:ind w:left="360" w:firstLine="720"/>
        <w:rPr>
          <w:rFonts w:ascii="Arial" w:hAnsi="Arial" w:cs="Arial"/>
        </w:rPr>
      </w:pPr>
    </w:p>
    <w:p w14:paraId="71D5A63F" w14:textId="3645FD24" w:rsidR="00E52E7C" w:rsidRDefault="00E52E7C" w:rsidP="00E52E7C">
      <w:pPr>
        <w:tabs>
          <w:tab w:val="left" w:pos="270"/>
        </w:tabs>
        <w:ind w:left="360" w:firstLine="720"/>
        <w:rPr>
          <w:rFonts w:ascii="Arial" w:hAnsi="Arial" w:cs="Arial"/>
        </w:rPr>
      </w:pPr>
    </w:p>
    <w:p w14:paraId="360D0BBF" w14:textId="31CFFD99" w:rsidR="00E52E7C" w:rsidRDefault="00E52E7C" w:rsidP="00E52E7C">
      <w:pPr>
        <w:tabs>
          <w:tab w:val="left" w:pos="270"/>
        </w:tabs>
        <w:ind w:left="360" w:firstLine="720"/>
        <w:rPr>
          <w:rFonts w:ascii="Arial" w:hAnsi="Arial" w:cs="Arial"/>
        </w:rPr>
      </w:pPr>
    </w:p>
    <w:p w14:paraId="1340A33D" w14:textId="3A2F81B1" w:rsidR="00E52E7C" w:rsidRDefault="00E52E7C" w:rsidP="00E52E7C">
      <w:pPr>
        <w:tabs>
          <w:tab w:val="left" w:pos="270"/>
        </w:tabs>
        <w:ind w:left="360" w:firstLine="720"/>
        <w:rPr>
          <w:rFonts w:ascii="Arial" w:hAnsi="Arial" w:cs="Arial"/>
        </w:rPr>
      </w:pPr>
    </w:p>
    <w:p w14:paraId="4B8F2C21" w14:textId="7506A7C4" w:rsidR="00E52E7C" w:rsidRDefault="00E52E7C" w:rsidP="00E52E7C">
      <w:pPr>
        <w:tabs>
          <w:tab w:val="left" w:pos="270"/>
        </w:tabs>
        <w:ind w:left="360" w:firstLine="720"/>
        <w:rPr>
          <w:rFonts w:ascii="Arial" w:hAnsi="Arial" w:cs="Arial"/>
        </w:rPr>
      </w:pPr>
    </w:p>
    <w:p w14:paraId="0DB8AD3E" w14:textId="77777777" w:rsidR="00E52E7C" w:rsidRPr="00E52E7C" w:rsidRDefault="00E52E7C" w:rsidP="00E52E7C">
      <w:pPr>
        <w:pStyle w:val="Heading1"/>
        <w:spacing w:line="480" w:lineRule="auto"/>
        <w:rPr>
          <w:rFonts w:ascii="Arial" w:hAnsi="Arial" w:cs="Arial"/>
          <w:color w:val="auto"/>
          <w:sz w:val="22"/>
          <w:szCs w:val="22"/>
        </w:rPr>
      </w:pPr>
      <w:bookmarkStart w:id="30" w:name="_Toc494760964"/>
      <w:r w:rsidRPr="00E52E7C">
        <w:rPr>
          <w:rFonts w:ascii="Arial" w:hAnsi="Arial" w:cs="Arial"/>
          <w:color w:val="auto"/>
          <w:sz w:val="22"/>
          <w:szCs w:val="22"/>
        </w:rPr>
        <w:lastRenderedPageBreak/>
        <w:t>Appendix</w:t>
      </w:r>
      <w:bookmarkEnd w:id="30"/>
    </w:p>
    <w:p w14:paraId="00DAE46B" w14:textId="77777777" w:rsidR="00E52E7C" w:rsidRPr="00E52E7C" w:rsidRDefault="00E52E7C" w:rsidP="00E52E7C">
      <w:pPr>
        <w:pStyle w:val="Heading2"/>
        <w:spacing w:line="480" w:lineRule="auto"/>
        <w:ind w:firstLine="360"/>
        <w:rPr>
          <w:rFonts w:ascii="Arial" w:hAnsi="Arial" w:cs="Arial"/>
          <w:b/>
          <w:color w:val="auto"/>
          <w:sz w:val="22"/>
          <w:szCs w:val="22"/>
        </w:rPr>
      </w:pPr>
      <w:bookmarkStart w:id="31" w:name="_Toc494760965"/>
      <w:r w:rsidRPr="00E52E7C">
        <w:rPr>
          <w:rFonts w:ascii="Arial" w:hAnsi="Arial" w:cs="Arial"/>
          <w:b/>
          <w:color w:val="auto"/>
          <w:sz w:val="22"/>
          <w:szCs w:val="22"/>
        </w:rPr>
        <w:t>Appendix A: Interviews and Surveys</w:t>
      </w:r>
      <w:bookmarkEnd w:id="31"/>
    </w:p>
    <w:p w14:paraId="68798C86" w14:textId="77777777" w:rsidR="00E52E7C" w:rsidRPr="00E52E7C" w:rsidRDefault="00E52E7C" w:rsidP="00E52E7C">
      <w:pPr>
        <w:spacing w:line="480" w:lineRule="auto"/>
        <w:ind w:left="360" w:firstLine="720"/>
        <w:jc w:val="both"/>
        <w:rPr>
          <w:rFonts w:ascii="Arial" w:hAnsi="Arial" w:cs="Arial"/>
        </w:rPr>
      </w:pPr>
      <w:r w:rsidRPr="00E52E7C">
        <w:rPr>
          <w:rFonts w:ascii="Arial" w:hAnsi="Arial" w:cs="Arial"/>
        </w:rPr>
        <w:t xml:space="preserve">The proponents conducted surveys and interviews at Malasiqui, Pangasinan on August 4, 2017 to gather information on the production of the rotisserie stands and consumption of the residents. </w:t>
      </w:r>
    </w:p>
    <w:p w14:paraId="1A10DE9A" w14:textId="77777777" w:rsidR="00E52E7C" w:rsidRPr="00E52E7C" w:rsidRDefault="00E52E7C" w:rsidP="00E52E7C">
      <w:pPr>
        <w:spacing w:line="480" w:lineRule="auto"/>
        <w:ind w:left="360" w:firstLine="720"/>
        <w:jc w:val="both"/>
        <w:rPr>
          <w:rFonts w:ascii="Arial" w:hAnsi="Arial" w:cs="Arial"/>
        </w:rPr>
      </w:pPr>
      <w:r w:rsidRPr="00E52E7C">
        <w:rPr>
          <w:rFonts w:ascii="Arial" w:hAnsi="Arial" w:cs="Arial"/>
        </w:rPr>
        <w:t>The proponents interviewed the employees of the rotisserie stands around the town proper. The following are the questions asked during the interview which are used to determine the supply, demand and competitors profile of the industry.</w:t>
      </w:r>
    </w:p>
    <w:p w14:paraId="14388ACC" w14:textId="77777777" w:rsidR="00E52E7C" w:rsidRPr="00E52E7C" w:rsidRDefault="00E52E7C" w:rsidP="00E52E7C">
      <w:pPr>
        <w:pStyle w:val="ListParagraph"/>
        <w:numPr>
          <w:ilvl w:val="0"/>
          <w:numId w:val="41"/>
        </w:numPr>
        <w:tabs>
          <w:tab w:val="left" w:pos="1170"/>
          <w:tab w:val="left" w:pos="1260"/>
          <w:tab w:val="left" w:pos="1530"/>
        </w:tabs>
        <w:spacing w:after="200" w:line="480" w:lineRule="auto"/>
        <w:ind w:firstLine="0"/>
        <w:jc w:val="both"/>
        <w:rPr>
          <w:rFonts w:ascii="Arial" w:hAnsi="Arial" w:cs="Arial"/>
        </w:rPr>
      </w:pPr>
      <w:r w:rsidRPr="00E52E7C">
        <w:rPr>
          <w:rFonts w:ascii="Arial" w:hAnsi="Arial" w:cs="Arial"/>
        </w:rPr>
        <w:t>Who is/are the proprietor(s) of the rotisserie stand?</w:t>
      </w:r>
    </w:p>
    <w:p w14:paraId="58316736" w14:textId="77777777" w:rsidR="00E52E7C" w:rsidRPr="00E52E7C" w:rsidRDefault="00E52E7C" w:rsidP="00E52E7C">
      <w:pPr>
        <w:pStyle w:val="ListParagraph"/>
        <w:numPr>
          <w:ilvl w:val="0"/>
          <w:numId w:val="41"/>
        </w:numPr>
        <w:tabs>
          <w:tab w:val="left" w:pos="1170"/>
          <w:tab w:val="left" w:pos="1530"/>
        </w:tabs>
        <w:spacing w:after="200" w:line="480" w:lineRule="auto"/>
        <w:ind w:firstLine="0"/>
        <w:jc w:val="both"/>
        <w:rPr>
          <w:rFonts w:ascii="Arial" w:hAnsi="Arial" w:cs="Arial"/>
        </w:rPr>
      </w:pPr>
      <w:r w:rsidRPr="00E52E7C">
        <w:rPr>
          <w:rFonts w:ascii="Arial" w:hAnsi="Arial" w:cs="Arial"/>
        </w:rPr>
        <w:t>For how long does the business is operating?</w:t>
      </w:r>
    </w:p>
    <w:p w14:paraId="7A5157CF" w14:textId="77777777" w:rsidR="00E52E7C" w:rsidRPr="00E52E7C" w:rsidRDefault="00E52E7C" w:rsidP="00E52E7C">
      <w:pPr>
        <w:pStyle w:val="ListParagraph"/>
        <w:numPr>
          <w:ilvl w:val="0"/>
          <w:numId w:val="41"/>
        </w:numPr>
        <w:tabs>
          <w:tab w:val="left" w:pos="1170"/>
          <w:tab w:val="left" w:pos="1530"/>
        </w:tabs>
        <w:spacing w:after="200" w:line="480" w:lineRule="auto"/>
        <w:ind w:firstLine="0"/>
        <w:jc w:val="both"/>
        <w:rPr>
          <w:rFonts w:ascii="Arial" w:hAnsi="Arial" w:cs="Arial"/>
        </w:rPr>
      </w:pPr>
      <w:r w:rsidRPr="00E52E7C">
        <w:rPr>
          <w:rFonts w:ascii="Arial" w:hAnsi="Arial" w:cs="Arial"/>
        </w:rPr>
        <w:t>What are the products offered by the business, and their corresponding prices?</w:t>
      </w:r>
    </w:p>
    <w:p w14:paraId="1DA28E32" w14:textId="77777777" w:rsidR="00E52E7C" w:rsidRPr="00E52E7C" w:rsidRDefault="00E52E7C" w:rsidP="00E52E7C">
      <w:pPr>
        <w:pStyle w:val="ListParagraph"/>
        <w:numPr>
          <w:ilvl w:val="0"/>
          <w:numId w:val="41"/>
        </w:numPr>
        <w:tabs>
          <w:tab w:val="left" w:pos="1170"/>
          <w:tab w:val="left" w:pos="1530"/>
        </w:tabs>
        <w:spacing w:after="200" w:line="480" w:lineRule="auto"/>
        <w:ind w:firstLine="0"/>
        <w:jc w:val="both"/>
        <w:rPr>
          <w:rFonts w:ascii="Arial" w:hAnsi="Arial" w:cs="Arial"/>
        </w:rPr>
      </w:pPr>
      <w:r w:rsidRPr="00E52E7C">
        <w:rPr>
          <w:rFonts w:ascii="Arial" w:hAnsi="Arial" w:cs="Arial"/>
        </w:rPr>
        <w:t>How many roasted chickens are being produced per day?</w:t>
      </w:r>
    </w:p>
    <w:p w14:paraId="0035E085" w14:textId="77777777" w:rsidR="00E52E7C" w:rsidRPr="00E52E7C" w:rsidRDefault="00E52E7C" w:rsidP="00E52E7C">
      <w:pPr>
        <w:pStyle w:val="ListParagraph"/>
        <w:numPr>
          <w:ilvl w:val="0"/>
          <w:numId w:val="41"/>
        </w:numPr>
        <w:tabs>
          <w:tab w:val="left" w:pos="1170"/>
          <w:tab w:val="left" w:pos="1530"/>
        </w:tabs>
        <w:spacing w:after="200" w:line="480" w:lineRule="auto"/>
        <w:ind w:firstLine="0"/>
        <w:jc w:val="both"/>
        <w:rPr>
          <w:rFonts w:ascii="Arial" w:hAnsi="Arial" w:cs="Arial"/>
        </w:rPr>
      </w:pPr>
      <w:r w:rsidRPr="00E52E7C">
        <w:rPr>
          <w:rFonts w:ascii="Arial" w:hAnsi="Arial" w:cs="Arial"/>
        </w:rPr>
        <w:t xml:space="preserve">Are there any shortages of </w:t>
      </w:r>
      <w:r w:rsidRPr="00E52E7C">
        <w:rPr>
          <w:rFonts w:ascii="Arial" w:hAnsi="Arial" w:cs="Arial"/>
          <w:i/>
        </w:rPr>
        <w:t>lechon manok?</w:t>
      </w:r>
    </w:p>
    <w:p w14:paraId="2DF30551" w14:textId="77777777" w:rsidR="00E52E7C" w:rsidRPr="00E52E7C" w:rsidRDefault="00E52E7C" w:rsidP="00E52E7C">
      <w:pPr>
        <w:pStyle w:val="ListParagraph"/>
        <w:numPr>
          <w:ilvl w:val="0"/>
          <w:numId w:val="41"/>
        </w:numPr>
        <w:tabs>
          <w:tab w:val="left" w:pos="1170"/>
          <w:tab w:val="left" w:pos="1530"/>
        </w:tabs>
        <w:spacing w:after="200" w:line="480" w:lineRule="auto"/>
        <w:ind w:firstLine="0"/>
        <w:jc w:val="both"/>
        <w:rPr>
          <w:rFonts w:ascii="Arial" w:hAnsi="Arial" w:cs="Arial"/>
        </w:rPr>
      </w:pPr>
      <w:r w:rsidRPr="00E52E7C">
        <w:rPr>
          <w:rFonts w:ascii="Arial" w:hAnsi="Arial" w:cs="Arial"/>
        </w:rPr>
        <w:t>How many roasted chickens that are being produced during holidays?</w:t>
      </w:r>
    </w:p>
    <w:p w14:paraId="5F1FB457" w14:textId="77777777" w:rsidR="00E52E7C" w:rsidRPr="00E52E7C" w:rsidRDefault="00E52E7C" w:rsidP="00E52E7C">
      <w:pPr>
        <w:spacing w:line="480" w:lineRule="auto"/>
        <w:ind w:left="360" w:firstLine="720"/>
        <w:jc w:val="both"/>
        <w:rPr>
          <w:rFonts w:ascii="Arial" w:hAnsi="Arial" w:cs="Arial"/>
        </w:rPr>
      </w:pPr>
      <w:r w:rsidRPr="00E52E7C">
        <w:rPr>
          <w:rFonts w:ascii="Arial" w:hAnsi="Arial" w:cs="Arial"/>
        </w:rPr>
        <w:t xml:space="preserve">In addition to the rotisserie stand employees, the proponents also surveyed a sample of 50 residents and travellers of Malasiqui regarding their consumption on </w:t>
      </w:r>
      <w:r w:rsidRPr="00E52E7C">
        <w:rPr>
          <w:rFonts w:ascii="Arial" w:hAnsi="Arial" w:cs="Arial"/>
          <w:i/>
        </w:rPr>
        <w:t xml:space="preserve">lechon manok </w:t>
      </w:r>
      <w:r w:rsidRPr="00E52E7C">
        <w:rPr>
          <w:rFonts w:ascii="Arial" w:hAnsi="Arial" w:cs="Arial"/>
        </w:rPr>
        <w:t>and their opinions of the business’ products</w:t>
      </w:r>
      <w:r w:rsidRPr="00E52E7C">
        <w:rPr>
          <w:rFonts w:ascii="Arial" w:hAnsi="Arial" w:cs="Arial"/>
          <w:i/>
        </w:rPr>
        <w:t xml:space="preserve">. </w:t>
      </w:r>
      <w:r w:rsidRPr="00E52E7C">
        <w:rPr>
          <w:rFonts w:ascii="Arial" w:hAnsi="Arial" w:cs="Arial"/>
        </w:rPr>
        <w:t>The survey questions included the following:</w:t>
      </w:r>
    </w:p>
    <w:p w14:paraId="5E565382" w14:textId="77777777" w:rsidR="00E52E7C" w:rsidRPr="00E52E7C" w:rsidRDefault="00E52E7C" w:rsidP="00E52E7C">
      <w:pPr>
        <w:pStyle w:val="ListParagraph"/>
        <w:numPr>
          <w:ilvl w:val="0"/>
          <w:numId w:val="42"/>
        </w:numPr>
        <w:spacing w:after="200" w:line="480" w:lineRule="auto"/>
        <w:ind w:left="1530" w:hanging="450"/>
        <w:jc w:val="both"/>
        <w:rPr>
          <w:rFonts w:ascii="Arial" w:hAnsi="Arial" w:cs="Arial"/>
        </w:rPr>
      </w:pPr>
      <w:r w:rsidRPr="00E52E7C">
        <w:rPr>
          <w:rFonts w:ascii="Arial" w:hAnsi="Arial" w:cs="Arial"/>
        </w:rPr>
        <w:t xml:space="preserve">Do you avail/consume </w:t>
      </w:r>
      <w:r w:rsidRPr="00E52E7C">
        <w:rPr>
          <w:rFonts w:ascii="Arial" w:hAnsi="Arial" w:cs="Arial"/>
          <w:i/>
        </w:rPr>
        <w:t>lechon manaok</w:t>
      </w:r>
      <w:r w:rsidRPr="00E52E7C">
        <w:rPr>
          <w:rFonts w:ascii="Arial" w:hAnsi="Arial" w:cs="Arial"/>
        </w:rPr>
        <w:t>?</w:t>
      </w:r>
    </w:p>
    <w:p w14:paraId="30CE7D44" w14:textId="77777777" w:rsidR="00E52E7C" w:rsidRPr="00E52E7C" w:rsidRDefault="00E52E7C" w:rsidP="00E52E7C">
      <w:pPr>
        <w:pStyle w:val="ListParagraph"/>
        <w:numPr>
          <w:ilvl w:val="0"/>
          <w:numId w:val="42"/>
        </w:numPr>
        <w:spacing w:after="200" w:line="480" w:lineRule="auto"/>
        <w:ind w:left="1530" w:hanging="450"/>
        <w:jc w:val="both"/>
        <w:rPr>
          <w:rFonts w:ascii="Arial" w:hAnsi="Arial" w:cs="Arial"/>
        </w:rPr>
      </w:pPr>
      <w:r w:rsidRPr="00E52E7C">
        <w:rPr>
          <w:rFonts w:ascii="Arial" w:hAnsi="Arial" w:cs="Arial"/>
        </w:rPr>
        <w:t xml:space="preserve">How often do you buy </w:t>
      </w:r>
      <w:r w:rsidRPr="00E52E7C">
        <w:rPr>
          <w:rFonts w:ascii="Arial" w:hAnsi="Arial" w:cs="Arial"/>
          <w:i/>
        </w:rPr>
        <w:t>lechon manok</w:t>
      </w:r>
      <w:r w:rsidRPr="00E52E7C">
        <w:rPr>
          <w:rFonts w:ascii="Arial" w:hAnsi="Arial" w:cs="Arial"/>
        </w:rPr>
        <w:t>?</w:t>
      </w:r>
    </w:p>
    <w:p w14:paraId="7CA867C6" w14:textId="77777777" w:rsidR="00E52E7C" w:rsidRPr="00E52E7C" w:rsidRDefault="00E52E7C" w:rsidP="00E52E7C">
      <w:pPr>
        <w:pStyle w:val="ListParagraph"/>
        <w:numPr>
          <w:ilvl w:val="0"/>
          <w:numId w:val="42"/>
        </w:numPr>
        <w:spacing w:after="200" w:line="480" w:lineRule="auto"/>
        <w:ind w:left="1530" w:hanging="450"/>
        <w:jc w:val="both"/>
        <w:rPr>
          <w:rFonts w:ascii="Arial" w:hAnsi="Arial" w:cs="Arial"/>
        </w:rPr>
      </w:pPr>
      <w:r w:rsidRPr="00E52E7C">
        <w:rPr>
          <w:rFonts w:ascii="Arial" w:hAnsi="Arial" w:cs="Arial"/>
        </w:rPr>
        <w:t xml:space="preserve">If there would be innovations on </w:t>
      </w:r>
      <w:r w:rsidRPr="00E52E7C">
        <w:rPr>
          <w:rFonts w:ascii="Arial" w:hAnsi="Arial" w:cs="Arial"/>
          <w:i/>
        </w:rPr>
        <w:t xml:space="preserve">lechon manok </w:t>
      </w:r>
      <w:r w:rsidRPr="00E52E7C">
        <w:rPr>
          <w:rFonts w:ascii="Arial" w:hAnsi="Arial" w:cs="Arial"/>
        </w:rPr>
        <w:t xml:space="preserve">(i.e. flavoured roasted chicken), would you buy such products? </w:t>
      </w:r>
    </w:p>
    <w:p w14:paraId="63A22178" w14:textId="77777777" w:rsidR="00E52E7C" w:rsidRPr="00E52E7C" w:rsidRDefault="00E52E7C" w:rsidP="00E52E7C">
      <w:pPr>
        <w:spacing w:after="200" w:line="480" w:lineRule="auto"/>
        <w:ind w:left="720"/>
        <w:jc w:val="both"/>
        <w:rPr>
          <w:rFonts w:ascii="Arial" w:hAnsi="Arial" w:cs="Arial"/>
        </w:rPr>
      </w:pPr>
    </w:p>
    <w:p w14:paraId="5DEAF340" w14:textId="77777777" w:rsidR="00E52E7C" w:rsidRPr="00E52E7C" w:rsidRDefault="00E52E7C" w:rsidP="00E52E7C">
      <w:pPr>
        <w:spacing w:line="480" w:lineRule="auto"/>
        <w:ind w:left="360" w:firstLine="720"/>
        <w:jc w:val="both"/>
        <w:rPr>
          <w:rFonts w:ascii="Arial" w:hAnsi="Arial" w:cs="Arial"/>
        </w:rPr>
      </w:pPr>
      <w:r w:rsidRPr="00E52E7C">
        <w:rPr>
          <w:rFonts w:ascii="Arial" w:hAnsi="Arial" w:cs="Arial"/>
        </w:rPr>
        <w:lastRenderedPageBreak/>
        <w:t>The results show that forty-three (43) of the respondents are availing roasted chicken. The consumption per month of the respondents are as follows:</w:t>
      </w:r>
    </w:p>
    <w:tbl>
      <w:tblPr>
        <w:tblW w:w="5901" w:type="dxa"/>
        <w:tblInd w:w="1573" w:type="dxa"/>
        <w:tblLook w:val="04A0" w:firstRow="1" w:lastRow="0" w:firstColumn="1" w:lastColumn="0" w:noHBand="0" w:noVBand="1"/>
      </w:tblPr>
      <w:tblGrid>
        <w:gridCol w:w="1353"/>
        <w:gridCol w:w="3093"/>
        <w:gridCol w:w="1455"/>
      </w:tblGrid>
      <w:tr w:rsidR="00E52E7C" w:rsidRPr="00E52E7C" w14:paraId="48D9E523" w14:textId="77777777" w:rsidTr="00E52E7C">
        <w:trPr>
          <w:trHeight w:val="300"/>
        </w:trPr>
        <w:tc>
          <w:tcPr>
            <w:tcW w:w="5901"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982C55B" w14:textId="77777777" w:rsidR="00E52E7C" w:rsidRPr="00E52E7C" w:rsidRDefault="00E52E7C" w:rsidP="00E52E7C">
            <w:pPr>
              <w:spacing w:after="0" w:line="240" w:lineRule="auto"/>
              <w:jc w:val="both"/>
              <w:rPr>
                <w:rFonts w:ascii="Arial" w:eastAsia="Times New Roman" w:hAnsi="Arial" w:cs="Arial"/>
                <w:color w:val="000000"/>
                <w:lang w:eastAsia="en-GB"/>
              </w:rPr>
            </w:pPr>
            <w:r w:rsidRPr="00E52E7C">
              <w:rPr>
                <w:rFonts w:ascii="Arial" w:eastAsia="Times New Roman" w:hAnsi="Arial" w:cs="Arial"/>
                <w:color w:val="000000"/>
                <w:lang w:eastAsia="en-GB"/>
              </w:rPr>
              <w:t>Consumption per  month</w:t>
            </w:r>
          </w:p>
        </w:tc>
      </w:tr>
      <w:tr w:rsidR="00E52E7C" w:rsidRPr="00E52E7C" w14:paraId="7FE788BC" w14:textId="77777777" w:rsidTr="00E52E7C">
        <w:trPr>
          <w:trHeight w:val="300"/>
        </w:trPr>
        <w:tc>
          <w:tcPr>
            <w:tcW w:w="1353" w:type="dxa"/>
            <w:tcBorders>
              <w:top w:val="nil"/>
              <w:left w:val="single" w:sz="4" w:space="0" w:color="auto"/>
              <w:bottom w:val="single" w:sz="4" w:space="0" w:color="auto"/>
              <w:right w:val="nil"/>
            </w:tcBorders>
            <w:shd w:val="clear" w:color="auto" w:fill="auto"/>
            <w:noWrap/>
            <w:vAlign w:val="bottom"/>
            <w:hideMark/>
          </w:tcPr>
          <w:p w14:paraId="6A384894" w14:textId="77777777" w:rsidR="00E52E7C" w:rsidRPr="00E52E7C" w:rsidRDefault="00E52E7C" w:rsidP="00E52E7C">
            <w:pPr>
              <w:spacing w:after="0" w:line="240" w:lineRule="auto"/>
              <w:jc w:val="both"/>
              <w:rPr>
                <w:rFonts w:ascii="Arial" w:eastAsia="Times New Roman" w:hAnsi="Arial" w:cs="Arial"/>
                <w:color w:val="000000"/>
                <w:lang w:eastAsia="en-GB"/>
              </w:rPr>
            </w:pPr>
            <w:r w:rsidRPr="00E52E7C">
              <w:rPr>
                <w:rFonts w:ascii="Arial" w:eastAsia="Times New Roman" w:hAnsi="Arial" w:cs="Arial"/>
                <w:color w:val="000000"/>
                <w:lang w:eastAsia="en-GB"/>
              </w:rPr>
              <w:t>Frequency</w:t>
            </w:r>
          </w:p>
        </w:tc>
        <w:tc>
          <w:tcPr>
            <w:tcW w:w="3093" w:type="dxa"/>
            <w:tcBorders>
              <w:top w:val="nil"/>
              <w:left w:val="nil"/>
              <w:bottom w:val="single" w:sz="4" w:space="0" w:color="auto"/>
              <w:right w:val="nil"/>
            </w:tcBorders>
            <w:shd w:val="clear" w:color="auto" w:fill="auto"/>
            <w:noWrap/>
            <w:vAlign w:val="bottom"/>
            <w:hideMark/>
          </w:tcPr>
          <w:p w14:paraId="0C453FF1" w14:textId="77777777" w:rsidR="00E52E7C" w:rsidRPr="00E52E7C" w:rsidRDefault="00E52E7C" w:rsidP="00E52E7C">
            <w:pPr>
              <w:spacing w:after="0" w:line="240" w:lineRule="auto"/>
              <w:jc w:val="both"/>
              <w:rPr>
                <w:rFonts w:ascii="Arial" w:eastAsia="Times New Roman" w:hAnsi="Arial" w:cs="Arial"/>
                <w:color w:val="000000"/>
                <w:lang w:eastAsia="en-GB"/>
              </w:rPr>
            </w:pPr>
            <w:r w:rsidRPr="00E52E7C">
              <w:rPr>
                <w:rFonts w:ascii="Arial" w:eastAsia="Times New Roman" w:hAnsi="Arial" w:cs="Arial"/>
                <w:color w:val="000000"/>
                <w:lang w:eastAsia="en-GB"/>
              </w:rPr>
              <w:t>Number of Respondents</w:t>
            </w:r>
          </w:p>
        </w:tc>
        <w:tc>
          <w:tcPr>
            <w:tcW w:w="1455" w:type="dxa"/>
            <w:tcBorders>
              <w:top w:val="nil"/>
              <w:left w:val="nil"/>
              <w:bottom w:val="single" w:sz="4" w:space="0" w:color="auto"/>
              <w:right w:val="single" w:sz="4" w:space="0" w:color="auto"/>
            </w:tcBorders>
            <w:shd w:val="clear" w:color="auto" w:fill="auto"/>
            <w:noWrap/>
            <w:vAlign w:val="bottom"/>
            <w:hideMark/>
          </w:tcPr>
          <w:p w14:paraId="57B2C2C9" w14:textId="77777777" w:rsidR="00E52E7C" w:rsidRPr="00E52E7C" w:rsidRDefault="00E52E7C" w:rsidP="00E52E7C">
            <w:pPr>
              <w:spacing w:after="0" w:line="240" w:lineRule="auto"/>
              <w:jc w:val="both"/>
              <w:rPr>
                <w:rFonts w:ascii="Arial" w:eastAsia="Times New Roman" w:hAnsi="Arial" w:cs="Arial"/>
                <w:color w:val="000000"/>
                <w:lang w:eastAsia="en-GB"/>
              </w:rPr>
            </w:pPr>
            <w:r w:rsidRPr="00E52E7C">
              <w:rPr>
                <w:rFonts w:ascii="Arial" w:eastAsia="Times New Roman" w:hAnsi="Arial" w:cs="Arial"/>
                <w:color w:val="000000"/>
                <w:lang w:eastAsia="en-GB"/>
              </w:rPr>
              <w:t>Percentage</w:t>
            </w:r>
          </w:p>
        </w:tc>
      </w:tr>
      <w:tr w:rsidR="00E52E7C" w:rsidRPr="00E52E7C" w14:paraId="0104F3B6" w14:textId="77777777" w:rsidTr="00E52E7C">
        <w:trPr>
          <w:trHeight w:val="300"/>
        </w:trPr>
        <w:tc>
          <w:tcPr>
            <w:tcW w:w="1353" w:type="dxa"/>
            <w:tcBorders>
              <w:top w:val="nil"/>
              <w:left w:val="single" w:sz="4" w:space="0" w:color="auto"/>
              <w:bottom w:val="single" w:sz="4" w:space="0" w:color="auto"/>
              <w:right w:val="single" w:sz="4" w:space="0" w:color="auto"/>
            </w:tcBorders>
            <w:shd w:val="clear" w:color="auto" w:fill="auto"/>
            <w:noWrap/>
            <w:vAlign w:val="bottom"/>
            <w:hideMark/>
          </w:tcPr>
          <w:p w14:paraId="70758DD4" w14:textId="77777777" w:rsidR="00E52E7C" w:rsidRPr="00E52E7C" w:rsidRDefault="00E52E7C" w:rsidP="00E52E7C">
            <w:pPr>
              <w:spacing w:after="0" w:line="240" w:lineRule="auto"/>
              <w:jc w:val="both"/>
              <w:rPr>
                <w:rFonts w:ascii="Arial" w:eastAsia="Times New Roman" w:hAnsi="Arial" w:cs="Arial"/>
                <w:color w:val="000000"/>
                <w:lang w:eastAsia="en-GB"/>
              </w:rPr>
            </w:pPr>
            <w:r w:rsidRPr="00E52E7C">
              <w:rPr>
                <w:rFonts w:ascii="Arial" w:eastAsia="Times New Roman" w:hAnsi="Arial" w:cs="Arial"/>
                <w:color w:val="000000"/>
                <w:lang w:eastAsia="en-GB"/>
              </w:rPr>
              <w:t>0</w:t>
            </w:r>
          </w:p>
        </w:tc>
        <w:tc>
          <w:tcPr>
            <w:tcW w:w="3093" w:type="dxa"/>
            <w:tcBorders>
              <w:top w:val="nil"/>
              <w:left w:val="nil"/>
              <w:bottom w:val="single" w:sz="4" w:space="0" w:color="auto"/>
              <w:right w:val="single" w:sz="4" w:space="0" w:color="auto"/>
            </w:tcBorders>
            <w:shd w:val="clear" w:color="auto" w:fill="auto"/>
            <w:noWrap/>
            <w:vAlign w:val="bottom"/>
            <w:hideMark/>
          </w:tcPr>
          <w:p w14:paraId="68CEEFD4" w14:textId="77777777" w:rsidR="00E52E7C" w:rsidRPr="00E52E7C" w:rsidRDefault="00E52E7C" w:rsidP="00E52E7C">
            <w:pPr>
              <w:spacing w:after="0" w:line="240" w:lineRule="auto"/>
              <w:jc w:val="both"/>
              <w:rPr>
                <w:rFonts w:ascii="Arial" w:eastAsia="Times New Roman" w:hAnsi="Arial" w:cs="Arial"/>
                <w:color w:val="000000"/>
                <w:lang w:eastAsia="en-GB"/>
              </w:rPr>
            </w:pPr>
            <w:r w:rsidRPr="00E52E7C">
              <w:rPr>
                <w:rFonts w:ascii="Arial" w:eastAsia="Times New Roman" w:hAnsi="Arial" w:cs="Arial"/>
                <w:color w:val="000000"/>
                <w:lang w:eastAsia="en-GB"/>
              </w:rPr>
              <w:t>7</w:t>
            </w:r>
          </w:p>
        </w:tc>
        <w:tc>
          <w:tcPr>
            <w:tcW w:w="1455" w:type="dxa"/>
            <w:tcBorders>
              <w:top w:val="nil"/>
              <w:left w:val="nil"/>
              <w:bottom w:val="single" w:sz="4" w:space="0" w:color="auto"/>
              <w:right w:val="single" w:sz="4" w:space="0" w:color="auto"/>
            </w:tcBorders>
            <w:shd w:val="clear" w:color="auto" w:fill="auto"/>
            <w:noWrap/>
            <w:vAlign w:val="bottom"/>
            <w:hideMark/>
          </w:tcPr>
          <w:p w14:paraId="65D394EB" w14:textId="77777777" w:rsidR="00E52E7C" w:rsidRPr="00E52E7C" w:rsidRDefault="00E52E7C" w:rsidP="00E52E7C">
            <w:pPr>
              <w:spacing w:after="0" w:line="240" w:lineRule="auto"/>
              <w:jc w:val="both"/>
              <w:rPr>
                <w:rFonts w:ascii="Arial" w:eastAsia="Times New Roman" w:hAnsi="Arial" w:cs="Arial"/>
                <w:color w:val="000000"/>
                <w:lang w:eastAsia="en-GB"/>
              </w:rPr>
            </w:pPr>
            <w:r w:rsidRPr="00E52E7C">
              <w:rPr>
                <w:rFonts w:ascii="Arial" w:eastAsia="Times New Roman" w:hAnsi="Arial" w:cs="Arial"/>
                <w:color w:val="000000"/>
                <w:lang w:eastAsia="en-GB"/>
              </w:rPr>
              <w:t>14%</w:t>
            </w:r>
          </w:p>
        </w:tc>
      </w:tr>
      <w:tr w:rsidR="00E52E7C" w:rsidRPr="00E52E7C" w14:paraId="443D4D2E" w14:textId="77777777" w:rsidTr="00E52E7C">
        <w:trPr>
          <w:trHeight w:val="300"/>
        </w:trPr>
        <w:tc>
          <w:tcPr>
            <w:tcW w:w="1353" w:type="dxa"/>
            <w:tcBorders>
              <w:top w:val="nil"/>
              <w:left w:val="single" w:sz="4" w:space="0" w:color="auto"/>
              <w:bottom w:val="single" w:sz="4" w:space="0" w:color="auto"/>
              <w:right w:val="single" w:sz="4" w:space="0" w:color="auto"/>
            </w:tcBorders>
            <w:shd w:val="clear" w:color="auto" w:fill="auto"/>
            <w:noWrap/>
            <w:vAlign w:val="bottom"/>
            <w:hideMark/>
          </w:tcPr>
          <w:p w14:paraId="360635A8" w14:textId="77777777" w:rsidR="00E52E7C" w:rsidRPr="00E52E7C" w:rsidRDefault="00E52E7C" w:rsidP="00E52E7C">
            <w:pPr>
              <w:spacing w:after="0" w:line="240" w:lineRule="auto"/>
              <w:jc w:val="both"/>
              <w:rPr>
                <w:rFonts w:ascii="Arial" w:eastAsia="Times New Roman" w:hAnsi="Arial" w:cs="Arial"/>
                <w:color w:val="000000"/>
                <w:lang w:eastAsia="en-GB"/>
              </w:rPr>
            </w:pPr>
            <w:r w:rsidRPr="00E52E7C">
              <w:rPr>
                <w:rFonts w:ascii="Arial" w:eastAsia="Times New Roman" w:hAnsi="Arial" w:cs="Arial"/>
                <w:color w:val="000000"/>
                <w:lang w:eastAsia="en-GB"/>
              </w:rPr>
              <w:t>1 to 2</w:t>
            </w:r>
          </w:p>
        </w:tc>
        <w:tc>
          <w:tcPr>
            <w:tcW w:w="3093" w:type="dxa"/>
            <w:tcBorders>
              <w:top w:val="nil"/>
              <w:left w:val="nil"/>
              <w:bottom w:val="single" w:sz="4" w:space="0" w:color="auto"/>
              <w:right w:val="single" w:sz="4" w:space="0" w:color="auto"/>
            </w:tcBorders>
            <w:shd w:val="clear" w:color="auto" w:fill="auto"/>
            <w:noWrap/>
            <w:vAlign w:val="bottom"/>
            <w:hideMark/>
          </w:tcPr>
          <w:p w14:paraId="27452BC6" w14:textId="77777777" w:rsidR="00E52E7C" w:rsidRPr="00E52E7C" w:rsidRDefault="00E52E7C" w:rsidP="00E52E7C">
            <w:pPr>
              <w:spacing w:after="0" w:line="240" w:lineRule="auto"/>
              <w:jc w:val="both"/>
              <w:rPr>
                <w:rFonts w:ascii="Arial" w:eastAsia="Times New Roman" w:hAnsi="Arial" w:cs="Arial"/>
                <w:color w:val="000000"/>
                <w:lang w:eastAsia="en-GB"/>
              </w:rPr>
            </w:pPr>
            <w:r w:rsidRPr="00E52E7C">
              <w:rPr>
                <w:rFonts w:ascii="Arial" w:eastAsia="Times New Roman" w:hAnsi="Arial" w:cs="Arial"/>
                <w:color w:val="000000"/>
                <w:lang w:eastAsia="en-GB"/>
              </w:rPr>
              <w:t>20</w:t>
            </w:r>
          </w:p>
        </w:tc>
        <w:tc>
          <w:tcPr>
            <w:tcW w:w="1455" w:type="dxa"/>
            <w:tcBorders>
              <w:top w:val="nil"/>
              <w:left w:val="nil"/>
              <w:bottom w:val="single" w:sz="4" w:space="0" w:color="auto"/>
              <w:right w:val="single" w:sz="4" w:space="0" w:color="auto"/>
            </w:tcBorders>
            <w:shd w:val="clear" w:color="auto" w:fill="auto"/>
            <w:noWrap/>
            <w:vAlign w:val="bottom"/>
            <w:hideMark/>
          </w:tcPr>
          <w:p w14:paraId="23AD23A6" w14:textId="77777777" w:rsidR="00E52E7C" w:rsidRPr="00E52E7C" w:rsidRDefault="00E52E7C" w:rsidP="00E52E7C">
            <w:pPr>
              <w:spacing w:after="0" w:line="240" w:lineRule="auto"/>
              <w:jc w:val="both"/>
              <w:rPr>
                <w:rFonts w:ascii="Arial" w:eastAsia="Times New Roman" w:hAnsi="Arial" w:cs="Arial"/>
                <w:color w:val="000000"/>
                <w:lang w:eastAsia="en-GB"/>
              </w:rPr>
            </w:pPr>
            <w:r w:rsidRPr="00E52E7C">
              <w:rPr>
                <w:rFonts w:ascii="Arial" w:eastAsia="Times New Roman" w:hAnsi="Arial" w:cs="Arial"/>
                <w:color w:val="000000"/>
                <w:lang w:eastAsia="en-GB"/>
              </w:rPr>
              <w:t>40%</w:t>
            </w:r>
          </w:p>
        </w:tc>
      </w:tr>
      <w:tr w:rsidR="00E52E7C" w:rsidRPr="00E52E7C" w14:paraId="50929FA8" w14:textId="77777777" w:rsidTr="00E52E7C">
        <w:trPr>
          <w:trHeight w:val="300"/>
        </w:trPr>
        <w:tc>
          <w:tcPr>
            <w:tcW w:w="1353" w:type="dxa"/>
            <w:tcBorders>
              <w:top w:val="nil"/>
              <w:left w:val="single" w:sz="4" w:space="0" w:color="auto"/>
              <w:bottom w:val="single" w:sz="4" w:space="0" w:color="auto"/>
              <w:right w:val="single" w:sz="4" w:space="0" w:color="auto"/>
            </w:tcBorders>
            <w:shd w:val="clear" w:color="auto" w:fill="auto"/>
            <w:noWrap/>
            <w:vAlign w:val="bottom"/>
            <w:hideMark/>
          </w:tcPr>
          <w:p w14:paraId="7EC6A830" w14:textId="77777777" w:rsidR="00E52E7C" w:rsidRPr="00E52E7C" w:rsidRDefault="00E52E7C" w:rsidP="00E52E7C">
            <w:pPr>
              <w:spacing w:after="0" w:line="240" w:lineRule="auto"/>
              <w:jc w:val="both"/>
              <w:rPr>
                <w:rFonts w:ascii="Arial" w:eastAsia="Times New Roman" w:hAnsi="Arial" w:cs="Arial"/>
                <w:color w:val="000000"/>
                <w:lang w:eastAsia="en-GB"/>
              </w:rPr>
            </w:pPr>
            <w:r w:rsidRPr="00E52E7C">
              <w:rPr>
                <w:rFonts w:ascii="Arial" w:eastAsia="Times New Roman" w:hAnsi="Arial" w:cs="Arial"/>
                <w:color w:val="000000"/>
                <w:lang w:eastAsia="en-GB"/>
              </w:rPr>
              <w:t>3 to 4</w:t>
            </w:r>
          </w:p>
        </w:tc>
        <w:tc>
          <w:tcPr>
            <w:tcW w:w="3093" w:type="dxa"/>
            <w:tcBorders>
              <w:top w:val="nil"/>
              <w:left w:val="nil"/>
              <w:bottom w:val="single" w:sz="4" w:space="0" w:color="auto"/>
              <w:right w:val="single" w:sz="4" w:space="0" w:color="auto"/>
            </w:tcBorders>
            <w:shd w:val="clear" w:color="auto" w:fill="auto"/>
            <w:noWrap/>
            <w:vAlign w:val="bottom"/>
            <w:hideMark/>
          </w:tcPr>
          <w:p w14:paraId="262F2869" w14:textId="77777777" w:rsidR="00E52E7C" w:rsidRPr="00E52E7C" w:rsidRDefault="00E52E7C" w:rsidP="00E52E7C">
            <w:pPr>
              <w:spacing w:after="0" w:line="240" w:lineRule="auto"/>
              <w:jc w:val="both"/>
              <w:rPr>
                <w:rFonts w:ascii="Arial" w:eastAsia="Times New Roman" w:hAnsi="Arial" w:cs="Arial"/>
                <w:color w:val="000000"/>
                <w:lang w:eastAsia="en-GB"/>
              </w:rPr>
            </w:pPr>
            <w:r w:rsidRPr="00E52E7C">
              <w:rPr>
                <w:rFonts w:ascii="Arial" w:eastAsia="Times New Roman" w:hAnsi="Arial" w:cs="Arial"/>
                <w:color w:val="000000"/>
                <w:lang w:eastAsia="en-GB"/>
              </w:rPr>
              <w:t>18</w:t>
            </w:r>
          </w:p>
        </w:tc>
        <w:tc>
          <w:tcPr>
            <w:tcW w:w="1455" w:type="dxa"/>
            <w:tcBorders>
              <w:top w:val="nil"/>
              <w:left w:val="nil"/>
              <w:bottom w:val="single" w:sz="4" w:space="0" w:color="auto"/>
              <w:right w:val="single" w:sz="4" w:space="0" w:color="auto"/>
            </w:tcBorders>
            <w:shd w:val="clear" w:color="auto" w:fill="auto"/>
            <w:noWrap/>
            <w:vAlign w:val="bottom"/>
            <w:hideMark/>
          </w:tcPr>
          <w:p w14:paraId="7A2DF811" w14:textId="77777777" w:rsidR="00E52E7C" w:rsidRPr="00E52E7C" w:rsidRDefault="00E52E7C" w:rsidP="00E52E7C">
            <w:pPr>
              <w:spacing w:after="0" w:line="240" w:lineRule="auto"/>
              <w:jc w:val="both"/>
              <w:rPr>
                <w:rFonts w:ascii="Arial" w:eastAsia="Times New Roman" w:hAnsi="Arial" w:cs="Arial"/>
                <w:color w:val="000000"/>
                <w:lang w:eastAsia="en-GB"/>
              </w:rPr>
            </w:pPr>
            <w:r w:rsidRPr="00E52E7C">
              <w:rPr>
                <w:rFonts w:ascii="Arial" w:eastAsia="Times New Roman" w:hAnsi="Arial" w:cs="Arial"/>
                <w:color w:val="000000"/>
                <w:lang w:eastAsia="en-GB"/>
              </w:rPr>
              <w:t>36%</w:t>
            </w:r>
          </w:p>
        </w:tc>
      </w:tr>
      <w:tr w:rsidR="00E52E7C" w:rsidRPr="00E52E7C" w14:paraId="1B3A88A5" w14:textId="77777777" w:rsidTr="00E52E7C">
        <w:trPr>
          <w:trHeight w:val="300"/>
        </w:trPr>
        <w:tc>
          <w:tcPr>
            <w:tcW w:w="1353" w:type="dxa"/>
            <w:tcBorders>
              <w:top w:val="nil"/>
              <w:left w:val="single" w:sz="4" w:space="0" w:color="auto"/>
              <w:bottom w:val="single" w:sz="4" w:space="0" w:color="auto"/>
              <w:right w:val="single" w:sz="4" w:space="0" w:color="auto"/>
            </w:tcBorders>
            <w:shd w:val="clear" w:color="auto" w:fill="auto"/>
            <w:noWrap/>
            <w:vAlign w:val="bottom"/>
            <w:hideMark/>
          </w:tcPr>
          <w:p w14:paraId="2403D70F" w14:textId="77777777" w:rsidR="00E52E7C" w:rsidRPr="00E52E7C" w:rsidRDefault="00E52E7C" w:rsidP="00E52E7C">
            <w:pPr>
              <w:spacing w:after="0" w:line="240" w:lineRule="auto"/>
              <w:jc w:val="both"/>
              <w:rPr>
                <w:rFonts w:ascii="Arial" w:eastAsia="Times New Roman" w:hAnsi="Arial" w:cs="Arial"/>
                <w:color w:val="000000"/>
                <w:lang w:eastAsia="en-GB"/>
              </w:rPr>
            </w:pPr>
            <w:r w:rsidRPr="00E52E7C">
              <w:rPr>
                <w:rFonts w:ascii="Arial" w:eastAsia="Times New Roman" w:hAnsi="Arial" w:cs="Arial"/>
                <w:color w:val="000000"/>
                <w:lang w:eastAsia="en-GB"/>
              </w:rPr>
              <w:t>5 to 6</w:t>
            </w:r>
          </w:p>
        </w:tc>
        <w:tc>
          <w:tcPr>
            <w:tcW w:w="3093" w:type="dxa"/>
            <w:tcBorders>
              <w:top w:val="nil"/>
              <w:left w:val="nil"/>
              <w:bottom w:val="single" w:sz="4" w:space="0" w:color="auto"/>
              <w:right w:val="single" w:sz="4" w:space="0" w:color="auto"/>
            </w:tcBorders>
            <w:shd w:val="clear" w:color="auto" w:fill="auto"/>
            <w:noWrap/>
            <w:vAlign w:val="bottom"/>
            <w:hideMark/>
          </w:tcPr>
          <w:p w14:paraId="425E2AEC" w14:textId="77777777" w:rsidR="00E52E7C" w:rsidRPr="00E52E7C" w:rsidRDefault="00E52E7C" w:rsidP="00E52E7C">
            <w:pPr>
              <w:spacing w:after="0" w:line="240" w:lineRule="auto"/>
              <w:jc w:val="both"/>
              <w:rPr>
                <w:rFonts w:ascii="Arial" w:eastAsia="Times New Roman" w:hAnsi="Arial" w:cs="Arial"/>
                <w:color w:val="000000"/>
                <w:lang w:eastAsia="en-GB"/>
              </w:rPr>
            </w:pPr>
            <w:r w:rsidRPr="00E52E7C">
              <w:rPr>
                <w:rFonts w:ascii="Arial" w:eastAsia="Times New Roman" w:hAnsi="Arial" w:cs="Arial"/>
                <w:color w:val="000000"/>
                <w:lang w:eastAsia="en-GB"/>
              </w:rPr>
              <w:t>1</w:t>
            </w:r>
          </w:p>
        </w:tc>
        <w:tc>
          <w:tcPr>
            <w:tcW w:w="1455" w:type="dxa"/>
            <w:tcBorders>
              <w:top w:val="nil"/>
              <w:left w:val="nil"/>
              <w:bottom w:val="single" w:sz="4" w:space="0" w:color="auto"/>
              <w:right w:val="single" w:sz="4" w:space="0" w:color="auto"/>
            </w:tcBorders>
            <w:shd w:val="clear" w:color="auto" w:fill="auto"/>
            <w:noWrap/>
            <w:vAlign w:val="bottom"/>
            <w:hideMark/>
          </w:tcPr>
          <w:p w14:paraId="31A17CB9" w14:textId="77777777" w:rsidR="00E52E7C" w:rsidRPr="00E52E7C" w:rsidRDefault="00E52E7C" w:rsidP="00E52E7C">
            <w:pPr>
              <w:spacing w:after="0" w:line="240" w:lineRule="auto"/>
              <w:jc w:val="both"/>
              <w:rPr>
                <w:rFonts w:ascii="Arial" w:eastAsia="Times New Roman" w:hAnsi="Arial" w:cs="Arial"/>
                <w:color w:val="000000"/>
                <w:lang w:eastAsia="en-GB"/>
              </w:rPr>
            </w:pPr>
            <w:r w:rsidRPr="00E52E7C">
              <w:rPr>
                <w:rFonts w:ascii="Arial" w:eastAsia="Times New Roman" w:hAnsi="Arial" w:cs="Arial"/>
                <w:color w:val="000000"/>
                <w:lang w:eastAsia="en-GB"/>
              </w:rPr>
              <w:t>2%</w:t>
            </w:r>
          </w:p>
        </w:tc>
      </w:tr>
      <w:tr w:rsidR="00E52E7C" w:rsidRPr="00E52E7C" w14:paraId="3AD2702A" w14:textId="77777777" w:rsidTr="00E52E7C">
        <w:trPr>
          <w:trHeight w:val="300"/>
        </w:trPr>
        <w:tc>
          <w:tcPr>
            <w:tcW w:w="1353" w:type="dxa"/>
            <w:tcBorders>
              <w:top w:val="nil"/>
              <w:left w:val="single" w:sz="4" w:space="0" w:color="auto"/>
              <w:bottom w:val="single" w:sz="4" w:space="0" w:color="auto"/>
              <w:right w:val="single" w:sz="4" w:space="0" w:color="auto"/>
            </w:tcBorders>
            <w:shd w:val="clear" w:color="auto" w:fill="auto"/>
            <w:noWrap/>
            <w:vAlign w:val="bottom"/>
            <w:hideMark/>
          </w:tcPr>
          <w:p w14:paraId="2F98E7B3" w14:textId="77777777" w:rsidR="00E52E7C" w:rsidRPr="00E52E7C" w:rsidRDefault="00E52E7C" w:rsidP="00E52E7C">
            <w:pPr>
              <w:spacing w:after="0" w:line="240" w:lineRule="auto"/>
              <w:jc w:val="both"/>
              <w:rPr>
                <w:rFonts w:ascii="Arial" w:eastAsia="Times New Roman" w:hAnsi="Arial" w:cs="Arial"/>
                <w:color w:val="000000"/>
                <w:lang w:eastAsia="en-GB"/>
              </w:rPr>
            </w:pPr>
            <w:r w:rsidRPr="00E52E7C">
              <w:rPr>
                <w:rFonts w:ascii="Arial" w:eastAsia="Times New Roman" w:hAnsi="Arial" w:cs="Arial"/>
                <w:color w:val="000000"/>
                <w:lang w:eastAsia="en-GB"/>
              </w:rPr>
              <w:t>6 or more</w:t>
            </w:r>
          </w:p>
        </w:tc>
        <w:tc>
          <w:tcPr>
            <w:tcW w:w="3093" w:type="dxa"/>
            <w:tcBorders>
              <w:top w:val="nil"/>
              <w:left w:val="nil"/>
              <w:bottom w:val="single" w:sz="4" w:space="0" w:color="auto"/>
              <w:right w:val="single" w:sz="4" w:space="0" w:color="auto"/>
            </w:tcBorders>
            <w:shd w:val="clear" w:color="auto" w:fill="auto"/>
            <w:noWrap/>
            <w:vAlign w:val="bottom"/>
            <w:hideMark/>
          </w:tcPr>
          <w:p w14:paraId="17FD9BFD" w14:textId="77777777" w:rsidR="00E52E7C" w:rsidRPr="00E52E7C" w:rsidRDefault="00E52E7C" w:rsidP="00E52E7C">
            <w:pPr>
              <w:spacing w:after="0" w:line="240" w:lineRule="auto"/>
              <w:jc w:val="both"/>
              <w:rPr>
                <w:rFonts w:ascii="Arial" w:eastAsia="Times New Roman" w:hAnsi="Arial" w:cs="Arial"/>
                <w:color w:val="000000"/>
                <w:lang w:eastAsia="en-GB"/>
              </w:rPr>
            </w:pPr>
            <w:r w:rsidRPr="00E52E7C">
              <w:rPr>
                <w:rFonts w:ascii="Arial" w:eastAsia="Times New Roman" w:hAnsi="Arial" w:cs="Arial"/>
                <w:color w:val="000000"/>
                <w:lang w:eastAsia="en-GB"/>
              </w:rPr>
              <w:t>4</w:t>
            </w:r>
          </w:p>
        </w:tc>
        <w:tc>
          <w:tcPr>
            <w:tcW w:w="1455" w:type="dxa"/>
            <w:tcBorders>
              <w:top w:val="nil"/>
              <w:left w:val="nil"/>
              <w:bottom w:val="single" w:sz="4" w:space="0" w:color="auto"/>
              <w:right w:val="single" w:sz="4" w:space="0" w:color="auto"/>
            </w:tcBorders>
            <w:shd w:val="clear" w:color="auto" w:fill="auto"/>
            <w:noWrap/>
            <w:vAlign w:val="bottom"/>
            <w:hideMark/>
          </w:tcPr>
          <w:p w14:paraId="77560A34" w14:textId="77777777" w:rsidR="00E52E7C" w:rsidRPr="00E52E7C" w:rsidRDefault="00E52E7C" w:rsidP="00E52E7C">
            <w:pPr>
              <w:spacing w:after="0" w:line="240" w:lineRule="auto"/>
              <w:jc w:val="both"/>
              <w:rPr>
                <w:rFonts w:ascii="Arial" w:eastAsia="Times New Roman" w:hAnsi="Arial" w:cs="Arial"/>
                <w:color w:val="000000"/>
                <w:lang w:eastAsia="en-GB"/>
              </w:rPr>
            </w:pPr>
            <w:r w:rsidRPr="00E52E7C">
              <w:rPr>
                <w:rFonts w:ascii="Arial" w:eastAsia="Times New Roman" w:hAnsi="Arial" w:cs="Arial"/>
                <w:color w:val="000000"/>
                <w:lang w:eastAsia="en-GB"/>
              </w:rPr>
              <w:t>8%</w:t>
            </w:r>
          </w:p>
        </w:tc>
      </w:tr>
      <w:tr w:rsidR="00E52E7C" w:rsidRPr="00E52E7C" w14:paraId="4EC6856B" w14:textId="77777777" w:rsidTr="00E52E7C">
        <w:trPr>
          <w:trHeight w:val="300"/>
        </w:trPr>
        <w:tc>
          <w:tcPr>
            <w:tcW w:w="1353" w:type="dxa"/>
            <w:tcBorders>
              <w:top w:val="nil"/>
              <w:left w:val="single" w:sz="4" w:space="0" w:color="auto"/>
              <w:bottom w:val="single" w:sz="4" w:space="0" w:color="auto"/>
              <w:right w:val="single" w:sz="4" w:space="0" w:color="auto"/>
            </w:tcBorders>
            <w:shd w:val="clear" w:color="auto" w:fill="auto"/>
            <w:noWrap/>
            <w:vAlign w:val="bottom"/>
            <w:hideMark/>
          </w:tcPr>
          <w:p w14:paraId="3625DE17" w14:textId="77777777" w:rsidR="00E52E7C" w:rsidRPr="00E52E7C" w:rsidRDefault="00E52E7C" w:rsidP="00E52E7C">
            <w:pPr>
              <w:spacing w:after="0" w:line="240" w:lineRule="auto"/>
              <w:jc w:val="both"/>
              <w:rPr>
                <w:rFonts w:ascii="Arial" w:eastAsia="Times New Roman" w:hAnsi="Arial" w:cs="Arial"/>
                <w:color w:val="000000"/>
                <w:lang w:eastAsia="en-GB"/>
              </w:rPr>
            </w:pPr>
            <w:r w:rsidRPr="00E52E7C">
              <w:rPr>
                <w:rFonts w:ascii="Arial" w:eastAsia="Times New Roman" w:hAnsi="Arial" w:cs="Arial"/>
                <w:color w:val="000000"/>
                <w:lang w:eastAsia="en-GB"/>
              </w:rPr>
              <w:t>Total</w:t>
            </w:r>
          </w:p>
        </w:tc>
        <w:tc>
          <w:tcPr>
            <w:tcW w:w="3093" w:type="dxa"/>
            <w:tcBorders>
              <w:top w:val="nil"/>
              <w:left w:val="nil"/>
              <w:bottom w:val="single" w:sz="4" w:space="0" w:color="auto"/>
              <w:right w:val="single" w:sz="4" w:space="0" w:color="auto"/>
            </w:tcBorders>
            <w:shd w:val="clear" w:color="auto" w:fill="auto"/>
            <w:noWrap/>
            <w:vAlign w:val="bottom"/>
            <w:hideMark/>
          </w:tcPr>
          <w:p w14:paraId="65C5E23C" w14:textId="77777777" w:rsidR="00E52E7C" w:rsidRPr="00E52E7C" w:rsidRDefault="00E52E7C" w:rsidP="00E52E7C">
            <w:pPr>
              <w:spacing w:after="0" w:line="240" w:lineRule="auto"/>
              <w:jc w:val="both"/>
              <w:rPr>
                <w:rFonts w:ascii="Arial" w:eastAsia="Times New Roman" w:hAnsi="Arial" w:cs="Arial"/>
                <w:color w:val="000000"/>
                <w:u w:val="double"/>
                <w:lang w:eastAsia="en-GB"/>
              </w:rPr>
            </w:pPr>
            <w:r w:rsidRPr="00E52E7C">
              <w:rPr>
                <w:rFonts w:ascii="Arial" w:eastAsia="Times New Roman" w:hAnsi="Arial" w:cs="Arial"/>
                <w:color w:val="000000"/>
                <w:u w:val="double"/>
                <w:lang w:eastAsia="en-GB"/>
              </w:rPr>
              <w:t>50</w:t>
            </w:r>
          </w:p>
        </w:tc>
        <w:tc>
          <w:tcPr>
            <w:tcW w:w="1455" w:type="dxa"/>
            <w:tcBorders>
              <w:top w:val="nil"/>
              <w:left w:val="nil"/>
              <w:bottom w:val="single" w:sz="4" w:space="0" w:color="auto"/>
              <w:right w:val="single" w:sz="4" w:space="0" w:color="auto"/>
            </w:tcBorders>
            <w:shd w:val="clear" w:color="auto" w:fill="auto"/>
            <w:noWrap/>
            <w:vAlign w:val="bottom"/>
            <w:hideMark/>
          </w:tcPr>
          <w:p w14:paraId="7384F561" w14:textId="77777777" w:rsidR="00E52E7C" w:rsidRPr="00E52E7C" w:rsidRDefault="00E52E7C" w:rsidP="00E52E7C">
            <w:pPr>
              <w:spacing w:after="0" w:line="240" w:lineRule="auto"/>
              <w:jc w:val="both"/>
              <w:rPr>
                <w:rFonts w:ascii="Arial" w:eastAsia="Times New Roman" w:hAnsi="Arial" w:cs="Arial"/>
                <w:color w:val="000000"/>
                <w:u w:val="double"/>
                <w:lang w:eastAsia="en-GB"/>
              </w:rPr>
            </w:pPr>
            <w:r w:rsidRPr="00E52E7C">
              <w:rPr>
                <w:rFonts w:ascii="Arial" w:eastAsia="Times New Roman" w:hAnsi="Arial" w:cs="Arial"/>
                <w:color w:val="000000"/>
                <w:u w:val="double"/>
                <w:lang w:eastAsia="en-GB"/>
              </w:rPr>
              <w:t>100%</w:t>
            </w:r>
          </w:p>
        </w:tc>
      </w:tr>
    </w:tbl>
    <w:p w14:paraId="30F94B64" w14:textId="77777777" w:rsidR="00E52E7C" w:rsidRPr="00E52E7C" w:rsidRDefault="00E52E7C" w:rsidP="00E52E7C">
      <w:pPr>
        <w:spacing w:line="480" w:lineRule="auto"/>
        <w:jc w:val="both"/>
        <w:rPr>
          <w:rFonts w:ascii="Arial" w:hAnsi="Arial" w:cs="Arial"/>
        </w:rPr>
      </w:pPr>
    </w:p>
    <w:p w14:paraId="66CDF5EC" w14:textId="77777777" w:rsidR="00E52E7C" w:rsidRPr="00E52E7C" w:rsidRDefault="00E52E7C" w:rsidP="00E52E7C">
      <w:pPr>
        <w:tabs>
          <w:tab w:val="left" w:pos="270"/>
        </w:tabs>
        <w:spacing w:line="480" w:lineRule="auto"/>
        <w:ind w:left="360" w:firstLine="720"/>
        <w:jc w:val="both"/>
        <w:rPr>
          <w:rFonts w:ascii="Arial" w:hAnsi="Arial" w:cs="Arial"/>
        </w:rPr>
      </w:pPr>
      <w:r w:rsidRPr="00E52E7C">
        <w:rPr>
          <w:rFonts w:ascii="Arial" w:hAnsi="Arial" w:cs="Arial"/>
        </w:rPr>
        <w:t xml:space="preserve">The table above shows that seven (7) of the respondents do not buy roasted chicken; twenty (20) of them avail once or twice a month; eighteen (18) respondents avail three to four times; one (1) respondent for five to six times, and finally, four (4) of the respondents avails roasted chicken for more than six times. Moreover, forty-two (42) out of fifty (50) or eighty-four percent (84%) of the respondents wanted to try other variants of </w:t>
      </w:r>
      <w:r w:rsidRPr="00E52E7C">
        <w:rPr>
          <w:rFonts w:ascii="Arial" w:hAnsi="Arial" w:cs="Arial"/>
          <w:i/>
        </w:rPr>
        <w:t>lechon manok,</w:t>
      </w:r>
      <w:r w:rsidRPr="00E52E7C">
        <w:rPr>
          <w:rFonts w:ascii="Arial" w:hAnsi="Arial" w:cs="Arial"/>
        </w:rPr>
        <w:t xml:space="preserve"> especially the cheese-stuffed and spicy flavour.</w:t>
      </w:r>
    </w:p>
    <w:p w14:paraId="06603A3A" w14:textId="77777777" w:rsidR="00E52E7C" w:rsidRPr="00E52E7C" w:rsidRDefault="00E52E7C" w:rsidP="00E52E7C">
      <w:pPr>
        <w:tabs>
          <w:tab w:val="left" w:pos="270"/>
        </w:tabs>
        <w:spacing w:line="480" w:lineRule="auto"/>
        <w:ind w:left="360" w:firstLine="720"/>
        <w:jc w:val="both"/>
        <w:rPr>
          <w:rFonts w:ascii="Arial" w:hAnsi="Arial" w:cs="Arial"/>
        </w:rPr>
      </w:pPr>
    </w:p>
    <w:p w14:paraId="34A66E3B" w14:textId="77777777" w:rsidR="00E52E7C" w:rsidRPr="00E52E7C" w:rsidRDefault="00E52E7C" w:rsidP="00E52E7C">
      <w:pPr>
        <w:tabs>
          <w:tab w:val="left" w:pos="270"/>
        </w:tabs>
        <w:spacing w:line="480" w:lineRule="auto"/>
        <w:ind w:left="360" w:firstLine="720"/>
        <w:jc w:val="both"/>
        <w:rPr>
          <w:rFonts w:ascii="Arial" w:hAnsi="Arial" w:cs="Arial"/>
        </w:rPr>
      </w:pPr>
    </w:p>
    <w:p w14:paraId="6FDF98E2" w14:textId="77777777" w:rsidR="00E52E7C" w:rsidRPr="00E52E7C" w:rsidRDefault="00E52E7C" w:rsidP="00E52E7C">
      <w:pPr>
        <w:tabs>
          <w:tab w:val="left" w:pos="270"/>
        </w:tabs>
        <w:spacing w:line="480" w:lineRule="auto"/>
        <w:ind w:left="360" w:firstLine="720"/>
        <w:jc w:val="both"/>
        <w:rPr>
          <w:rFonts w:ascii="Arial" w:hAnsi="Arial" w:cs="Arial"/>
        </w:rPr>
      </w:pPr>
    </w:p>
    <w:p w14:paraId="6FF912EE" w14:textId="77777777" w:rsidR="00E52E7C" w:rsidRPr="00E52E7C" w:rsidRDefault="00E52E7C" w:rsidP="00E52E7C">
      <w:pPr>
        <w:tabs>
          <w:tab w:val="left" w:pos="270"/>
        </w:tabs>
        <w:spacing w:line="480" w:lineRule="auto"/>
        <w:ind w:left="360" w:firstLine="720"/>
        <w:jc w:val="both"/>
        <w:rPr>
          <w:rFonts w:ascii="Arial" w:hAnsi="Arial" w:cs="Arial"/>
        </w:rPr>
      </w:pPr>
    </w:p>
    <w:p w14:paraId="415825FA" w14:textId="77777777" w:rsidR="00E52E7C" w:rsidRPr="00E52E7C" w:rsidRDefault="00E52E7C" w:rsidP="00E52E7C">
      <w:pPr>
        <w:tabs>
          <w:tab w:val="left" w:pos="270"/>
        </w:tabs>
        <w:spacing w:line="480" w:lineRule="auto"/>
        <w:ind w:left="360" w:firstLine="720"/>
        <w:jc w:val="both"/>
        <w:rPr>
          <w:rFonts w:ascii="Arial" w:hAnsi="Arial" w:cs="Arial"/>
        </w:rPr>
      </w:pPr>
    </w:p>
    <w:p w14:paraId="6DB5C8DA" w14:textId="77777777" w:rsidR="00E52E7C" w:rsidRPr="00E52E7C" w:rsidRDefault="00E52E7C" w:rsidP="00E52E7C">
      <w:pPr>
        <w:tabs>
          <w:tab w:val="left" w:pos="270"/>
        </w:tabs>
        <w:spacing w:line="480" w:lineRule="auto"/>
        <w:ind w:left="360" w:firstLine="720"/>
        <w:jc w:val="both"/>
        <w:rPr>
          <w:rFonts w:ascii="Arial" w:hAnsi="Arial" w:cs="Arial"/>
        </w:rPr>
      </w:pPr>
    </w:p>
    <w:p w14:paraId="71E735A6" w14:textId="77777777" w:rsidR="00E52E7C" w:rsidRPr="00E52E7C" w:rsidRDefault="00E52E7C" w:rsidP="00E52E7C">
      <w:pPr>
        <w:tabs>
          <w:tab w:val="left" w:pos="270"/>
        </w:tabs>
        <w:spacing w:line="480" w:lineRule="auto"/>
        <w:ind w:left="360" w:firstLine="720"/>
        <w:jc w:val="both"/>
        <w:rPr>
          <w:rFonts w:ascii="Arial" w:hAnsi="Arial" w:cs="Arial"/>
        </w:rPr>
      </w:pPr>
    </w:p>
    <w:p w14:paraId="4E021538" w14:textId="77777777" w:rsidR="00E52E7C" w:rsidRPr="00E52E7C" w:rsidRDefault="00E52E7C" w:rsidP="00E52E7C">
      <w:pPr>
        <w:pStyle w:val="Heading2"/>
        <w:ind w:left="720"/>
        <w:rPr>
          <w:rFonts w:ascii="Arial" w:hAnsi="Arial" w:cs="Arial"/>
          <w:b/>
          <w:color w:val="auto"/>
          <w:sz w:val="22"/>
        </w:rPr>
      </w:pPr>
      <w:bookmarkStart w:id="32" w:name="_Toc494760966"/>
      <w:r w:rsidRPr="00E52E7C">
        <w:rPr>
          <w:rFonts w:ascii="Arial" w:hAnsi="Arial" w:cs="Arial"/>
          <w:b/>
          <w:color w:val="auto"/>
          <w:sz w:val="22"/>
        </w:rPr>
        <w:lastRenderedPageBreak/>
        <w:t>Appendix B: Initlal Estimates of Working Capital Fund, Cooking Materials and Office Supplies</w:t>
      </w:r>
      <w:bookmarkEnd w:id="32"/>
    </w:p>
    <w:p w14:paraId="40F4DF2F" w14:textId="77777777" w:rsidR="00E52E7C" w:rsidRPr="00E52E7C" w:rsidRDefault="00E52E7C" w:rsidP="00E52E7C">
      <w:pPr>
        <w:rPr>
          <w:rFonts w:ascii="Arial" w:hAnsi="Arial" w:cs="Arial"/>
        </w:rPr>
      </w:pPr>
    </w:p>
    <w:p w14:paraId="0D22DFC0" w14:textId="77777777" w:rsidR="00E52E7C" w:rsidRPr="00E52E7C" w:rsidRDefault="00E52E7C" w:rsidP="00E52E7C">
      <w:pPr>
        <w:rPr>
          <w:rFonts w:ascii="Arial" w:hAnsi="Arial" w:cs="Arial"/>
          <w:b/>
        </w:rPr>
      </w:pPr>
      <w:r w:rsidRPr="00E52E7C">
        <w:rPr>
          <w:rFonts w:ascii="Arial" w:hAnsi="Arial" w:cs="Arial"/>
        </w:rPr>
        <w:tab/>
      </w:r>
      <w:r w:rsidRPr="00E52E7C">
        <w:rPr>
          <w:rFonts w:ascii="Arial" w:hAnsi="Arial" w:cs="Arial"/>
          <w:b/>
        </w:rPr>
        <w:t>Working Capital</w:t>
      </w:r>
    </w:p>
    <w:tbl>
      <w:tblPr>
        <w:tblW w:w="8920" w:type="dxa"/>
        <w:tblInd w:w="452" w:type="dxa"/>
        <w:tblLook w:val="04A0" w:firstRow="1" w:lastRow="0" w:firstColumn="1" w:lastColumn="0" w:noHBand="0" w:noVBand="1"/>
      </w:tblPr>
      <w:tblGrid>
        <w:gridCol w:w="2181"/>
        <w:gridCol w:w="1222"/>
        <w:gridCol w:w="2072"/>
        <w:gridCol w:w="2041"/>
        <w:gridCol w:w="1404"/>
      </w:tblGrid>
      <w:tr w:rsidR="00E52E7C" w:rsidRPr="00E67BE4" w14:paraId="5D65FD56" w14:textId="77777777" w:rsidTr="00E52E7C">
        <w:trPr>
          <w:trHeight w:val="20"/>
        </w:trPr>
        <w:tc>
          <w:tcPr>
            <w:tcW w:w="2181" w:type="dxa"/>
            <w:tcBorders>
              <w:top w:val="nil"/>
              <w:left w:val="nil"/>
              <w:bottom w:val="nil"/>
              <w:right w:val="nil"/>
            </w:tcBorders>
            <w:shd w:val="clear" w:color="auto" w:fill="auto"/>
            <w:noWrap/>
            <w:vAlign w:val="bottom"/>
            <w:hideMark/>
          </w:tcPr>
          <w:p w14:paraId="0DEE7BC8" w14:textId="77777777" w:rsidR="00E52E7C" w:rsidRPr="00E67BE4" w:rsidRDefault="00E52E7C" w:rsidP="00E52E7C">
            <w:pPr>
              <w:spacing w:after="0" w:line="240" w:lineRule="auto"/>
              <w:rPr>
                <w:rFonts w:ascii="Arial" w:eastAsia="Times New Roman" w:hAnsi="Arial" w:cs="Arial"/>
                <w:sz w:val="24"/>
                <w:szCs w:val="24"/>
              </w:rPr>
            </w:pPr>
          </w:p>
        </w:tc>
        <w:tc>
          <w:tcPr>
            <w:tcW w:w="1222" w:type="dxa"/>
            <w:tcBorders>
              <w:top w:val="nil"/>
              <w:left w:val="nil"/>
              <w:bottom w:val="nil"/>
              <w:right w:val="nil"/>
            </w:tcBorders>
            <w:shd w:val="clear" w:color="auto" w:fill="auto"/>
            <w:vAlign w:val="center"/>
            <w:hideMark/>
          </w:tcPr>
          <w:p w14:paraId="110F4F85" w14:textId="77777777" w:rsidR="00E52E7C" w:rsidRPr="00E67BE4" w:rsidRDefault="00E52E7C" w:rsidP="00E52E7C">
            <w:pPr>
              <w:spacing w:after="0" w:line="240" w:lineRule="auto"/>
              <w:jc w:val="center"/>
              <w:rPr>
                <w:rFonts w:ascii="Arial" w:eastAsia="Times New Roman" w:hAnsi="Arial" w:cs="Arial"/>
                <w:b/>
                <w:bCs/>
                <w:color w:val="000000"/>
              </w:rPr>
            </w:pPr>
            <w:r w:rsidRPr="00E67BE4">
              <w:rPr>
                <w:rFonts w:ascii="Arial" w:eastAsia="Times New Roman" w:hAnsi="Arial" w:cs="Arial"/>
                <w:b/>
                <w:bCs/>
                <w:color w:val="000000"/>
              </w:rPr>
              <w:t>Price per unit</w:t>
            </w:r>
          </w:p>
        </w:tc>
        <w:tc>
          <w:tcPr>
            <w:tcW w:w="2072" w:type="dxa"/>
            <w:tcBorders>
              <w:top w:val="nil"/>
              <w:left w:val="nil"/>
              <w:bottom w:val="nil"/>
              <w:right w:val="nil"/>
            </w:tcBorders>
            <w:shd w:val="clear" w:color="auto" w:fill="auto"/>
            <w:vAlign w:val="center"/>
            <w:hideMark/>
          </w:tcPr>
          <w:p w14:paraId="136A6D12" w14:textId="77777777" w:rsidR="00E52E7C" w:rsidRPr="00E67BE4" w:rsidRDefault="00E52E7C" w:rsidP="00E52E7C">
            <w:pPr>
              <w:spacing w:after="0" w:line="240" w:lineRule="auto"/>
              <w:jc w:val="center"/>
              <w:rPr>
                <w:rFonts w:ascii="Arial" w:eastAsia="Times New Roman" w:hAnsi="Arial" w:cs="Arial"/>
                <w:b/>
                <w:bCs/>
                <w:color w:val="000000"/>
              </w:rPr>
            </w:pPr>
            <w:r w:rsidRPr="00E67BE4">
              <w:rPr>
                <w:rFonts w:ascii="Arial" w:eastAsia="Times New Roman" w:hAnsi="Arial" w:cs="Arial"/>
                <w:b/>
                <w:bCs/>
                <w:color w:val="000000"/>
              </w:rPr>
              <w:t>Number of Units Produced per Day</w:t>
            </w:r>
          </w:p>
        </w:tc>
        <w:tc>
          <w:tcPr>
            <w:tcW w:w="2041" w:type="dxa"/>
            <w:tcBorders>
              <w:top w:val="nil"/>
              <w:left w:val="nil"/>
              <w:bottom w:val="nil"/>
              <w:right w:val="nil"/>
            </w:tcBorders>
            <w:shd w:val="clear" w:color="auto" w:fill="auto"/>
            <w:vAlign w:val="center"/>
            <w:hideMark/>
          </w:tcPr>
          <w:p w14:paraId="74E71783" w14:textId="77777777" w:rsidR="00E52E7C" w:rsidRPr="00E67BE4" w:rsidRDefault="00E52E7C" w:rsidP="00E52E7C">
            <w:pPr>
              <w:spacing w:after="0" w:line="240" w:lineRule="auto"/>
              <w:jc w:val="center"/>
              <w:rPr>
                <w:rFonts w:ascii="Arial" w:eastAsia="Times New Roman" w:hAnsi="Arial" w:cs="Arial"/>
                <w:b/>
                <w:bCs/>
                <w:color w:val="000000"/>
              </w:rPr>
            </w:pPr>
            <w:r w:rsidRPr="00E67BE4">
              <w:rPr>
                <w:rFonts w:ascii="Arial" w:eastAsia="Times New Roman" w:hAnsi="Arial" w:cs="Arial"/>
                <w:b/>
                <w:bCs/>
                <w:color w:val="000000"/>
              </w:rPr>
              <w:t>Number of Days in a Month</w:t>
            </w:r>
          </w:p>
        </w:tc>
        <w:tc>
          <w:tcPr>
            <w:tcW w:w="1404" w:type="dxa"/>
            <w:tcBorders>
              <w:top w:val="nil"/>
              <w:left w:val="nil"/>
              <w:bottom w:val="nil"/>
              <w:right w:val="nil"/>
            </w:tcBorders>
            <w:shd w:val="clear" w:color="auto" w:fill="auto"/>
            <w:vAlign w:val="center"/>
            <w:hideMark/>
          </w:tcPr>
          <w:p w14:paraId="607E03D5" w14:textId="77777777" w:rsidR="00E52E7C" w:rsidRPr="00E67BE4" w:rsidRDefault="00E52E7C" w:rsidP="00E52E7C">
            <w:pPr>
              <w:spacing w:after="0" w:line="240" w:lineRule="auto"/>
              <w:jc w:val="center"/>
              <w:rPr>
                <w:rFonts w:ascii="Arial" w:eastAsia="Times New Roman" w:hAnsi="Arial" w:cs="Arial"/>
                <w:b/>
                <w:bCs/>
                <w:color w:val="000000"/>
              </w:rPr>
            </w:pPr>
            <w:r w:rsidRPr="00E67BE4">
              <w:rPr>
                <w:rFonts w:ascii="Arial" w:eastAsia="Times New Roman" w:hAnsi="Arial" w:cs="Arial"/>
                <w:b/>
                <w:bCs/>
                <w:color w:val="000000"/>
              </w:rPr>
              <w:t>Total Cost Per Month</w:t>
            </w:r>
          </w:p>
        </w:tc>
      </w:tr>
      <w:tr w:rsidR="00E52E7C" w:rsidRPr="00E67BE4" w14:paraId="189ECDFD" w14:textId="77777777" w:rsidTr="00E52E7C">
        <w:trPr>
          <w:trHeight w:val="20"/>
        </w:trPr>
        <w:tc>
          <w:tcPr>
            <w:tcW w:w="2181" w:type="dxa"/>
            <w:tcBorders>
              <w:top w:val="nil"/>
              <w:left w:val="nil"/>
              <w:bottom w:val="nil"/>
              <w:right w:val="nil"/>
            </w:tcBorders>
            <w:shd w:val="clear" w:color="auto" w:fill="auto"/>
            <w:noWrap/>
            <w:vAlign w:val="bottom"/>
            <w:hideMark/>
          </w:tcPr>
          <w:p w14:paraId="2CB4A8DB" w14:textId="77777777" w:rsidR="00E52E7C" w:rsidRPr="00E67BE4" w:rsidRDefault="00E52E7C" w:rsidP="00E52E7C">
            <w:pPr>
              <w:spacing w:after="0" w:line="240" w:lineRule="auto"/>
              <w:jc w:val="center"/>
              <w:rPr>
                <w:rFonts w:ascii="Arial" w:eastAsia="Times New Roman" w:hAnsi="Arial" w:cs="Arial"/>
                <w:b/>
                <w:bCs/>
                <w:color w:val="000000"/>
              </w:rPr>
            </w:pPr>
            <w:r w:rsidRPr="00E67BE4">
              <w:rPr>
                <w:rFonts w:ascii="Arial" w:eastAsia="Times New Roman" w:hAnsi="Arial" w:cs="Arial"/>
                <w:b/>
                <w:bCs/>
                <w:color w:val="000000"/>
              </w:rPr>
              <w:t>Chicken</w:t>
            </w:r>
          </w:p>
        </w:tc>
        <w:tc>
          <w:tcPr>
            <w:tcW w:w="1222" w:type="dxa"/>
            <w:tcBorders>
              <w:top w:val="nil"/>
              <w:left w:val="nil"/>
              <w:bottom w:val="nil"/>
              <w:right w:val="nil"/>
            </w:tcBorders>
            <w:shd w:val="clear" w:color="auto" w:fill="auto"/>
            <w:noWrap/>
            <w:vAlign w:val="bottom"/>
            <w:hideMark/>
          </w:tcPr>
          <w:p w14:paraId="29BEA084" w14:textId="77777777" w:rsidR="00E52E7C" w:rsidRPr="00E67BE4" w:rsidRDefault="00E52E7C" w:rsidP="00E52E7C">
            <w:pPr>
              <w:spacing w:after="0" w:line="240" w:lineRule="auto"/>
              <w:jc w:val="center"/>
              <w:rPr>
                <w:rFonts w:ascii="Arial" w:eastAsia="Times New Roman" w:hAnsi="Arial" w:cs="Arial"/>
                <w:color w:val="000000"/>
              </w:rPr>
            </w:pPr>
            <w:r w:rsidRPr="00E67BE4">
              <w:rPr>
                <w:rFonts w:ascii="Arial" w:eastAsia="Times New Roman" w:hAnsi="Arial" w:cs="Arial"/>
                <w:color w:val="000000"/>
              </w:rPr>
              <w:t>130</w:t>
            </w:r>
          </w:p>
        </w:tc>
        <w:tc>
          <w:tcPr>
            <w:tcW w:w="2072" w:type="dxa"/>
            <w:tcBorders>
              <w:top w:val="nil"/>
              <w:left w:val="nil"/>
              <w:bottom w:val="nil"/>
              <w:right w:val="nil"/>
            </w:tcBorders>
            <w:shd w:val="clear" w:color="auto" w:fill="auto"/>
            <w:noWrap/>
            <w:vAlign w:val="bottom"/>
            <w:hideMark/>
          </w:tcPr>
          <w:p w14:paraId="1120C252" w14:textId="77777777" w:rsidR="00E52E7C" w:rsidRPr="00E67BE4" w:rsidRDefault="00E52E7C" w:rsidP="00E52E7C">
            <w:pPr>
              <w:spacing w:after="0" w:line="240" w:lineRule="auto"/>
              <w:jc w:val="center"/>
              <w:rPr>
                <w:rFonts w:ascii="Arial" w:eastAsia="Times New Roman" w:hAnsi="Arial" w:cs="Arial"/>
                <w:color w:val="000000"/>
              </w:rPr>
            </w:pPr>
            <w:r w:rsidRPr="00E67BE4">
              <w:rPr>
                <w:rFonts w:ascii="Arial" w:eastAsia="Times New Roman" w:hAnsi="Arial" w:cs="Arial"/>
                <w:color w:val="000000"/>
              </w:rPr>
              <w:t>50</w:t>
            </w:r>
          </w:p>
        </w:tc>
        <w:tc>
          <w:tcPr>
            <w:tcW w:w="2041" w:type="dxa"/>
            <w:tcBorders>
              <w:top w:val="nil"/>
              <w:left w:val="nil"/>
              <w:bottom w:val="nil"/>
              <w:right w:val="nil"/>
            </w:tcBorders>
            <w:shd w:val="clear" w:color="auto" w:fill="auto"/>
            <w:noWrap/>
            <w:vAlign w:val="bottom"/>
            <w:hideMark/>
          </w:tcPr>
          <w:p w14:paraId="30CB7984" w14:textId="77777777" w:rsidR="00E52E7C" w:rsidRPr="00E67BE4" w:rsidRDefault="00E52E7C" w:rsidP="00E52E7C">
            <w:pPr>
              <w:spacing w:after="0" w:line="240" w:lineRule="auto"/>
              <w:jc w:val="center"/>
              <w:rPr>
                <w:rFonts w:ascii="Arial" w:eastAsia="Times New Roman" w:hAnsi="Arial" w:cs="Arial"/>
                <w:color w:val="000000"/>
              </w:rPr>
            </w:pPr>
            <w:r w:rsidRPr="00E67BE4">
              <w:rPr>
                <w:rFonts w:ascii="Arial" w:eastAsia="Times New Roman" w:hAnsi="Arial" w:cs="Arial"/>
                <w:color w:val="000000"/>
              </w:rPr>
              <w:t>30</w:t>
            </w:r>
          </w:p>
        </w:tc>
        <w:tc>
          <w:tcPr>
            <w:tcW w:w="1404" w:type="dxa"/>
            <w:tcBorders>
              <w:top w:val="nil"/>
              <w:left w:val="nil"/>
              <w:bottom w:val="nil"/>
              <w:right w:val="nil"/>
            </w:tcBorders>
            <w:shd w:val="clear" w:color="auto" w:fill="auto"/>
            <w:noWrap/>
            <w:vAlign w:val="bottom"/>
            <w:hideMark/>
          </w:tcPr>
          <w:p w14:paraId="09017980" w14:textId="77777777" w:rsidR="00E52E7C" w:rsidRPr="00E67BE4" w:rsidRDefault="00E52E7C" w:rsidP="00E52E7C">
            <w:pPr>
              <w:spacing w:after="0" w:line="240" w:lineRule="auto"/>
              <w:jc w:val="right"/>
              <w:rPr>
                <w:rFonts w:ascii="Arial" w:eastAsia="Times New Roman" w:hAnsi="Arial" w:cs="Arial"/>
                <w:color w:val="000000"/>
              </w:rPr>
            </w:pPr>
            <w:r w:rsidRPr="00E67BE4">
              <w:rPr>
                <w:rFonts w:ascii="Arial" w:eastAsia="Times New Roman" w:hAnsi="Arial" w:cs="Arial"/>
                <w:color w:val="000000"/>
              </w:rPr>
              <w:t>195,000</w:t>
            </w:r>
          </w:p>
        </w:tc>
      </w:tr>
      <w:tr w:rsidR="00E52E7C" w:rsidRPr="00E67BE4" w14:paraId="58291420" w14:textId="77777777" w:rsidTr="00E52E7C">
        <w:trPr>
          <w:trHeight w:val="20"/>
        </w:trPr>
        <w:tc>
          <w:tcPr>
            <w:tcW w:w="2181" w:type="dxa"/>
            <w:tcBorders>
              <w:top w:val="nil"/>
              <w:left w:val="nil"/>
              <w:bottom w:val="nil"/>
              <w:right w:val="nil"/>
            </w:tcBorders>
            <w:shd w:val="clear" w:color="auto" w:fill="auto"/>
            <w:noWrap/>
            <w:vAlign w:val="bottom"/>
            <w:hideMark/>
          </w:tcPr>
          <w:p w14:paraId="1F511603" w14:textId="77777777" w:rsidR="00E52E7C" w:rsidRPr="00E67BE4" w:rsidRDefault="00E52E7C" w:rsidP="00E52E7C">
            <w:pPr>
              <w:spacing w:after="0" w:line="240" w:lineRule="auto"/>
              <w:jc w:val="center"/>
              <w:rPr>
                <w:rFonts w:ascii="Arial" w:eastAsia="Times New Roman" w:hAnsi="Arial" w:cs="Arial"/>
                <w:b/>
                <w:bCs/>
                <w:color w:val="000000"/>
              </w:rPr>
            </w:pPr>
            <w:r w:rsidRPr="00E67BE4">
              <w:rPr>
                <w:rFonts w:ascii="Arial" w:eastAsia="Times New Roman" w:hAnsi="Arial" w:cs="Arial"/>
                <w:b/>
                <w:bCs/>
                <w:color w:val="000000"/>
              </w:rPr>
              <w:t>Spices - Chicken</w:t>
            </w:r>
          </w:p>
        </w:tc>
        <w:tc>
          <w:tcPr>
            <w:tcW w:w="1222" w:type="dxa"/>
            <w:tcBorders>
              <w:top w:val="nil"/>
              <w:left w:val="nil"/>
              <w:bottom w:val="nil"/>
              <w:right w:val="nil"/>
            </w:tcBorders>
            <w:shd w:val="clear" w:color="auto" w:fill="auto"/>
            <w:noWrap/>
            <w:vAlign w:val="bottom"/>
            <w:hideMark/>
          </w:tcPr>
          <w:p w14:paraId="04C6464A" w14:textId="77777777" w:rsidR="00E52E7C" w:rsidRPr="00E67BE4" w:rsidRDefault="00E52E7C" w:rsidP="00E52E7C">
            <w:pPr>
              <w:spacing w:after="0" w:line="240" w:lineRule="auto"/>
              <w:jc w:val="center"/>
              <w:rPr>
                <w:rFonts w:ascii="Arial" w:eastAsia="Times New Roman" w:hAnsi="Arial" w:cs="Arial"/>
                <w:color w:val="000000"/>
              </w:rPr>
            </w:pPr>
            <w:r w:rsidRPr="00E67BE4">
              <w:rPr>
                <w:rFonts w:ascii="Arial" w:eastAsia="Times New Roman" w:hAnsi="Arial" w:cs="Arial"/>
                <w:color w:val="000000"/>
              </w:rPr>
              <w:t>20</w:t>
            </w:r>
          </w:p>
        </w:tc>
        <w:tc>
          <w:tcPr>
            <w:tcW w:w="2072" w:type="dxa"/>
            <w:tcBorders>
              <w:top w:val="nil"/>
              <w:left w:val="nil"/>
              <w:bottom w:val="nil"/>
              <w:right w:val="nil"/>
            </w:tcBorders>
            <w:shd w:val="clear" w:color="auto" w:fill="auto"/>
            <w:noWrap/>
            <w:vAlign w:val="bottom"/>
            <w:hideMark/>
          </w:tcPr>
          <w:p w14:paraId="45832627" w14:textId="77777777" w:rsidR="00E52E7C" w:rsidRPr="00E67BE4" w:rsidRDefault="00E52E7C" w:rsidP="00E52E7C">
            <w:pPr>
              <w:spacing w:after="0" w:line="240" w:lineRule="auto"/>
              <w:jc w:val="center"/>
              <w:rPr>
                <w:rFonts w:ascii="Arial" w:eastAsia="Times New Roman" w:hAnsi="Arial" w:cs="Arial"/>
                <w:color w:val="000000"/>
              </w:rPr>
            </w:pPr>
            <w:r w:rsidRPr="00E67BE4">
              <w:rPr>
                <w:rFonts w:ascii="Arial" w:eastAsia="Times New Roman" w:hAnsi="Arial" w:cs="Arial"/>
                <w:color w:val="000000"/>
              </w:rPr>
              <w:t>50</w:t>
            </w:r>
          </w:p>
        </w:tc>
        <w:tc>
          <w:tcPr>
            <w:tcW w:w="2041" w:type="dxa"/>
            <w:tcBorders>
              <w:top w:val="nil"/>
              <w:left w:val="nil"/>
              <w:bottom w:val="nil"/>
              <w:right w:val="nil"/>
            </w:tcBorders>
            <w:shd w:val="clear" w:color="auto" w:fill="auto"/>
            <w:noWrap/>
            <w:vAlign w:val="bottom"/>
            <w:hideMark/>
          </w:tcPr>
          <w:p w14:paraId="535B7285" w14:textId="77777777" w:rsidR="00E52E7C" w:rsidRPr="00E67BE4" w:rsidRDefault="00E52E7C" w:rsidP="00E52E7C">
            <w:pPr>
              <w:spacing w:after="0" w:line="240" w:lineRule="auto"/>
              <w:jc w:val="center"/>
              <w:rPr>
                <w:rFonts w:ascii="Arial" w:eastAsia="Times New Roman" w:hAnsi="Arial" w:cs="Arial"/>
                <w:color w:val="000000"/>
              </w:rPr>
            </w:pPr>
            <w:r w:rsidRPr="00E67BE4">
              <w:rPr>
                <w:rFonts w:ascii="Arial" w:eastAsia="Times New Roman" w:hAnsi="Arial" w:cs="Arial"/>
                <w:color w:val="000000"/>
              </w:rPr>
              <w:t>30</w:t>
            </w:r>
          </w:p>
        </w:tc>
        <w:tc>
          <w:tcPr>
            <w:tcW w:w="1404" w:type="dxa"/>
            <w:tcBorders>
              <w:top w:val="nil"/>
              <w:left w:val="nil"/>
              <w:bottom w:val="nil"/>
              <w:right w:val="nil"/>
            </w:tcBorders>
            <w:shd w:val="clear" w:color="auto" w:fill="auto"/>
            <w:noWrap/>
            <w:vAlign w:val="bottom"/>
            <w:hideMark/>
          </w:tcPr>
          <w:p w14:paraId="764535AD" w14:textId="77777777" w:rsidR="00E52E7C" w:rsidRPr="00E67BE4" w:rsidRDefault="00E52E7C" w:rsidP="00E52E7C">
            <w:pPr>
              <w:spacing w:after="0" w:line="240" w:lineRule="auto"/>
              <w:jc w:val="right"/>
              <w:rPr>
                <w:rFonts w:ascii="Arial" w:eastAsia="Times New Roman" w:hAnsi="Arial" w:cs="Arial"/>
                <w:color w:val="000000"/>
              </w:rPr>
            </w:pPr>
            <w:r w:rsidRPr="00E67BE4">
              <w:rPr>
                <w:rFonts w:ascii="Arial" w:eastAsia="Times New Roman" w:hAnsi="Arial" w:cs="Arial"/>
                <w:color w:val="000000"/>
              </w:rPr>
              <w:t>30,000</w:t>
            </w:r>
          </w:p>
        </w:tc>
      </w:tr>
      <w:tr w:rsidR="00E52E7C" w:rsidRPr="00E67BE4" w14:paraId="745EA4FA" w14:textId="77777777" w:rsidTr="00E52E7C">
        <w:trPr>
          <w:trHeight w:val="20"/>
        </w:trPr>
        <w:tc>
          <w:tcPr>
            <w:tcW w:w="2181" w:type="dxa"/>
            <w:tcBorders>
              <w:top w:val="nil"/>
              <w:left w:val="nil"/>
              <w:bottom w:val="nil"/>
              <w:right w:val="nil"/>
            </w:tcBorders>
            <w:shd w:val="clear" w:color="auto" w:fill="auto"/>
            <w:noWrap/>
            <w:vAlign w:val="bottom"/>
            <w:hideMark/>
          </w:tcPr>
          <w:p w14:paraId="3AF5E738" w14:textId="77777777" w:rsidR="00E52E7C" w:rsidRPr="00E67BE4" w:rsidRDefault="00E52E7C" w:rsidP="00E52E7C">
            <w:pPr>
              <w:spacing w:after="0" w:line="240" w:lineRule="auto"/>
              <w:jc w:val="center"/>
              <w:rPr>
                <w:rFonts w:ascii="Arial" w:eastAsia="Times New Roman" w:hAnsi="Arial" w:cs="Arial"/>
                <w:b/>
                <w:bCs/>
                <w:color w:val="000000"/>
              </w:rPr>
            </w:pPr>
            <w:r w:rsidRPr="00E67BE4">
              <w:rPr>
                <w:rFonts w:ascii="Arial" w:eastAsia="Times New Roman" w:hAnsi="Arial" w:cs="Arial"/>
                <w:b/>
                <w:bCs/>
                <w:color w:val="000000"/>
              </w:rPr>
              <w:t>Liempo</w:t>
            </w:r>
          </w:p>
        </w:tc>
        <w:tc>
          <w:tcPr>
            <w:tcW w:w="1222" w:type="dxa"/>
            <w:tcBorders>
              <w:top w:val="nil"/>
              <w:left w:val="nil"/>
              <w:bottom w:val="nil"/>
              <w:right w:val="nil"/>
            </w:tcBorders>
            <w:shd w:val="clear" w:color="auto" w:fill="auto"/>
            <w:noWrap/>
            <w:vAlign w:val="bottom"/>
            <w:hideMark/>
          </w:tcPr>
          <w:p w14:paraId="06B40FC9" w14:textId="77777777" w:rsidR="00E52E7C" w:rsidRPr="00E67BE4" w:rsidRDefault="00E52E7C" w:rsidP="00E52E7C">
            <w:pPr>
              <w:spacing w:after="0" w:line="240" w:lineRule="auto"/>
              <w:jc w:val="center"/>
              <w:rPr>
                <w:rFonts w:ascii="Arial" w:eastAsia="Times New Roman" w:hAnsi="Arial" w:cs="Arial"/>
                <w:color w:val="000000"/>
              </w:rPr>
            </w:pPr>
            <w:r w:rsidRPr="00E67BE4">
              <w:rPr>
                <w:rFonts w:ascii="Arial" w:eastAsia="Times New Roman" w:hAnsi="Arial" w:cs="Arial"/>
                <w:color w:val="000000"/>
              </w:rPr>
              <w:t>140</w:t>
            </w:r>
          </w:p>
        </w:tc>
        <w:tc>
          <w:tcPr>
            <w:tcW w:w="2072" w:type="dxa"/>
            <w:tcBorders>
              <w:top w:val="nil"/>
              <w:left w:val="nil"/>
              <w:bottom w:val="nil"/>
              <w:right w:val="nil"/>
            </w:tcBorders>
            <w:shd w:val="clear" w:color="auto" w:fill="auto"/>
            <w:noWrap/>
            <w:vAlign w:val="bottom"/>
            <w:hideMark/>
          </w:tcPr>
          <w:p w14:paraId="44CE4D96" w14:textId="77777777" w:rsidR="00E52E7C" w:rsidRPr="00E67BE4" w:rsidRDefault="00E52E7C" w:rsidP="00E52E7C">
            <w:pPr>
              <w:spacing w:after="0" w:line="240" w:lineRule="auto"/>
              <w:jc w:val="center"/>
              <w:rPr>
                <w:rFonts w:ascii="Arial" w:eastAsia="Times New Roman" w:hAnsi="Arial" w:cs="Arial"/>
                <w:color w:val="000000"/>
              </w:rPr>
            </w:pPr>
            <w:r w:rsidRPr="00E67BE4">
              <w:rPr>
                <w:rFonts w:ascii="Arial" w:eastAsia="Times New Roman" w:hAnsi="Arial" w:cs="Arial"/>
                <w:color w:val="000000"/>
              </w:rPr>
              <w:t>10</w:t>
            </w:r>
          </w:p>
        </w:tc>
        <w:tc>
          <w:tcPr>
            <w:tcW w:w="2041" w:type="dxa"/>
            <w:tcBorders>
              <w:top w:val="nil"/>
              <w:left w:val="nil"/>
              <w:bottom w:val="nil"/>
              <w:right w:val="nil"/>
            </w:tcBorders>
            <w:shd w:val="clear" w:color="auto" w:fill="auto"/>
            <w:noWrap/>
            <w:vAlign w:val="bottom"/>
            <w:hideMark/>
          </w:tcPr>
          <w:p w14:paraId="39835CD8" w14:textId="77777777" w:rsidR="00E52E7C" w:rsidRPr="00E67BE4" w:rsidRDefault="00E52E7C" w:rsidP="00E52E7C">
            <w:pPr>
              <w:spacing w:after="0" w:line="240" w:lineRule="auto"/>
              <w:jc w:val="center"/>
              <w:rPr>
                <w:rFonts w:ascii="Arial" w:eastAsia="Times New Roman" w:hAnsi="Arial" w:cs="Arial"/>
                <w:color w:val="000000"/>
              </w:rPr>
            </w:pPr>
            <w:r w:rsidRPr="00E67BE4">
              <w:rPr>
                <w:rFonts w:ascii="Arial" w:eastAsia="Times New Roman" w:hAnsi="Arial" w:cs="Arial"/>
                <w:color w:val="000000"/>
              </w:rPr>
              <w:t>30</w:t>
            </w:r>
          </w:p>
        </w:tc>
        <w:tc>
          <w:tcPr>
            <w:tcW w:w="1404" w:type="dxa"/>
            <w:tcBorders>
              <w:top w:val="nil"/>
              <w:left w:val="nil"/>
              <w:bottom w:val="nil"/>
              <w:right w:val="nil"/>
            </w:tcBorders>
            <w:shd w:val="clear" w:color="auto" w:fill="auto"/>
            <w:noWrap/>
            <w:vAlign w:val="bottom"/>
            <w:hideMark/>
          </w:tcPr>
          <w:p w14:paraId="7F8D8CC7" w14:textId="77777777" w:rsidR="00E52E7C" w:rsidRPr="00E67BE4" w:rsidRDefault="00E52E7C" w:rsidP="00E52E7C">
            <w:pPr>
              <w:spacing w:after="0" w:line="240" w:lineRule="auto"/>
              <w:jc w:val="right"/>
              <w:rPr>
                <w:rFonts w:ascii="Arial" w:eastAsia="Times New Roman" w:hAnsi="Arial" w:cs="Arial"/>
                <w:color w:val="000000"/>
              </w:rPr>
            </w:pPr>
            <w:r w:rsidRPr="00E67BE4">
              <w:rPr>
                <w:rFonts w:ascii="Arial" w:eastAsia="Times New Roman" w:hAnsi="Arial" w:cs="Arial"/>
                <w:color w:val="000000"/>
              </w:rPr>
              <w:t>42,000</w:t>
            </w:r>
          </w:p>
        </w:tc>
      </w:tr>
      <w:tr w:rsidR="00E52E7C" w:rsidRPr="00E67BE4" w14:paraId="4D76169A" w14:textId="77777777" w:rsidTr="00E52E7C">
        <w:trPr>
          <w:trHeight w:val="20"/>
        </w:trPr>
        <w:tc>
          <w:tcPr>
            <w:tcW w:w="2181" w:type="dxa"/>
            <w:tcBorders>
              <w:top w:val="nil"/>
              <w:left w:val="nil"/>
              <w:bottom w:val="nil"/>
              <w:right w:val="nil"/>
            </w:tcBorders>
            <w:shd w:val="clear" w:color="auto" w:fill="auto"/>
            <w:noWrap/>
            <w:vAlign w:val="bottom"/>
            <w:hideMark/>
          </w:tcPr>
          <w:p w14:paraId="6DEC003B" w14:textId="77777777" w:rsidR="00E52E7C" w:rsidRPr="00E67BE4" w:rsidRDefault="00E52E7C" w:rsidP="00E52E7C">
            <w:pPr>
              <w:spacing w:after="0" w:line="240" w:lineRule="auto"/>
              <w:jc w:val="center"/>
              <w:rPr>
                <w:rFonts w:ascii="Arial" w:eastAsia="Times New Roman" w:hAnsi="Arial" w:cs="Arial"/>
                <w:b/>
                <w:bCs/>
                <w:color w:val="000000"/>
              </w:rPr>
            </w:pPr>
            <w:r w:rsidRPr="00E67BE4">
              <w:rPr>
                <w:rFonts w:ascii="Arial" w:eastAsia="Times New Roman" w:hAnsi="Arial" w:cs="Arial"/>
                <w:b/>
                <w:bCs/>
                <w:color w:val="000000"/>
              </w:rPr>
              <w:t>Spices - Liempo</w:t>
            </w:r>
          </w:p>
        </w:tc>
        <w:tc>
          <w:tcPr>
            <w:tcW w:w="1222" w:type="dxa"/>
            <w:tcBorders>
              <w:top w:val="nil"/>
              <w:left w:val="nil"/>
              <w:bottom w:val="nil"/>
              <w:right w:val="nil"/>
            </w:tcBorders>
            <w:shd w:val="clear" w:color="auto" w:fill="auto"/>
            <w:noWrap/>
            <w:vAlign w:val="bottom"/>
            <w:hideMark/>
          </w:tcPr>
          <w:p w14:paraId="11D1C98D" w14:textId="77777777" w:rsidR="00E52E7C" w:rsidRPr="00E67BE4" w:rsidRDefault="00E52E7C" w:rsidP="00E52E7C">
            <w:pPr>
              <w:spacing w:after="0" w:line="240" w:lineRule="auto"/>
              <w:jc w:val="center"/>
              <w:rPr>
                <w:rFonts w:ascii="Arial" w:eastAsia="Times New Roman" w:hAnsi="Arial" w:cs="Arial"/>
                <w:color w:val="000000"/>
              </w:rPr>
            </w:pPr>
            <w:r w:rsidRPr="00E67BE4">
              <w:rPr>
                <w:rFonts w:ascii="Arial" w:eastAsia="Times New Roman" w:hAnsi="Arial" w:cs="Arial"/>
                <w:color w:val="000000"/>
              </w:rPr>
              <w:t>10</w:t>
            </w:r>
          </w:p>
        </w:tc>
        <w:tc>
          <w:tcPr>
            <w:tcW w:w="2072" w:type="dxa"/>
            <w:tcBorders>
              <w:top w:val="nil"/>
              <w:left w:val="nil"/>
              <w:bottom w:val="nil"/>
              <w:right w:val="nil"/>
            </w:tcBorders>
            <w:shd w:val="clear" w:color="auto" w:fill="auto"/>
            <w:noWrap/>
            <w:vAlign w:val="bottom"/>
            <w:hideMark/>
          </w:tcPr>
          <w:p w14:paraId="382DF247" w14:textId="77777777" w:rsidR="00E52E7C" w:rsidRPr="00E67BE4" w:rsidRDefault="00E52E7C" w:rsidP="00E52E7C">
            <w:pPr>
              <w:spacing w:after="0" w:line="240" w:lineRule="auto"/>
              <w:jc w:val="center"/>
              <w:rPr>
                <w:rFonts w:ascii="Arial" w:eastAsia="Times New Roman" w:hAnsi="Arial" w:cs="Arial"/>
                <w:color w:val="000000"/>
              </w:rPr>
            </w:pPr>
            <w:r w:rsidRPr="00E67BE4">
              <w:rPr>
                <w:rFonts w:ascii="Arial" w:eastAsia="Times New Roman" w:hAnsi="Arial" w:cs="Arial"/>
                <w:color w:val="000000"/>
              </w:rPr>
              <w:t>10</w:t>
            </w:r>
          </w:p>
        </w:tc>
        <w:tc>
          <w:tcPr>
            <w:tcW w:w="2041" w:type="dxa"/>
            <w:tcBorders>
              <w:top w:val="nil"/>
              <w:left w:val="nil"/>
              <w:bottom w:val="nil"/>
              <w:right w:val="nil"/>
            </w:tcBorders>
            <w:shd w:val="clear" w:color="auto" w:fill="auto"/>
            <w:noWrap/>
            <w:vAlign w:val="bottom"/>
            <w:hideMark/>
          </w:tcPr>
          <w:p w14:paraId="55B44F48" w14:textId="77777777" w:rsidR="00E52E7C" w:rsidRPr="00E67BE4" w:rsidRDefault="00E52E7C" w:rsidP="00E52E7C">
            <w:pPr>
              <w:spacing w:after="0" w:line="240" w:lineRule="auto"/>
              <w:jc w:val="center"/>
              <w:rPr>
                <w:rFonts w:ascii="Arial" w:eastAsia="Times New Roman" w:hAnsi="Arial" w:cs="Arial"/>
                <w:color w:val="000000"/>
              </w:rPr>
            </w:pPr>
            <w:r w:rsidRPr="00E67BE4">
              <w:rPr>
                <w:rFonts w:ascii="Arial" w:eastAsia="Times New Roman" w:hAnsi="Arial" w:cs="Arial"/>
                <w:color w:val="000000"/>
              </w:rPr>
              <w:t>30</w:t>
            </w:r>
          </w:p>
        </w:tc>
        <w:tc>
          <w:tcPr>
            <w:tcW w:w="1404" w:type="dxa"/>
            <w:tcBorders>
              <w:top w:val="nil"/>
              <w:left w:val="nil"/>
              <w:bottom w:val="nil"/>
              <w:right w:val="nil"/>
            </w:tcBorders>
            <w:shd w:val="clear" w:color="auto" w:fill="auto"/>
            <w:noWrap/>
            <w:vAlign w:val="bottom"/>
            <w:hideMark/>
          </w:tcPr>
          <w:p w14:paraId="01524D8F" w14:textId="77777777" w:rsidR="00E52E7C" w:rsidRPr="00E67BE4" w:rsidRDefault="00E52E7C" w:rsidP="00E52E7C">
            <w:pPr>
              <w:spacing w:after="0" w:line="240" w:lineRule="auto"/>
              <w:jc w:val="right"/>
              <w:rPr>
                <w:rFonts w:ascii="Arial" w:eastAsia="Times New Roman" w:hAnsi="Arial" w:cs="Arial"/>
                <w:color w:val="000000"/>
              </w:rPr>
            </w:pPr>
            <w:r w:rsidRPr="00E67BE4">
              <w:rPr>
                <w:rFonts w:ascii="Arial" w:eastAsia="Times New Roman" w:hAnsi="Arial" w:cs="Arial"/>
                <w:color w:val="000000"/>
              </w:rPr>
              <w:t>3,000</w:t>
            </w:r>
          </w:p>
        </w:tc>
      </w:tr>
      <w:tr w:rsidR="00E52E7C" w:rsidRPr="00E67BE4" w14:paraId="39739C78" w14:textId="77777777" w:rsidTr="00E52E7C">
        <w:trPr>
          <w:trHeight w:val="20"/>
        </w:trPr>
        <w:tc>
          <w:tcPr>
            <w:tcW w:w="2181" w:type="dxa"/>
            <w:tcBorders>
              <w:top w:val="nil"/>
              <w:left w:val="nil"/>
              <w:bottom w:val="nil"/>
              <w:right w:val="nil"/>
            </w:tcBorders>
            <w:shd w:val="clear" w:color="auto" w:fill="auto"/>
            <w:noWrap/>
            <w:vAlign w:val="bottom"/>
            <w:hideMark/>
          </w:tcPr>
          <w:p w14:paraId="464DFFDE" w14:textId="77777777" w:rsidR="00E52E7C" w:rsidRPr="00E67BE4" w:rsidRDefault="00E52E7C" w:rsidP="00E52E7C">
            <w:pPr>
              <w:spacing w:after="0" w:line="240" w:lineRule="auto"/>
              <w:jc w:val="center"/>
              <w:rPr>
                <w:rFonts w:ascii="Arial" w:eastAsia="Times New Roman" w:hAnsi="Arial" w:cs="Arial"/>
                <w:b/>
                <w:bCs/>
                <w:color w:val="000000"/>
              </w:rPr>
            </w:pPr>
            <w:r w:rsidRPr="00E67BE4">
              <w:rPr>
                <w:rFonts w:ascii="Arial" w:eastAsia="Times New Roman" w:hAnsi="Arial" w:cs="Arial"/>
                <w:b/>
                <w:bCs/>
                <w:color w:val="000000"/>
              </w:rPr>
              <w:t>Charcoal</w:t>
            </w:r>
          </w:p>
        </w:tc>
        <w:tc>
          <w:tcPr>
            <w:tcW w:w="1222" w:type="dxa"/>
            <w:tcBorders>
              <w:top w:val="nil"/>
              <w:left w:val="nil"/>
              <w:bottom w:val="nil"/>
              <w:right w:val="nil"/>
            </w:tcBorders>
            <w:shd w:val="clear" w:color="auto" w:fill="auto"/>
            <w:noWrap/>
            <w:vAlign w:val="bottom"/>
            <w:hideMark/>
          </w:tcPr>
          <w:p w14:paraId="395DB87F" w14:textId="77777777" w:rsidR="00E52E7C" w:rsidRPr="00E67BE4" w:rsidRDefault="00E52E7C" w:rsidP="00E52E7C">
            <w:pPr>
              <w:spacing w:after="0" w:line="240" w:lineRule="auto"/>
              <w:jc w:val="center"/>
              <w:rPr>
                <w:rFonts w:ascii="Arial" w:eastAsia="Times New Roman" w:hAnsi="Arial" w:cs="Arial"/>
                <w:color w:val="000000"/>
              </w:rPr>
            </w:pPr>
            <w:r w:rsidRPr="00E67BE4">
              <w:rPr>
                <w:rFonts w:ascii="Arial" w:eastAsia="Times New Roman" w:hAnsi="Arial" w:cs="Arial"/>
                <w:color w:val="000000"/>
              </w:rPr>
              <w:t>4</w:t>
            </w:r>
          </w:p>
        </w:tc>
        <w:tc>
          <w:tcPr>
            <w:tcW w:w="2072" w:type="dxa"/>
            <w:tcBorders>
              <w:top w:val="nil"/>
              <w:left w:val="nil"/>
              <w:bottom w:val="nil"/>
              <w:right w:val="nil"/>
            </w:tcBorders>
            <w:shd w:val="clear" w:color="auto" w:fill="auto"/>
            <w:noWrap/>
            <w:vAlign w:val="bottom"/>
            <w:hideMark/>
          </w:tcPr>
          <w:p w14:paraId="5B7BB99A" w14:textId="77777777" w:rsidR="00E52E7C" w:rsidRPr="00E67BE4" w:rsidRDefault="00E52E7C" w:rsidP="00E52E7C">
            <w:pPr>
              <w:spacing w:after="0" w:line="240" w:lineRule="auto"/>
              <w:jc w:val="center"/>
              <w:rPr>
                <w:rFonts w:ascii="Arial" w:eastAsia="Times New Roman" w:hAnsi="Arial" w:cs="Arial"/>
                <w:color w:val="000000"/>
              </w:rPr>
            </w:pPr>
            <w:r w:rsidRPr="00E67BE4">
              <w:rPr>
                <w:rFonts w:ascii="Arial" w:eastAsia="Times New Roman" w:hAnsi="Arial" w:cs="Arial"/>
                <w:color w:val="000000"/>
              </w:rPr>
              <w:t>60</w:t>
            </w:r>
          </w:p>
        </w:tc>
        <w:tc>
          <w:tcPr>
            <w:tcW w:w="2041" w:type="dxa"/>
            <w:tcBorders>
              <w:top w:val="nil"/>
              <w:left w:val="nil"/>
              <w:bottom w:val="nil"/>
              <w:right w:val="nil"/>
            </w:tcBorders>
            <w:shd w:val="clear" w:color="auto" w:fill="auto"/>
            <w:noWrap/>
            <w:vAlign w:val="bottom"/>
            <w:hideMark/>
          </w:tcPr>
          <w:p w14:paraId="348C1E24" w14:textId="77777777" w:rsidR="00E52E7C" w:rsidRPr="00E67BE4" w:rsidRDefault="00E52E7C" w:rsidP="00E52E7C">
            <w:pPr>
              <w:spacing w:after="0" w:line="240" w:lineRule="auto"/>
              <w:jc w:val="center"/>
              <w:rPr>
                <w:rFonts w:ascii="Arial" w:eastAsia="Times New Roman" w:hAnsi="Arial" w:cs="Arial"/>
                <w:color w:val="000000"/>
              </w:rPr>
            </w:pPr>
            <w:r w:rsidRPr="00E67BE4">
              <w:rPr>
                <w:rFonts w:ascii="Arial" w:eastAsia="Times New Roman" w:hAnsi="Arial" w:cs="Arial"/>
                <w:color w:val="000000"/>
              </w:rPr>
              <w:t>30</w:t>
            </w:r>
          </w:p>
        </w:tc>
        <w:tc>
          <w:tcPr>
            <w:tcW w:w="1404" w:type="dxa"/>
            <w:tcBorders>
              <w:top w:val="nil"/>
              <w:left w:val="nil"/>
              <w:bottom w:val="single" w:sz="4" w:space="0" w:color="auto"/>
              <w:right w:val="nil"/>
            </w:tcBorders>
            <w:shd w:val="clear" w:color="auto" w:fill="auto"/>
            <w:noWrap/>
            <w:vAlign w:val="bottom"/>
            <w:hideMark/>
          </w:tcPr>
          <w:p w14:paraId="7E6D12B5" w14:textId="77777777" w:rsidR="00E52E7C" w:rsidRPr="00E67BE4" w:rsidRDefault="00E52E7C" w:rsidP="00E52E7C">
            <w:pPr>
              <w:spacing w:after="0" w:line="240" w:lineRule="auto"/>
              <w:jc w:val="right"/>
              <w:rPr>
                <w:rFonts w:ascii="Arial" w:eastAsia="Times New Roman" w:hAnsi="Arial" w:cs="Arial"/>
                <w:color w:val="000000"/>
              </w:rPr>
            </w:pPr>
            <w:r w:rsidRPr="00E67BE4">
              <w:rPr>
                <w:rFonts w:ascii="Arial" w:eastAsia="Times New Roman" w:hAnsi="Arial" w:cs="Arial"/>
                <w:color w:val="000000"/>
              </w:rPr>
              <w:t>7,200</w:t>
            </w:r>
          </w:p>
        </w:tc>
      </w:tr>
      <w:tr w:rsidR="00E52E7C" w:rsidRPr="00E67BE4" w14:paraId="084DD847" w14:textId="77777777" w:rsidTr="00E52E7C">
        <w:trPr>
          <w:trHeight w:val="20"/>
        </w:trPr>
        <w:tc>
          <w:tcPr>
            <w:tcW w:w="2181" w:type="dxa"/>
            <w:tcBorders>
              <w:top w:val="nil"/>
              <w:left w:val="nil"/>
              <w:bottom w:val="nil"/>
              <w:right w:val="nil"/>
            </w:tcBorders>
            <w:shd w:val="clear" w:color="auto" w:fill="auto"/>
            <w:noWrap/>
            <w:vAlign w:val="bottom"/>
            <w:hideMark/>
          </w:tcPr>
          <w:p w14:paraId="23468508" w14:textId="77777777" w:rsidR="00E52E7C" w:rsidRPr="00E67BE4" w:rsidRDefault="00E52E7C" w:rsidP="00E52E7C">
            <w:pPr>
              <w:spacing w:after="0" w:line="240" w:lineRule="auto"/>
              <w:jc w:val="right"/>
              <w:rPr>
                <w:rFonts w:ascii="Arial" w:eastAsia="Times New Roman" w:hAnsi="Arial" w:cs="Arial"/>
                <w:color w:val="000000"/>
              </w:rPr>
            </w:pPr>
          </w:p>
        </w:tc>
        <w:tc>
          <w:tcPr>
            <w:tcW w:w="1222" w:type="dxa"/>
            <w:tcBorders>
              <w:top w:val="nil"/>
              <w:left w:val="nil"/>
              <w:bottom w:val="nil"/>
              <w:right w:val="nil"/>
            </w:tcBorders>
            <w:shd w:val="clear" w:color="auto" w:fill="auto"/>
            <w:noWrap/>
            <w:vAlign w:val="bottom"/>
            <w:hideMark/>
          </w:tcPr>
          <w:p w14:paraId="636A4AC9" w14:textId="77777777" w:rsidR="00E52E7C" w:rsidRPr="00E67BE4" w:rsidRDefault="00E52E7C" w:rsidP="00E52E7C">
            <w:pPr>
              <w:spacing w:after="0" w:line="240" w:lineRule="auto"/>
              <w:jc w:val="center"/>
              <w:rPr>
                <w:rFonts w:ascii="Arial" w:eastAsia="Times New Roman" w:hAnsi="Arial" w:cs="Arial"/>
                <w:sz w:val="20"/>
                <w:szCs w:val="20"/>
              </w:rPr>
            </w:pPr>
          </w:p>
        </w:tc>
        <w:tc>
          <w:tcPr>
            <w:tcW w:w="2072" w:type="dxa"/>
            <w:tcBorders>
              <w:top w:val="nil"/>
              <w:left w:val="nil"/>
              <w:bottom w:val="nil"/>
              <w:right w:val="nil"/>
            </w:tcBorders>
            <w:shd w:val="clear" w:color="auto" w:fill="auto"/>
            <w:noWrap/>
            <w:vAlign w:val="bottom"/>
            <w:hideMark/>
          </w:tcPr>
          <w:p w14:paraId="7FC3FAC6" w14:textId="77777777" w:rsidR="00E52E7C" w:rsidRPr="00E67BE4" w:rsidRDefault="00E52E7C" w:rsidP="00E52E7C">
            <w:pPr>
              <w:spacing w:after="0" w:line="240" w:lineRule="auto"/>
              <w:jc w:val="center"/>
              <w:rPr>
                <w:rFonts w:ascii="Arial" w:eastAsia="Times New Roman" w:hAnsi="Arial" w:cs="Arial"/>
                <w:sz w:val="20"/>
                <w:szCs w:val="20"/>
              </w:rPr>
            </w:pPr>
          </w:p>
        </w:tc>
        <w:tc>
          <w:tcPr>
            <w:tcW w:w="2041" w:type="dxa"/>
            <w:tcBorders>
              <w:top w:val="nil"/>
              <w:left w:val="nil"/>
              <w:bottom w:val="nil"/>
              <w:right w:val="nil"/>
            </w:tcBorders>
            <w:shd w:val="clear" w:color="auto" w:fill="auto"/>
            <w:noWrap/>
            <w:vAlign w:val="center"/>
            <w:hideMark/>
          </w:tcPr>
          <w:p w14:paraId="1C788481" w14:textId="77777777" w:rsidR="00E52E7C" w:rsidRPr="00E67BE4" w:rsidRDefault="00E52E7C" w:rsidP="00E52E7C">
            <w:pPr>
              <w:spacing w:after="0" w:line="240" w:lineRule="auto"/>
              <w:jc w:val="center"/>
              <w:rPr>
                <w:rFonts w:ascii="Arial" w:eastAsia="Times New Roman" w:hAnsi="Arial" w:cs="Arial"/>
                <w:sz w:val="20"/>
                <w:szCs w:val="20"/>
              </w:rPr>
            </w:pPr>
          </w:p>
        </w:tc>
        <w:tc>
          <w:tcPr>
            <w:tcW w:w="1404" w:type="dxa"/>
            <w:tcBorders>
              <w:top w:val="nil"/>
              <w:left w:val="nil"/>
              <w:bottom w:val="nil"/>
              <w:right w:val="nil"/>
            </w:tcBorders>
            <w:shd w:val="clear" w:color="auto" w:fill="auto"/>
            <w:noWrap/>
            <w:vAlign w:val="center"/>
            <w:hideMark/>
          </w:tcPr>
          <w:p w14:paraId="56800508" w14:textId="77777777" w:rsidR="00E52E7C" w:rsidRPr="00E67BE4" w:rsidRDefault="00E52E7C" w:rsidP="00E52E7C">
            <w:pPr>
              <w:spacing w:after="0" w:line="240" w:lineRule="auto"/>
              <w:jc w:val="right"/>
              <w:rPr>
                <w:rFonts w:ascii="Arial" w:eastAsia="Times New Roman" w:hAnsi="Arial" w:cs="Arial"/>
                <w:color w:val="000000"/>
              </w:rPr>
            </w:pPr>
            <w:r w:rsidRPr="00E67BE4">
              <w:rPr>
                <w:rFonts w:ascii="Arial" w:eastAsia="Times New Roman" w:hAnsi="Arial" w:cs="Arial"/>
                <w:color w:val="000000"/>
              </w:rPr>
              <w:t>277,200</w:t>
            </w:r>
          </w:p>
        </w:tc>
      </w:tr>
      <w:tr w:rsidR="00E52E7C" w:rsidRPr="00E67BE4" w14:paraId="0EE914A0" w14:textId="77777777" w:rsidTr="00E52E7C">
        <w:trPr>
          <w:trHeight w:val="20"/>
        </w:trPr>
        <w:tc>
          <w:tcPr>
            <w:tcW w:w="2181" w:type="dxa"/>
            <w:tcBorders>
              <w:top w:val="nil"/>
              <w:left w:val="nil"/>
              <w:bottom w:val="nil"/>
              <w:right w:val="nil"/>
            </w:tcBorders>
            <w:shd w:val="clear" w:color="auto" w:fill="auto"/>
            <w:noWrap/>
            <w:vAlign w:val="bottom"/>
            <w:hideMark/>
          </w:tcPr>
          <w:p w14:paraId="2D6EE380" w14:textId="77777777" w:rsidR="00E52E7C" w:rsidRPr="00E67BE4" w:rsidRDefault="00E52E7C" w:rsidP="00E52E7C">
            <w:pPr>
              <w:spacing w:after="0" w:line="240" w:lineRule="auto"/>
              <w:jc w:val="right"/>
              <w:rPr>
                <w:rFonts w:ascii="Arial" w:eastAsia="Times New Roman" w:hAnsi="Arial" w:cs="Arial"/>
                <w:color w:val="000000"/>
              </w:rPr>
            </w:pPr>
          </w:p>
        </w:tc>
        <w:tc>
          <w:tcPr>
            <w:tcW w:w="1222" w:type="dxa"/>
            <w:tcBorders>
              <w:top w:val="nil"/>
              <w:left w:val="nil"/>
              <w:bottom w:val="nil"/>
              <w:right w:val="nil"/>
            </w:tcBorders>
            <w:shd w:val="clear" w:color="auto" w:fill="auto"/>
            <w:noWrap/>
            <w:vAlign w:val="bottom"/>
            <w:hideMark/>
          </w:tcPr>
          <w:p w14:paraId="121A78D3" w14:textId="77777777" w:rsidR="00E52E7C" w:rsidRPr="00E67BE4" w:rsidRDefault="00E52E7C" w:rsidP="00E52E7C">
            <w:pPr>
              <w:spacing w:after="0" w:line="240" w:lineRule="auto"/>
              <w:rPr>
                <w:rFonts w:ascii="Arial" w:eastAsia="Times New Roman" w:hAnsi="Arial" w:cs="Arial"/>
                <w:sz w:val="20"/>
                <w:szCs w:val="20"/>
              </w:rPr>
            </w:pPr>
          </w:p>
        </w:tc>
        <w:tc>
          <w:tcPr>
            <w:tcW w:w="2072" w:type="dxa"/>
            <w:tcBorders>
              <w:top w:val="nil"/>
              <w:left w:val="nil"/>
              <w:bottom w:val="nil"/>
              <w:right w:val="nil"/>
            </w:tcBorders>
            <w:shd w:val="clear" w:color="auto" w:fill="auto"/>
            <w:noWrap/>
            <w:vAlign w:val="bottom"/>
            <w:hideMark/>
          </w:tcPr>
          <w:p w14:paraId="1C99E988" w14:textId="77777777" w:rsidR="00E52E7C" w:rsidRPr="00E67BE4" w:rsidRDefault="00E52E7C" w:rsidP="00E52E7C">
            <w:pPr>
              <w:spacing w:after="0" w:line="240" w:lineRule="auto"/>
              <w:rPr>
                <w:rFonts w:ascii="Arial" w:eastAsia="Times New Roman" w:hAnsi="Arial" w:cs="Arial"/>
                <w:sz w:val="20"/>
                <w:szCs w:val="20"/>
              </w:rPr>
            </w:pPr>
          </w:p>
        </w:tc>
        <w:tc>
          <w:tcPr>
            <w:tcW w:w="2041" w:type="dxa"/>
            <w:tcBorders>
              <w:top w:val="nil"/>
              <w:left w:val="nil"/>
              <w:bottom w:val="nil"/>
              <w:right w:val="nil"/>
            </w:tcBorders>
            <w:shd w:val="clear" w:color="auto" w:fill="auto"/>
            <w:noWrap/>
            <w:vAlign w:val="center"/>
            <w:hideMark/>
          </w:tcPr>
          <w:p w14:paraId="57A0C6B2" w14:textId="77777777" w:rsidR="00E52E7C" w:rsidRPr="00E67BE4" w:rsidRDefault="00E52E7C" w:rsidP="00E52E7C">
            <w:pPr>
              <w:spacing w:after="0" w:line="240" w:lineRule="auto"/>
              <w:jc w:val="center"/>
              <w:rPr>
                <w:rFonts w:ascii="Arial" w:eastAsia="Times New Roman" w:hAnsi="Arial" w:cs="Arial"/>
                <w:color w:val="000000"/>
                <w:sz w:val="18"/>
                <w:szCs w:val="18"/>
              </w:rPr>
            </w:pPr>
            <w:r w:rsidRPr="00E67BE4">
              <w:rPr>
                <w:rFonts w:ascii="Arial" w:eastAsia="Times New Roman" w:hAnsi="Arial" w:cs="Arial"/>
                <w:color w:val="000000"/>
                <w:sz w:val="18"/>
                <w:szCs w:val="18"/>
              </w:rPr>
              <w:t>Allowance for other costs</w:t>
            </w:r>
          </w:p>
        </w:tc>
        <w:tc>
          <w:tcPr>
            <w:tcW w:w="1404" w:type="dxa"/>
            <w:tcBorders>
              <w:top w:val="nil"/>
              <w:left w:val="nil"/>
              <w:bottom w:val="nil"/>
              <w:right w:val="nil"/>
            </w:tcBorders>
            <w:shd w:val="clear" w:color="auto" w:fill="auto"/>
            <w:noWrap/>
            <w:vAlign w:val="center"/>
            <w:hideMark/>
          </w:tcPr>
          <w:p w14:paraId="4DF36EA8" w14:textId="77777777" w:rsidR="00E52E7C" w:rsidRPr="00E67BE4" w:rsidRDefault="00E52E7C" w:rsidP="00E52E7C">
            <w:pPr>
              <w:spacing w:after="0" w:line="240" w:lineRule="auto"/>
              <w:jc w:val="right"/>
              <w:rPr>
                <w:rFonts w:ascii="Arial" w:eastAsia="Times New Roman" w:hAnsi="Arial" w:cs="Arial"/>
                <w:color w:val="000000"/>
              </w:rPr>
            </w:pPr>
            <w:r w:rsidRPr="00E67BE4">
              <w:rPr>
                <w:rFonts w:ascii="Arial" w:eastAsia="Times New Roman" w:hAnsi="Arial" w:cs="Arial"/>
                <w:color w:val="000000"/>
              </w:rPr>
              <w:t>22,800</w:t>
            </w:r>
          </w:p>
        </w:tc>
      </w:tr>
      <w:tr w:rsidR="00E52E7C" w:rsidRPr="00E67BE4" w14:paraId="6A95DAFC" w14:textId="77777777" w:rsidTr="00E52E7C">
        <w:trPr>
          <w:trHeight w:val="20"/>
        </w:trPr>
        <w:tc>
          <w:tcPr>
            <w:tcW w:w="2181" w:type="dxa"/>
            <w:tcBorders>
              <w:top w:val="nil"/>
              <w:left w:val="nil"/>
              <w:bottom w:val="nil"/>
              <w:right w:val="nil"/>
            </w:tcBorders>
            <w:shd w:val="clear" w:color="auto" w:fill="auto"/>
            <w:noWrap/>
            <w:vAlign w:val="bottom"/>
            <w:hideMark/>
          </w:tcPr>
          <w:p w14:paraId="1EC8FFB1" w14:textId="77777777" w:rsidR="00E52E7C" w:rsidRPr="00E67BE4" w:rsidRDefault="00E52E7C" w:rsidP="00E52E7C">
            <w:pPr>
              <w:spacing w:after="0" w:line="240" w:lineRule="auto"/>
              <w:jc w:val="right"/>
              <w:rPr>
                <w:rFonts w:ascii="Arial" w:eastAsia="Times New Roman" w:hAnsi="Arial" w:cs="Arial"/>
                <w:color w:val="000000"/>
              </w:rPr>
            </w:pPr>
          </w:p>
        </w:tc>
        <w:tc>
          <w:tcPr>
            <w:tcW w:w="1222" w:type="dxa"/>
            <w:tcBorders>
              <w:top w:val="nil"/>
              <w:left w:val="nil"/>
              <w:bottom w:val="nil"/>
              <w:right w:val="nil"/>
            </w:tcBorders>
            <w:shd w:val="clear" w:color="auto" w:fill="auto"/>
            <w:noWrap/>
            <w:vAlign w:val="bottom"/>
            <w:hideMark/>
          </w:tcPr>
          <w:p w14:paraId="2005DA4E" w14:textId="77777777" w:rsidR="00E52E7C" w:rsidRPr="00E67BE4" w:rsidRDefault="00E52E7C" w:rsidP="00E52E7C">
            <w:pPr>
              <w:spacing w:after="0" w:line="240" w:lineRule="auto"/>
              <w:rPr>
                <w:rFonts w:ascii="Arial" w:eastAsia="Times New Roman" w:hAnsi="Arial" w:cs="Arial"/>
                <w:sz w:val="20"/>
                <w:szCs w:val="20"/>
              </w:rPr>
            </w:pPr>
          </w:p>
        </w:tc>
        <w:tc>
          <w:tcPr>
            <w:tcW w:w="2072" w:type="dxa"/>
            <w:tcBorders>
              <w:top w:val="nil"/>
              <w:left w:val="nil"/>
              <w:bottom w:val="nil"/>
              <w:right w:val="nil"/>
            </w:tcBorders>
            <w:shd w:val="clear" w:color="auto" w:fill="auto"/>
            <w:noWrap/>
            <w:vAlign w:val="bottom"/>
            <w:hideMark/>
          </w:tcPr>
          <w:p w14:paraId="1B94B43C" w14:textId="77777777" w:rsidR="00E52E7C" w:rsidRPr="00E67BE4" w:rsidRDefault="00E52E7C" w:rsidP="00E52E7C">
            <w:pPr>
              <w:spacing w:after="0" w:line="240" w:lineRule="auto"/>
              <w:rPr>
                <w:rFonts w:ascii="Arial" w:eastAsia="Times New Roman" w:hAnsi="Arial" w:cs="Arial"/>
                <w:sz w:val="20"/>
                <w:szCs w:val="20"/>
              </w:rPr>
            </w:pPr>
          </w:p>
        </w:tc>
        <w:tc>
          <w:tcPr>
            <w:tcW w:w="2041" w:type="dxa"/>
            <w:tcBorders>
              <w:top w:val="nil"/>
              <w:left w:val="nil"/>
              <w:bottom w:val="nil"/>
              <w:right w:val="nil"/>
            </w:tcBorders>
            <w:shd w:val="clear" w:color="auto" w:fill="auto"/>
            <w:noWrap/>
            <w:vAlign w:val="center"/>
            <w:hideMark/>
          </w:tcPr>
          <w:p w14:paraId="32D329BB" w14:textId="77777777" w:rsidR="00E52E7C" w:rsidRPr="00E67BE4" w:rsidRDefault="00E52E7C" w:rsidP="00E52E7C">
            <w:pPr>
              <w:spacing w:after="0" w:line="240" w:lineRule="auto"/>
              <w:jc w:val="center"/>
              <w:rPr>
                <w:rFonts w:ascii="Arial" w:eastAsia="Times New Roman" w:hAnsi="Arial" w:cs="Arial"/>
                <w:sz w:val="20"/>
                <w:szCs w:val="20"/>
              </w:rPr>
            </w:pPr>
          </w:p>
        </w:tc>
        <w:tc>
          <w:tcPr>
            <w:tcW w:w="1404" w:type="dxa"/>
            <w:tcBorders>
              <w:top w:val="nil"/>
              <w:left w:val="nil"/>
              <w:bottom w:val="nil"/>
              <w:right w:val="nil"/>
            </w:tcBorders>
            <w:shd w:val="clear" w:color="auto" w:fill="auto"/>
            <w:noWrap/>
            <w:vAlign w:val="center"/>
            <w:hideMark/>
          </w:tcPr>
          <w:p w14:paraId="69F4ACCB" w14:textId="77777777" w:rsidR="00E52E7C" w:rsidRPr="00E67BE4" w:rsidRDefault="00E52E7C" w:rsidP="00E52E7C">
            <w:pPr>
              <w:spacing w:after="0" w:line="240" w:lineRule="auto"/>
              <w:jc w:val="right"/>
              <w:rPr>
                <w:rFonts w:ascii="Arial" w:eastAsia="Times New Roman" w:hAnsi="Arial" w:cs="Arial"/>
                <w:color w:val="000000"/>
              </w:rPr>
            </w:pPr>
            <w:r w:rsidRPr="00E67BE4">
              <w:rPr>
                <w:rFonts w:ascii="Arial" w:eastAsia="Times New Roman" w:hAnsi="Arial" w:cs="Arial"/>
                <w:color w:val="000000"/>
              </w:rPr>
              <w:t>300,000</w:t>
            </w:r>
          </w:p>
        </w:tc>
      </w:tr>
    </w:tbl>
    <w:p w14:paraId="11FEDD53" w14:textId="77777777" w:rsidR="00E52E7C" w:rsidRPr="00E52E7C" w:rsidRDefault="00E52E7C" w:rsidP="00E52E7C">
      <w:pPr>
        <w:tabs>
          <w:tab w:val="left" w:pos="270"/>
        </w:tabs>
        <w:rPr>
          <w:rFonts w:ascii="Arial" w:hAnsi="Arial" w:cs="Arial"/>
        </w:rPr>
      </w:pPr>
    </w:p>
    <w:tbl>
      <w:tblPr>
        <w:tblW w:w="6235" w:type="dxa"/>
        <w:tblInd w:w="1170" w:type="dxa"/>
        <w:tblLook w:val="04A0" w:firstRow="1" w:lastRow="0" w:firstColumn="1" w:lastColumn="0" w:noHBand="0" w:noVBand="1"/>
      </w:tblPr>
      <w:tblGrid>
        <w:gridCol w:w="5040"/>
        <w:gridCol w:w="1195"/>
      </w:tblGrid>
      <w:tr w:rsidR="00E52E7C" w:rsidRPr="00E67BE4" w14:paraId="3A37E653" w14:textId="77777777" w:rsidTr="00E52E7C">
        <w:trPr>
          <w:trHeight w:val="432"/>
        </w:trPr>
        <w:tc>
          <w:tcPr>
            <w:tcW w:w="5040" w:type="dxa"/>
            <w:tcBorders>
              <w:top w:val="nil"/>
              <w:left w:val="nil"/>
              <w:bottom w:val="nil"/>
              <w:right w:val="nil"/>
            </w:tcBorders>
            <w:shd w:val="clear" w:color="auto" w:fill="auto"/>
            <w:noWrap/>
            <w:vAlign w:val="bottom"/>
            <w:hideMark/>
          </w:tcPr>
          <w:p w14:paraId="797D8294" w14:textId="77777777" w:rsidR="00E52E7C" w:rsidRPr="00E67BE4" w:rsidRDefault="00E52E7C" w:rsidP="00E52E7C">
            <w:pPr>
              <w:spacing w:after="0" w:line="240" w:lineRule="auto"/>
              <w:rPr>
                <w:rFonts w:ascii="Arial" w:eastAsia="Times New Roman" w:hAnsi="Arial" w:cs="Arial"/>
                <w:b/>
                <w:bCs/>
                <w:color w:val="000000"/>
              </w:rPr>
            </w:pPr>
            <w:r w:rsidRPr="00E67BE4">
              <w:rPr>
                <w:rFonts w:ascii="Arial" w:eastAsia="Times New Roman" w:hAnsi="Arial" w:cs="Arial"/>
                <w:b/>
                <w:bCs/>
                <w:color w:val="000000"/>
              </w:rPr>
              <w:t>Cooking Materials</w:t>
            </w:r>
          </w:p>
        </w:tc>
        <w:tc>
          <w:tcPr>
            <w:tcW w:w="1195" w:type="dxa"/>
            <w:tcBorders>
              <w:top w:val="nil"/>
              <w:left w:val="nil"/>
              <w:bottom w:val="nil"/>
              <w:right w:val="nil"/>
            </w:tcBorders>
            <w:shd w:val="clear" w:color="auto" w:fill="auto"/>
            <w:noWrap/>
            <w:vAlign w:val="bottom"/>
            <w:hideMark/>
          </w:tcPr>
          <w:p w14:paraId="5F076844" w14:textId="77777777" w:rsidR="00E52E7C" w:rsidRPr="00E67BE4" w:rsidRDefault="00E52E7C" w:rsidP="00E52E7C">
            <w:pPr>
              <w:spacing w:after="0" w:line="240" w:lineRule="auto"/>
              <w:rPr>
                <w:rFonts w:ascii="Arial" w:eastAsia="Times New Roman" w:hAnsi="Arial" w:cs="Arial"/>
                <w:b/>
                <w:bCs/>
                <w:color w:val="000000"/>
              </w:rPr>
            </w:pPr>
          </w:p>
        </w:tc>
      </w:tr>
      <w:tr w:rsidR="00E52E7C" w:rsidRPr="00E67BE4" w14:paraId="0904A5D9" w14:textId="77777777" w:rsidTr="00E52E7C">
        <w:trPr>
          <w:trHeight w:val="432"/>
        </w:trPr>
        <w:tc>
          <w:tcPr>
            <w:tcW w:w="5040" w:type="dxa"/>
            <w:tcBorders>
              <w:top w:val="nil"/>
              <w:left w:val="nil"/>
              <w:bottom w:val="nil"/>
              <w:right w:val="nil"/>
            </w:tcBorders>
            <w:shd w:val="clear" w:color="auto" w:fill="auto"/>
            <w:noWrap/>
            <w:vAlign w:val="bottom"/>
            <w:hideMark/>
          </w:tcPr>
          <w:p w14:paraId="0D8BCE08" w14:textId="77777777" w:rsidR="00E52E7C" w:rsidRPr="00E67BE4" w:rsidRDefault="00E52E7C" w:rsidP="00E52E7C">
            <w:pPr>
              <w:spacing w:after="0" w:line="240" w:lineRule="auto"/>
              <w:rPr>
                <w:rFonts w:ascii="Arial" w:eastAsia="Times New Roman" w:hAnsi="Arial" w:cs="Arial"/>
                <w:color w:val="000000"/>
              </w:rPr>
            </w:pPr>
            <w:r w:rsidRPr="00E67BE4">
              <w:rPr>
                <w:rFonts w:ascii="Arial" w:eastAsia="Times New Roman" w:hAnsi="Arial" w:cs="Arial"/>
                <w:color w:val="000000"/>
              </w:rPr>
              <w:t>Hanabishi Blender</w:t>
            </w:r>
          </w:p>
        </w:tc>
        <w:tc>
          <w:tcPr>
            <w:tcW w:w="1195" w:type="dxa"/>
            <w:tcBorders>
              <w:top w:val="nil"/>
              <w:left w:val="nil"/>
              <w:bottom w:val="nil"/>
              <w:right w:val="nil"/>
            </w:tcBorders>
            <w:shd w:val="clear" w:color="auto" w:fill="auto"/>
            <w:noWrap/>
            <w:vAlign w:val="bottom"/>
            <w:hideMark/>
          </w:tcPr>
          <w:p w14:paraId="476BAE25" w14:textId="77777777" w:rsidR="00E52E7C" w:rsidRPr="00E67BE4" w:rsidRDefault="00E52E7C" w:rsidP="00E52E7C">
            <w:pPr>
              <w:spacing w:after="0" w:line="240" w:lineRule="auto"/>
              <w:jc w:val="right"/>
              <w:rPr>
                <w:rFonts w:ascii="Arial" w:eastAsia="Times New Roman" w:hAnsi="Arial" w:cs="Arial"/>
                <w:color w:val="000000"/>
              </w:rPr>
            </w:pPr>
            <w:r w:rsidRPr="00E67BE4">
              <w:rPr>
                <w:rFonts w:ascii="Arial" w:eastAsia="Times New Roman" w:hAnsi="Arial" w:cs="Arial"/>
                <w:color w:val="000000"/>
              </w:rPr>
              <w:t>1,015.00</w:t>
            </w:r>
          </w:p>
        </w:tc>
      </w:tr>
      <w:tr w:rsidR="00E52E7C" w:rsidRPr="00E67BE4" w14:paraId="49F4B099" w14:textId="77777777" w:rsidTr="00E52E7C">
        <w:trPr>
          <w:trHeight w:val="432"/>
        </w:trPr>
        <w:tc>
          <w:tcPr>
            <w:tcW w:w="5040" w:type="dxa"/>
            <w:tcBorders>
              <w:top w:val="nil"/>
              <w:left w:val="nil"/>
              <w:bottom w:val="nil"/>
              <w:right w:val="nil"/>
            </w:tcBorders>
            <w:shd w:val="clear" w:color="auto" w:fill="auto"/>
            <w:noWrap/>
            <w:vAlign w:val="bottom"/>
            <w:hideMark/>
          </w:tcPr>
          <w:p w14:paraId="125B3899" w14:textId="77777777" w:rsidR="00E52E7C" w:rsidRPr="00E67BE4" w:rsidRDefault="00E52E7C" w:rsidP="00E52E7C">
            <w:pPr>
              <w:spacing w:after="0" w:line="240" w:lineRule="auto"/>
              <w:rPr>
                <w:rFonts w:ascii="Arial" w:eastAsia="Times New Roman" w:hAnsi="Arial" w:cs="Arial"/>
                <w:color w:val="000000"/>
              </w:rPr>
            </w:pPr>
            <w:r w:rsidRPr="00E67BE4">
              <w:rPr>
                <w:rFonts w:ascii="Arial" w:eastAsia="Times New Roman" w:hAnsi="Arial" w:cs="Arial"/>
                <w:color w:val="000000"/>
              </w:rPr>
              <w:t>La Germania G560 Stove</w:t>
            </w:r>
          </w:p>
        </w:tc>
        <w:tc>
          <w:tcPr>
            <w:tcW w:w="1195" w:type="dxa"/>
            <w:tcBorders>
              <w:top w:val="nil"/>
              <w:left w:val="nil"/>
              <w:bottom w:val="nil"/>
              <w:right w:val="nil"/>
            </w:tcBorders>
            <w:shd w:val="clear" w:color="auto" w:fill="auto"/>
            <w:noWrap/>
            <w:vAlign w:val="bottom"/>
            <w:hideMark/>
          </w:tcPr>
          <w:p w14:paraId="5096F2FD" w14:textId="77777777" w:rsidR="00E52E7C" w:rsidRPr="00E67BE4" w:rsidRDefault="00E52E7C" w:rsidP="00E52E7C">
            <w:pPr>
              <w:spacing w:after="0" w:line="240" w:lineRule="auto"/>
              <w:jc w:val="right"/>
              <w:rPr>
                <w:rFonts w:ascii="Arial" w:eastAsia="Times New Roman" w:hAnsi="Arial" w:cs="Arial"/>
                <w:color w:val="000000"/>
              </w:rPr>
            </w:pPr>
            <w:r w:rsidRPr="00E67BE4">
              <w:rPr>
                <w:rFonts w:ascii="Arial" w:eastAsia="Times New Roman" w:hAnsi="Arial" w:cs="Arial"/>
                <w:color w:val="000000"/>
              </w:rPr>
              <w:t>1,092.00</w:t>
            </w:r>
          </w:p>
        </w:tc>
      </w:tr>
      <w:tr w:rsidR="00E52E7C" w:rsidRPr="00E67BE4" w14:paraId="2246880F" w14:textId="77777777" w:rsidTr="00E52E7C">
        <w:trPr>
          <w:trHeight w:val="432"/>
        </w:trPr>
        <w:tc>
          <w:tcPr>
            <w:tcW w:w="5040" w:type="dxa"/>
            <w:tcBorders>
              <w:top w:val="nil"/>
              <w:left w:val="nil"/>
              <w:bottom w:val="nil"/>
              <w:right w:val="nil"/>
            </w:tcBorders>
            <w:shd w:val="clear" w:color="auto" w:fill="auto"/>
            <w:noWrap/>
            <w:vAlign w:val="bottom"/>
            <w:hideMark/>
          </w:tcPr>
          <w:p w14:paraId="4B27AB82" w14:textId="77777777" w:rsidR="00E52E7C" w:rsidRPr="00E67BE4" w:rsidRDefault="00E52E7C" w:rsidP="00E52E7C">
            <w:pPr>
              <w:spacing w:after="0" w:line="240" w:lineRule="auto"/>
              <w:rPr>
                <w:rFonts w:ascii="Arial" w:eastAsia="Times New Roman" w:hAnsi="Arial" w:cs="Arial"/>
                <w:color w:val="000000"/>
              </w:rPr>
            </w:pPr>
            <w:r w:rsidRPr="00E67BE4">
              <w:rPr>
                <w:rFonts w:ascii="Arial" w:eastAsia="Times New Roman" w:hAnsi="Arial" w:cs="Arial"/>
                <w:color w:val="000000"/>
              </w:rPr>
              <w:t>Non Stick Frying Pan (26 cm)</w:t>
            </w:r>
          </w:p>
        </w:tc>
        <w:tc>
          <w:tcPr>
            <w:tcW w:w="1195" w:type="dxa"/>
            <w:tcBorders>
              <w:top w:val="nil"/>
              <w:left w:val="nil"/>
              <w:bottom w:val="nil"/>
              <w:right w:val="nil"/>
            </w:tcBorders>
            <w:shd w:val="clear" w:color="auto" w:fill="auto"/>
            <w:noWrap/>
            <w:vAlign w:val="bottom"/>
            <w:hideMark/>
          </w:tcPr>
          <w:p w14:paraId="4BEB7078" w14:textId="77777777" w:rsidR="00E52E7C" w:rsidRPr="00E67BE4" w:rsidRDefault="00E52E7C" w:rsidP="00E52E7C">
            <w:pPr>
              <w:spacing w:after="0" w:line="240" w:lineRule="auto"/>
              <w:jc w:val="right"/>
              <w:rPr>
                <w:rFonts w:ascii="Arial" w:eastAsia="Times New Roman" w:hAnsi="Arial" w:cs="Arial"/>
                <w:color w:val="000000"/>
              </w:rPr>
            </w:pPr>
            <w:r w:rsidRPr="00E67BE4">
              <w:rPr>
                <w:rFonts w:ascii="Arial" w:eastAsia="Times New Roman" w:hAnsi="Arial" w:cs="Arial"/>
                <w:color w:val="000000"/>
              </w:rPr>
              <w:t>92.00</w:t>
            </w:r>
          </w:p>
        </w:tc>
      </w:tr>
      <w:tr w:rsidR="00E52E7C" w:rsidRPr="00E67BE4" w14:paraId="3BB885DE" w14:textId="77777777" w:rsidTr="00E52E7C">
        <w:trPr>
          <w:trHeight w:val="432"/>
        </w:trPr>
        <w:tc>
          <w:tcPr>
            <w:tcW w:w="5040" w:type="dxa"/>
            <w:tcBorders>
              <w:top w:val="nil"/>
              <w:left w:val="nil"/>
              <w:bottom w:val="nil"/>
              <w:right w:val="nil"/>
            </w:tcBorders>
            <w:shd w:val="clear" w:color="auto" w:fill="auto"/>
            <w:noWrap/>
            <w:vAlign w:val="bottom"/>
            <w:hideMark/>
          </w:tcPr>
          <w:p w14:paraId="06DE6079" w14:textId="77777777" w:rsidR="00E52E7C" w:rsidRPr="00E67BE4" w:rsidRDefault="00E52E7C" w:rsidP="00E52E7C">
            <w:pPr>
              <w:spacing w:after="0" w:line="240" w:lineRule="auto"/>
              <w:rPr>
                <w:rFonts w:ascii="Arial" w:eastAsia="Times New Roman" w:hAnsi="Arial" w:cs="Arial"/>
                <w:color w:val="000000"/>
              </w:rPr>
            </w:pPr>
            <w:r w:rsidRPr="00E67BE4">
              <w:rPr>
                <w:rFonts w:ascii="Arial" w:eastAsia="Times New Roman" w:hAnsi="Arial" w:cs="Arial"/>
                <w:color w:val="000000"/>
              </w:rPr>
              <w:t>Chopping Board (FV Houseware)</w:t>
            </w:r>
          </w:p>
        </w:tc>
        <w:tc>
          <w:tcPr>
            <w:tcW w:w="1195" w:type="dxa"/>
            <w:tcBorders>
              <w:top w:val="nil"/>
              <w:left w:val="nil"/>
              <w:bottom w:val="nil"/>
              <w:right w:val="nil"/>
            </w:tcBorders>
            <w:shd w:val="clear" w:color="auto" w:fill="auto"/>
            <w:noWrap/>
            <w:vAlign w:val="bottom"/>
            <w:hideMark/>
          </w:tcPr>
          <w:p w14:paraId="1C27BE34" w14:textId="77777777" w:rsidR="00E52E7C" w:rsidRPr="00E67BE4" w:rsidRDefault="00E52E7C" w:rsidP="00E52E7C">
            <w:pPr>
              <w:spacing w:after="0" w:line="240" w:lineRule="auto"/>
              <w:jc w:val="right"/>
              <w:rPr>
                <w:rFonts w:ascii="Arial" w:eastAsia="Times New Roman" w:hAnsi="Arial" w:cs="Arial"/>
                <w:color w:val="000000"/>
              </w:rPr>
            </w:pPr>
            <w:r w:rsidRPr="00E67BE4">
              <w:rPr>
                <w:rFonts w:ascii="Arial" w:eastAsia="Times New Roman" w:hAnsi="Arial" w:cs="Arial"/>
                <w:color w:val="000000"/>
              </w:rPr>
              <w:t>169.00</w:t>
            </w:r>
          </w:p>
        </w:tc>
      </w:tr>
      <w:tr w:rsidR="00E52E7C" w:rsidRPr="00E67BE4" w14:paraId="6BA1857D" w14:textId="77777777" w:rsidTr="00E52E7C">
        <w:trPr>
          <w:trHeight w:val="432"/>
        </w:trPr>
        <w:tc>
          <w:tcPr>
            <w:tcW w:w="5040" w:type="dxa"/>
            <w:tcBorders>
              <w:top w:val="nil"/>
              <w:left w:val="nil"/>
              <w:bottom w:val="nil"/>
              <w:right w:val="nil"/>
            </w:tcBorders>
            <w:shd w:val="clear" w:color="auto" w:fill="auto"/>
            <w:noWrap/>
            <w:vAlign w:val="bottom"/>
            <w:hideMark/>
          </w:tcPr>
          <w:p w14:paraId="30F4593C" w14:textId="77777777" w:rsidR="00E52E7C" w:rsidRPr="00E67BE4" w:rsidRDefault="00E52E7C" w:rsidP="00E52E7C">
            <w:pPr>
              <w:spacing w:after="0" w:line="240" w:lineRule="auto"/>
              <w:rPr>
                <w:rFonts w:ascii="Arial" w:eastAsia="Times New Roman" w:hAnsi="Arial" w:cs="Arial"/>
                <w:color w:val="000000"/>
              </w:rPr>
            </w:pPr>
            <w:r w:rsidRPr="00E67BE4">
              <w:rPr>
                <w:rFonts w:ascii="Arial" w:eastAsia="Times New Roman" w:hAnsi="Arial" w:cs="Arial"/>
                <w:color w:val="000000"/>
              </w:rPr>
              <w:t xml:space="preserve">16 inch Izumi Tongs </w:t>
            </w:r>
          </w:p>
        </w:tc>
        <w:tc>
          <w:tcPr>
            <w:tcW w:w="1195" w:type="dxa"/>
            <w:tcBorders>
              <w:top w:val="nil"/>
              <w:left w:val="nil"/>
              <w:bottom w:val="nil"/>
              <w:right w:val="nil"/>
            </w:tcBorders>
            <w:shd w:val="clear" w:color="auto" w:fill="auto"/>
            <w:noWrap/>
            <w:vAlign w:val="bottom"/>
            <w:hideMark/>
          </w:tcPr>
          <w:p w14:paraId="2910267E" w14:textId="77777777" w:rsidR="00E52E7C" w:rsidRPr="00E67BE4" w:rsidRDefault="00E52E7C" w:rsidP="00E52E7C">
            <w:pPr>
              <w:spacing w:after="0" w:line="240" w:lineRule="auto"/>
              <w:jc w:val="right"/>
              <w:rPr>
                <w:rFonts w:ascii="Arial" w:eastAsia="Times New Roman" w:hAnsi="Arial" w:cs="Arial"/>
                <w:color w:val="000000"/>
              </w:rPr>
            </w:pPr>
            <w:r w:rsidRPr="00E67BE4">
              <w:rPr>
                <w:rFonts w:ascii="Arial" w:eastAsia="Times New Roman" w:hAnsi="Arial" w:cs="Arial"/>
                <w:color w:val="000000"/>
              </w:rPr>
              <w:t>66.00</w:t>
            </w:r>
          </w:p>
        </w:tc>
      </w:tr>
      <w:tr w:rsidR="00E52E7C" w:rsidRPr="00E67BE4" w14:paraId="36DC3863" w14:textId="77777777" w:rsidTr="00E52E7C">
        <w:trPr>
          <w:trHeight w:val="432"/>
        </w:trPr>
        <w:tc>
          <w:tcPr>
            <w:tcW w:w="5040" w:type="dxa"/>
            <w:tcBorders>
              <w:top w:val="nil"/>
              <w:left w:val="nil"/>
              <w:bottom w:val="nil"/>
              <w:right w:val="nil"/>
            </w:tcBorders>
            <w:shd w:val="clear" w:color="auto" w:fill="auto"/>
            <w:noWrap/>
            <w:vAlign w:val="bottom"/>
            <w:hideMark/>
          </w:tcPr>
          <w:p w14:paraId="2E8B04D2" w14:textId="77777777" w:rsidR="00E52E7C" w:rsidRPr="00E67BE4" w:rsidRDefault="00E52E7C" w:rsidP="00E52E7C">
            <w:pPr>
              <w:spacing w:after="0" w:line="240" w:lineRule="auto"/>
              <w:rPr>
                <w:rFonts w:ascii="Arial" w:eastAsia="Times New Roman" w:hAnsi="Arial" w:cs="Arial"/>
                <w:color w:val="000000"/>
              </w:rPr>
            </w:pPr>
            <w:r w:rsidRPr="00E67BE4">
              <w:rPr>
                <w:rFonts w:ascii="Arial" w:eastAsia="Times New Roman" w:hAnsi="Arial" w:cs="Arial"/>
                <w:color w:val="000000"/>
              </w:rPr>
              <w:t>Whirlpool WHM80D 6 cubic feet freezer</w:t>
            </w:r>
          </w:p>
        </w:tc>
        <w:tc>
          <w:tcPr>
            <w:tcW w:w="1195" w:type="dxa"/>
            <w:tcBorders>
              <w:top w:val="nil"/>
              <w:left w:val="nil"/>
              <w:bottom w:val="nil"/>
              <w:right w:val="nil"/>
            </w:tcBorders>
            <w:shd w:val="clear" w:color="auto" w:fill="auto"/>
            <w:noWrap/>
            <w:vAlign w:val="bottom"/>
            <w:hideMark/>
          </w:tcPr>
          <w:p w14:paraId="2644C23C" w14:textId="77777777" w:rsidR="00E52E7C" w:rsidRPr="00E67BE4" w:rsidRDefault="00E52E7C" w:rsidP="00E52E7C">
            <w:pPr>
              <w:spacing w:after="0" w:line="240" w:lineRule="auto"/>
              <w:jc w:val="right"/>
              <w:rPr>
                <w:rFonts w:ascii="Arial" w:eastAsia="Times New Roman" w:hAnsi="Arial" w:cs="Arial"/>
                <w:color w:val="000000"/>
              </w:rPr>
            </w:pPr>
            <w:r w:rsidRPr="00E67BE4">
              <w:rPr>
                <w:rFonts w:ascii="Arial" w:eastAsia="Times New Roman" w:hAnsi="Arial" w:cs="Arial"/>
                <w:color w:val="000000"/>
              </w:rPr>
              <w:t>16,998.00</w:t>
            </w:r>
          </w:p>
        </w:tc>
      </w:tr>
      <w:tr w:rsidR="00E52E7C" w:rsidRPr="00E67BE4" w14:paraId="1E259774" w14:textId="77777777" w:rsidTr="00E52E7C">
        <w:trPr>
          <w:trHeight w:val="432"/>
        </w:trPr>
        <w:tc>
          <w:tcPr>
            <w:tcW w:w="5040" w:type="dxa"/>
            <w:tcBorders>
              <w:top w:val="nil"/>
              <w:left w:val="nil"/>
              <w:bottom w:val="nil"/>
              <w:right w:val="nil"/>
            </w:tcBorders>
            <w:shd w:val="clear" w:color="auto" w:fill="auto"/>
            <w:noWrap/>
            <w:vAlign w:val="bottom"/>
            <w:hideMark/>
          </w:tcPr>
          <w:p w14:paraId="396BF778" w14:textId="77777777" w:rsidR="00E52E7C" w:rsidRPr="00E67BE4" w:rsidRDefault="00E52E7C" w:rsidP="00E52E7C">
            <w:pPr>
              <w:spacing w:after="0" w:line="240" w:lineRule="auto"/>
              <w:rPr>
                <w:rFonts w:ascii="Arial" w:eastAsia="Times New Roman" w:hAnsi="Arial" w:cs="Arial"/>
                <w:color w:val="000000"/>
              </w:rPr>
            </w:pPr>
            <w:r w:rsidRPr="00E67BE4">
              <w:rPr>
                <w:rFonts w:ascii="Arial" w:eastAsia="Times New Roman" w:hAnsi="Arial" w:cs="Arial"/>
                <w:color w:val="000000"/>
              </w:rPr>
              <w:t>Sampaguita Foundry Caldero</w:t>
            </w:r>
          </w:p>
        </w:tc>
        <w:tc>
          <w:tcPr>
            <w:tcW w:w="1195" w:type="dxa"/>
            <w:tcBorders>
              <w:top w:val="nil"/>
              <w:left w:val="nil"/>
              <w:bottom w:val="nil"/>
              <w:right w:val="nil"/>
            </w:tcBorders>
            <w:shd w:val="clear" w:color="auto" w:fill="auto"/>
            <w:noWrap/>
            <w:vAlign w:val="bottom"/>
            <w:hideMark/>
          </w:tcPr>
          <w:p w14:paraId="7E0197B3" w14:textId="77777777" w:rsidR="00E52E7C" w:rsidRPr="00E67BE4" w:rsidRDefault="00E52E7C" w:rsidP="00E52E7C">
            <w:pPr>
              <w:spacing w:after="0" w:line="240" w:lineRule="auto"/>
              <w:jc w:val="right"/>
              <w:rPr>
                <w:rFonts w:ascii="Arial" w:eastAsia="Times New Roman" w:hAnsi="Arial" w:cs="Arial"/>
                <w:color w:val="000000"/>
              </w:rPr>
            </w:pPr>
            <w:r w:rsidRPr="00E67BE4">
              <w:rPr>
                <w:rFonts w:ascii="Arial" w:eastAsia="Times New Roman" w:hAnsi="Arial" w:cs="Arial"/>
                <w:color w:val="000000"/>
              </w:rPr>
              <w:t>536.00</w:t>
            </w:r>
          </w:p>
        </w:tc>
      </w:tr>
      <w:tr w:rsidR="00E52E7C" w:rsidRPr="00E67BE4" w14:paraId="3F4FE701" w14:textId="77777777" w:rsidTr="00E52E7C">
        <w:trPr>
          <w:trHeight w:val="432"/>
        </w:trPr>
        <w:tc>
          <w:tcPr>
            <w:tcW w:w="5040" w:type="dxa"/>
            <w:tcBorders>
              <w:top w:val="nil"/>
              <w:left w:val="nil"/>
              <w:bottom w:val="nil"/>
              <w:right w:val="nil"/>
            </w:tcBorders>
            <w:shd w:val="clear" w:color="auto" w:fill="auto"/>
            <w:noWrap/>
            <w:vAlign w:val="bottom"/>
            <w:hideMark/>
          </w:tcPr>
          <w:p w14:paraId="2330067F" w14:textId="77777777" w:rsidR="00E52E7C" w:rsidRPr="00E67BE4" w:rsidRDefault="00E52E7C" w:rsidP="00E52E7C">
            <w:pPr>
              <w:spacing w:after="0" w:line="240" w:lineRule="auto"/>
              <w:rPr>
                <w:rFonts w:ascii="Arial" w:eastAsia="Times New Roman" w:hAnsi="Arial" w:cs="Arial"/>
                <w:color w:val="000000"/>
              </w:rPr>
            </w:pPr>
            <w:r w:rsidRPr="00E67BE4">
              <w:rPr>
                <w:rFonts w:ascii="Arial" w:eastAsia="Times New Roman" w:hAnsi="Arial" w:cs="Arial"/>
                <w:color w:val="000000"/>
              </w:rPr>
              <w:t>All purpose Eco-Grater</w:t>
            </w:r>
          </w:p>
        </w:tc>
        <w:tc>
          <w:tcPr>
            <w:tcW w:w="1195" w:type="dxa"/>
            <w:tcBorders>
              <w:top w:val="nil"/>
              <w:left w:val="nil"/>
              <w:bottom w:val="nil"/>
              <w:right w:val="nil"/>
            </w:tcBorders>
            <w:shd w:val="clear" w:color="auto" w:fill="auto"/>
            <w:noWrap/>
            <w:vAlign w:val="bottom"/>
            <w:hideMark/>
          </w:tcPr>
          <w:p w14:paraId="04760950" w14:textId="77777777" w:rsidR="00E52E7C" w:rsidRPr="00E67BE4" w:rsidRDefault="00E52E7C" w:rsidP="00E52E7C">
            <w:pPr>
              <w:spacing w:after="0" w:line="240" w:lineRule="auto"/>
              <w:jc w:val="right"/>
              <w:rPr>
                <w:rFonts w:ascii="Arial" w:eastAsia="Times New Roman" w:hAnsi="Arial" w:cs="Arial"/>
                <w:color w:val="000000"/>
              </w:rPr>
            </w:pPr>
            <w:r w:rsidRPr="00E67BE4">
              <w:rPr>
                <w:rFonts w:ascii="Arial" w:eastAsia="Times New Roman" w:hAnsi="Arial" w:cs="Arial"/>
                <w:color w:val="000000"/>
              </w:rPr>
              <w:t>76.00</w:t>
            </w:r>
          </w:p>
        </w:tc>
      </w:tr>
      <w:tr w:rsidR="00E52E7C" w:rsidRPr="00E67BE4" w14:paraId="637A1008" w14:textId="77777777" w:rsidTr="00E52E7C">
        <w:trPr>
          <w:trHeight w:val="432"/>
        </w:trPr>
        <w:tc>
          <w:tcPr>
            <w:tcW w:w="5040" w:type="dxa"/>
            <w:tcBorders>
              <w:top w:val="nil"/>
              <w:left w:val="nil"/>
              <w:bottom w:val="nil"/>
              <w:right w:val="nil"/>
            </w:tcBorders>
            <w:shd w:val="clear" w:color="auto" w:fill="auto"/>
            <w:noWrap/>
            <w:vAlign w:val="bottom"/>
            <w:hideMark/>
          </w:tcPr>
          <w:p w14:paraId="775DD9E4" w14:textId="77777777" w:rsidR="00E52E7C" w:rsidRPr="00E67BE4" w:rsidRDefault="00E52E7C" w:rsidP="00E52E7C">
            <w:pPr>
              <w:spacing w:after="0" w:line="240" w:lineRule="auto"/>
              <w:rPr>
                <w:rFonts w:ascii="Arial" w:eastAsia="Times New Roman" w:hAnsi="Arial" w:cs="Arial"/>
                <w:color w:val="000000"/>
              </w:rPr>
            </w:pPr>
            <w:r w:rsidRPr="00E67BE4">
              <w:rPr>
                <w:rFonts w:ascii="Arial" w:eastAsia="Times New Roman" w:hAnsi="Arial" w:cs="Arial"/>
                <w:color w:val="000000"/>
              </w:rPr>
              <w:t>Rubber Maid Cooler</w:t>
            </w:r>
          </w:p>
        </w:tc>
        <w:tc>
          <w:tcPr>
            <w:tcW w:w="1195" w:type="dxa"/>
            <w:tcBorders>
              <w:top w:val="nil"/>
              <w:left w:val="nil"/>
              <w:bottom w:val="nil"/>
              <w:right w:val="nil"/>
            </w:tcBorders>
            <w:shd w:val="clear" w:color="auto" w:fill="auto"/>
            <w:noWrap/>
            <w:vAlign w:val="bottom"/>
            <w:hideMark/>
          </w:tcPr>
          <w:p w14:paraId="667CF96F" w14:textId="77777777" w:rsidR="00E52E7C" w:rsidRPr="00E67BE4" w:rsidRDefault="00E52E7C" w:rsidP="00E52E7C">
            <w:pPr>
              <w:spacing w:after="0" w:line="240" w:lineRule="auto"/>
              <w:jc w:val="right"/>
              <w:rPr>
                <w:rFonts w:ascii="Arial" w:eastAsia="Times New Roman" w:hAnsi="Arial" w:cs="Arial"/>
                <w:color w:val="000000"/>
              </w:rPr>
            </w:pPr>
            <w:r w:rsidRPr="00E67BE4">
              <w:rPr>
                <w:rFonts w:ascii="Arial" w:eastAsia="Times New Roman" w:hAnsi="Arial" w:cs="Arial"/>
                <w:color w:val="000000"/>
              </w:rPr>
              <w:t>2,665.00</w:t>
            </w:r>
          </w:p>
        </w:tc>
      </w:tr>
      <w:tr w:rsidR="00E52E7C" w:rsidRPr="00E67BE4" w14:paraId="1866D4F7" w14:textId="77777777" w:rsidTr="00E52E7C">
        <w:trPr>
          <w:trHeight w:val="432"/>
        </w:trPr>
        <w:tc>
          <w:tcPr>
            <w:tcW w:w="5040" w:type="dxa"/>
            <w:tcBorders>
              <w:top w:val="nil"/>
              <w:left w:val="nil"/>
              <w:bottom w:val="nil"/>
              <w:right w:val="nil"/>
            </w:tcBorders>
            <w:shd w:val="clear" w:color="auto" w:fill="auto"/>
            <w:noWrap/>
            <w:vAlign w:val="bottom"/>
            <w:hideMark/>
          </w:tcPr>
          <w:p w14:paraId="5CC5F4A5" w14:textId="77777777" w:rsidR="00E52E7C" w:rsidRPr="00E67BE4" w:rsidRDefault="00E52E7C" w:rsidP="00E52E7C">
            <w:pPr>
              <w:spacing w:after="0" w:line="240" w:lineRule="auto"/>
              <w:rPr>
                <w:rFonts w:ascii="Arial" w:eastAsia="Times New Roman" w:hAnsi="Arial" w:cs="Arial"/>
                <w:color w:val="000000"/>
              </w:rPr>
            </w:pPr>
            <w:r w:rsidRPr="00E67BE4">
              <w:rPr>
                <w:rFonts w:ascii="Arial" w:eastAsia="Times New Roman" w:hAnsi="Arial" w:cs="Arial"/>
                <w:color w:val="000000"/>
              </w:rPr>
              <w:t>Eurachef Butcher Knife</w:t>
            </w:r>
          </w:p>
        </w:tc>
        <w:tc>
          <w:tcPr>
            <w:tcW w:w="1195" w:type="dxa"/>
            <w:tcBorders>
              <w:top w:val="nil"/>
              <w:left w:val="nil"/>
              <w:bottom w:val="nil"/>
              <w:right w:val="nil"/>
            </w:tcBorders>
            <w:shd w:val="clear" w:color="auto" w:fill="auto"/>
            <w:noWrap/>
            <w:vAlign w:val="bottom"/>
            <w:hideMark/>
          </w:tcPr>
          <w:p w14:paraId="314753CE" w14:textId="77777777" w:rsidR="00E52E7C" w:rsidRPr="00E67BE4" w:rsidRDefault="00E52E7C" w:rsidP="00E52E7C">
            <w:pPr>
              <w:spacing w:after="0" w:line="240" w:lineRule="auto"/>
              <w:jc w:val="right"/>
              <w:rPr>
                <w:rFonts w:ascii="Arial" w:eastAsia="Times New Roman" w:hAnsi="Arial" w:cs="Arial"/>
                <w:color w:val="000000"/>
              </w:rPr>
            </w:pPr>
            <w:r w:rsidRPr="00E67BE4">
              <w:rPr>
                <w:rFonts w:ascii="Arial" w:eastAsia="Times New Roman" w:hAnsi="Arial" w:cs="Arial"/>
                <w:color w:val="000000"/>
              </w:rPr>
              <w:t>294.00</w:t>
            </w:r>
          </w:p>
        </w:tc>
      </w:tr>
      <w:tr w:rsidR="00E52E7C" w:rsidRPr="00E67BE4" w14:paraId="4EE4F4FC" w14:textId="77777777" w:rsidTr="00E52E7C">
        <w:trPr>
          <w:trHeight w:val="432"/>
        </w:trPr>
        <w:tc>
          <w:tcPr>
            <w:tcW w:w="5040" w:type="dxa"/>
            <w:tcBorders>
              <w:top w:val="nil"/>
              <w:left w:val="nil"/>
              <w:bottom w:val="nil"/>
              <w:right w:val="nil"/>
            </w:tcBorders>
            <w:shd w:val="clear" w:color="auto" w:fill="auto"/>
            <w:noWrap/>
            <w:vAlign w:val="bottom"/>
            <w:hideMark/>
          </w:tcPr>
          <w:p w14:paraId="3C04B403" w14:textId="77777777" w:rsidR="00E52E7C" w:rsidRPr="00E67BE4" w:rsidRDefault="00E52E7C" w:rsidP="00E52E7C">
            <w:pPr>
              <w:spacing w:after="0" w:line="240" w:lineRule="auto"/>
              <w:rPr>
                <w:rFonts w:ascii="Arial" w:eastAsia="Times New Roman" w:hAnsi="Arial" w:cs="Arial"/>
                <w:color w:val="000000"/>
              </w:rPr>
            </w:pPr>
            <w:r w:rsidRPr="00E67BE4">
              <w:rPr>
                <w:rFonts w:ascii="Arial" w:eastAsia="Times New Roman" w:hAnsi="Arial" w:cs="Arial"/>
                <w:color w:val="000000"/>
              </w:rPr>
              <w:t>Ec Kit Fork</w:t>
            </w:r>
          </w:p>
        </w:tc>
        <w:tc>
          <w:tcPr>
            <w:tcW w:w="1195" w:type="dxa"/>
            <w:tcBorders>
              <w:top w:val="nil"/>
              <w:left w:val="nil"/>
              <w:bottom w:val="single" w:sz="4" w:space="0" w:color="auto"/>
              <w:right w:val="nil"/>
            </w:tcBorders>
            <w:shd w:val="clear" w:color="auto" w:fill="auto"/>
            <w:noWrap/>
            <w:vAlign w:val="bottom"/>
            <w:hideMark/>
          </w:tcPr>
          <w:p w14:paraId="1B7ABE58" w14:textId="77777777" w:rsidR="00E52E7C" w:rsidRPr="00E67BE4" w:rsidRDefault="00E52E7C" w:rsidP="00E52E7C">
            <w:pPr>
              <w:spacing w:after="0" w:line="240" w:lineRule="auto"/>
              <w:jc w:val="right"/>
              <w:rPr>
                <w:rFonts w:ascii="Arial" w:eastAsia="Times New Roman" w:hAnsi="Arial" w:cs="Arial"/>
                <w:color w:val="000000"/>
              </w:rPr>
            </w:pPr>
            <w:r w:rsidRPr="00E67BE4">
              <w:rPr>
                <w:rFonts w:ascii="Arial" w:eastAsia="Times New Roman" w:hAnsi="Arial" w:cs="Arial"/>
                <w:color w:val="000000"/>
              </w:rPr>
              <w:t>126.00</w:t>
            </w:r>
          </w:p>
        </w:tc>
      </w:tr>
      <w:tr w:rsidR="00E52E7C" w:rsidRPr="00E67BE4" w14:paraId="73E51A0D" w14:textId="77777777" w:rsidTr="00E52E7C">
        <w:trPr>
          <w:trHeight w:val="432"/>
        </w:trPr>
        <w:tc>
          <w:tcPr>
            <w:tcW w:w="5040" w:type="dxa"/>
            <w:tcBorders>
              <w:top w:val="nil"/>
              <w:left w:val="nil"/>
              <w:bottom w:val="nil"/>
              <w:right w:val="nil"/>
            </w:tcBorders>
            <w:shd w:val="clear" w:color="auto" w:fill="auto"/>
            <w:noWrap/>
            <w:vAlign w:val="bottom"/>
            <w:hideMark/>
          </w:tcPr>
          <w:p w14:paraId="4097382C" w14:textId="77777777" w:rsidR="00E52E7C" w:rsidRPr="00E67BE4" w:rsidRDefault="00E52E7C" w:rsidP="00E52E7C">
            <w:pPr>
              <w:spacing w:after="0" w:line="240" w:lineRule="auto"/>
              <w:rPr>
                <w:rFonts w:ascii="Arial" w:eastAsia="Times New Roman" w:hAnsi="Arial" w:cs="Arial"/>
                <w:b/>
                <w:bCs/>
                <w:color w:val="000000"/>
              </w:rPr>
            </w:pPr>
            <w:r w:rsidRPr="00E67BE4">
              <w:rPr>
                <w:rFonts w:ascii="Arial" w:eastAsia="Times New Roman" w:hAnsi="Arial" w:cs="Arial"/>
                <w:b/>
                <w:bCs/>
                <w:color w:val="000000"/>
              </w:rPr>
              <w:t>Subtotal</w:t>
            </w:r>
          </w:p>
        </w:tc>
        <w:tc>
          <w:tcPr>
            <w:tcW w:w="1195" w:type="dxa"/>
            <w:tcBorders>
              <w:top w:val="nil"/>
              <w:left w:val="nil"/>
              <w:bottom w:val="nil"/>
              <w:right w:val="nil"/>
            </w:tcBorders>
            <w:shd w:val="clear" w:color="auto" w:fill="auto"/>
            <w:noWrap/>
            <w:vAlign w:val="bottom"/>
            <w:hideMark/>
          </w:tcPr>
          <w:p w14:paraId="0452B48C" w14:textId="77777777" w:rsidR="00E52E7C" w:rsidRPr="00E67BE4" w:rsidRDefault="00E52E7C" w:rsidP="00E52E7C">
            <w:pPr>
              <w:spacing w:after="0" w:line="240" w:lineRule="auto"/>
              <w:jc w:val="right"/>
              <w:rPr>
                <w:rFonts w:ascii="Arial" w:eastAsia="Times New Roman" w:hAnsi="Arial" w:cs="Arial"/>
                <w:b/>
                <w:bCs/>
                <w:color w:val="000000"/>
              </w:rPr>
            </w:pPr>
            <w:r w:rsidRPr="00E67BE4">
              <w:rPr>
                <w:rFonts w:ascii="Arial" w:eastAsia="Times New Roman" w:hAnsi="Arial" w:cs="Arial"/>
                <w:b/>
                <w:bCs/>
                <w:color w:val="000000"/>
              </w:rPr>
              <w:t>23,129.00</w:t>
            </w:r>
          </w:p>
        </w:tc>
      </w:tr>
      <w:tr w:rsidR="00E52E7C" w:rsidRPr="00E67BE4" w14:paraId="0892EC0A" w14:textId="77777777" w:rsidTr="00E52E7C">
        <w:trPr>
          <w:trHeight w:val="432"/>
        </w:trPr>
        <w:tc>
          <w:tcPr>
            <w:tcW w:w="5040" w:type="dxa"/>
            <w:tcBorders>
              <w:top w:val="nil"/>
              <w:left w:val="nil"/>
              <w:bottom w:val="nil"/>
              <w:right w:val="nil"/>
            </w:tcBorders>
            <w:shd w:val="clear" w:color="auto" w:fill="auto"/>
            <w:noWrap/>
            <w:vAlign w:val="bottom"/>
            <w:hideMark/>
          </w:tcPr>
          <w:p w14:paraId="37255198" w14:textId="77777777" w:rsidR="00E52E7C" w:rsidRPr="00E67BE4" w:rsidRDefault="00E52E7C" w:rsidP="00E52E7C">
            <w:pPr>
              <w:spacing w:after="0" w:line="240" w:lineRule="auto"/>
              <w:rPr>
                <w:rFonts w:ascii="Arial" w:eastAsia="Times New Roman" w:hAnsi="Arial" w:cs="Arial"/>
                <w:color w:val="000000"/>
              </w:rPr>
            </w:pPr>
            <w:r w:rsidRPr="00E67BE4">
              <w:rPr>
                <w:rFonts w:ascii="Arial" w:eastAsia="Times New Roman" w:hAnsi="Arial" w:cs="Arial"/>
                <w:color w:val="000000"/>
              </w:rPr>
              <w:t>Allowance for other cooking materials</w:t>
            </w:r>
          </w:p>
        </w:tc>
        <w:tc>
          <w:tcPr>
            <w:tcW w:w="1195" w:type="dxa"/>
            <w:tcBorders>
              <w:top w:val="nil"/>
              <w:left w:val="nil"/>
              <w:bottom w:val="single" w:sz="4" w:space="0" w:color="auto"/>
              <w:right w:val="nil"/>
            </w:tcBorders>
            <w:shd w:val="clear" w:color="auto" w:fill="auto"/>
            <w:noWrap/>
            <w:vAlign w:val="bottom"/>
            <w:hideMark/>
          </w:tcPr>
          <w:p w14:paraId="2DB80B36" w14:textId="77777777" w:rsidR="00E52E7C" w:rsidRPr="00E67BE4" w:rsidRDefault="00E52E7C" w:rsidP="00E52E7C">
            <w:pPr>
              <w:spacing w:after="0" w:line="240" w:lineRule="auto"/>
              <w:jc w:val="right"/>
              <w:rPr>
                <w:rFonts w:ascii="Arial" w:eastAsia="Times New Roman" w:hAnsi="Arial" w:cs="Arial"/>
                <w:color w:val="000000"/>
              </w:rPr>
            </w:pPr>
            <w:r w:rsidRPr="00E67BE4">
              <w:rPr>
                <w:rFonts w:ascii="Arial" w:eastAsia="Times New Roman" w:hAnsi="Arial" w:cs="Arial"/>
                <w:color w:val="000000"/>
              </w:rPr>
              <w:t>6,871.00</w:t>
            </w:r>
          </w:p>
        </w:tc>
      </w:tr>
      <w:tr w:rsidR="00E52E7C" w:rsidRPr="00E67BE4" w14:paraId="36BFD9EC" w14:textId="77777777" w:rsidTr="00E52E7C">
        <w:trPr>
          <w:trHeight w:val="432"/>
        </w:trPr>
        <w:tc>
          <w:tcPr>
            <w:tcW w:w="5040" w:type="dxa"/>
            <w:tcBorders>
              <w:top w:val="nil"/>
              <w:left w:val="nil"/>
              <w:bottom w:val="nil"/>
              <w:right w:val="nil"/>
            </w:tcBorders>
            <w:shd w:val="clear" w:color="auto" w:fill="auto"/>
            <w:noWrap/>
            <w:vAlign w:val="bottom"/>
            <w:hideMark/>
          </w:tcPr>
          <w:p w14:paraId="0775F1CF" w14:textId="77777777" w:rsidR="00E52E7C" w:rsidRPr="00E67BE4" w:rsidRDefault="00E52E7C" w:rsidP="00E52E7C">
            <w:pPr>
              <w:spacing w:after="0" w:line="240" w:lineRule="auto"/>
              <w:rPr>
                <w:rFonts w:ascii="Arial" w:eastAsia="Times New Roman" w:hAnsi="Arial" w:cs="Arial"/>
                <w:b/>
                <w:bCs/>
                <w:color w:val="000000"/>
              </w:rPr>
            </w:pPr>
            <w:r w:rsidRPr="00E67BE4">
              <w:rPr>
                <w:rFonts w:ascii="Arial" w:eastAsia="Times New Roman" w:hAnsi="Arial" w:cs="Arial"/>
                <w:b/>
                <w:bCs/>
                <w:color w:val="000000"/>
              </w:rPr>
              <w:t>Budget for cooking materials</w:t>
            </w:r>
          </w:p>
        </w:tc>
        <w:tc>
          <w:tcPr>
            <w:tcW w:w="1195" w:type="dxa"/>
            <w:tcBorders>
              <w:top w:val="nil"/>
              <w:left w:val="nil"/>
              <w:bottom w:val="nil"/>
              <w:right w:val="nil"/>
            </w:tcBorders>
            <w:shd w:val="clear" w:color="auto" w:fill="auto"/>
            <w:noWrap/>
            <w:vAlign w:val="bottom"/>
            <w:hideMark/>
          </w:tcPr>
          <w:p w14:paraId="52CA5230" w14:textId="77777777" w:rsidR="00E52E7C" w:rsidRPr="00E67BE4" w:rsidRDefault="00E52E7C" w:rsidP="00E52E7C">
            <w:pPr>
              <w:spacing w:after="0" w:line="240" w:lineRule="auto"/>
              <w:jc w:val="right"/>
              <w:rPr>
                <w:rFonts w:ascii="Arial" w:eastAsia="Times New Roman" w:hAnsi="Arial" w:cs="Arial"/>
                <w:b/>
                <w:bCs/>
                <w:color w:val="000000"/>
              </w:rPr>
            </w:pPr>
            <w:r w:rsidRPr="00E67BE4">
              <w:rPr>
                <w:rFonts w:ascii="Arial" w:eastAsia="Times New Roman" w:hAnsi="Arial" w:cs="Arial"/>
                <w:b/>
                <w:bCs/>
                <w:color w:val="000000"/>
              </w:rPr>
              <w:t>30,000.00</w:t>
            </w:r>
          </w:p>
        </w:tc>
      </w:tr>
      <w:tr w:rsidR="00E52E7C" w:rsidRPr="00E52E7C" w14:paraId="308C4AA2" w14:textId="77777777" w:rsidTr="00E52E7C">
        <w:trPr>
          <w:trHeight w:val="432"/>
        </w:trPr>
        <w:tc>
          <w:tcPr>
            <w:tcW w:w="5040" w:type="dxa"/>
            <w:tcBorders>
              <w:top w:val="nil"/>
              <w:left w:val="nil"/>
              <w:bottom w:val="nil"/>
              <w:right w:val="nil"/>
            </w:tcBorders>
            <w:shd w:val="clear" w:color="auto" w:fill="auto"/>
            <w:noWrap/>
            <w:vAlign w:val="bottom"/>
          </w:tcPr>
          <w:p w14:paraId="79180E72" w14:textId="77777777" w:rsidR="00E52E7C" w:rsidRPr="00E52E7C" w:rsidRDefault="00E52E7C" w:rsidP="00E52E7C">
            <w:pPr>
              <w:spacing w:after="0" w:line="240" w:lineRule="auto"/>
              <w:rPr>
                <w:rFonts w:ascii="Arial" w:eastAsia="Times New Roman" w:hAnsi="Arial" w:cs="Arial"/>
                <w:b/>
                <w:bCs/>
                <w:color w:val="000000"/>
              </w:rPr>
            </w:pPr>
          </w:p>
        </w:tc>
        <w:tc>
          <w:tcPr>
            <w:tcW w:w="1195" w:type="dxa"/>
            <w:tcBorders>
              <w:top w:val="nil"/>
              <w:left w:val="nil"/>
              <w:bottom w:val="nil"/>
              <w:right w:val="nil"/>
            </w:tcBorders>
            <w:shd w:val="clear" w:color="auto" w:fill="auto"/>
            <w:noWrap/>
            <w:vAlign w:val="bottom"/>
          </w:tcPr>
          <w:p w14:paraId="2AEF11D8" w14:textId="77777777" w:rsidR="00E52E7C" w:rsidRPr="00E52E7C" w:rsidRDefault="00E52E7C" w:rsidP="00E52E7C">
            <w:pPr>
              <w:spacing w:after="0" w:line="240" w:lineRule="auto"/>
              <w:jc w:val="right"/>
              <w:rPr>
                <w:rFonts w:ascii="Arial" w:eastAsia="Times New Roman" w:hAnsi="Arial" w:cs="Arial"/>
                <w:b/>
                <w:bCs/>
                <w:color w:val="000000"/>
              </w:rPr>
            </w:pPr>
          </w:p>
        </w:tc>
      </w:tr>
      <w:tr w:rsidR="00E52E7C" w:rsidRPr="00E67BE4" w14:paraId="160E65F6" w14:textId="77777777" w:rsidTr="00E52E7C">
        <w:trPr>
          <w:trHeight w:val="432"/>
        </w:trPr>
        <w:tc>
          <w:tcPr>
            <w:tcW w:w="5040" w:type="dxa"/>
            <w:tcBorders>
              <w:top w:val="nil"/>
              <w:left w:val="nil"/>
              <w:bottom w:val="nil"/>
              <w:right w:val="nil"/>
            </w:tcBorders>
            <w:shd w:val="clear" w:color="auto" w:fill="auto"/>
            <w:noWrap/>
            <w:vAlign w:val="bottom"/>
            <w:hideMark/>
          </w:tcPr>
          <w:p w14:paraId="1118076A" w14:textId="77777777" w:rsidR="00E52E7C" w:rsidRPr="00E67BE4" w:rsidRDefault="00E52E7C" w:rsidP="00E52E7C">
            <w:pPr>
              <w:spacing w:after="0" w:line="240" w:lineRule="auto"/>
              <w:jc w:val="right"/>
              <w:rPr>
                <w:rFonts w:ascii="Arial" w:eastAsia="Times New Roman" w:hAnsi="Arial" w:cs="Arial"/>
                <w:b/>
                <w:bCs/>
                <w:color w:val="000000"/>
              </w:rPr>
            </w:pPr>
          </w:p>
        </w:tc>
        <w:tc>
          <w:tcPr>
            <w:tcW w:w="1195" w:type="dxa"/>
            <w:tcBorders>
              <w:top w:val="nil"/>
              <w:left w:val="nil"/>
              <w:bottom w:val="nil"/>
              <w:right w:val="nil"/>
            </w:tcBorders>
            <w:shd w:val="clear" w:color="auto" w:fill="auto"/>
            <w:noWrap/>
            <w:vAlign w:val="bottom"/>
            <w:hideMark/>
          </w:tcPr>
          <w:p w14:paraId="6174E8D2" w14:textId="77777777" w:rsidR="00E52E7C" w:rsidRDefault="00E52E7C" w:rsidP="00E52E7C">
            <w:pPr>
              <w:spacing w:after="0" w:line="240" w:lineRule="auto"/>
              <w:rPr>
                <w:rFonts w:ascii="Arial" w:eastAsia="Times New Roman" w:hAnsi="Arial" w:cs="Arial"/>
                <w:sz w:val="20"/>
                <w:szCs w:val="20"/>
              </w:rPr>
            </w:pPr>
          </w:p>
          <w:p w14:paraId="61E129D3" w14:textId="14D599AB" w:rsidR="00E52E7C" w:rsidRPr="00E67BE4" w:rsidRDefault="00E52E7C" w:rsidP="00E52E7C">
            <w:pPr>
              <w:spacing w:after="0" w:line="240" w:lineRule="auto"/>
              <w:rPr>
                <w:rFonts w:ascii="Arial" w:eastAsia="Times New Roman" w:hAnsi="Arial" w:cs="Arial"/>
                <w:sz w:val="20"/>
                <w:szCs w:val="20"/>
              </w:rPr>
            </w:pPr>
          </w:p>
        </w:tc>
      </w:tr>
      <w:tr w:rsidR="00E52E7C" w:rsidRPr="00E67BE4" w14:paraId="6908E5F9" w14:textId="77777777" w:rsidTr="00E52E7C">
        <w:trPr>
          <w:trHeight w:val="432"/>
        </w:trPr>
        <w:tc>
          <w:tcPr>
            <w:tcW w:w="5040" w:type="dxa"/>
            <w:tcBorders>
              <w:top w:val="nil"/>
              <w:left w:val="nil"/>
              <w:bottom w:val="nil"/>
              <w:right w:val="nil"/>
            </w:tcBorders>
            <w:shd w:val="clear" w:color="auto" w:fill="auto"/>
            <w:noWrap/>
            <w:vAlign w:val="bottom"/>
            <w:hideMark/>
          </w:tcPr>
          <w:p w14:paraId="416A4DD5" w14:textId="77777777" w:rsidR="00E52E7C" w:rsidRPr="00E67BE4" w:rsidRDefault="00E52E7C" w:rsidP="00E52E7C">
            <w:pPr>
              <w:spacing w:after="0" w:line="240" w:lineRule="auto"/>
              <w:rPr>
                <w:rFonts w:ascii="Arial" w:eastAsia="Times New Roman" w:hAnsi="Arial" w:cs="Arial"/>
                <w:b/>
                <w:bCs/>
                <w:color w:val="000000"/>
              </w:rPr>
            </w:pPr>
            <w:r w:rsidRPr="00E67BE4">
              <w:rPr>
                <w:rFonts w:ascii="Arial" w:eastAsia="Times New Roman" w:hAnsi="Arial" w:cs="Arial"/>
                <w:b/>
                <w:bCs/>
                <w:color w:val="000000"/>
              </w:rPr>
              <w:lastRenderedPageBreak/>
              <w:t>Office Supplies</w:t>
            </w:r>
          </w:p>
        </w:tc>
        <w:tc>
          <w:tcPr>
            <w:tcW w:w="1195" w:type="dxa"/>
            <w:tcBorders>
              <w:top w:val="nil"/>
              <w:left w:val="nil"/>
              <w:bottom w:val="nil"/>
              <w:right w:val="nil"/>
            </w:tcBorders>
            <w:shd w:val="clear" w:color="auto" w:fill="auto"/>
            <w:noWrap/>
            <w:vAlign w:val="bottom"/>
            <w:hideMark/>
          </w:tcPr>
          <w:p w14:paraId="2638B873" w14:textId="77777777" w:rsidR="00E52E7C" w:rsidRPr="00E67BE4" w:rsidRDefault="00E52E7C" w:rsidP="00E52E7C">
            <w:pPr>
              <w:spacing w:after="0" w:line="240" w:lineRule="auto"/>
              <w:rPr>
                <w:rFonts w:ascii="Arial" w:eastAsia="Times New Roman" w:hAnsi="Arial" w:cs="Arial"/>
                <w:b/>
                <w:bCs/>
                <w:color w:val="000000"/>
              </w:rPr>
            </w:pPr>
          </w:p>
        </w:tc>
      </w:tr>
      <w:tr w:rsidR="00E52E7C" w:rsidRPr="00E67BE4" w14:paraId="4DCF5B01" w14:textId="77777777" w:rsidTr="00E52E7C">
        <w:trPr>
          <w:trHeight w:val="432"/>
        </w:trPr>
        <w:tc>
          <w:tcPr>
            <w:tcW w:w="5040" w:type="dxa"/>
            <w:tcBorders>
              <w:top w:val="nil"/>
              <w:left w:val="nil"/>
              <w:bottom w:val="nil"/>
              <w:right w:val="nil"/>
            </w:tcBorders>
            <w:shd w:val="clear" w:color="auto" w:fill="auto"/>
            <w:noWrap/>
            <w:vAlign w:val="bottom"/>
            <w:hideMark/>
          </w:tcPr>
          <w:p w14:paraId="156B6544" w14:textId="77777777" w:rsidR="00E52E7C" w:rsidRPr="00E67BE4" w:rsidRDefault="00E52E7C" w:rsidP="00E52E7C">
            <w:pPr>
              <w:spacing w:after="0" w:line="240" w:lineRule="auto"/>
              <w:rPr>
                <w:rFonts w:ascii="Arial" w:eastAsia="Times New Roman" w:hAnsi="Arial" w:cs="Arial"/>
                <w:color w:val="000000"/>
              </w:rPr>
            </w:pPr>
            <w:r w:rsidRPr="00E67BE4">
              <w:rPr>
                <w:rFonts w:ascii="Arial" w:eastAsia="Times New Roman" w:hAnsi="Arial" w:cs="Arial"/>
                <w:color w:val="000000"/>
              </w:rPr>
              <w:t>IQ Office TBI TH24C Table</w:t>
            </w:r>
          </w:p>
        </w:tc>
        <w:tc>
          <w:tcPr>
            <w:tcW w:w="1195" w:type="dxa"/>
            <w:tcBorders>
              <w:top w:val="nil"/>
              <w:left w:val="nil"/>
              <w:bottom w:val="nil"/>
              <w:right w:val="nil"/>
            </w:tcBorders>
            <w:shd w:val="clear" w:color="auto" w:fill="auto"/>
            <w:noWrap/>
            <w:vAlign w:val="bottom"/>
            <w:hideMark/>
          </w:tcPr>
          <w:p w14:paraId="54189314" w14:textId="77777777" w:rsidR="00E52E7C" w:rsidRPr="00E67BE4" w:rsidRDefault="00E52E7C" w:rsidP="00E52E7C">
            <w:pPr>
              <w:spacing w:after="0" w:line="240" w:lineRule="auto"/>
              <w:jc w:val="right"/>
              <w:rPr>
                <w:rFonts w:ascii="Arial" w:eastAsia="Times New Roman" w:hAnsi="Arial" w:cs="Arial"/>
                <w:color w:val="000000"/>
              </w:rPr>
            </w:pPr>
            <w:r w:rsidRPr="00E67BE4">
              <w:rPr>
                <w:rFonts w:ascii="Arial" w:eastAsia="Times New Roman" w:hAnsi="Arial" w:cs="Arial"/>
                <w:color w:val="000000"/>
              </w:rPr>
              <w:t>1,760.00</w:t>
            </w:r>
          </w:p>
        </w:tc>
      </w:tr>
      <w:tr w:rsidR="00E52E7C" w:rsidRPr="00E67BE4" w14:paraId="7F940CEB" w14:textId="77777777" w:rsidTr="00E52E7C">
        <w:trPr>
          <w:trHeight w:val="432"/>
        </w:trPr>
        <w:tc>
          <w:tcPr>
            <w:tcW w:w="5040" w:type="dxa"/>
            <w:tcBorders>
              <w:top w:val="nil"/>
              <w:left w:val="nil"/>
              <w:bottom w:val="nil"/>
              <w:right w:val="nil"/>
            </w:tcBorders>
            <w:shd w:val="clear" w:color="auto" w:fill="auto"/>
            <w:noWrap/>
            <w:vAlign w:val="bottom"/>
            <w:hideMark/>
          </w:tcPr>
          <w:p w14:paraId="26E30F0E" w14:textId="77777777" w:rsidR="00E52E7C" w:rsidRPr="00E67BE4" w:rsidRDefault="00E52E7C" w:rsidP="00E52E7C">
            <w:pPr>
              <w:spacing w:after="0" w:line="240" w:lineRule="auto"/>
              <w:rPr>
                <w:rFonts w:ascii="Arial" w:eastAsia="Times New Roman" w:hAnsi="Arial" w:cs="Arial"/>
                <w:color w:val="000000"/>
              </w:rPr>
            </w:pPr>
            <w:r w:rsidRPr="00E67BE4">
              <w:rPr>
                <w:rFonts w:ascii="Arial" w:eastAsia="Times New Roman" w:hAnsi="Arial" w:cs="Arial"/>
                <w:color w:val="000000"/>
              </w:rPr>
              <w:t xml:space="preserve">3 Monobloc Chairs </w:t>
            </w:r>
          </w:p>
        </w:tc>
        <w:tc>
          <w:tcPr>
            <w:tcW w:w="1195" w:type="dxa"/>
            <w:tcBorders>
              <w:top w:val="nil"/>
              <w:left w:val="nil"/>
              <w:bottom w:val="nil"/>
              <w:right w:val="nil"/>
            </w:tcBorders>
            <w:shd w:val="clear" w:color="auto" w:fill="auto"/>
            <w:noWrap/>
            <w:vAlign w:val="bottom"/>
            <w:hideMark/>
          </w:tcPr>
          <w:p w14:paraId="6FC54FD2" w14:textId="77777777" w:rsidR="00E52E7C" w:rsidRPr="00E67BE4" w:rsidRDefault="00E52E7C" w:rsidP="00E52E7C">
            <w:pPr>
              <w:spacing w:after="0" w:line="240" w:lineRule="auto"/>
              <w:jc w:val="right"/>
              <w:rPr>
                <w:rFonts w:ascii="Arial" w:eastAsia="Times New Roman" w:hAnsi="Arial" w:cs="Arial"/>
                <w:color w:val="000000"/>
              </w:rPr>
            </w:pPr>
            <w:r w:rsidRPr="00E67BE4">
              <w:rPr>
                <w:rFonts w:ascii="Arial" w:eastAsia="Times New Roman" w:hAnsi="Arial" w:cs="Arial"/>
                <w:color w:val="000000"/>
              </w:rPr>
              <w:t>1,125.00</w:t>
            </w:r>
          </w:p>
        </w:tc>
      </w:tr>
      <w:tr w:rsidR="00E52E7C" w:rsidRPr="00E67BE4" w14:paraId="038FFC2C" w14:textId="77777777" w:rsidTr="00E52E7C">
        <w:trPr>
          <w:trHeight w:val="432"/>
        </w:trPr>
        <w:tc>
          <w:tcPr>
            <w:tcW w:w="5040" w:type="dxa"/>
            <w:tcBorders>
              <w:top w:val="nil"/>
              <w:left w:val="nil"/>
              <w:bottom w:val="nil"/>
              <w:right w:val="nil"/>
            </w:tcBorders>
            <w:shd w:val="clear" w:color="auto" w:fill="auto"/>
            <w:noWrap/>
            <w:vAlign w:val="bottom"/>
            <w:hideMark/>
          </w:tcPr>
          <w:p w14:paraId="6DC08748" w14:textId="77777777" w:rsidR="00E52E7C" w:rsidRPr="00E67BE4" w:rsidRDefault="00E52E7C" w:rsidP="00E52E7C">
            <w:pPr>
              <w:spacing w:after="0" w:line="240" w:lineRule="auto"/>
              <w:rPr>
                <w:rFonts w:ascii="Arial" w:eastAsia="Times New Roman" w:hAnsi="Arial" w:cs="Arial"/>
                <w:color w:val="000000"/>
              </w:rPr>
            </w:pPr>
            <w:r w:rsidRPr="00E67BE4">
              <w:rPr>
                <w:rFonts w:ascii="Arial" w:eastAsia="Times New Roman" w:hAnsi="Arial" w:cs="Arial"/>
                <w:color w:val="000000"/>
              </w:rPr>
              <w:t>Standard Standing Fan</w:t>
            </w:r>
          </w:p>
        </w:tc>
        <w:tc>
          <w:tcPr>
            <w:tcW w:w="1195" w:type="dxa"/>
            <w:tcBorders>
              <w:top w:val="nil"/>
              <w:left w:val="nil"/>
              <w:bottom w:val="nil"/>
              <w:right w:val="nil"/>
            </w:tcBorders>
            <w:shd w:val="clear" w:color="auto" w:fill="auto"/>
            <w:noWrap/>
            <w:vAlign w:val="bottom"/>
            <w:hideMark/>
          </w:tcPr>
          <w:p w14:paraId="0E12D55D" w14:textId="77777777" w:rsidR="00E52E7C" w:rsidRPr="00E67BE4" w:rsidRDefault="00E52E7C" w:rsidP="00E52E7C">
            <w:pPr>
              <w:spacing w:after="0" w:line="240" w:lineRule="auto"/>
              <w:jc w:val="right"/>
              <w:rPr>
                <w:rFonts w:ascii="Arial" w:eastAsia="Times New Roman" w:hAnsi="Arial" w:cs="Arial"/>
                <w:color w:val="000000"/>
              </w:rPr>
            </w:pPr>
            <w:r w:rsidRPr="00E67BE4">
              <w:rPr>
                <w:rFonts w:ascii="Arial" w:eastAsia="Times New Roman" w:hAnsi="Arial" w:cs="Arial"/>
                <w:color w:val="000000"/>
              </w:rPr>
              <w:t>1,092.00</w:t>
            </w:r>
          </w:p>
        </w:tc>
      </w:tr>
      <w:tr w:rsidR="00E52E7C" w:rsidRPr="00E67BE4" w14:paraId="2E58D303" w14:textId="77777777" w:rsidTr="00E52E7C">
        <w:trPr>
          <w:trHeight w:val="432"/>
        </w:trPr>
        <w:tc>
          <w:tcPr>
            <w:tcW w:w="5040" w:type="dxa"/>
            <w:tcBorders>
              <w:top w:val="nil"/>
              <w:left w:val="nil"/>
              <w:bottom w:val="nil"/>
              <w:right w:val="nil"/>
            </w:tcBorders>
            <w:shd w:val="clear" w:color="auto" w:fill="auto"/>
            <w:noWrap/>
            <w:vAlign w:val="bottom"/>
            <w:hideMark/>
          </w:tcPr>
          <w:p w14:paraId="45C9DDFB" w14:textId="77777777" w:rsidR="00E52E7C" w:rsidRPr="00E67BE4" w:rsidRDefault="00E52E7C" w:rsidP="00E52E7C">
            <w:pPr>
              <w:spacing w:after="0" w:line="240" w:lineRule="auto"/>
              <w:rPr>
                <w:rFonts w:ascii="Arial" w:eastAsia="Times New Roman" w:hAnsi="Arial" w:cs="Arial"/>
                <w:color w:val="000000"/>
              </w:rPr>
            </w:pPr>
            <w:r w:rsidRPr="00E67BE4">
              <w:rPr>
                <w:rFonts w:ascii="Arial" w:eastAsia="Times New Roman" w:hAnsi="Arial" w:cs="Arial"/>
                <w:color w:val="000000"/>
              </w:rPr>
              <w:t>Lenovo Idea Pad 326-141 AD</w:t>
            </w:r>
          </w:p>
        </w:tc>
        <w:tc>
          <w:tcPr>
            <w:tcW w:w="1195" w:type="dxa"/>
            <w:tcBorders>
              <w:top w:val="nil"/>
              <w:left w:val="nil"/>
              <w:bottom w:val="nil"/>
              <w:right w:val="nil"/>
            </w:tcBorders>
            <w:shd w:val="clear" w:color="auto" w:fill="auto"/>
            <w:noWrap/>
            <w:vAlign w:val="bottom"/>
            <w:hideMark/>
          </w:tcPr>
          <w:p w14:paraId="6C55B049" w14:textId="77777777" w:rsidR="00E52E7C" w:rsidRPr="00E67BE4" w:rsidRDefault="00E52E7C" w:rsidP="00E52E7C">
            <w:pPr>
              <w:spacing w:after="0" w:line="240" w:lineRule="auto"/>
              <w:jc w:val="right"/>
              <w:rPr>
                <w:rFonts w:ascii="Arial" w:eastAsia="Times New Roman" w:hAnsi="Arial" w:cs="Arial"/>
                <w:color w:val="000000"/>
              </w:rPr>
            </w:pPr>
            <w:r w:rsidRPr="00E67BE4">
              <w:rPr>
                <w:rFonts w:ascii="Arial" w:eastAsia="Times New Roman" w:hAnsi="Arial" w:cs="Arial"/>
                <w:color w:val="000000"/>
              </w:rPr>
              <w:t>16,995.00</w:t>
            </w:r>
          </w:p>
        </w:tc>
      </w:tr>
      <w:tr w:rsidR="00E52E7C" w:rsidRPr="00E67BE4" w14:paraId="3667D21C" w14:textId="77777777" w:rsidTr="00E52E7C">
        <w:trPr>
          <w:trHeight w:val="432"/>
        </w:trPr>
        <w:tc>
          <w:tcPr>
            <w:tcW w:w="5040" w:type="dxa"/>
            <w:tcBorders>
              <w:top w:val="nil"/>
              <w:left w:val="nil"/>
              <w:bottom w:val="nil"/>
              <w:right w:val="nil"/>
            </w:tcBorders>
            <w:shd w:val="clear" w:color="auto" w:fill="auto"/>
            <w:noWrap/>
            <w:vAlign w:val="bottom"/>
            <w:hideMark/>
          </w:tcPr>
          <w:p w14:paraId="20A3E28C" w14:textId="77777777" w:rsidR="00E52E7C" w:rsidRPr="00E67BE4" w:rsidRDefault="00E52E7C" w:rsidP="00E52E7C">
            <w:pPr>
              <w:spacing w:after="0" w:line="240" w:lineRule="auto"/>
              <w:rPr>
                <w:rFonts w:ascii="Arial" w:eastAsia="Times New Roman" w:hAnsi="Arial" w:cs="Arial"/>
                <w:color w:val="000000"/>
              </w:rPr>
            </w:pPr>
            <w:r w:rsidRPr="00E67BE4">
              <w:rPr>
                <w:rFonts w:ascii="Arial" w:eastAsia="Times New Roman" w:hAnsi="Arial" w:cs="Arial"/>
                <w:color w:val="000000"/>
              </w:rPr>
              <w:t>EPSON L120 Printer</w:t>
            </w:r>
          </w:p>
        </w:tc>
        <w:tc>
          <w:tcPr>
            <w:tcW w:w="1195" w:type="dxa"/>
            <w:tcBorders>
              <w:top w:val="nil"/>
              <w:left w:val="nil"/>
              <w:bottom w:val="nil"/>
              <w:right w:val="nil"/>
            </w:tcBorders>
            <w:shd w:val="clear" w:color="auto" w:fill="auto"/>
            <w:noWrap/>
            <w:vAlign w:val="bottom"/>
            <w:hideMark/>
          </w:tcPr>
          <w:p w14:paraId="4A36E123" w14:textId="77777777" w:rsidR="00E52E7C" w:rsidRPr="00E67BE4" w:rsidRDefault="00E52E7C" w:rsidP="00E52E7C">
            <w:pPr>
              <w:spacing w:after="0" w:line="240" w:lineRule="auto"/>
              <w:jc w:val="right"/>
              <w:rPr>
                <w:rFonts w:ascii="Arial" w:eastAsia="Times New Roman" w:hAnsi="Arial" w:cs="Arial"/>
                <w:color w:val="000000"/>
              </w:rPr>
            </w:pPr>
            <w:r w:rsidRPr="00E67BE4">
              <w:rPr>
                <w:rFonts w:ascii="Arial" w:eastAsia="Times New Roman" w:hAnsi="Arial" w:cs="Arial"/>
                <w:color w:val="000000"/>
              </w:rPr>
              <w:t>5,120.00</w:t>
            </w:r>
          </w:p>
        </w:tc>
      </w:tr>
      <w:tr w:rsidR="00E52E7C" w:rsidRPr="00E67BE4" w14:paraId="195EEE0D" w14:textId="77777777" w:rsidTr="00E52E7C">
        <w:trPr>
          <w:trHeight w:val="432"/>
        </w:trPr>
        <w:tc>
          <w:tcPr>
            <w:tcW w:w="5040" w:type="dxa"/>
            <w:tcBorders>
              <w:top w:val="nil"/>
              <w:left w:val="nil"/>
              <w:bottom w:val="nil"/>
              <w:right w:val="nil"/>
            </w:tcBorders>
            <w:shd w:val="clear" w:color="auto" w:fill="auto"/>
            <w:noWrap/>
            <w:vAlign w:val="bottom"/>
            <w:hideMark/>
          </w:tcPr>
          <w:p w14:paraId="47F44035" w14:textId="77777777" w:rsidR="00E52E7C" w:rsidRPr="00E67BE4" w:rsidRDefault="00E52E7C" w:rsidP="00E52E7C">
            <w:pPr>
              <w:spacing w:after="0" w:line="240" w:lineRule="auto"/>
              <w:rPr>
                <w:rFonts w:ascii="Arial" w:eastAsia="Times New Roman" w:hAnsi="Arial" w:cs="Arial"/>
                <w:color w:val="000000"/>
              </w:rPr>
            </w:pPr>
            <w:r w:rsidRPr="00E67BE4">
              <w:rPr>
                <w:rFonts w:ascii="Arial" w:eastAsia="Times New Roman" w:hAnsi="Arial" w:cs="Arial"/>
                <w:color w:val="000000"/>
              </w:rPr>
              <w:t>2 Ink Bottles (Reserves)</w:t>
            </w:r>
          </w:p>
        </w:tc>
        <w:tc>
          <w:tcPr>
            <w:tcW w:w="1195" w:type="dxa"/>
            <w:tcBorders>
              <w:top w:val="nil"/>
              <w:left w:val="nil"/>
              <w:bottom w:val="nil"/>
              <w:right w:val="nil"/>
            </w:tcBorders>
            <w:shd w:val="clear" w:color="auto" w:fill="auto"/>
            <w:noWrap/>
            <w:vAlign w:val="bottom"/>
            <w:hideMark/>
          </w:tcPr>
          <w:p w14:paraId="00500866" w14:textId="77777777" w:rsidR="00E52E7C" w:rsidRPr="00E67BE4" w:rsidRDefault="00E52E7C" w:rsidP="00E52E7C">
            <w:pPr>
              <w:spacing w:after="0" w:line="240" w:lineRule="auto"/>
              <w:jc w:val="right"/>
              <w:rPr>
                <w:rFonts w:ascii="Arial" w:eastAsia="Times New Roman" w:hAnsi="Arial" w:cs="Arial"/>
                <w:color w:val="000000"/>
              </w:rPr>
            </w:pPr>
            <w:r w:rsidRPr="00E67BE4">
              <w:rPr>
                <w:rFonts w:ascii="Arial" w:eastAsia="Times New Roman" w:hAnsi="Arial" w:cs="Arial"/>
                <w:color w:val="000000"/>
              </w:rPr>
              <w:t>490.00</w:t>
            </w:r>
          </w:p>
        </w:tc>
      </w:tr>
      <w:tr w:rsidR="00E52E7C" w:rsidRPr="00E67BE4" w14:paraId="58ACEB3A" w14:textId="77777777" w:rsidTr="00E52E7C">
        <w:trPr>
          <w:trHeight w:val="432"/>
        </w:trPr>
        <w:tc>
          <w:tcPr>
            <w:tcW w:w="5040" w:type="dxa"/>
            <w:tcBorders>
              <w:top w:val="nil"/>
              <w:left w:val="nil"/>
              <w:bottom w:val="nil"/>
              <w:right w:val="nil"/>
            </w:tcBorders>
            <w:shd w:val="clear" w:color="auto" w:fill="auto"/>
            <w:noWrap/>
            <w:vAlign w:val="bottom"/>
            <w:hideMark/>
          </w:tcPr>
          <w:p w14:paraId="69DF16A7" w14:textId="77777777" w:rsidR="00E52E7C" w:rsidRPr="00E67BE4" w:rsidRDefault="00E52E7C" w:rsidP="00E52E7C">
            <w:pPr>
              <w:spacing w:after="0" w:line="240" w:lineRule="auto"/>
              <w:rPr>
                <w:rFonts w:ascii="Arial" w:eastAsia="Times New Roman" w:hAnsi="Arial" w:cs="Arial"/>
                <w:color w:val="000000"/>
              </w:rPr>
            </w:pPr>
            <w:r w:rsidRPr="00E67BE4">
              <w:rPr>
                <w:rFonts w:ascii="Arial" w:eastAsia="Times New Roman" w:hAnsi="Arial" w:cs="Arial"/>
                <w:color w:val="000000"/>
              </w:rPr>
              <w:t>25 pcs Panda Ballpens (Black)</w:t>
            </w:r>
          </w:p>
        </w:tc>
        <w:tc>
          <w:tcPr>
            <w:tcW w:w="1195" w:type="dxa"/>
            <w:tcBorders>
              <w:top w:val="nil"/>
              <w:left w:val="nil"/>
              <w:bottom w:val="nil"/>
              <w:right w:val="nil"/>
            </w:tcBorders>
            <w:shd w:val="clear" w:color="auto" w:fill="auto"/>
            <w:noWrap/>
            <w:vAlign w:val="bottom"/>
            <w:hideMark/>
          </w:tcPr>
          <w:p w14:paraId="2E74FA23" w14:textId="77777777" w:rsidR="00E52E7C" w:rsidRPr="00E67BE4" w:rsidRDefault="00E52E7C" w:rsidP="00E52E7C">
            <w:pPr>
              <w:spacing w:after="0" w:line="240" w:lineRule="auto"/>
              <w:jc w:val="right"/>
              <w:rPr>
                <w:rFonts w:ascii="Arial" w:eastAsia="Times New Roman" w:hAnsi="Arial" w:cs="Arial"/>
                <w:color w:val="000000"/>
              </w:rPr>
            </w:pPr>
            <w:r w:rsidRPr="00E67BE4">
              <w:rPr>
                <w:rFonts w:ascii="Arial" w:eastAsia="Times New Roman" w:hAnsi="Arial" w:cs="Arial"/>
                <w:color w:val="000000"/>
              </w:rPr>
              <w:t>110.00</w:t>
            </w:r>
          </w:p>
        </w:tc>
      </w:tr>
      <w:tr w:rsidR="00E52E7C" w:rsidRPr="00E67BE4" w14:paraId="41859259" w14:textId="77777777" w:rsidTr="00E52E7C">
        <w:trPr>
          <w:trHeight w:val="432"/>
        </w:trPr>
        <w:tc>
          <w:tcPr>
            <w:tcW w:w="5040" w:type="dxa"/>
            <w:tcBorders>
              <w:top w:val="nil"/>
              <w:left w:val="nil"/>
              <w:bottom w:val="nil"/>
              <w:right w:val="nil"/>
            </w:tcBorders>
            <w:shd w:val="clear" w:color="auto" w:fill="auto"/>
            <w:noWrap/>
            <w:vAlign w:val="bottom"/>
            <w:hideMark/>
          </w:tcPr>
          <w:p w14:paraId="7CC8FA17" w14:textId="77777777" w:rsidR="00E52E7C" w:rsidRPr="00E67BE4" w:rsidRDefault="00E52E7C" w:rsidP="00E52E7C">
            <w:pPr>
              <w:spacing w:after="0" w:line="240" w:lineRule="auto"/>
              <w:rPr>
                <w:rFonts w:ascii="Arial" w:eastAsia="Times New Roman" w:hAnsi="Arial" w:cs="Arial"/>
                <w:color w:val="000000"/>
              </w:rPr>
            </w:pPr>
            <w:r w:rsidRPr="00E67BE4">
              <w:rPr>
                <w:rFonts w:ascii="Arial" w:eastAsia="Times New Roman" w:hAnsi="Arial" w:cs="Arial"/>
                <w:color w:val="000000"/>
              </w:rPr>
              <w:t>500 pcs Short Coupon Hard Copy 70 gsm</w:t>
            </w:r>
          </w:p>
        </w:tc>
        <w:tc>
          <w:tcPr>
            <w:tcW w:w="1195" w:type="dxa"/>
            <w:tcBorders>
              <w:top w:val="nil"/>
              <w:left w:val="nil"/>
              <w:bottom w:val="nil"/>
              <w:right w:val="nil"/>
            </w:tcBorders>
            <w:shd w:val="clear" w:color="auto" w:fill="auto"/>
            <w:noWrap/>
            <w:vAlign w:val="bottom"/>
            <w:hideMark/>
          </w:tcPr>
          <w:p w14:paraId="452F4562" w14:textId="77777777" w:rsidR="00E52E7C" w:rsidRPr="00E67BE4" w:rsidRDefault="00E52E7C" w:rsidP="00E52E7C">
            <w:pPr>
              <w:spacing w:after="0" w:line="240" w:lineRule="auto"/>
              <w:jc w:val="right"/>
              <w:rPr>
                <w:rFonts w:ascii="Arial" w:eastAsia="Times New Roman" w:hAnsi="Arial" w:cs="Arial"/>
                <w:color w:val="000000"/>
              </w:rPr>
            </w:pPr>
            <w:r w:rsidRPr="00E67BE4">
              <w:rPr>
                <w:rFonts w:ascii="Arial" w:eastAsia="Times New Roman" w:hAnsi="Arial" w:cs="Arial"/>
                <w:color w:val="000000"/>
              </w:rPr>
              <w:t>146.00</w:t>
            </w:r>
          </w:p>
        </w:tc>
      </w:tr>
      <w:tr w:rsidR="00E52E7C" w:rsidRPr="00E67BE4" w14:paraId="3162B1E9" w14:textId="77777777" w:rsidTr="00E52E7C">
        <w:trPr>
          <w:trHeight w:val="432"/>
        </w:trPr>
        <w:tc>
          <w:tcPr>
            <w:tcW w:w="5040" w:type="dxa"/>
            <w:tcBorders>
              <w:top w:val="nil"/>
              <w:left w:val="nil"/>
              <w:bottom w:val="nil"/>
              <w:right w:val="nil"/>
            </w:tcBorders>
            <w:shd w:val="clear" w:color="auto" w:fill="auto"/>
            <w:noWrap/>
            <w:vAlign w:val="bottom"/>
            <w:hideMark/>
          </w:tcPr>
          <w:p w14:paraId="3C4C40B1" w14:textId="77777777" w:rsidR="00E52E7C" w:rsidRPr="00E67BE4" w:rsidRDefault="00E52E7C" w:rsidP="00E52E7C">
            <w:pPr>
              <w:spacing w:after="0" w:line="240" w:lineRule="auto"/>
              <w:rPr>
                <w:rFonts w:ascii="Arial" w:eastAsia="Times New Roman" w:hAnsi="Arial" w:cs="Arial"/>
                <w:color w:val="000000"/>
              </w:rPr>
            </w:pPr>
            <w:r w:rsidRPr="00E67BE4">
              <w:rPr>
                <w:rFonts w:ascii="Arial" w:eastAsia="Times New Roman" w:hAnsi="Arial" w:cs="Arial"/>
                <w:color w:val="000000"/>
              </w:rPr>
              <w:t>500 pcs Long Coupon Hard Copy 70 gsm</w:t>
            </w:r>
          </w:p>
        </w:tc>
        <w:tc>
          <w:tcPr>
            <w:tcW w:w="1195" w:type="dxa"/>
            <w:tcBorders>
              <w:top w:val="nil"/>
              <w:left w:val="nil"/>
              <w:bottom w:val="single" w:sz="4" w:space="0" w:color="auto"/>
              <w:right w:val="nil"/>
            </w:tcBorders>
            <w:shd w:val="clear" w:color="auto" w:fill="auto"/>
            <w:noWrap/>
            <w:vAlign w:val="bottom"/>
            <w:hideMark/>
          </w:tcPr>
          <w:p w14:paraId="545A9067" w14:textId="77777777" w:rsidR="00E52E7C" w:rsidRPr="00E67BE4" w:rsidRDefault="00E52E7C" w:rsidP="00E52E7C">
            <w:pPr>
              <w:spacing w:after="0" w:line="240" w:lineRule="auto"/>
              <w:jc w:val="right"/>
              <w:rPr>
                <w:rFonts w:ascii="Arial" w:eastAsia="Times New Roman" w:hAnsi="Arial" w:cs="Arial"/>
                <w:color w:val="000000"/>
              </w:rPr>
            </w:pPr>
            <w:r w:rsidRPr="00E67BE4">
              <w:rPr>
                <w:rFonts w:ascii="Arial" w:eastAsia="Times New Roman" w:hAnsi="Arial" w:cs="Arial"/>
                <w:color w:val="000000"/>
              </w:rPr>
              <w:t>173.00</w:t>
            </w:r>
          </w:p>
        </w:tc>
      </w:tr>
      <w:tr w:rsidR="00E52E7C" w:rsidRPr="00E67BE4" w14:paraId="7B4EDC99" w14:textId="77777777" w:rsidTr="00E52E7C">
        <w:trPr>
          <w:trHeight w:val="432"/>
        </w:trPr>
        <w:tc>
          <w:tcPr>
            <w:tcW w:w="5040" w:type="dxa"/>
            <w:tcBorders>
              <w:top w:val="nil"/>
              <w:left w:val="nil"/>
              <w:bottom w:val="nil"/>
              <w:right w:val="nil"/>
            </w:tcBorders>
            <w:shd w:val="clear" w:color="auto" w:fill="auto"/>
            <w:noWrap/>
            <w:vAlign w:val="bottom"/>
            <w:hideMark/>
          </w:tcPr>
          <w:p w14:paraId="3250001A" w14:textId="77777777" w:rsidR="00E52E7C" w:rsidRPr="00E67BE4" w:rsidRDefault="00E52E7C" w:rsidP="00E52E7C">
            <w:pPr>
              <w:spacing w:after="0" w:line="240" w:lineRule="auto"/>
              <w:rPr>
                <w:rFonts w:ascii="Arial" w:eastAsia="Times New Roman" w:hAnsi="Arial" w:cs="Arial"/>
                <w:b/>
                <w:bCs/>
                <w:color w:val="000000"/>
              </w:rPr>
            </w:pPr>
            <w:r w:rsidRPr="00E67BE4">
              <w:rPr>
                <w:rFonts w:ascii="Arial" w:eastAsia="Times New Roman" w:hAnsi="Arial" w:cs="Arial"/>
                <w:b/>
                <w:bCs/>
                <w:color w:val="000000"/>
              </w:rPr>
              <w:t>Subtotal</w:t>
            </w:r>
          </w:p>
        </w:tc>
        <w:tc>
          <w:tcPr>
            <w:tcW w:w="1195" w:type="dxa"/>
            <w:tcBorders>
              <w:top w:val="nil"/>
              <w:left w:val="nil"/>
              <w:bottom w:val="nil"/>
              <w:right w:val="nil"/>
            </w:tcBorders>
            <w:shd w:val="clear" w:color="auto" w:fill="auto"/>
            <w:noWrap/>
            <w:vAlign w:val="bottom"/>
            <w:hideMark/>
          </w:tcPr>
          <w:p w14:paraId="4220B1B9" w14:textId="77777777" w:rsidR="00E52E7C" w:rsidRPr="00E67BE4" w:rsidRDefault="00E52E7C" w:rsidP="00E52E7C">
            <w:pPr>
              <w:spacing w:after="0" w:line="240" w:lineRule="auto"/>
              <w:jc w:val="right"/>
              <w:rPr>
                <w:rFonts w:ascii="Arial" w:eastAsia="Times New Roman" w:hAnsi="Arial" w:cs="Arial"/>
                <w:b/>
                <w:bCs/>
                <w:color w:val="000000"/>
              </w:rPr>
            </w:pPr>
            <w:r w:rsidRPr="00E67BE4">
              <w:rPr>
                <w:rFonts w:ascii="Arial" w:eastAsia="Times New Roman" w:hAnsi="Arial" w:cs="Arial"/>
                <w:b/>
                <w:bCs/>
                <w:color w:val="000000"/>
              </w:rPr>
              <w:t>27,011.00</w:t>
            </w:r>
          </w:p>
        </w:tc>
      </w:tr>
      <w:tr w:rsidR="00E52E7C" w:rsidRPr="00E67BE4" w14:paraId="7FEE9281" w14:textId="77777777" w:rsidTr="00E52E7C">
        <w:trPr>
          <w:trHeight w:val="432"/>
        </w:trPr>
        <w:tc>
          <w:tcPr>
            <w:tcW w:w="5040" w:type="dxa"/>
            <w:tcBorders>
              <w:top w:val="nil"/>
              <w:left w:val="nil"/>
              <w:bottom w:val="nil"/>
              <w:right w:val="nil"/>
            </w:tcBorders>
            <w:shd w:val="clear" w:color="auto" w:fill="auto"/>
            <w:noWrap/>
            <w:vAlign w:val="bottom"/>
            <w:hideMark/>
          </w:tcPr>
          <w:p w14:paraId="1B71C3FC" w14:textId="77777777" w:rsidR="00E52E7C" w:rsidRPr="00E67BE4" w:rsidRDefault="00E52E7C" w:rsidP="00E52E7C">
            <w:pPr>
              <w:spacing w:after="0" w:line="240" w:lineRule="auto"/>
              <w:rPr>
                <w:rFonts w:ascii="Arial" w:eastAsia="Times New Roman" w:hAnsi="Arial" w:cs="Arial"/>
                <w:color w:val="000000"/>
              </w:rPr>
            </w:pPr>
            <w:r w:rsidRPr="00E67BE4">
              <w:rPr>
                <w:rFonts w:ascii="Arial" w:eastAsia="Times New Roman" w:hAnsi="Arial" w:cs="Arial"/>
                <w:color w:val="000000"/>
              </w:rPr>
              <w:t>Allowance for other office supplies</w:t>
            </w:r>
          </w:p>
        </w:tc>
        <w:tc>
          <w:tcPr>
            <w:tcW w:w="1195" w:type="dxa"/>
            <w:tcBorders>
              <w:top w:val="nil"/>
              <w:left w:val="nil"/>
              <w:bottom w:val="nil"/>
              <w:right w:val="nil"/>
            </w:tcBorders>
            <w:shd w:val="clear" w:color="auto" w:fill="auto"/>
            <w:noWrap/>
            <w:vAlign w:val="bottom"/>
            <w:hideMark/>
          </w:tcPr>
          <w:p w14:paraId="76784B52" w14:textId="77777777" w:rsidR="00E52E7C" w:rsidRPr="00E67BE4" w:rsidRDefault="00E52E7C" w:rsidP="00E52E7C">
            <w:pPr>
              <w:spacing w:after="0" w:line="240" w:lineRule="auto"/>
              <w:jc w:val="right"/>
              <w:rPr>
                <w:rFonts w:ascii="Arial" w:eastAsia="Times New Roman" w:hAnsi="Arial" w:cs="Arial"/>
                <w:color w:val="000000"/>
              </w:rPr>
            </w:pPr>
            <w:r w:rsidRPr="00E67BE4">
              <w:rPr>
                <w:rFonts w:ascii="Arial" w:eastAsia="Times New Roman" w:hAnsi="Arial" w:cs="Arial"/>
                <w:color w:val="000000"/>
              </w:rPr>
              <w:t>2,989.00</w:t>
            </w:r>
          </w:p>
        </w:tc>
      </w:tr>
      <w:tr w:rsidR="00E52E7C" w:rsidRPr="00E67BE4" w14:paraId="01A1D60B" w14:textId="77777777" w:rsidTr="00E52E7C">
        <w:trPr>
          <w:trHeight w:val="432"/>
        </w:trPr>
        <w:tc>
          <w:tcPr>
            <w:tcW w:w="5040" w:type="dxa"/>
            <w:tcBorders>
              <w:top w:val="nil"/>
              <w:left w:val="nil"/>
              <w:bottom w:val="nil"/>
              <w:right w:val="nil"/>
            </w:tcBorders>
            <w:shd w:val="clear" w:color="auto" w:fill="auto"/>
            <w:noWrap/>
            <w:vAlign w:val="bottom"/>
            <w:hideMark/>
          </w:tcPr>
          <w:p w14:paraId="7E7759AB" w14:textId="77777777" w:rsidR="00E52E7C" w:rsidRPr="00E67BE4" w:rsidRDefault="00E52E7C" w:rsidP="00E52E7C">
            <w:pPr>
              <w:spacing w:after="0" w:line="240" w:lineRule="auto"/>
              <w:rPr>
                <w:rFonts w:ascii="Arial" w:eastAsia="Times New Roman" w:hAnsi="Arial" w:cs="Arial"/>
                <w:b/>
                <w:bCs/>
                <w:color w:val="000000"/>
              </w:rPr>
            </w:pPr>
            <w:r w:rsidRPr="00E67BE4">
              <w:rPr>
                <w:rFonts w:ascii="Arial" w:eastAsia="Times New Roman" w:hAnsi="Arial" w:cs="Arial"/>
                <w:b/>
                <w:bCs/>
                <w:color w:val="000000"/>
              </w:rPr>
              <w:t>Budget for office Supplies</w:t>
            </w:r>
          </w:p>
        </w:tc>
        <w:tc>
          <w:tcPr>
            <w:tcW w:w="1195" w:type="dxa"/>
            <w:tcBorders>
              <w:top w:val="nil"/>
              <w:left w:val="nil"/>
              <w:bottom w:val="nil"/>
              <w:right w:val="nil"/>
            </w:tcBorders>
            <w:shd w:val="clear" w:color="auto" w:fill="auto"/>
            <w:noWrap/>
            <w:vAlign w:val="bottom"/>
            <w:hideMark/>
          </w:tcPr>
          <w:p w14:paraId="43B7EA3C" w14:textId="77777777" w:rsidR="00E52E7C" w:rsidRPr="00E67BE4" w:rsidRDefault="00E52E7C" w:rsidP="00E52E7C">
            <w:pPr>
              <w:spacing w:after="0" w:line="240" w:lineRule="auto"/>
              <w:jc w:val="right"/>
              <w:rPr>
                <w:rFonts w:ascii="Arial" w:eastAsia="Times New Roman" w:hAnsi="Arial" w:cs="Arial"/>
                <w:b/>
                <w:bCs/>
                <w:color w:val="000000"/>
              </w:rPr>
            </w:pPr>
            <w:r w:rsidRPr="00E67BE4">
              <w:rPr>
                <w:rFonts w:ascii="Arial" w:eastAsia="Times New Roman" w:hAnsi="Arial" w:cs="Arial"/>
                <w:b/>
                <w:bCs/>
                <w:color w:val="000000"/>
              </w:rPr>
              <w:t>30,000.00</w:t>
            </w:r>
          </w:p>
        </w:tc>
      </w:tr>
    </w:tbl>
    <w:p w14:paraId="1B5EF235" w14:textId="77777777" w:rsidR="00E52E7C" w:rsidRPr="00E52E7C" w:rsidRDefault="00E52E7C" w:rsidP="00E52E7C">
      <w:pPr>
        <w:tabs>
          <w:tab w:val="left" w:pos="270"/>
        </w:tabs>
        <w:ind w:left="360" w:firstLine="720"/>
        <w:rPr>
          <w:rFonts w:ascii="Arial" w:hAnsi="Arial" w:cs="Arial"/>
        </w:rPr>
      </w:pPr>
    </w:p>
    <w:sectPr w:rsidR="00E52E7C" w:rsidRPr="00E52E7C" w:rsidSect="00023E15">
      <w:headerReference w:type="default" r:id="rId30"/>
      <w:footerReference w:type="default" r:id="rId31"/>
      <w:pgSz w:w="12240" w:h="15840"/>
      <w:pgMar w:top="1440" w:right="1440" w:bottom="1008"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DACCD9" w14:textId="77777777" w:rsidR="0012568F" w:rsidRDefault="0012568F">
      <w:pPr>
        <w:spacing w:after="0" w:line="240" w:lineRule="auto"/>
      </w:pPr>
      <w:r>
        <w:separator/>
      </w:r>
    </w:p>
  </w:endnote>
  <w:endnote w:type="continuationSeparator" w:id="0">
    <w:p w14:paraId="386FBE89" w14:textId="77777777" w:rsidR="0012568F" w:rsidRDefault="001256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637FC9" w14:textId="3A902822" w:rsidR="00E52E7C" w:rsidRDefault="00E52E7C">
    <w:pPr>
      <w:pStyle w:val="Footer"/>
    </w:pPr>
    <w:r>
      <w:rPr>
        <w:noProof/>
      </w:rPr>
      <mc:AlternateContent>
        <mc:Choice Requires="wps">
          <w:drawing>
            <wp:anchor distT="182880" distB="182880" distL="0" distR="0" simplePos="0" relativeHeight="2" behindDoc="0" locked="0" layoutInCell="1" allowOverlap="0" wp14:anchorId="3088C2C9" wp14:editId="3C16CA0A">
              <wp:simplePos x="0" y="0"/>
              <wp:positionH relativeFrom="margin">
                <wp:align>right</wp:align>
              </wp:positionH>
              <mc:AlternateContent>
                <mc:Choice Requires="wp14">
                  <wp:positionV relativeFrom="page">
                    <wp14:pctPosVOffset>94100</wp14:pctPosVOffset>
                  </wp:positionV>
                </mc:Choice>
                <mc:Fallback>
                  <wp:positionV relativeFrom="page">
                    <wp:posOffset>9464675</wp:posOffset>
                  </wp:positionV>
                </mc:Fallback>
              </mc:AlternateContent>
              <wp:extent cx="5939790" cy="276225"/>
              <wp:effectExtent l="0" t="0" r="0" b="9525"/>
              <wp:wrapTopAndBottom/>
              <wp:docPr id="18" name="Text Box 18" descr="Color-block footer displaying page numb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9790"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tbl>
                          <w:tblPr>
                            <w:tblW w:w="5000" w:type="pct"/>
                            <w:tblCellMar>
                              <w:left w:w="0" w:type="dxa"/>
                              <w:right w:w="0" w:type="dxa"/>
                            </w:tblCellMar>
                            <w:tblLook w:val="04A0" w:firstRow="1" w:lastRow="0" w:firstColumn="1" w:lastColumn="0" w:noHBand="0" w:noVBand="1"/>
                            <w:tblDescription w:val="Footer content"/>
                          </w:tblPr>
                          <w:tblGrid>
                            <w:gridCol w:w="187"/>
                            <w:gridCol w:w="8705"/>
                            <w:gridCol w:w="468"/>
                          </w:tblGrid>
                          <w:tr w:rsidR="00E52E7C" w14:paraId="7BE720CD" w14:textId="77777777" w:rsidTr="00A15718">
                            <w:trPr>
                              <w:trHeight w:hRule="exact" w:val="432"/>
                            </w:trPr>
                            <w:tc>
                              <w:tcPr>
                                <w:tcW w:w="100" w:type="pct"/>
                                <w:shd w:val="clear" w:color="auto" w:fill="262626"/>
                                <w:vAlign w:val="center"/>
                              </w:tcPr>
                              <w:p w14:paraId="0435C83A" w14:textId="77777777" w:rsidR="00E52E7C" w:rsidRDefault="00E52E7C">
                                <w:pPr>
                                  <w:pStyle w:val="Footer"/>
                                  <w:tabs>
                                    <w:tab w:val="clear" w:pos="4680"/>
                                    <w:tab w:val="clear" w:pos="9360"/>
                                  </w:tabs>
                                  <w:spacing w:before="40" w:after="40"/>
                                  <w:rPr>
                                    <w:rFonts w:ascii="Tahoma" w:hAnsi="Tahoma" w:cs="Tahoma"/>
                                    <w:color w:val="FFFFFF"/>
                                    <w:sz w:val="18"/>
                                  </w:rPr>
                                </w:pPr>
                              </w:p>
                            </w:tc>
                            <w:tc>
                              <w:tcPr>
                                <w:tcW w:w="4650" w:type="pct"/>
                                <w:shd w:val="clear" w:color="auto" w:fill="F2F2F2"/>
                                <w:vAlign w:val="center"/>
                              </w:tcPr>
                              <w:p w14:paraId="591A0E9C" w14:textId="6FA8331C" w:rsidR="00E52E7C" w:rsidRPr="00A15718" w:rsidRDefault="00E52E7C" w:rsidP="00D23350">
                                <w:pPr>
                                  <w:pStyle w:val="Footer"/>
                                  <w:tabs>
                                    <w:tab w:val="clear" w:pos="4680"/>
                                    <w:tab w:val="clear" w:pos="9360"/>
                                  </w:tabs>
                                  <w:spacing w:before="40" w:after="40"/>
                                  <w:ind w:right="144"/>
                                  <w:rPr>
                                    <w:rFonts w:cs="Calibri"/>
                                    <w:b/>
                                    <w:sz w:val="18"/>
                                  </w:rPr>
                                </w:pPr>
                                <w:r>
                                  <w:rPr>
                                    <w:rFonts w:cs="Calibri"/>
                                    <w:b/>
                                    <w:sz w:val="18"/>
                                  </w:rPr>
                                  <w:t xml:space="preserve">  </w:t>
                                </w:r>
                                <w:r w:rsidRPr="00A15718">
                                  <w:rPr>
                                    <w:rFonts w:cs="Calibri"/>
                                    <w:b/>
                                    <w:sz w:val="18"/>
                                  </w:rPr>
                                  <w:t>Arrieta J.</w:t>
                                </w:r>
                                <w:r>
                                  <w:rPr>
                                    <w:rFonts w:cs="Calibri"/>
                                    <w:b/>
                                    <w:sz w:val="18"/>
                                  </w:rPr>
                                  <w:t xml:space="preserve">N., Calderon, K.C., Collado, C.E., Cruz, V.Z., Dimaunahan, J., Eslera, B.J., </w:t>
                                </w:r>
                                <w:r w:rsidRPr="00A15718">
                                  <w:rPr>
                                    <w:rFonts w:cs="Calibri"/>
                                    <w:b/>
                                    <w:sz w:val="18"/>
                                  </w:rPr>
                                  <w:t>Nepacena E.</w:t>
                                </w:r>
                                <w:r>
                                  <w:rPr>
                                    <w:rFonts w:cs="Calibri"/>
                                    <w:b/>
                                    <w:sz w:val="18"/>
                                  </w:rPr>
                                  <w:t>B., Sagun J</w:t>
                                </w:r>
                                <w:r w:rsidRPr="00A15718">
                                  <w:rPr>
                                    <w:rFonts w:cs="Calibri"/>
                                    <w:b/>
                                    <w:sz w:val="16"/>
                                  </w:rPr>
                                  <w:t>.</w:t>
                                </w:r>
                                <w:r w:rsidRPr="00A15718">
                                  <w:rPr>
                                    <w:rFonts w:ascii="Tahoma" w:hAnsi="Tahoma" w:cs="Tahoma"/>
                                    <w:b/>
                                    <w:sz w:val="16"/>
                                  </w:rPr>
                                  <w:t xml:space="preserve"> </w:t>
                                </w:r>
                              </w:p>
                            </w:tc>
                            <w:tc>
                              <w:tcPr>
                                <w:tcW w:w="250" w:type="pct"/>
                                <w:shd w:val="clear" w:color="auto" w:fill="262626"/>
                                <w:vAlign w:val="center"/>
                              </w:tcPr>
                              <w:p w14:paraId="57AF51EF" w14:textId="56BE35A4" w:rsidR="00E52E7C" w:rsidRDefault="00E52E7C">
                                <w:pPr>
                                  <w:pStyle w:val="Footer"/>
                                  <w:tabs>
                                    <w:tab w:val="clear" w:pos="4680"/>
                                    <w:tab w:val="clear" w:pos="9360"/>
                                  </w:tabs>
                                  <w:spacing w:before="40" w:after="40"/>
                                  <w:jc w:val="center"/>
                                  <w:rPr>
                                    <w:rFonts w:ascii="Tahoma" w:hAnsi="Tahoma" w:cs="Tahoma"/>
                                    <w:b/>
                                    <w:color w:val="FFFFFF"/>
                                    <w:sz w:val="18"/>
                                  </w:rPr>
                                </w:pPr>
                                <w:r w:rsidRPr="00A10CA9">
                                  <w:rPr>
                                    <w:rFonts w:ascii="Tahoma" w:hAnsi="Tahoma" w:cs="Tahoma"/>
                                    <w:b/>
                                    <w:color w:val="FFFFFF"/>
                                  </w:rPr>
                                  <w:fldChar w:fldCharType="begin"/>
                                </w:r>
                                <w:r w:rsidRPr="00A10CA9">
                                  <w:rPr>
                                    <w:rFonts w:ascii="Tahoma" w:hAnsi="Tahoma" w:cs="Tahoma"/>
                                    <w:b/>
                                    <w:color w:val="FFFFFF"/>
                                  </w:rPr>
                                  <w:instrText xml:space="preserve"> PAGE   \* MERGEFORMAT </w:instrText>
                                </w:r>
                                <w:r w:rsidRPr="00A10CA9">
                                  <w:rPr>
                                    <w:rFonts w:ascii="Tahoma" w:hAnsi="Tahoma" w:cs="Tahoma"/>
                                    <w:b/>
                                    <w:color w:val="FFFFFF"/>
                                  </w:rPr>
                                  <w:fldChar w:fldCharType="separate"/>
                                </w:r>
                                <w:r w:rsidR="003768B6">
                                  <w:rPr>
                                    <w:rFonts w:ascii="Tahoma" w:hAnsi="Tahoma" w:cs="Tahoma"/>
                                    <w:b/>
                                    <w:noProof/>
                                    <w:color w:val="FFFFFF"/>
                                  </w:rPr>
                                  <w:t>37</w:t>
                                </w:r>
                                <w:r w:rsidRPr="00A10CA9">
                                  <w:rPr>
                                    <w:rFonts w:ascii="Tahoma" w:hAnsi="Tahoma" w:cs="Tahoma"/>
                                    <w:b/>
                                    <w:noProof/>
                                    <w:color w:val="FFFFFF"/>
                                  </w:rPr>
                                  <w:fldChar w:fldCharType="end"/>
                                </w:r>
                              </w:p>
                            </w:tc>
                          </w:tr>
                        </w:tbl>
                        <w:p w14:paraId="6CE256A6" w14:textId="77777777" w:rsidR="00E52E7C" w:rsidRDefault="00E52E7C">
                          <w:pPr>
                            <w:pStyle w:val="NoSpacing"/>
                            <w:rPr>
                              <w:rFonts w:ascii="Tahoma" w:hAnsi="Tahoma" w:cs="Tahoma"/>
                              <w:sz w:val="16"/>
                            </w:rPr>
                          </w:pPr>
                        </w:p>
                      </w:txbxContent>
                    </wps:txbx>
                    <wps:bodyPr rot="0" vert="horz" wrap="square" lIns="0" tIns="0" rIns="0" bIns="0" anchor="t" anchorCtr="0" upright="1">
                      <a:noAutofit/>
                    </wps:bodyPr>
                  </wps:wsp>
                </a:graphicData>
              </a:graphic>
              <wp14:sizeRelH relativeFrom="margin">
                <wp14:pctWidth>100000</wp14:pctWidth>
              </wp14:sizeRelH>
              <wp14:sizeRelV relativeFrom="margin">
                <wp14:pctHeight>0</wp14:pctHeight>
              </wp14:sizeRelV>
            </wp:anchor>
          </w:drawing>
        </mc:Choice>
        <mc:Fallback>
          <w:pict>
            <v:shapetype w14:anchorId="3088C2C9" id="_x0000_t202" coordsize="21600,21600" o:spt="202" path="m,l,21600r21600,l21600,xe">
              <v:stroke joinstyle="miter"/>
              <v:path gradientshapeok="t" o:connecttype="rect"/>
            </v:shapetype>
            <v:shape id="Text Box 18" o:spid="_x0000_s1046" type="#_x0000_t202" alt="Color-block footer displaying page number" style="position:absolute;margin-left:416.5pt;margin-top:0;width:467.7pt;height:21.75pt;z-index:2;visibility:visible;mso-wrap-style:square;mso-width-percent:1000;mso-height-percent:0;mso-top-percent:941;mso-wrap-distance-left:0;mso-wrap-distance-top:14.4pt;mso-wrap-distance-right:0;mso-wrap-distance-bottom:14.4pt;mso-position-horizontal:right;mso-position-horizontal-relative:margin;mso-position-vertical-relative:page;mso-width-percent:1000;mso-height-percent:0;mso-top-percent:941;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Footer content"/>
                    </w:tblPr>
                    <w:tblGrid>
                      <w:gridCol w:w="187"/>
                      <w:gridCol w:w="8705"/>
                      <w:gridCol w:w="468"/>
                    </w:tblGrid>
                    <w:tr w:rsidR="00E52E7C" w14:paraId="7BE720CD" w14:textId="77777777" w:rsidTr="00A15718">
                      <w:trPr>
                        <w:trHeight w:hRule="exact" w:val="432"/>
                      </w:trPr>
                      <w:tc>
                        <w:tcPr>
                          <w:tcW w:w="100" w:type="pct"/>
                          <w:shd w:val="clear" w:color="auto" w:fill="262626"/>
                          <w:vAlign w:val="center"/>
                        </w:tcPr>
                        <w:p w14:paraId="0435C83A" w14:textId="77777777" w:rsidR="00E52E7C" w:rsidRDefault="00E52E7C">
                          <w:pPr>
                            <w:pStyle w:val="Footer"/>
                            <w:tabs>
                              <w:tab w:val="clear" w:pos="4680"/>
                              <w:tab w:val="clear" w:pos="9360"/>
                            </w:tabs>
                            <w:spacing w:before="40" w:after="40"/>
                            <w:rPr>
                              <w:rFonts w:ascii="Tahoma" w:hAnsi="Tahoma" w:cs="Tahoma"/>
                              <w:color w:val="FFFFFF"/>
                              <w:sz w:val="18"/>
                            </w:rPr>
                          </w:pPr>
                        </w:p>
                      </w:tc>
                      <w:tc>
                        <w:tcPr>
                          <w:tcW w:w="4650" w:type="pct"/>
                          <w:shd w:val="clear" w:color="auto" w:fill="F2F2F2"/>
                          <w:vAlign w:val="center"/>
                        </w:tcPr>
                        <w:p w14:paraId="591A0E9C" w14:textId="6FA8331C" w:rsidR="00E52E7C" w:rsidRPr="00A15718" w:rsidRDefault="00E52E7C" w:rsidP="00D23350">
                          <w:pPr>
                            <w:pStyle w:val="Footer"/>
                            <w:tabs>
                              <w:tab w:val="clear" w:pos="4680"/>
                              <w:tab w:val="clear" w:pos="9360"/>
                            </w:tabs>
                            <w:spacing w:before="40" w:after="40"/>
                            <w:ind w:right="144"/>
                            <w:rPr>
                              <w:rFonts w:cs="Calibri"/>
                              <w:b/>
                              <w:sz w:val="18"/>
                            </w:rPr>
                          </w:pPr>
                          <w:r>
                            <w:rPr>
                              <w:rFonts w:cs="Calibri"/>
                              <w:b/>
                              <w:sz w:val="18"/>
                            </w:rPr>
                            <w:t xml:space="preserve">  </w:t>
                          </w:r>
                          <w:r w:rsidRPr="00A15718">
                            <w:rPr>
                              <w:rFonts w:cs="Calibri"/>
                              <w:b/>
                              <w:sz w:val="18"/>
                            </w:rPr>
                            <w:t>Arrieta J.</w:t>
                          </w:r>
                          <w:r>
                            <w:rPr>
                              <w:rFonts w:cs="Calibri"/>
                              <w:b/>
                              <w:sz w:val="18"/>
                            </w:rPr>
                            <w:t xml:space="preserve">N., Calderon, K.C., Collado, C.E., Cruz, V.Z., Dimaunahan, J., Eslera, B.J., </w:t>
                          </w:r>
                          <w:r w:rsidRPr="00A15718">
                            <w:rPr>
                              <w:rFonts w:cs="Calibri"/>
                              <w:b/>
                              <w:sz w:val="18"/>
                            </w:rPr>
                            <w:t>Nepacena E.</w:t>
                          </w:r>
                          <w:r>
                            <w:rPr>
                              <w:rFonts w:cs="Calibri"/>
                              <w:b/>
                              <w:sz w:val="18"/>
                            </w:rPr>
                            <w:t>B., Sagun J</w:t>
                          </w:r>
                          <w:r w:rsidRPr="00A15718">
                            <w:rPr>
                              <w:rFonts w:cs="Calibri"/>
                              <w:b/>
                              <w:sz w:val="16"/>
                            </w:rPr>
                            <w:t>.</w:t>
                          </w:r>
                          <w:r w:rsidRPr="00A15718">
                            <w:rPr>
                              <w:rFonts w:ascii="Tahoma" w:hAnsi="Tahoma" w:cs="Tahoma"/>
                              <w:b/>
                              <w:sz w:val="16"/>
                            </w:rPr>
                            <w:t xml:space="preserve"> </w:t>
                          </w:r>
                        </w:p>
                      </w:tc>
                      <w:tc>
                        <w:tcPr>
                          <w:tcW w:w="250" w:type="pct"/>
                          <w:shd w:val="clear" w:color="auto" w:fill="262626"/>
                          <w:vAlign w:val="center"/>
                        </w:tcPr>
                        <w:p w14:paraId="57AF51EF" w14:textId="56BE35A4" w:rsidR="00E52E7C" w:rsidRDefault="00E52E7C">
                          <w:pPr>
                            <w:pStyle w:val="Footer"/>
                            <w:tabs>
                              <w:tab w:val="clear" w:pos="4680"/>
                              <w:tab w:val="clear" w:pos="9360"/>
                            </w:tabs>
                            <w:spacing w:before="40" w:after="40"/>
                            <w:jc w:val="center"/>
                            <w:rPr>
                              <w:rFonts w:ascii="Tahoma" w:hAnsi="Tahoma" w:cs="Tahoma"/>
                              <w:b/>
                              <w:color w:val="FFFFFF"/>
                              <w:sz w:val="18"/>
                            </w:rPr>
                          </w:pPr>
                          <w:r w:rsidRPr="00A10CA9">
                            <w:rPr>
                              <w:rFonts w:ascii="Tahoma" w:hAnsi="Tahoma" w:cs="Tahoma"/>
                              <w:b/>
                              <w:color w:val="FFFFFF"/>
                            </w:rPr>
                            <w:fldChar w:fldCharType="begin"/>
                          </w:r>
                          <w:r w:rsidRPr="00A10CA9">
                            <w:rPr>
                              <w:rFonts w:ascii="Tahoma" w:hAnsi="Tahoma" w:cs="Tahoma"/>
                              <w:b/>
                              <w:color w:val="FFFFFF"/>
                            </w:rPr>
                            <w:instrText xml:space="preserve"> PAGE   \* MERGEFORMAT </w:instrText>
                          </w:r>
                          <w:r w:rsidRPr="00A10CA9">
                            <w:rPr>
                              <w:rFonts w:ascii="Tahoma" w:hAnsi="Tahoma" w:cs="Tahoma"/>
                              <w:b/>
                              <w:color w:val="FFFFFF"/>
                            </w:rPr>
                            <w:fldChar w:fldCharType="separate"/>
                          </w:r>
                          <w:r w:rsidR="003768B6">
                            <w:rPr>
                              <w:rFonts w:ascii="Tahoma" w:hAnsi="Tahoma" w:cs="Tahoma"/>
                              <w:b/>
                              <w:noProof/>
                              <w:color w:val="FFFFFF"/>
                            </w:rPr>
                            <w:t>37</w:t>
                          </w:r>
                          <w:r w:rsidRPr="00A10CA9">
                            <w:rPr>
                              <w:rFonts w:ascii="Tahoma" w:hAnsi="Tahoma" w:cs="Tahoma"/>
                              <w:b/>
                              <w:noProof/>
                              <w:color w:val="FFFFFF"/>
                            </w:rPr>
                            <w:fldChar w:fldCharType="end"/>
                          </w:r>
                        </w:p>
                      </w:tc>
                    </w:tr>
                  </w:tbl>
                  <w:p w14:paraId="6CE256A6" w14:textId="77777777" w:rsidR="00E52E7C" w:rsidRDefault="00E52E7C">
                    <w:pPr>
                      <w:pStyle w:val="NoSpacing"/>
                      <w:rPr>
                        <w:rFonts w:ascii="Tahoma" w:hAnsi="Tahoma" w:cs="Tahoma"/>
                        <w:sz w:val="16"/>
                      </w:rPr>
                    </w:pPr>
                  </w:p>
                </w:txbxContent>
              </v:textbox>
              <w10:wrap type="topAndBottom"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6AF630" w14:textId="77777777" w:rsidR="0012568F" w:rsidRDefault="0012568F">
      <w:pPr>
        <w:spacing w:after="0" w:line="240" w:lineRule="auto"/>
      </w:pPr>
      <w:r>
        <w:separator/>
      </w:r>
    </w:p>
  </w:footnote>
  <w:footnote w:type="continuationSeparator" w:id="0">
    <w:p w14:paraId="6CC4B376" w14:textId="77777777" w:rsidR="0012568F" w:rsidRDefault="001256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A7FAB0" w14:textId="11E43D0A" w:rsidR="00E52E7C" w:rsidRDefault="00E52E7C" w:rsidP="00A10CA9">
    <w:pPr>
      <w:pStyle w:val="Header"/>
      <w:tabs>
        <w:tab w:val="clear" w:pos="4680"/>
        <w:tab w:val="clear" w:pos="9360"/>
        <w:tab w:val="left" w:pos="4530"/>
      </w:tabs>
    </w:pPr>
    <w:r>
      <w:rPr>
        <w:noProof/>
      </w:rPr>
      <w:drawing>
        <wp:anchor distT="0" distB="0" distL="114300" distR="114300" simplePos="0" relativeHeight="3" behindDoc="0" locked="0" layoutInCell="1" allowOverlap="1" wp14:anchorId="38FBB17A" wp14:editId="27BE826E">
          <wp:simplePos x="0" y="0"/>
          <wp:positionH relativeFrom="margin">
            <wp:posOffset>3846195</wp:posOffset>
          </wp:positionH>
          <wp:positionV relativeFrom="paragraph">
            <wp:posOffset>-254091</wp:posOffset>
          </wp:positionV>
          <wp:extent cx="2093595" cy="575310"/>
          <wp:effectExtent l="0" t="0" r="1905" b="0"/>
          <wp:wrapSquare wrapText="bothSides"/>
          <wp:docPr id="40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9"/>
                  <pic:cNvPicPr/>
                </pic:nvPicPr>
                <pic:blipFill rotWithShape="1">
                  <a:blip r:embed="rId1" cstate="print">
                    <a:extLst>
                      <a:ext uri="{28A0092B-C50C-407E-A947-70E740481C1C}">
                        <a14:useLocalDpi xmlns:a14="http://schemas.microsoft.com/office/drawing/2010/main" val="0"/>
                      </a:ext>
                    </a:extLst>
                  </a:blip>
                  <a:srcRect/>
                  <a:stretch>
                    <a:fillRect/>
                  </a:stretch>
                </pic:blipFill>
                <pic:spPr>
                  <a:xfrm>
                    <a:off x="0" y="0"/>
                    <a:ext cx="2093595" cy="575310"/>
                  </a:xfrm>
                  <a:prstGeom prst="rect">
                    <a:avLst/>
                  </a:prstGeom>
                </pic:spPr>
              </pic:pic>
            </a:graphicData>
          </a:graphic>
          <wp14:sizeRelH relativeFrom="margin">
            <wp14:pctWidth>0</wp14:pctWidth>
          </wp14:sizeRelH>
          <wp14:sizeRelV relativeFrom="margin">
            <wp14:pctHeight>0</wp14:pctHeight>
          </wp14:sizeRelV>
        </wp:anchor>
      </w:drawing>
    </w:r>
    <w:r>
      <w:rPr>
        <w:rFonts w:ascii="Garamond" w:hAnsi="Garamond"/>
        <w:sz w:val="32"/>
      </w:rPr>
      <w:t>Kingfisher School of Business and Finance</w:t>
    </w:r>
    <w:r>
      <w:rPr>
        <w:noProof/>
      </w:rPr>
      <w:t xml:space="preserve"> </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F7F40E68"/>
    <w:lvl w:ilvl="0" w:tplc="5F56BF0A">
      <w:start w:val="1"/>
      <w:numFmt w:val="decimal"/>
      <w:lvlText w:val="D.%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02"/>
    <w:multiLevelType w:val="hybridMultilevel"/>
    <w:tmpl w:val="C45A6672"/>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0000003"/>
    <w:multiLevelType w:val="hybridMultilevel"/>
    <w:tmpl w:val="A0461A5E"/>
    <w:lvl w:ilvl="0" w:tplc="21A654B6">
      <w:start w:val="1"/>
      <w:numFmt w:val="decimal"/>
      <w:lvlText w:val="H.%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0000004"/>
    <w:multiLevelType w:val="hybridMultilevel"/>
    <w:tmpl w:val="E154F58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000005"/>
    <w:multiLevelType w:val="hybridMultilevel"/>
    <w:tmpl w:val="944493E6"/>
    <w:lvl w:ilvl="0" w:tplc="5F56BF0A">
      <w:start w:val="1"/>
      <w:numFmt w:val="decimal"/>
      <w:lvlText w:val="D.%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0000006"/>
    <w:multiLevelType w:val="hybridMultilevel"/>
    <w:tmpl w:val="28A254D2"/>
    <w:lvl w:ilvl="0" w:tplc="5F56BF0A">
      <w:start w:val="1"/>
      <w:numFmt w:val="decimal"/>
      <w:lvlText w:val="D.%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0000007"/>
    <w:multiLevelType w:val="hybridMultilevel"/>
    <w:tmpl w:val="0CB82F3C"/>
    <w:lvl w:ilvl="0" w:tplc="21A654B6">
      <w:start w:val="1"/>
      <w:numFmt w:val="decimal"/>
      <w:lvlText w:val="H.%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0000008"/>
    <w:multiLevelType w:val="hybridMultilevel"/>
    <w:tmpl w:val="DB88955E"/>
    <w:lvl w:ilvl="0" w:tplc="04090013">
      <w:start w:val="1"/>
      <w:numFmt w:val="upperRoman"/>
      <w:lvlText w:val="%1."/>
      <w:lvlJc w:val="righ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15:restartNumberingAfterBreak="0">
    <w:nsid w:val="00000009"/>
    <w:multiLevelType w:val="hybridMultilevel"/>
    <w:tmpl w:val="154EA470"/>
    <w:lvl w:ilvl="0" w:tplc="5F56BF0A">
      <w:start w:val="1"/>
      <w:numFmt w:val="decimal"/>
      <w:lvlText w:val="D.%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000000A"/>
    <w:multiLevelType w:val="hybridMultilevel"/>
    <w:tmpl w:val="786E7D0A"/>
    <w:lvl w:ilvl="0" w:tplc="5F56BF0A">
      <w:start w:val="1"/>
      <w:numFmt w:val="decimal"/>
      <w:lvlText w:val="D.%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000000B"/>
    <w:multiLevelType w:val="hybridMultilevel"/>
    <w:tmpl w:val="9368961E"/>
    <w:lvl w:ilvl="0" w:tplc="93A6AF74">
      <w:start w:val="5"/>
      <w:numFmt w:val="upperLetter"/>
      <w:lvlText w:val="%1."/>
      <w:lvlJc w:val="left"/>
      <w:pPr>
        <w:ind w:left="1069" w:hanging="360"/>
      </w:pPr>
      <w:rPr>
        <w:rFonts w:hint="default"/>
      </w:rPr>
    </w:lvl>
    <w:lvl w:ilvl="1" w:tplc="34090019" w:tentative="1">
      <w:start w:val="1"/>
      <w:numFmt w:val="lowerLetter"/>
      <w:lvlText w:val="%2."/>
      <w:lvlJc w:val="left"/>
      <w:pPr>
        <w:ind w:left="1789" w:hanging="360"/>
      </w:pPr>
    </w:lvl>
    <w:lvl w:ilvl="2" w:tplc="3409001B" w:tentative="1">
      <w:start w:val="1"/>
      <w:numFmt w:val="lowerRoman"/>
      <w:lvlText w:val="%3."/>
      <w:lvlJc w:val="right"/>
      <w:pPr>
        <w:ind w:left="2509" w:hanging="180"/>
      </w:pPr>
    </w:lvl>
    <w:lvl w:ilvl="3" w:tplc="3409000F" w:tentative="1">
      <w:start w:val="1"/>
      <w:numFmt w:val="decimal"/>
      <w:lvlText w:val="%4."/>
      <w:lvlJc w:val="left"/>
      <w:pPr>
        <w:ind w:left="3229" w:hanging="360"/>
      </w:pPr>
    </w:lvl>
    <w:lvl w:ilvl="4" w:tplc="34090019" w:tentative="1">
      <w:start w:val="1"/>
      <w:numFmt w:val="lowerLetter"/>
      <w:lvlText w:val="%5."/>
      <w:lvlJc w:val="left"/>
      <w:pPr>
        <w:ind w:left="3949" w:hanging="360"/>
      </w:pPr>
    </w:lvl>
    <w:lvl w:ilvl="5" w:tplc="3409001B" w:tentative="1">
      <w:start w:val="1"/>
      <w:numFmt w:val="lowerRoman"/>
      <w:lvlText w:val="%6."/>
      <w:lvlJc w:val="right"/>
      <w:pPr>
        <w:ind w:left="4669" w:hanging="180"/>
      </w:pPr>
    </w:lvl>
    <w:lvl w:ilvl="6" w:tplc="3409000F" w:tentative="1">
      <w:start w:val="1"/>
      <w:numFmt w:val="decimal"/>
      <w:lvlText w:val="%7."/>
      <w:lvlJc w:val="left"/>
      <w:pPr>
        <w:ind w:left="5389" w:hanging="360"/>
      </w:pPr>
    </w:lvl>
    <w:lvl w:ilvl="7" w:tplc="34090019" w:tentative="1">
      <w:start w:val="1"/>
      <w:numFmt w:val="lowerLetter"/>
      <w:lvlText w:val="%8."/>
      <w:lvlJc w:val="left"/>
      <w:pPr>
        <w:ind w:left="6109" w:hanging="360"/>
      </w:pPr>
    </w:lvl>
    <w:lvl w:ilvl="8" w:tplc="3409001B" w:tentative="1">
      <w:start w:val="1"/>
      <w:numFmt w:val="lowerRoman"/>
      <w:lvlText w:val="%9."/>
      <w:lvlJc w:val="right"/>
      <w:pPr>
        <w:ind w:left="6829" w:hanging="180"/>
      </w:pPr>
    </w:lvl>
  </w:abstractNum>
  <w:abstractNum w:abstractNumId="11" w15:restartNumberingAfterBreak="0">
    <w:nsid w:val="0000000C"/>
    <w:multiLevelType w:val="hybridMultilevel"/>
    <w:tmpl w:val="9EBCFB0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00000D"/>
    <w:multiLevelType w:val="hybridMultilevel"/>
    <w:tmpl w:val="52BEDBE8"/>
    <w:lvl w:ilvl="0" w:tplc="5F56BF0A">
      <w:start w:val="1"/>
      <w:numFmt w:val="decimal"/>
      <w:lvlText w:val="D.%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000000E"/>
    <w:multiLevelType w:val="hybridMultilevel"/>
    <w:tmpl w:val="9E48DCE4"/>
    <w:lvl w:ilvl="0" w:tplc="34090015">
      <w:start w:val="1"/>
      <w:numFmt w:val="upperLetter"/>
      <w:lvlText w:val="%1."/>
      <w:lvlJc w:val="left"/>
      <w:pPr>
        <w:ind w:left="786" w:hanging="360"/>
      </w:pPr>
    </w:lvl>
    <w:lvl w:ilvl="1" w:tplc="34090019" w:tentative="1">
      <w:start w:val="1"/>
      <w:numFmt w:val="lowerLetter"/>
      <w:lvlText w:val="%2."/>
      <w:lvlJc w:val="left"/>
      <w:pPr>
        <w:ind w:left="1790" w:hanging="360"/>
      </w:pPr>
    </w:lvl>
    <w:lvl w:ilvl="2" w:tplc="3409001B" w:tentative="1">
      <w:start w:val="1"/>
      <w:numFmt w:val="lowerRoman"/>
      <w:lvlText w:val="%3."/>
      <w:lvlJc w:val="right"/>
      <w:pPr>
        <w:ind w:left="2510" w:hanging="180"/>
      </w:pPr>
    </w:lvl>
    <w:lvl w:ilvl="3" w:tplc="3409000F" w:tentative="1">
      <w:start w:val="1"/>
      <w:numFmt w:val="decimal"/>
      <w:lvlText w:val="%4."/>
      <w:lvlJc w:val="left"/>
      <w:pPr>
        <w:ind w:left="3230" w:hanging="360"/>
      </w:pPr>
    </w:lvl>
    <w:lvl w:ilvl="4" w:tplc="34090019" w:tentative="1">
      <w:start w:val="1"/>
      <w:numFmt w:val="lowerLetter"/>
      <w:lvlText w:val="%5."/>
      <w:lvlJc w:val="left"/>
      <w:pPr>
        <w:ind w:left="3950" w:hanging="360"/>
      </w:pPr>
    </w:lvl>
    <w:lvl w:ilvl="5" w:tplc="3409001B" w:tentative="1">
      <w:start w:val="1"/>
      <w:numFmt w:val="lowerRoman"/>
      <w:lvlText w:val="%6."/>
      <w:lvlJc w:val="right"/>
      <w:pPr>
        <w:ind w:left="4670" w:hanging="180"/>
      </w:pPr>
    </w:lvl>
    <w:lvl w:ilvl="6" w:tplc="3409000F" w:tentative="1">
      <w:start w:val="1"/>
      <w:numFmt w:val="decimal"/>
      <w:lvlText w:val="%7."/>
      <w:lvlJc w:val="left"/>
      <w:pPr>
        <w:ind w:left="5390" w:hanging="360"/>
      </w:pPr>
    </w:lvl>
    <w:lvl w:ilvl="7" w:tplc="34090019" w:tentative="1">
      <w:start w:val="1"/>
      <w:numFmt w:val="lowerLetter"/>
      <w:lvlText w:val="%8."/>
      <w:lvlJc w:val="left"/>
      <w:pPr>
        <w:ind w:left="6110" w:hanging="360"/>
      </w:pPr>
    </w:lvl>
    <w:lvl w:ilvl="8" w:tplc="3409001B" w:tentative="1">
      <w:start w:val="1"/>
      <w:numFmt w:val="lowerRoman"/>
      <w:lvlText w:val="%9."/>
      <w:lvlJc w:val="right"/>
      <w:pPr>
        <w:ind w:left="6830" w:hanging="180"/>
      </w:pPr>
    </w:lvl>
  </w:abstractNum>
  <w:abstractNum w:abstractNumId="14" w15:restartNumberingAfterBreak="0">
    <w:nsid w:val="0000000F"/>
    <w:multiLevelType w:val="hybridMultilevel"/>
    <w:tmpl w:val="10946478"/>
    <w:lvl w:ilvl="0" w:tplc="5F56BF0A">
      <w:start w:val="1"/>
      <w:numFmt w:val="decimal"/>
      <w:lvlText w:val="D.%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0000010"/>
    <w:multiLevelType w:val="hybridMultilevel"/>
    <w:tmpl w:val="E23004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0000011"/>
    <w:multiLevelType w:val="hybridMultilevel"/>
    <w:tmpl w:val="DEA8936E"/>
    <w:lvl w:ilvl="0" w:tplc="04090019">
      <w:start w:val="1"/>
      <w:numFmt w:val="lowerLetter"/>
      <w:lvlText w:val="%1."/>
      <w:lvlJc w:val="left"/>
      <w:pPr>
        <w:ind w:left="90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00000012"/>
    <w:multiLevelType w:val="hybridMultilevel"/>
    <w:tmpl w:val="6F488434"/>
    <w:lvl w:ilvl="0" w:tplc="5F56BF0A">
      <w:start w:val="1"/>
      <w:numFmt w:val="decimal"/>
      <w:lvlText w:val="D.%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0000013"/>
    <w:multiLevelType w:val="hybridMultilevel"/>
    <w:tmpl w:val="688895D8"/>
    <w:lvl w:ilvl="0" w:tplc="5F56BF0A">
      <w:start w:val="1"/>
      <w:numFmt w:val="decimal"/>
      <w:lvlText w:val="D.%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0000014"/>
    <w:multiLevelType w:val="hybridMultilevel"/>
    <w:tmpl w:val="3D042376"/>
    <w:lvl w:ilvl="0" w:tplc="21A654B6">
      <w:start w:val="1"/>
      <w:numFmt w:val="decimal"/>
      <w:lvlText w:val="H.%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0000015"/>
    <w:multiLevelType w:val="hybridMultilevel"/>
    <w:tmpl w:val="ED069F7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0000016"/>
    <w:multiLevelType w:val="hybridMultilevel"/>
    <w:tmpl w:val="76EEE67A"/>
    <w:lvl w:ilvl="0" w:tplc="83908D58">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0000017"/>
    <w:multiLevelType w:val="hybridMultilevel"/>
    <w:tmpl w:val="4502B596"/>
    <w:lvl w:ilvl="0" w:tplc="04090001">
      <w:start w:val="1"/>
      <w:numFmt w:val="bullet"/>
      <w:lvlText w:val=""/>
      <w:lvlJc w:val="left"/>
      <w:pPr>
        <w:ind w:left="153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00000018"/>
    <w:multiLevelType w:val="hybridMultilevel"/>
    <w:tmpl w:val="6F9E91C8"/>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0000019"/>
    <w:multiLevelType w:val="hybridMultilevel"/>
    <w:tmpl w:val="59CA1AFA"/>
    <w:lvl w:ilvl="0" w:tplc="5F56BF0A">
      <w:start w:val="1"/>
      <w:numFmt w:val="decimal"/>
      <w:lvlText w:val="D.%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000001A"/>
    <w:multiLevelType w:val="hybridMultilevel"/>
    <w:tmpl w:val="B60214D8"/>
    <w:lvl w:ilvl="0" w:tplc="5F56BF0A">
      <w:start w:val="1"/>
      <w:numFmt w:val="decimal"/>
      <w:lvlText w:val="D.%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000001B"/>
    <w:multiLevelType w:val="hybridMultilevel"/>
    <w:tmpl w:val="B66AA34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000001C"/>
    <w:multiLevelType w:val="hybridMultilevel"/>
    <w:tmpl w:val="642A0374"/>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8" w15:restartNumberingAfterBreak="0">
    <w:nsid w:val="0000001D"/>
    <w:multiLevelType w:val="hybridMultilevel"/>
    <w:tmpl w:val="D44629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000001E"/>
    <w:multiLevelType w:val="hybridMultilevel"/>
    <w:tmpl w:val="DC2052C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000001F"/>
    <w:multiLevelType w:val="hybridMultilevel"/>
    <w:tmpl w:val="F27AC0EC"/>
    <w:lvl w:ilvl="0" w:tplc="50B45B3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0000020"/>
    <w:multiLevelType w:val="hybridMultilevel"/>
    <w:tmpl w:val="61CAFBAA"/>
    <w:lvl w:ilvl="0" w:tplc="6048060E">
      <w:start w:val="1"/>
      <w:numFmt w:val="upperRoman"/>
      <w:lvlText w:val="%1."/>
      <w:lvlJc w:val="righ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0000021"/>
    <w:multiLevelType w:val="hybridMultilevel"/>
    <w:tmpl w:val="99605DBC"/>
    <w:lvl w:ilvl="0" w:tplc="4BD6C9DE">
      <w:start w:val="1"/>
      <w:numFmt w:val="upperLetter"/>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0000022"/>
    <w:multiLevelType w:val="hybridMultilevel"/>
    <w:tmpl w:val="90BCE22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0000023"/>
    <w:multiLevelType w:val="hybridMultilevel"/>
    <w:tmpl w:val="71CACA4C"/>
    <w:lvl w:ilvl="0" w:tplc="5F56BF0A">
      <w:start w:val="1"/>
      <w:numFmt w:val="decimal"/>
      <w:lvlText w:val="D.%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0000024"/>
    <w:multiLevelType w:val="hybridMultilevel"/>
    <w:tmpl w:val="E2B28552"/>
    <w:lvl w:ilvl="0" w:tplc="5F56BF0A">
      <w:start w:val="1"/>
      <w:numFmt w:val="decimal"/>
      <w:lvlText w:val="D.%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0000025"/>
    <w:multiLevelType w:val="hybridMultilevel"/>
    <w:tmpl w:val="DF18419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0000026"/>
    <w:multiLevelType w:val="hybridMultilevel"/>
    <w:tmpl w:val="5F98B2F8"/>
    <w:lvl w:ilvl="0" w:tplc="5F56BF0A">
      <w:start w:val="1"/>
      <w:numFmt w:val="decimal"/>
      <w:lvlText w:val="D.%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0000027"/>
    <w:multiLevelType w:val="hybridMultilevel"/>
    <w:tmpl w:val="F9DC01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2350513"/>
    <w:multiLevelType w:val="hybridMultilevel"/>
    <w:tmpl w:val="363054FA"/>
    <w:lvl w:ilvl="0" w:tplc="0ED8BBC6">
      <w:start w:val="1"/>
      <w:numFmt w:val="decimal"/>
      <w:lvlText w:val="D.%1."/>
      <w:lvlJc w:val="right"/>
      <w:pPr>
        <w:ind w:left="720" w:hanging="360"/>
      </w:pPr>
      <w:rPr>
        <w:rFonts w:ascii="Arial" w:hAnsi="Arial" w:cs="Arial"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A936C49"/>
    <w:multiLevelType w:val="hybridMultilevel"/>
    <w:tmpl w:val="B12090BC"/>
    <w:lvl w:ilvl="0" w:tplc="98DE0EB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1" w15:restartNumberingAfterBreak="0">
    <w:nsid w:val="3C1B1429"/>
    <w:multiLevelType w:val="hybridMultilevel"/>
    <w:tmpl w:val="B818FB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BED6BB2"/>
    <w:multiLevelType w:val="hybridMultilevel"/>
    <w:tmpl w:val="31F29882"/>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3" w15:restartNumberingAfterBreak="0">
    <w:nsid w:val="63E218E7"/>
    <w:multiLevelType w:val="hybridMultilevel"/>
    <w:tmpl w:val="62F267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B91DCE"/>
    <w:multiLevelType w:val="hybridMultilevel"/>
    <w:tmpl w:val="66427D18"/>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28"/>
  </w:num>
  <w:num w:numId="2">
    <w:abstractNumId w:val="8"/>
  </w:num>
  <w:num w:numId="3">
    <w:abstractNumId w:val="18"/>
  </w:num>
  <w:num w:numId="4">
    <w:abstractNumId w:val="34"/>
  </w:num>
  <w:num w:numId="5">
    <w:abstractNumId w:val="4"/>
  </w:num>
  <w:num w:numId="6">
    <w:abstractNumId w:val="31"/>
  </w:num>
  <w:num w:numId="7">
    <w:abstractNumId w:val="2"/>
  </w:num>
  <w:num w:numId="8">
    <w:abstractNumId w:val="32"/>
  </w:num>
  <w:num w:numId="9">
    <w:abstractNumId w:val="14"/>
  </w:num>
  <w:num w:numId="10">
    <w:abstractNumId w:val="38"/>
  </w:num>
  <w:num w:numId="11">
    <w:abstractNumId w:val="3"/>
  </w:num>
  <w:num w:numId="12">
    <w:abstractNumId w:val="16"/>
  </w:num>
  <w:num w:numId="13">
    <w:abstractNumId w:val="21"/>
  </w:num>
  <w:num w:numId="14">
    <w:abstractNumId w:val="6"/>
  </w:num>
  <w:num w:numId="15">
    <w:abstractNumId w:val="19"/>
  </w:num>
  <w:num w:numId="16">
    <w:abstractNumId w:val="11"/>
  </w:num>
  <w:num w:numId="17">
    <w:abstractNumId w:val="12"/>
  </w:num>
  <w:num w:numId="18">
    <w:abstractNumId w:val="30"/>
  </w:num>
  <w:num w:numId="19">
    <w:abstractNumId w:val="15"/>
  </w:num>
  <w:num w:numId="20">
    <w:abstractNumId w:val="9"/>
  </w:num>
  <w:num w:numId="21">
    <w:abstractNumId w:val="37"/>
  </w:num>
  <w:num w:numId="22">
    <w:abstractNumId w:val="20"/>
  </w:num>
  <w:num w:numId="23">
    <w:abstractNumId w:val="23"/>
  </w:num>
  <w:num w:numId="24">
    <w:abstractNumId w:val="27"/>
  </w:num>
  <w:num w:numId="25">
    <w:abstractNumId w:val="22"/>
  </w:num>
  <w:num w:numId="26">
    <w:abstractNumId w:val="1"/>
  </w:num>
  <w:num w:numId="27">
    <w:abstractNumId w:val="13"/>
  </w:num>
  <w:num w:numId="28">
    <w:abstractNumId w:val="35"/>
  </w:num>
  <w:num w:numId="29">
    <w:abstractNumId w:val="24"/>
  </w:num>
  <w:num w:numId="30">
    <w:abstractNumId w:val="10"/>
  </w:num>
  <w:num w:numId="31">
    <w:abstractNumId w:val="17"/>
  </w:num>
  <w:num w:numId="32">
    <w:abstractNumId w:val="25"/>
  </w:num>
  <w:num w:numId="33">
    <w:abstractNumId w:val="5"/>
  </w:num>
  <w:num w:numId="34">
    <w:abstractNumId w:val="33"/>
  </w:num>
  <w:num w:numId="35">
    <w:abstractNumId w:val="29"/>
  </w:num>
  <w:num w:numId="36">
    <w:abstractNumId w:val="26"/>
  </w:num>
  <w:num w:numId="37">
    <w:abstractNumId w:val="0"/>
  </w:num>
  <w:num w:numId="38">
    <w:abstractNumId w:val="39"/>
  </w:num>
  <w:num w:numId="39">
    <w:abstractNumId w:val="36"/>
  </w:num>
  <w:num w:numId="40">
    <w:abstractNumId w:val="7"/>
  </w:num>
  <w:num w:numId="41">
    <w:abstractNumId w:val="40"/>
  </w:num>
  <w:num w:numId="42">
    <w:abstractNumId w:val="44"/>
  </w:num>
  <w:num w:numId="43">
    <w:abstractNumId w:val="42"/>
  </w:num>
  <w:num w:numId="44">
    <w:abstractNumId w:val="43"/>
  </w:num>
  <w:num w:numId="45">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2"/>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1418"/>
    <w:rsid w:val="00006797"/>
    <w:rsid w:val="00022125"/>
    <w:rsid w:val="00022B60"/>
    <w:rsid w:val="00023E15"/>
    <w:rsid w:val="00035D7A"/>
    <w:rsid w:val="00043BE3"/>
    <w:rsid w:val="0004513F"/>
    <w:rsid w:val="00055AAA"/>
    <w:rsid w:val="000643FD"/>
    <w:rsid w:val="000750F7"/>
    <w:rsid w:val="00077F8B"/>
    <w:rsid w:val="00081EC5"/>
    <w:rsid w:val="00092BE4"/>
    <w:rsid w:val="00093A1B"/>
    <w:rsid w:val="00096711"/>
    <w:rsid w:val="000A2A8E"/>
    <w:rsid w:val="000A4241"/>
    <w:rsid w:val="000A7B77"/>
    <w:rsid w:val="000B3096"/>
    <w:rsid w:val="000D2F9F"/>
    <w:rsid w:val="000D540D"/>
    <w:rsid w:val="000D6A06"/>
    <w:rsid w:val="000D7502"/>
    <w:rsid w:val="000E5EF3"/>
    <w:rsid w:val="000E7F3D"/>
    <w:rsid w:val="000F009F"/>
    <w:rsid w:val="000F4DD2"/>
    <w:rsid w:val="00106F3D"/>
    <w:rsid w:val="00115608"/>
    <w:rsid w:val="00123782"/>
    <w:rsid w:val="0012568F"/>
    <w:rsid w:val="00125C79"/>
    <w:rsid w:val="00131A2A"/>
    <w:rsid w:val="00137CB5"/>
    <w:rsid w:val="00142679"/>
    <w:rsid w:val="00151CE8"/>
    <w:rsid w:val="00154590"/>
    <w:rsid w:val="00160A6E"/>
    <w:rsid w:val="00163EB3"/>
    <w:rsid w:val="0017129A"/>
    <w:rsid w:val="001762D4"/>
    <w:rsid w:val="001835A5"/>
    <w:rsid w:val="00195247"/>
    <w:rsid w:val="001A7C56"/>
    <w:rsid w:val="001B371C"/>
    <w:rsid w:val="001B5C7D"/>
    <w:rsid w:val="001C062D"/>
    <w:rsid w:val="001C24BF"/>
    <w:rsid w:val="001E0AEA"/>
    <w:rsid w:val="001E0C00"/>
    <w:rsid w:val="001E6C29"/>
    <w:rsid w:val="001F4AEB"/>
    <w:rsid w:val="00201A08"/>
    <w:rsid w:val="002111CA"/>
    <w:rsid w:val="0021321E"/>
    <w:rsid w:val="00214033"/>
    <w:rsid w:val="00216F18"/>
    <w:rsid w:val="002375DD"/>
    <w:rsid w:val="00237E87"/>
    <w:rsid w:val="002402A1"/>
    <w:rsid w:val="0025094E"/>
    <w:rsid w:val="002523D4"/>
    <w:rsid w:val="002631FF"/>
    <w:rsid w:val="00270C98"/>
    <w:rsid w:val="0027311D"/>
    <w:rsid w:val="002739B8"/>
    <w:rsid w:val="002764D3"/>
    <w:rsid w:val="002856B8"/>
    <w:rsid w:val="00291889"/>
    <w:rsid w:val="002A13AC"/>
    <w:rsid w:val="002B0188"/>
    <w:rsid w:val="002B2831"/>
    <w:rsid w:val="002B439A"/>
    <w:rsid w:val="002B668F"/>
    <w:rsid w:val="002C3882"/>
    <w:rsid w:val="002C523E"/>
    <w:rsid w:val="002C7E04"/>
    <w:rsid w:val="002D37DD"/>
    <w:rsid w:val="002D5D3B"/>
    <w:rsid w:val="002E1FB5"/>
    <w:rsid w:val="002E28F3"/>
    <w:rsid w:val="002F0AA9"/>
    <w:rsid w:val="002F3D38"/>
    <w:rsid w:val="002F4423"/>
    <w:rsid w:val="003128B1"/>
    <w:rsid w:val="00313D15"/>
    <w:rsid w:val="003169BA"/>
    <w:rsid w:val="00321253"/>
    <w:rsid w:val="00321788"/>
    <w:rsid w:val="0033668A"/>
    <w:rsid w:val="00345455"/>
    <w:rsid w:val="003464A5"/>
    <w:rsid w:val="00346831"/>
    <w:rsid w:val="00347834"/>
    <w:rsid w:val="00352B70"/>
    <w:rsid w:val="00361882"/>
    <w:rsid w:val="00367C59"/>
    <w:rsid w:val="003768B6"/>
    <w:rsid w:val="00381BF8"/>
    <w:rsid w:val="00384BC8"/>
    <w:rsid w:val="003A2987"/>
    <w:rsid w:val="003A364A"/>
    <w:rsid w:val="003B4C6D"/>
    <w:rsid w:val="003B721D"/>
    <w:rsid w:val="003B7F19"/>
    <w:rsid w:val="003C3C55"/>
    <w:rsid w:val="003C3CEF"/>
    <w:rsid w:val="003C3EDC"/>
    <w:rsid w:val="003E1D69"/>
    <w:rsid w:val="003E361A"/>
    <w:rsid w:val="003E3959"/>
    <w:rsid w:val="003F0212"/>
    <w:rsid w:val="003F048D"/>
    <w:rsid w:val="003F13C3"/>
    <w:rsid w:val="003F35C2"/>
    <w:rsid w:val="004020D7"/>
    <w:rsid w:val="00411B90"/>
    <w:rsid w:val="00413A08"/>
    <w:rsid w:val="0041425C"/>
    <w:rsid w:val="00420CE7"/>
    <w:rsid w:val="0043207D"/>
    <w:rsid w:val="00437EC5"/>
    <w:rsid w:val="00447502"/>
    <w:rsid w:val="0045610C"/>
    <w:rsid w:val="00457C19"/>
    <w:rsid w:val="00463394"/>
    <w:rsid w:val="004718CD"/>
    <w:rsid w:val="00473FA3"/>
    <w:rsid w:val="0047688B"/>
    <w:rsid w:val="0049045D"/>
    <w:rsid w:val="004936AC"/>
    <w:rsid w:val="004951E8"/>
    <w:rsid w:val="004B4413"/>
    <w:rsid w:val="004B7033"/>
    <w:rsid w:val="004C70BC"/>
    <w:rsid w:val="004D30BC"/>
    <w:rsid w:val="004F1641"/>
    <w:rsid w:val="004F6044"/>
    <w:rsid w:val="0050329A"/>
    <w:rsid w:val="00503F8C"/>
    <w:rsid w:val="00505E45"/>
    <w:rsid w:val="005118BF"/>
    <w:rsid w:val="00520737"/>
    <w:rsid w:val="00526730"/>
    <w:rsid w:val="005317F3"/>
    <w:rsid w:val="00541051"/>
    <w:rsid w:val="0054530E"/>
    <w:rsid w:val="00547397"/>
    <w:rsid w:val="0055710E"/>
    <w:rsid w:val="005741AA"/>
    <w:rsid w:val="005755CD"/>
    <w:rsid w:val="00577466"/>
    <w:rsid w:val="005808CA"/>
    <w:rsid w:val="00580EBC"/>
    <w:rsid w:val="00592B1B"/>
    <w:rsid w:val="005A2C4C"/>
    <w:rsid w:val="005B01FE"/>
    <w:rsid w:val="005B1946"/>
    <w:rsid w:val="005C084B"/>
    <w:rsid w:val="005C1500"/>
    <w:rsid w:val="005C2737"/>
    <w:rsid w:val="005C2858"/>
    <w:rsid w:val="005D2D88"/>
    <w:rsid w:val="005D6C8D"/>
    <w:rsid w:val="005E5F61"/>
    <w:rsid w:val="005F03EF"/>
    <w:rsid w:val="005F563F"/>
    <w:rsid w:val="005F6DFE"/>
    <w:rsid w:val="006202FD"/>
    <w:rsid w:val="00625C42"/>
    <w:rsid w:val="00626190"/>
    <w:rsid w:val="00633A51"/>
    <w:rsid w:val="00633ADE"/>
    <w:rsid w:val="006406CF"/>
    <w:rsid w:val="0064107F"/>
    <w:rsid w:val="00643259"/>
    <w:rsid w:val="00647B31"/>
    <w:rsid w:val="006523C4"/>
    <w:rsid w:val="006571EC"/>
    <w:rsid w:val="006626D3"/>
    <w:rsid w:val="00666021"/>
    <w:rsid w:val="00680D65"/>
    <w:rsid w:val="00680F7D"/>
    <w:rsid w:val="00683A14"/>
    <w:rsid w:val="00683AD0"/>
    <w:rsid w:val="00683C75"/>
    <w:rsid w:val="00685BCE"/>
    <w:rsid w:val="006867F0"/>
    <w:rsid w:val="00690CCF"/>
    <w:rsid w:val="006936B2"/>
    <w:rsid w:val="00696D03"/>
    <w:rsid w:val="006A065F"/>
    <w:rsid w:val="006A26D2"/>
    <w:rsid w:val="006A3898"/>
    <w:rsid w:val="006A3C9A"/>
    <w:rsid w:val="006A47F4"/>
    <w:rsid w:val="006B3996"/>
    <w:rsid w:val="006B6B16"/>
    <w:rsid w:val="006C0D6E"/>
    <w:rsid w:val="006D0E75"/>
    <w:rsid w:val="006D1905"/>
    <w:rsid w:val="006E5944"/>
    <w:rsid w:val="006E6FCB"/>
    <w:rsid w:val="007005E2"/>
    <w:rsid w:val="007006C2"/>
    <w:rsid w:val="00700EC2"/>
    <w:rsid w:val="00702E0D"/>
    <w:rsid w:val="0070386E"/>
    <w:rsid w:val="00703A40"/>
    <w:rsid w:val="00707190"/>
    <w:rsid w:val="007076F3"/>
    <w:rsid w:val="00720546"/>
    <w:rsid w:val="00721755"/>
    <w:rsid w:val="00724B3D"/>
    <w:rsid w:val="00736DD1"/>
    <w:rsid w:val="0074066B"/>
    <w:rsid w:val="007419E0"/>
    <w:rsid w:val="007438A4"/>
    <w:rsid w:val="00753536"/>
    <w:rsid w:val="00755A3E"/>
    <w:rsid w:val="00756C13"/>
    <w:rsid w:val="00761259"/>
    <w:rsid w:val="00762EDA"/>
    <w:rsid w:val="00771727"/>
    <w:rsid w:val="007762F8"/>
    <w:rsid w:val="00781E0A"/>
    <w:rsid w:val="00787127"/>
    <w:rsid w:val="00787BF4"/>
    <w:rsid w:val="007906DC"/>
    <w:rsid w:val="00796263"/>
    <w:rsid w:val="007A0C38"/>
    <w:rsid w:val="007A5921"/>
    <w:rsid w:val="007C2729"/>
    <w:rsid w:val="007D1F5F"/>
    <w:rsid w:val="007D444E"/>
    <w:rsid w:val="007E0C4A"/>
    <w:rsid w:val="008015D7"/>
    <w:rsid w:val="00801F20"/>
    <w:rsid w:val="00802F1F"/>
    <w:rsid w:val="00806606"/>
    <w:rsid w:val="00815558"/>
    <w:rsid w:val="008169C5"/>
    <w:rsid w:val="0082222E"/>
    <w:rsid w:val="00823150"/>
    <w:rsid w:val="00823D78"/>
    <w:rsid w:val="0082600A"/>
    <w:rsid w:val="00827ED0"/>
    <w:rsid w:val="00832C92"/>
    <w:rsid w:val="008403CF"/>
    <w:rsid w:val="008473BB"/>
    <w:rsid w:val="00866314"/>
    <w:rsid w:val="00867026"/>
    <w:rsid w:val="00875F2C"/>
    <w:rsid w:val="00894A54"/>
    <w:rsid w:val="008A64F6"/>
    <w:rsid w:val="008A6B8A"/>
    <w:rsid w:val="008B249E"/>
    <w:rsid w:val="008B5250"/>
    <w:rsid w:val="008C1736"/>
    <w:rsid w:val="008C2F22"/>
    <w:rsid w:val="008D4884"/>
    <w:rsid w:val="008E7E95"/>
    <w:rsid w:val="008F3765"/>
    <w:rsid w:val="008F5415"/>
    <w:rsid w:val="008F5D4B"/>
    <w:rsid w:val="008F6C57"/>
    <w:rsid w:val="00903D71"/>
    <w:rsid w:val="009067DD"/>
    <w:rsid w:val="009073A7"/>
    <w:rsid w:val="00914307"/>
    <w:rsid w:val="009144A7"/>
    <w:rsid w:val="00917B1F"/>
    <w:rsid w:val="009202BC"/>
    <w:rsid w:val="00935111"/>
    <w:rsid w:val="009430EE"/>
    <w:rsid w:val="00952BF9"/>
    <w:rsid w:val="00954957"/>
    <w:rsid w:val="00956692"/>
    <w:rsid w:val="0095782E"/>
    <w:rsid w:val="009633DE"/>
    <w:rsid w:val="0096495E"/>
    <w:rsid w:val="009733CF"/>
    <w:rsid w:val="009B07DC"/>
    <w:rsid w:val="009C0F2A"/>
    <w:rsid w:val="009C5BB5"/>
    <w:rsid w:val="009C60E6"/>
    <w:rsid w:val="009E2B72"/>
    <w:rsid w:val="009E3CCA"/>
    <w:rsid w:val="00A0332C"/>
    <w:rsid w:val="00A044C9"/>
    <w:rsid w:val="00A06CD1"/>
    <w:rsid w:val="00A10378"/>
    <w:rsid w:val="00A10CA9"/>
    <w:rsid w:val="00A15718"/>
    <w:rsid w:val="00A15EA1"/>
    <w:rsid w:val="00A21889"/>
    <w:rsid w:val="00A2567C"/>
    <w:rsid w:val="00A27BC1"/>
    <w:rsid w:val="00A32259"/>
    <w:rsid w:val="00A35205"/>
    <w:rsid w:val="00A35419"/>
    <w:rsid w:val="00A42CE6"/>
    <w:rsid w:val="00A5281B"/>
    <w:rsid w:val="00A52EDC"/>
    <w:rsid w:val="00A5316B"/>
    <w:rsid w:val="00A6703E"/>
    <w:rsid w:val="00A67C34"/>
    <w:rsid w:val="00A84FC0"/>
    <w:rsid w:val="00A91D20"/>
    <w:rsid w:val="00A93882"/>
    <w:rsid w:val="00AA5C77"/>
    <w:rsid w:val="00AB25DE"/>
    <w:rsid w:val="00AC2D62"/>
    <w:rsid w:val="00AD5322"/>
    <w:rsid w:val="00AE2C4C"/>
    <w:rsid w:val="00AE65DD"/>
    <w:rsid w:val="00AE7C79"/>
    <w:rsid w:val="00AF33A3"/>
    <w:rsid w:val="00AF73D5"/>
    <w:rsid w:val="00B030EC"/>
    <w:rsid w:val="00B05458"/>
    <w:rsid w:val="00B11DE9"/>
    <w:rsid w:val="00B23EA9"/>
    <w:rsid w:val="00B24556"/>
    <w:rsid w:val="00B328AF"/>
    <w:rsid w:val="00B4598E"/>
    <w:rsid w:val="00B45ED7"/>
    <w:rsid w:val="00B46C9F"/>
    <w:rsid w:val="00B535A4"/>
    <w:rsid w:val="00B555ED"/>
    <w:rsid w:val="00B61A73"/>
    <w:rsid w:val="00B620B9"/>
    <w:rsid w:val="00B663D0"/>
    <w:rsid w:val="00B71849"/>
    <w:rsid w:val="00B76CD6"/>
    <w:rsid w:val="00B955A7"/>
    <w:rsid w:val="00BA1A36"/>
    <w:rsid w:val="00BA4486"/>
    <w:rsid w:val="00BA6405"/>
    <w:rsid w:val="00BB3B2B"/>
    <w:rsid w:val="00BB3C17"/>
    <w:rsid w:val="00BC2F23"/>
    <w:rsid w:val="00BC345C"/>
    <w:rsid w:val="00BC4FCE"/>
    <w:rsid w:val="00BC67F6"/>
    <w:rsid w:val="00BD189F"/>
    <w:rsid w:val="00BD4CB3"/>
    <w:rsid w:val="00BE1523"/>
    <w:rsid w:val="00BE61D3"/>
    <w:rsid w:val="00C23907"/>
    <w:rsid w:val="00C41824"/>
    <w:rsid w:val="00C42F5D"/>
    <w:rsid w:val="00C723B8"/>
    <w:rsid w:val="00C822AF"/>
    <w:rsid w:val="00C84769"/>
    <w:rsid w:val="00C96A99"/>
    <w:rsid w:val="00CB1FC9"/>
    <w:rsid w:val="00CB5790"/>
    <w:rsid w:val="00CC0AA8"/>
    <w:rsid w:val="00CC4FD3"/>
    <w:rsid w:val="00CC7C99"/>
    <w:rsid w:val="00CD03D8"/>
    <w:rsid w:val="00CD227D"/>
    <w:rsid w:val="00CE0F4A"/>
    <w:rsid w:val="00CF4642"/>
    <w:rsid w:val="00D00FB7"/>
    <w:rsid w:val="00D01418"/>
    <w:rsid w:val="00D017A6"/>
    <w:rsid w:val="00D1217F"/>
    <w:rsid w:val="00D21761"/>
    <w:rsid w:val="00D23350"/>
    <w:rsid w:val="00D33EC0"/>
    <w:rsid w:val="00D35811"/>
    <w:rsid w:val="00D40A2B"/>
    <w:rsid w:val="00D414D2"/>
    <w:rsid w:val="00D4248C"/>
    <w:rsid w:val="00D44DD0"/>
    <w:rsid w:val="00D45631"/>
    <w:rsid w:val="00D60828"/>
    <w:rsid w:val="00D624AF"/>
    <w:rsid w:val="00D63609"/>
    <w:rsid w:val="00D65D43"/>
    <w:rsid w:val="00D67DA1"/>
    <w:rsid w:val="00D75743"/>
    <w:rsid w:val="00D84252"/>
    <w:rsid w:val="00D86829"/>
    <w:rsid w:val="00D9074F"/>
    <w:rsid w:val="00D92AC9"/>
    <w:rsid w:val="00DB5310"/>
    <w:rsid w:val="00DC09F9"/>
    <w:rsid w:val="00DD5E5B"/>
    <w:rsid w:val="00DE25C0"/>
    <w:rsid w:val="00DE43A8"/>
    <w:rsid w:val="00DE481C"/>
    <w:rsid w:val="00DF2D58"/>
    <w:rsid w:val="00E0361D"/>
    <w:rsid w:val="00E04D0C"/>
    <w:rsid w:val="00E04E49"/>
    <w:rsid w:val="00E13C81"/>
    <w:rsid w:val="00E30664"/>
    <w:rsid w:val="00E357EE"/>
    <w:rsid w:val="00E35BCF"/>
    <w:rsid w:val="00E40B65"/>
    <w:rsid w:val="00E52E7C"/>
    <w:rsid w:val="00E55BAB"/>
    <w:rsid w:val="00E6171A"/>
    <w:rsid w:val="00E6419C"/>
    <w:rsid w:val="00E67BE4"/>
    <w:rsid w:val="00E72A6D"/>
    <w:rsid w:val="00E76412"/>
    <w:rsid w:val="00E82016"/>
    <w:rsid w:val="00E82850"/>
    <w:rsid w:val="00E96098"/>
    <w:rsid w:val="00EA0E61"/>
    <w:rsid w:val="00EA726E"/>
    <w:rsid w:val="00EB29FE"/>
    <w:rsid w:val="00EB591C"/>
    <w:rsid w:val="00EB5DB0"/>
    <w:rsid w:val="00EB5E71"/>
    <w:rsid w:val="00EB604A"/>
    <w:rsid w:val="00EB6592"/>
    <w:rsid w:val="00EB6C8D"/>
    <w:rsid w:val="00EC6B63"/>
    <w:rsid w:val="00EC7952"/>
    <w:rsid w:val="00EE204B"/>
    <w:rsid w:val="00EF7BF8"/>
    <w:rsid w:val="00F005A2"/>
    <w:rsid w:val="00F03836"/>
    <w:rsid w:val="00F10B3F"/>
    <w:rsid w:val="00F1488E"/>
    <w:rsid w:val="00F1568D"/>
    <w:rsid w:val="00F16BD7"/>
    <w:rsid w:val="00F173C4"/>
    <w:rsid w:val="00F179E4"/>
    <w:rsid w:val="00F17C30"/>
    <w:rsid w:val="00F21902"/>
    <w:rsid w:val="00F227DE"/>
    <w:rsid w:val="00F25B22"/>
    <w:rsid w:val="00F25B88"/>
    <w:rsid w:val="00F358C2"/>
    <w:rsid w:val="00F4059C"/>
    <w:rsid w:val="00F4217F"/>
    <w:rsid w:val="00F56CCB"/>
    <w:rsid w:val="00F57C51"/>
    <w:rsid w:val="00F60A9F"/>
    <w:rsid w:val="00F60B27"/>
    <w:rsid w:val="00F649A8"/>
    <w:rsid w:val="00F6540E"/>
    <w:rsid w:val="00F664EB"/>
    <w:rsid w:val="00F8757F"/>
    <w:rsid w:val="00F8784E"/>
    <w:rsid w:val="00F91C00"/>
    <w:rsid w:val="00F91DF5"/>
    <w:rsid w:val="00F91F32"/>
    <w:rsid w:val="00FA4E05"/>
    <w:rsid w:val="00FA694A"/>
    <w:rsid w:val="00FB2C05"/>
    <w:rsid w:val="00FC37C3"/>
    <w:rsid w:val="00FC5066"/>
    <w:rsid w:val="00FC5235"/>
    <w:rsid w:val="00FC6439"/>
    <w:rsid w:val="00FD1CE8"/>
    <w:rsid w:val="00FF2D64"/>
    <w:rsid w:val="00FF5F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82403C"/>
  <w15:docId w15:val="{DC63505A-7DAD-4AF8-9036-52D97E4D9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Light" w:eastAsia="SimSun" w:hAnsi="Calibri Light"/>
      <w:b/>
      <w:bCs/>
      <w:color w:val="2E74B5"/>
      <w:sz w:val="28"/>
      <w:szCs w:val="28"/>
    </w:rPr>
  </w:style>
  <w:style w:type="paragraph" w:styleId="Heading2">
    <w:name w:val="heading 2"/>
    <w:basedOn w:val="Normal"/>
    <w:next w:val="Normal"/>
    <w:link w:val="Heading2Char"/>
    <w:uiPriority w:val="9"/>
    <w:qFormat/>
    <w:pPr>
      <w:keepNext/>
      <w:keepLines/>
      <w:spacing w:before="40" w:after="0"/>
      <w:outlineLvl w:val="1"/>
    </w:pPr>
    <w:rPr>
      <w:rFonts w:ascii="Calibri Light" w:eastAsia="SimSun" w:hAnsi="Calibri Light"/>
      <w:color w:val="2E74B5"/>
      <w:sz w:val="26"/>
      <w:szCs w:val="26"/>
    </w:rPr>
  </w:style>
  <w:style w:type="paragraph" w:styleId="Heading3">
    <w:name w:val="heading 3"/>
    <w:basedOn w:val="Normal"/>
    <w:next w:val="Normal"/>
    <w:link w:val="Heading3Char"/>
    <w:uiPriority w:val="9"/>
    <w:qFormat/>
    <w:pPr>
      <w:keepNext/>
      <w:keepLines/>
      <w:spacing w:before="40" w:after="0"/>
      <w:outlineLvl w:val="2"/>
    </w:pPr>
    <w:rPr>
      <w:rFonts w:ascii="Calibri Light" w:eastAsia="SimSun" w:hAnsi="Calibri Light"/>
      <w:color w:val="1F4D78"/>
      <w:sz w:val="24"/>
      <w:szCs w:val="24"/>
    </w:rPr>
  </w:style>
  <w:style w:type="paragraph" w:styleId="Heading4">
    <w:name w:val="heading 4"/>
    <w:basedOn w:val="Normal"/>
    <w:next w:val="Normal"/>
    <w:link w:val="Heading4Char"/>
    <w:uiPriority w:val="9"/>
    <w:qFormat/>
    <w:pPr>
      <w:keepNext/>
      <w:keepLines/>
      <w:spacing w:before="40" w:after="0"/>
      <w:outlineLvl w:val="3"/>
    </w:pPr>
    <w:rPr>
      <w:rFonts w:ascii="Calibri Light" w:eastAsia="SimSun" w:hAnsi="Calibri Light"/>
      <w:i/>
      <w:iCs/>
      <w:color w:val="2E74B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0563C1"/>
      <w:u w:val="single"/>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character" w:customStyle="1" w:styleId="Heading1Char">
    <w:name w:val="Heading 1 Char"/>
    <w:basedOn w:val="DefaultParagraphFont"/>
    <w:link w:val="Heading1"/>
    <w:uiPriority w:val="9"/>
    <w:rPr>
      <w:rFonts w:ascii="Calibri Light" w:eastAsia="SimSun" w:hAnsi="Calibri Light" w:cs="SimSun"/>
      <w:b/>
      <w:bCs/>
      <w:color w:val="2E74B5"/>
      <w:sz w:val="28"/>
      <w:szCs w:val="28"/>
    </w:rPr>
  </w:style>
  <w:style w:type="character" w:styleId="Emphasis">
    <w:name w:val="Emphasis"/>
    <w:basedOn w:val="DefaultParagraphFont"/>
    <w:uiPriority w:val="20"/>
    <w:qFormat/>
    <w:rPr>
      <w:i/>
      <w:iCs/>
    </w:rPr>
  </w:style>
  <w:style w:type="character" w:customStyle="1" w:styleId="Heading2Char">
    <w:name w:val="Heading 2 Char"/>
    <w:basedOn w:val="DefaultParagraphFont"/>
    <w:link w:val="Heading2"/>
    <w:uiPriority w:val="9"/>
    <w:rPr>
      <w:rFonts w:ascii="Calibri Light" w:eastAsia="SimSun" w:hAnsi="Calibri Light" w:cs="SimSun"/>
      <w:color w:val="2E74B5"/>
      <w:sz w:val="26"/>
      <w:szCs w:val="26"/>
    </w:rPr>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b/>
      <w:bCs/>
      <w:sz w:val="20"/>
      <w:szCs w:val="20"/>
    </w:rPr>
  </w:style>
  <w:style w:type="character" w:customStyle="1" w:styleId="Heading3Char">
    <w:name w:val="Heading 3 Char"/>
    <w:basedOn w:val="DefaultParagraphFont"/>
    <w:link w:val="Heading3"/>
    <w:uiPriority w:val="9"/>
    <w:rPr>
      <w:rFonts w:ascii="Calibri Light" w:eastAsia="SimSun" w:hAnsi="Calibri Light" w:cs="SimSun"/>
      <w:color w:val="1F4D78"/>
      <w:sz w:val="24"/>
      <w:szCs w:val="24"/>
    </w:rPr>
  </w:style>
  <w:style w:type="paragraph" w:styleId="FootnoteText">
    <w:name w:val="footnote text"/>
    <w:basedOn w:val="Normal"/>
    <w:link w:val="FootnoteTextChar"/>
    <w:uiPriority w:val="99"/>
    <w:pPr>
      <w:spacing w:after="0" w:line="240" w:lineRule="auto"/>
    </w:pPr>
    <w:rPr>
      <w:sz w:val="20"/>
      <w:szCs w:val="20"/>
    </w:rPr>
  </w:style>
  <w:style w:type="character" w:customStyle="1" w:styleId="FootnoteTextChar">
    <w:name w:val="Footnote Text Char"/>
    <w:basedOn w:val="DefaultParagraphFont"/>
    <w:link w:val="FootnoteText"/>
    <w:uiPriority w:val="99"/>
    <w:rPr>
      <w:sz w:val="20"/>
      <w:szCs w:val="20"/>
    </w:rPr>
  </w:style>
  <w:style w:type="character" w:styleId="FootnoteReference">
    <w:name w:val="footnote reference"/>
    <w:basedOn w:val="DefaultParagraphFont"/>
    <w:uiPriority w:val="99"/>
    <w:rPr>
      <w:vertAlign w:val="superscript"/>
    </w:rPr>
  </w:style>
  <w:style w:type="paragraph" w:styleId="Bibliography">
    <w:name w:val="Bibliography"/>
    <w:basedOn w:val="Normal"/>
    <w:next w:val="Normal"/>
    <w:uiPriority w:val="37"/>
  </w:style>
  <w:style w:type="paragraph" w:styleId="EndnoteText">
    <w:name w:val="endnote text"/>
    <w:basedOn w:val="Normal"/>
    <w:link w:val="EndnoteTextChar"/>
    <w:uiPriority w:val="99"/>
    <w:pPr>
      <w:spacing w:after="0" w:line="240" w:lineRule="auto"/>
    </w:pPr>
    <w:rPr>
      <w:sz w:val="20"/>
      <w:szCs w:val="20"/>
    </w:rPr>
  </w:style>
  <w:style w:type="character" w:customStyle="1" w:styleId="EndnoteTextChar">
    <w:name w:val="Endnote Text Char"/>
    <w:basedOn w:val="DefaultParagraphFont"/>
    <w:link w:val="EndnoteText"/>
    <w:uiPriority w:val="99"/>
    <w:rPr>
      <w:sz w:val="20"/>
      <w:szCs w:val="20"/>
    </w:rPr>
  </w:style>
  <w:style w:type="character" w:styleId="EndnoteReference">
    <w:name w:val="endnote reference"/>
    <w:basedOn w:val="DefaultParagraphFont"/>
    <w:uiPriority w:val="99"/>
    <w:rPr>
      <w:vertAlign w:val="superscript"/>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qFormat/>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rPr>
      <w:color w:val="44546A"/>
      <w:sz w:val="20"/>
      <w:szCs w:val="20"/>
    </w:rPr>
  </w:style>
  <w:style w:type="character" w:customStyle="1" w:styleId="Heading4Char">
    <w:name w:val="Heading 4 Char"/>
    <w:basedOn w:val="DefaultParagraphFont"/>
    <w:link w:val="Heading4"/>
    <w:uiPriority w:val="9"/>
    <w:rPr>
      <w:rFonts w:ascii="Calibri Light" w:eastAsia="SimSun" w:hAnsi="Calibri Light" w:cs="SimSun"/>
      <w:i/>
      <w:iCs/>
      <w:color w:val="2E74B5"/>
    </w:rPr>
  </w:style>
  <w:style w:type="character" w:customStyle="1" w:styleId="UnresolvedMention1">
    <w:name w:val="Unresolved Mention1"/>
    <w:basedOn w:val="DefaultParagraphFont"/>
    <w:uiPriority w:val="99"/>
    <w:semiHidden/>
    <w:unhideWhenUsed/>
    <w:rsid w:val="006A47F4"/>
    <w:rPr>
      <w:color w:val="808080"/>
      <w:shd w:val="clear" w:color="auto" w:fill="E6E6E6"/>
    </w:rPr>
  </w:style>
  <w:style w:type="paragraph" w:styleId="TOCHeading">
    <w:name w:val="TOC Heading"/>
    <w:basedOn w:val="Heading1"/>
    <w:next w:val="Normal"/>
    <w:uiPriority w:val="39"/>
    <w:unhideWhenUsed/>
    <w:qFormat/>
    <w:rsid w:val="00C96A99"/>
    <w:pPr>
      <w:spacing w:before="24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17129A"/>
    <w:pPr>
      <w:tabs>
        <w:tab w:val="left" w:pos="440"/>
        <w:tab w:val="right" w:leader="dot" w:pos="9350"/>
      </w:tabs>
      <w:spacing w:after="100"/>
    </w:pPr>
    <w:rPr>
      <w:rFonts w:ascii="Arial" w:hAnsi="Arial" w:cs="Arial"/>
      <w:b/>
      <w:noProof/>
    </w:rPr>
  </w:style>
  <w:style w:type="paragraph" w:styleId="TOC2">
    <w:name w:val="toc 2"/>
    <w:basedOn w:val="Normal"/>
    <w:next w:val="Normal"/>
    <w:autoRedefine/>
    <w:uiPriority w:val="39"/>
    <w:unhideWhenUsed/>
    <w:rsid w:val="008F5D4B"/>
    <w:pPr>
      <w:tabs>
        <w:tab w:val="left" w:pos="880"/>
        <w:tab w:val="right" w:leader="dot" w:pos="9350"/>
      </w:tabs>
      <w:spacing w:after="100"/>
      <w:ind w:left="220"/>
    </w:pPr>
  </w:style>
  <w:style w:type="paragraph" w:styleId="TOC3">
    <w:name w:val="toc 3"/>
    <w:basedOn w:val="Normal"/>
    <w:next w:val="Normal"/>
    <w:autoRedefine/>
    <w:uiPriority w:val="39"/>
    <w:unhideWhenUsed/>
    <w:rsid w:val="00C96A9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47901">
      <w:bodyDiv w:val="1"/>
      <w:marLeft w:val="0"/>
      <w:marRight w:val="0"/>
      <w:marTop w:val="0"/>
      <w:marBottom w:val="0"/>
      <w:divBdr>
        <w:top w:val="none" w:sz="0" w:space="0" w:color="auto"/>
        <w:left w:val="none" w:sz="0" w:space="0" w:color="auto"/>
        <w:bottom w:val="none" w:sz="0" w:space="0" w:color="auto"/>
        <w:right w:val="none" w:sz="0" w:space="0" w:color="auto"/>
      </w:divBdr>
    </w:div>
    <w:div w:id="15859732">
      <w:bodyDiv w:val="1"/>
      <w:marLeft w:val="0"/>
      <w:marRight w:val="0"/>
      <w:marTop w:val="0"/>
      <w:marBottom w:val="0"/>
      <w:divBdr>
        <w:top w:val="none" w:sz="0" w:space="0" w:color="auto"/>
        <w:left w:val="none" w:sz="0" w:space="0" w:color="auto"/>
        <w:bottom w:val="none" w:sz="0" w:space="0" w:color="auto"/>
        <w:right w:val="none" w:sz="0" w:space="0" w:color="auto"/>
      </w:divBdr>
    </w:div>
    <w:div w:id="16122759">
      <w:bodyDiv w:val="1"/>
      <w:marLeft w:val="0"/>
      <w:marRight w:val="0"/>
      <w:marTop w:val="0"/>
      <w:marBottom w:val="0"/>
      <w:divBdr>
        <w:top w:val="none" w:sz="0" w:space="0" w:color="auto"/>
        <w:left w:val="none" w:sz="0" w:space="0" w:color="auto"/>
        <w:bottom w:val="none" w:sz="0" w:space="0" w:color="auto"/>
        <w:right w:val="none" w:sz="0" w:space="0" w:color="auto"/>
      </w:divBdr>
    </w:div>
    <w:div w:id="23137679">
      <w:bodyDiv w:val="1"/>
      <w:marLeft w:val="0"/>
      <w:marRight w:val="0"/>
      <w:marTop w:val="0"/>
      <w:marBottom w:val="0"/>
      <w:divBdr>
        <w:top w:val="none" w:sz="0" w:space="0" w:color="auto"/>
        <w:left w:val="none" w:sz="0" w:space="0" w:color="auto"/>
        <w:bottom w:val="none" w:sz="0" w:space="0" w:color="auto"/>
        <w:right w:val="none" w:sz="0" w:space="0" w:color="auto"/>
      </w:divBdr>
    </w:div>
    <w:div w:id="26834443">
      <w:bodyDiv w:val="1"/>
      <w:marLeft w:val="0"/>
      <w:marRight w:val="0"/>
      <w:marTop w:val="0"/>
      <w:marBottom w:val="0"/>
      <w:divBdr>
        <w:top w:val="none" w:sz="0" w:space="0" w:color="auto"/>
        <w:left w:val="none" w:sz="0" w:space="0" w:color="auto"/>
        <w:bottom w:val="none" w:sz="0" w:space="0" w:color="auto"/>
        <w:right w:val="none" w:sz="0" w:space="0" w:color="auto"/>
      </w:divBdr>
    </w:div>
    <w:div w:id="28989643">
      <w:bodyDiv w:val="1"/>
      <w:marLeft w:val="0"/>
      <w:marRight w:val="0"/>
      <w:marTop w:val="0"/>
      <w:marBottom w:val="0"/>
      <w:divBdr>
        <w:top w:val="none" w:sz="0" w:space="0" w:color="auto"/>
        <w:left w:val="none" w:sz="0" w:space="0" w:color="auto"/>
        <w:bottom w:val="none" w:sz="0" w:space="0" w:color="auto"/>
        <w:right w:val="none" w:sz="0" w:space="0" w:color="auto"/>
      </w:divBdr>
    </w:div>
    <w:div w:id="34737423">
      <w:bodyDiv w:val="1"/>
      <w:marLeft w:val="0"/>
      <w:marRight w:val="0"/>
      <w:marTop w:val="0"/>
      <w:marBottom w:val="0"/>
      <w:divBdr>
        <w:top w:val="none" w:sz="0" w:space="0" w:color="auto"/>
        <w:left w:val="none" w:sz="0" w:space="0" w:color="auto"/>
        <w:bottom w:val="none" w:sz="0" w:space="0" w:color="auto"/>
        <w:right w:val="none" w:sz="0" w:space="0" w:color="auto"/>
      </w:divBdr>
    </w:div>
    <w:div w:id="34931949">
      <w:bodyDiv w:val="1"/>
      <w:marLeft w:val="0"/>
      <w:marRight w:val="0"/>
      <w:marTop w:val="0"/>
      <w:marBottom w:val="0"/>
      <w:divBdr>
        <w:top w:val="none" w:sz="0" w:space="0" w:color="auto"/>
        <w:left w:val="none" w:sz="0" w:space="0" w:color="auto"/>
        <w:bottom w:val="none" w:sz="0" w:space="0" w:color="auto"/>
        <w:right w:val="none" w:sz="0" w:space="0" w:color="auto"/>
      </w:divBdr>
    </w:div>
    <w:div w:id="35784780">
      <w:bodyDiv w:val="1"/>
      <w:marLeft w:val="0"/>
      <w:marRight w:val="0"/>
      <w:marTop w:val="0"/>
      <w:marBottom w:val="0"/>
      <w:divBdr>
        <w:top w:val="none" w:sz="0" w:space="0" w:color="auto"/>
        <w:left w:val="none" w:sz="0" w:space="0" w:color="auto"/>
        <w:bottom w:val="none" w:sz="0" w:space="0" w:color="auto"/>
        <w:right w:val="none" w:sz="0" w:space="0" w:color="auto"/>
      </w:divBdr>
    </w:div>
    <w:div w:id="42217286">
      <w:bodyDiv w:val="1"/>
      <w:marLeft w:val="0"/>
      <w:marRight w:val="0"/>
      <w:marTop w:val="0"/>
      <w:marBottom w:val="0"/>
      <w:divBdr>
        <w:top w:val="none" w:sz="0" w:space="0" w:color="auto"/>
        <w:left w:val="none" w:sz="0" w:space="0" w:color="auto"/>
        <w:bottom w:val="none" w:sz="0" w:space="0" w:color="auto"/>
        <w:right w:val="none" w:sz="0" w:space="0" w:color="auto"/>
      </w:divBdr>
    </w:div>
    <w:div w:id="42604219">
      <w:bodyDiv w:val="1"/>
      <w:marLeft w:val="0"/>
      <w:marRight w:val="0"/>
      <w:marTop w:val="0"/>
      <w:marBottom w:val="0"/>
      <w:divBdr>
        <w:top w:val="none" w:sz="0" w:space="0" w:color="auto"/>
        <w:left w:val="none" w:sz="0" w:space="0" w:color="auto"/>
        <w:bottom w:val="none" w:sz="0" w:space="0" w:color="auto"/>
        <w:right w:val="none" w:sz="0" w:space="0" w:color="auto"/>
      </w:divBdr>
    </w:div>
    <w:div w:id="47413627">
      <w:bodyDiv w:val="1"/>
      <w:marLeft w:val="0"/>
      <w:marRight w:val="0"/>
      <w:marTop w:val="0"/>
      <w:marBottom w:val="0"/>
      <w:divBdr>
        <w:top w:val="none" w:sz="0" w:space="0" w:color="auto"/>
        <w:left w:val="none" w:sz="0" w:space="0" w:color="auto"/>
        <w:bottom w:val="none" w:sz="0" w:space="0" w:color="auto"/>
        <w:right w:val="none" w:sz="0" w:space="0" w:color="auto"/>
      </w:divBdr>
    </w:div>
    <w:div w:id="51776478">
      <w:bodyDiv w:val="1"/>
      <w:marLeft w:val="0"/>
      <w:marRight w:val="0"/>
      <w:marTop w:val="0"/>
      <w:marBottom w:val="0"/>
      <w:divBdr>
        <w:top w:val="none" w:sz="0" w:space="0" w:color="auto"/>
        <w:left w:val="none" w:sz="0" w:space="0" w:color="auto"/>
        <w:bottom w:val="none" w:sz="0" w:space="0" w:color="auto"/>
        <w:right w:val="none" w:sz="0" w:space="0" w:color="auto"/>
      </w:divBdr>
    </w:div>
    <w:div w:id="65499789">
      <w:bodyDiv w:val="1"/>
      <w:marLeft w:val="0"/>
      <w:marRight w:val="0"/>
      <w:marTop w:val="0"/>
      <w:marBottom w:val="0"/>
      <w:divBdr>
        <w:top w:val="none" w:sz="0" w:space="0" w:color="auto"/>
        <w:left w:val="none" w:sz="0" w:space="0" w:color="auto"/>
        <w:bottom w:val="none" w:sz="0" w:space="0" w:color="auto"/>
        <w:right w:val="none" w:sz="0" w:space="0" w:color="auto"/>
      </w:divBdr>
    </w:div>
    <w:div w:id="82653416">
      <w:bodyDiv w:val="1"/>
      <w:marLeft w:val="0"/>
      <w:marRight w:val="0"/>
      <w:marTop w:val="0"/>
      <w:marBottom w:val="0"/>
      <w:divBdr>
        <w:top w:val="none" w:sz="0" w:space="0" w:color="auto"/>
        <w:left w:val="none" w:sz="0" w:space="0" w:color="auto"/>
        <w:bottom w:val="none" w:sz="0" w:space="0" w:color="auto"/>
        <w:right w:val="none" w:sz="0" w:space="0" w:color="auto"/>
      </w:divBdr>
    </w:div>
    <w:div w:id="87507260">
      <w:bodyDiv w:val="1"/>
      <w:marLeft w:val="0"/>
      <w:marRight w:val="0"/>
      <w:marTop w:val="0"/>
      <w:marBottom w:val="0"/>
      <w:divBdr>
        <w:top w:val="none" w:sz="0" w:space="0" w:color="auto"/>
        <w:left w:val="none" w:sz="0" w:space="0" w:color="auto"/>
        <w:bottom w:val="none" w:sz="0" w:space="0" w:color="auto"/>
        <w:right w:val="none" w:sz="0" w:space="0" w:color="auto"/>
      </w:divBdr>
    </w:div>
    <w:div w:id="94831959">
      <w:bodyDiv w:val="1"/>
      <w:marLeft w:val="0"/>
      <w:marRight w:val="0"/>
      <w:marTop w:val="0"/>
      <w:marBottom w:val="0"/>
      <w:divBdr>
        <w:top w:val="none" w:sz="0" w:space="0" w:color="auto"/>
        <w:left w:val="none" w:sz="0" w:space="0" w:color="auto"/>
        <w:bottom w:val="none" w:sz="0" w:space="0" w:color="auto"/>
        <w:right w:val="none" w:sz="0" w:space="0" w:color="auto"/>
      </w:divBdr>
    </w:div>
    <w:div w:id="103960464">
      <w:bodyDiv w:val="1"/>
      <w:marLeft w:val="0"/>
      <w:marRight w:val="0"/>
      <w:marTop w:val="0"/>
      <w:marBottom w:val="0"/>
      <w:divBdr>
        <w:top w:val="none" w:sz="0" w:space="0" w:color="auto"/>
        <w:left w:val="none" w:sz="0" w:space="0" w:color="auto"/>
        <w:bottom w:val="none" w:sz="0" w:space="0" w:color="auto"/>
        <w:right w:val="none" w:sz="0" w:space="0" w:color="auto"/>
      </w:divBdr>
    </w:div>
    <w:div w:id="109475537">
      <w:bodyDiv w:val="1"/>
      <w:marLeft w:val="0"/>
      <w:marRight w:val="0"/>
      <w:marTop w:val="0"/>
      <w:marBottom w:val="0"/>
      <w:divBdr>
        <w:top w:val="none" w:sz="0" w:space="0" w:color="auto"/>
        <w:left w:val="none" w:sz="0" w:space="0" w:color="auto"/>
        <w:bottom w:val="none" w:sz="0" w:space="0" w:color="auto"/>
        <w:right w:val="none" w:sz="0" w:space="0" w:color="auto"/>
      </w:divBdr>
    </w:div>
    <w:div w:id="115149194">
      <w:bodyDiv w:val="1"/>
      <w:marLeft w:val="0"/>
      <w:marRight w:val="0"/>
      <w:marTop w:val="0"/>
      <w:marBottom w:val="0"/>
      <w:divBdr>
        <w:top w:val="none" w:sz="0" w:space="0" w:color="auto"/>
        <w:left w:val="none" w:sz="0" w:space="0" w:color="auto"/>
        <w:bottom w:val="none" w:sz="0" w:space="0" w:color="auto"/>
        <w:right w:val="none" w:sz="0" w:space="0" w:color="auto"/>
      </w:divBdr>
    </w:div>
    <w:div w:id="116341719">
      <w:bodyDiv w:val="1"/>
      <w:marLeft w:val="0"/>
      <w:marRight w:val="0"/>
      <w:marTop w:val="0"/>
      <w:marBottom w:val="0"/>
      <w:divBdr>
        <w:top w:val="none" w:sz="0" w:space="0" w:color="auto"/>
        <w:left w:val="none" w:sz="0" w:space="0" w:color="auto"/>
        <w:bottom w:val="none" w:sz="0" w:space="0" w:color="auto"/>
        <w:right w:val="none" w:sz="0" w:space="0" w:color="auto"/>
      </w:divBdr>
    </w:div>
    <w:div w:id="138503524">
      <w:bodyDiv w:val="1"/>
      <w:marLeft w:val="0"/>
      <w:marRight w:val="0"/>
      <w:marTop w:val="0"/>
      <w:marBottom w:val="0"/>
      <w:divBdr>
        <w:top w:val="none" w:sz="0" w:space="0" w:color="auto"/>
        <w:left w:val="none" w:sz="0" w:space="0" w:color="auto"/>
        <w:bottom w:val="none" w:sz="0" w:space="0" w:color="auto"/>
        <w:right w:val="none" w:sz="0" w:space="0" w:color="auto"/>
      </w:divBdr>
    </w:div>
    <w:div w:id="150874961">
      <w:bodyDiv w:val="1"/>
      <w:marLeft w:val="0"/>
      <w:marRight w:val="0"/>
      <w:marTop w:val="0"/>
      <w:marBottom w:val="0"/>
      <w:divBdr>
        <w:top w:val="none" w:sz="0" w:space="0" w:color="auto"/>
        <w:left w:val="none" w:sz="0" w:space="0" w:color="auto"/>
        <w:bottom w:val="none" w:sz="0" w:space="0" w:color="auto"/>
        <w:right w:val="none" w:sz="0" w:space="0" w:color="auto"/>
      </w:divBdr>
    </w:div>
    <w:div w:id="154034120">
      <w:bodyDiv w:val="1"/>
      <w:marLeft w:val="0"/>
      <w:marRight w:val="0"/>
      <w:marTop w:val="0"/>
      <w:marBottom w:val="0"/>
      <w:divBdr>
        <w:top w:val="none" w:sz="0" w:space="0" w:color="auto"/>
        <w:left w:val="none" w:sz="0" w:space="0" w:color="auto"/>
        <w:bottom w:val="none" w:sz="0" w:space="0" w:color="auto"/>
        <w:right w:val="none" w:sz="0" w:space="0" w:color="auto"/>
      </w:divBdr>
    </w:div>
    <w:div w:id="177424584">
      <w:bodyDiv w:val="1"/>
      <w:marLeft w:val="0"/>
      <w:marRight w:val="0"/>
      <w:marTop w:val="0"/>
      <w:marBottom w:val="0"/>
      <w:divBdr>
        <w:top w:val="none" w:sz="0" w:space="0" w:color="auto"/>
        <w:left w:val="none" w:sz="0" w:space="0" w:color="auto"/>
        <w:bottom w:val="none" w:sz="0" w:space="0" w:color="auto"/>
        <w:right w:val="none" w:sz="0" w:space="0" w:color="auto"/>
      </w:divBdr>
    </w:div>
    <w:div w:id="180513636">
      <w:bodyDiv w:val="1"/>
      <w:marLeft w:val="0"/>
      <w:marRight w:val="0"/>
      <w:marTop w:val="0"/>
      <w:marBottom w:val="0"/>
      <w:divBdr>
        <w:top w:val="none" w:sz="0" w:space="0" w:color="auto"/>
        <w:left w:val="none" w:sz="0" w:space="0" w:color="auto"/>
        <w:bottom w:val="none" w:sz="0" w:space="0" w:color="auto"/>
        <w:right w:val="none" w:sz="0" w:space="0" w:color="auto"/>
      </w:divBdr>
    </w:div>
    <w:div w:id="181088450">
      <w:bodyDiv w:val="1"/>
      <w:marLeft w:val="0"/>
      <w:marRight w:val="0"/>
      <w:marTop w:val="0"/>
      <w:marBottom w:val="0"/>
      <w:divBdr>
        <w:top w:val="none" w:sz="0" w:space="0" w:color="auto"/>
        <w:left w:val="none" w:sz="0" w:space="0" w:color="auto"/>
        <w:bottom w:val="none" w:sz="0" w:space="0" w:color="auto"/>
        <w:right w:val="none" w:sz="0" w:space="0" w:color="auto"/>
      </w:divBdr>
    </w:div>
    <w:div w:id="183134750">
      <w:bodyDiv w:val="1"/>
      <w:marLeft w:val="0"/>
      <w:marRight w:val="0"/>
      <w:marTop w:val="0"/>
      <w:marBottom w:val="0"/>
      <w:divBdr>
        <w:top w:val="none" w:sz="0" w:space="0" w:color="auto"/>
        <w:left w:val="none" w:sz="0" w:space="0" w:color="auto"/>
        <w:bottom w:val="none" w:sz="0" w:space="0" w:color="auto"/>
        <w:right w:val="none" w:sz="0" w:space="0" w:color="auto"/>
      </w:divBdr>
    </w:div>
    <w:div w:id="190923229">
      <w:bodyDiv w:val="1"/>
      <w:marLeft w:val="0"/>
      <w:marRight w:val="0"/>
      <w:marTop w:val="0"/>
      <w:marBottom w:val="0"/>
      <w:divBdr>
        <w:top w:val="none" w:sz="0" w:space="0" w:color="auto"/>
        <w:left w:val="none" w:sz="0" w:space="0" w:color="auto"/>
        <w:bottom w:val="none" w:sz="0" w:space="0" w:color="auto"/>
        <w:right w:val="none" w:sz="0" w:space="0" w:color="auto"/>
      </w:divBdr>
    </w:div>
    <w:div w:id="191841937">
      <w:bodyDiv w:val="1"/>
      <w:marLeft w:val="0"/>
      <w:marRight w:val="0"/>
      <w:marTop w:val="0"/>
      <w:marBottom w:val="0"/>
      <w:divBdr>
        <w:top w:val="none" w:sz="0" w:space="0" w:color="auto"/>
        <w:left w:val="none" w:sz="0" w:space="0" w:color="auto"/>
        <w:bottom w:val="none" w:sz="0" w:space="0" w:color="auto"/>
        <w:right w:val="none" w:sz="0" w:space="0" w:color="auto"/>
      </w:divBdr>
    </w:div>
    <w:div w:id="195705131">
      <w:bodyDiv w:val="1"/>
      <w:marLeft w:val="0"/>
      <w:marRight w:val="0"/>
      <w:marTop w:val="0"/>
      <w:marBottom w:val="0"/>
      <w:divBdr>
        <w:top w:val="none" w:sz="0" w:space="0" w:color="auto"/>
        <w:left w:val="none" w:sz="0" w:space="0" w:color="auto"/>
        <w:bottom w:val="none" w:sz="0" w:space="0" w:color="auto"/>
        <w:right w:val="none" w:sz="0" w:space="0" w:color="auto"/>
      </w:divBdr>
    </w:div>
    <w:div w:id="220990664">
      <w:bodyDiv w:val="1"/>
      <w:marLeft w:val="0"/>
      <w:marRight w:val="0"/>
      <w:marTop w:val="0"/>
      <w:marBottom w:val="0"/>
      <w:divBdr>
        <w:top w:val="none" w:sz="0" w:space="0" w:color="auto"/>
        <w:left w:val="none" w:sz="0" w:space="0" w:color="auto"/>
        <w:bottom w:val="none" w:sz="0" w:space="0" w:color="auto"/>
        <w:right w:val="none" w:sz="0" w:space="0" w:color="auto"/>
      </w:divBdr>
    </w:div>
    <w:div w:id="223681335">
      <w:bodyDiv w:val="1"/>
      <w:marLeft w:val="0"/>
      <w:marRight w:val="0"/>
      <w:marTop w:val="0"/>
      <w:marBottom w:val="0"/>
      <w:divBdr>
        <w:top w:val="none" w:sz="0" w:space="0" w:color="auto"/>
        <w:left w:val="none" w:sz="0" w:space="0" w:color="auto"/>
        <w:bottom w:val="none" w:sz="0" w:space="0" w:color="auto"/>
        <w:right w:val="none" w:sz="0" w:space="0" w:color="auto"/>
      </w:divBdr>
    </w:div>
    <w:div w:id="238174111">
      <w:bodyDiv w:val="1"/>
      <w:marLeft w:val="0"/>
      <w:marRight w:val="0"/>
      <w:marTop w:val="0"/>
      <w:marBottom w:val="0"/>
      <w:divBdr>
        <w:top w:val="none" w:sz="0" w:space="0" w:color="auto"/>
        <w:left w:val="none" w:sz="0" w:space="0" w:color="auto"/>
        <w:bottom w:val="none" w:sz="0" w:space="0" w:color="auto"/>
        <w:right w:val="none" w:sz="0" w:space="0" w:color="auto"/>
      </w:divBdr>
    </w:div>
    <w:div w:id="238490825">
      <w:bodyDiv w:val="1"/>
      <w:marLeft w:val="0"/>
      <w:marRight w:val="0"/>
      <w:marTop w:val="0"/>
      <w:marBottom w:val="0"/>
      <w:divBdr>
        <w:top w:val="none" w:sz="0" w:space="0" w:color="auto"/>
        <w:left w:val="none" w:sz="0" w:space="0" w:color="auto"/>
        <w:bottom w:val="none" w:sz="0" w:space="0" w:color="auto"/>
        <w:right w:val="none" w:sz="0" w:space="0" w:color="auto"/>
      </w:divBdr>
    </w:div>
    <w:div w:id="248544260">
      <w:bodyDiv w:val="1"/>
      <w:marLeft w:val="0"/>
      <w:marRight w:val="0"/>
      <w:marTop w:val="0"/>
      <w:marBottom w:val="0"/>
      <w:divBdr>
        <w:top w:val="none" w:sz="0" w:space="0" w:color="auto"/>
        <w:left w:val="none" w:sz="0" w:space="0" w:color="auto"/>
        <w:bottom w:val="none" w:sz="0" w:space="0" w:color="auto"/>
        <w:right w:val="none" w:sz="0" w:space="0" w:color="auto"/>
      </w:divBdr>
    </w:div>
    <w:div w:id="251398945">
      <w:bodyDiv w:val="1"/>
      <w:marLeft w:val="0"/>
      <w:marRight w:val="0"/>
      <w:marTop w:val="0"/>
      <w:marBottom w:val="0"/>
      <w:divBdr>
        <w:top w:val="none" w:sz="0" w:space="0" w:color="auto"/>
        <w:left w:val="none" w:sz="0" w:space="0" w:color="auto"/>
        <w:bottom w:val="none" w:sz="0" w:space="0" w:color="auto"/>
        <w:right w:val="none" w:sz="0" w:space="0" w:color="auto"/>
      </w:divBdr>
    </w:div>
    <w:div w:id="252277080">
      <w:bodyDiv w:val="1"/>
      <w:marLeft w:val="0"/>
      <w:marRight w:val="0"/>
      <w:marTop w:val="0"/>
      <w:marBottom w:val="0"/>
      <w:divBdr>
        <w:top w:val="none" w:sz="0" w:space="0" w:color="auto"/>
        <w:left w:val="none" w:sz="0" w:space="0" w:color="auto"/>
        <w:bottom w:val="none" w:sz="0" w:space="0" w:color="auto"/>
        <w:right w:val="none" w:sz="0" w:space="0" w:color="auto"/>
      </w:divBdr>
    </w:div>
    <w:div w:id="258611814">
      <w:bodyDiv w:val="1"/>
      <w:marLeft w:val="0"/>
      <w:marRight w:val="0"/>
      <w:marTop w:val="0"/>
      <w:marBottom w:val="0"/>
      <w:divBdr>
        <w:top w:val="none" w:sz="0" w:space="0" w:color="auto"/>
        <w:left w:val="none" w:sz="0" w:space="0" w:color="auto"/>
        <w:bottom w:val="none" w:sz="0" w:space="0" w:color="auto"/>
        <w:right w:val="none" w:sz="0" w:space="0" w:color="auto"/>
      </w:divBdr>
    </w:div>
    <w:div w:id="261039816">
      <w:bodyDiv w:val="1"/>
      <w:marLeft w:val="0"/>
      <w:marRight w:val="0"/>
      <w:marTop w:val="0"/>
      <w:marBottom w:val="0"/>
      <w:divBdr>
        <w:top w:val="none" w:sz="0" w:space="0" w:color="auto"/>
        <w:left w:val="none" w:sz="0" w:space="0" w:color="auto"/>
        <w:bottom w:val="none" w:sz="0" w:space="0" w:color="auto"/>
        <w:right w:val="none" w:sz="0" w:space="0" w:color="auto"/>
      </w:divBdr>
    </w:div>
    <w:div w:id="262421007">
      <w:bodyDiv w:val="1"/>
      <w:marLeft w:val="0"/>
      <w:marRight w:val="0"/>
      <w:marTop w:val="0"/>
      <w:marBottom w:val="0"/>
      <w:divBdr>
        <w:top w:val="none" w:sz="0" w:space="0" w:color="auto"/>
        <w:left w:val="none" w:sz="0" w:space="0" w:color="auto"/>
        <w:bottom w:val="none" w:sz="0" w:space="0" w:color="auto"/>
        <w:right w:val="none" w:sz="0" w:space="0" w:color="auto"/>
      </w:divBdr>
    </w:div>
    <w:div w:id="313460125">
      <w:bodyDiv w:val="1"/>
      <w:marLeft w:val="0"/>
      <w:marRight w:val="0"/>
      <w:marTop w:val="0"/>
      <w:marBottom w:val="0"/>
      <w:divBdr>
        <w:top w:val="none" w:sz="0" w:space="0" w:color="auto"/>
        <w:left w:val="none" w:sz="0" w:space="0" w:color="auto"/>
        <w:bottom w:val="none" w:sz="0" w:space="0" w:color="auto"/>
        <w:right w:val="none" w:sz="0" w:space="0" w:color="auto"/>
      </w:divBdr>
    </w:div>
    <w:div w:id="322782584">
      <w:bodyDiv w:val="1"/>
      <w:marLeft w:val="0"/>
      <w:marRight w:val="0"/>
      <w:marTop w:val="0"/>
      <w:marBottom w:val="0"/>
      <w:divBdr>
        <w:top w:val="none" w:sz="0" w:space="0" w:color="auto"/>
        <w:left w:val="none" w:sz="0" w:space="0" w:color="auto"/>
        <w:bottom w:val="none" w:sz="0" w:space="0" w:color="auto"/>
        <w:right w:val="none" w:sz="0" w:space="0" w:color="auto"/>
      </w:divBdr>
    </w:div>
    <w:div w:id="335303807">
      <w:bodyDiv w:val="1"/>
      <w:marLeft w:val="0"/>
      <w:marRight w:val="0"/>
      <w:marTop w:val="0"/>
      <w:marBottom w:val="0"/>
      <w:divBdr>
        <w:top w:val="none" w:sz="0" w:space="0" w:color="auto"/>
        <w:left w:val="none" w:sz="0" w:space="0" w:color="auto"/>
        <w:bottom w:val="none" w:sz="0" w:space="0" w:color="auto"/>
        <w:right w:val="none" w:sz="0" w:space="0" w:color="auto"/>
      </w:divBdr>
    </w:div>
    <w:div w:id="346375068">
      <w:bodyDiv w:val="1"/>
      <w:marLeft w:val="0"/>
      <w:marRight w:val="0"/>
      <w:marTop w:val="0"/>
      <w:marBottom w:val="0"/>
      <w:divBdr>
        <w:top w:val="none" w:sz="0" w:space="0" w:color="auto"/>
        <w:left w:val="none" w:sz="0" w:space="0" w:color="auto"/>
        <w:bottom w:val="none" w:sz="0" w:space="0" w:color="auto"/>
        <w:right w:val="none" w:sz="0" w:space="0" w:color="auto"/>
      </w:divBdr>
    </w:div>
    <w:div w:id="346442161">
      <w:bodyDiv w:val="1"/>
      <w:marLeft w:val="0"/>
      <w:marRight w:val="0"/>
      <w:marTop w:val="0"/>
      <w:marBottom w:val="0"/>
      <w:divBdr>
        <w:top w:val="none" w:sz="0" w:space="0" w:color="auto"/>
        <w:left w:val="none" w:sz="0" w:space="0" w:color="auto"/>
        <w:bottom w:val="none" w:sz="0" w:space="0" w:color="auto"/>
        <w:right w:val="none" w:sz="0" w:space="0" w:color="auto"/>
      </w:divBdr>
    </w:div>
    <w:div w:id="376592835">
      <w:bodyDiv w:val="1"/>
      <w:marLeft w:val="0"/>
      <w:marRight w:val="0"/>
      <w:marTop w:val="0"/>
      <w:marBottom w:val="0"/>
      <w:divBdr>
        <w:top w:val="none" w:sz="0" w:space="0" w:color="auto"/>
        <w:left w:val="none" w:sz="0" w:space="0" w:color="auto"/>
        <w:bottom w:val="none" w:sz="0" w:space="0" w:color="auto"/>
        <w:right w:val="none" w:sz="0" w:space="0" w:color="auto"/>
      </w:divBdr>
    </w:div>
    <w:div w:id="387076663">
      <w:bodyDiv w:val="1"/>
      <w:marLeft w:val="0"/>
      <w:marRight w:val="0"/>
      <w:marTop w:val="0"/>
      <w:marBottom w:val="0"/>
      <w:divBdr>
        <w:top w:val="none" w:sz="0" w:space="0" w:color="auto"/>
        <w:left w:val="none" w:sz="0" w:space="0" w:color="auto"/>
        <w:bottom w:val="none" w:sz="0" w:space="0" w:color="auto"/>
        <w:right w:val="none" w:sz="0" w:space="0" w:color="auto"/>
      </w:divBdr>
    </w:div>
    <w:div w:id="392972228">
      <w:bodyDiv w:val="1"/>
      <w:marLeft w:val="0"/>
      <w:marRight w:val="0"/>
      <w:marTop w:val="0"/>
      <w:marBottom w:val="0"/>
      <w:divBdr>
        <w:top w:val="none" w:sz="0" w:space="0" w:color="auto"/>
        <w:left w:val="none" w:sz="0" w:space="0" w:color="auto"/>
        <w:bottom w:val="none" w:sz="0" w:space="0" w:color="auto"/>
        <w:right w:val="none" w:sz="0" w:space="0" w:color="auto"/>
      </w:divBdr>
    </w:div>
    <w:div w:id="399862249">
      <w:bodyDiv w:val="1"/>
      <w:marLeft w:val="0"/>
      <w:marRight w:val="0"/>
      <w:marTop w:val="0"/>
      <w:marBottom w:val="0"/>
      <w:divBdr>
        <w:top w:val="none" w:sz="0" w:space="0" w:color="auto"/>
        <w:left w:val="none" w:sz="0" w:space="0" w:color="auto"/>
        <w:bottom w:val="none" w:sz="0" w:space="0" w:color="auto"/>
        <w:right w:val="none" w:sz="0" w:space="0" w:color="auto"/>
      </w:divBdr>
    </w:div>
    <w:div w:id="414284143">
      <w:bodyDiv w:val="1"/>
      <w:marLeft w:val="0"/>
      <w:marRight w:val="0"/>
      <w:marTop w:val="0"/>
      <w:marBottom w:val="0"/>
      <w:divBdr>
        <w:top w:val="none" w:sz="0" w:space="0" w:color="auto"/>
        <w:left w:val="none" w:sz="0" w:space="0" w:color="auto"/>
        <w:bottom w:val="none" w:sz="0" w:space="0" w:color="auto"/>
        <w:right w:val="none" w:sz="0" w:space="0" w:color="auto"/>
      </w:divBdr>
    </w:div>
    <w:div w:id="444465697">
      <w:bodyDiv w:val="1"/>
      <w:marLeft w:val="0"/>
      <w:marRight w:val="0"/>
      <w:marTop w:val="0"/>
      <w:marBottom w:val="0"/>
      <w:divBdr>
        <w:top w:val="none" w:sz="0" w:space="0" w:color="auto"/>
        <w:left w:val="none" w:sz="0" w:space="0" w:color="auto"/>
        <w:bottom w:val="none" w:sz="0" w:space="0" w:color="auto"/>
        <w:right w:val="none" w:sz="0" w:space="0" w:color="auto"/>
      </w:divBdr>
    </w:div>
    <w:div w:id="445778899">
      <w:bodyDiv w:val="1"/>
      <w:marLeft w:val="0"/>
      <w:marRight w:val="0"/>
      <w:marTop w:val="0"/>
      <w:marBottom w:val="0"/>
      <w:divBdr>
        <w:top w:val="none" w:sz="0" w:space="0" w:color="auto"/>
        <w:left w:val="none" w:sz="0" w:space="0" w:color="auto"/>
        <w:bottom w:val="none" w:sz="0" w:space="0" w:color="auto"/>
        <w:right w:val="none" w:sz="0" w:space="0" w:color="auto"/>
      </w:divBdr>
    </w:div>
    <w:div w:id="449905115">
      <w:bodyDiv w:val="1"/>
      <w:marLeft w:val="0"/>
      <w:marRight w:val="0"/>
      <w:marTop w:val="0"/>
      <w:marBottom w:val="0"/>
      <w:divBdr>
        <w:top w:val="none" w:sz="0" w:space="0" w:color="auto"/>
        <w:left w:val="none" w:sz="0" w:space="0" w:color="auto"/>
        <w:bottom w:val="none" w:sz="0" w:space="0" w:color="auto"/>
        <w:right w:val="none" w:sz="0" w:space="0" w:color="auto"/>
      </w:divBdr>
    </w:div>
    <w:div w:id="454644182">
      <w:bodyDiv w:val="1"/>
      <w:marLeft w:val="0"/>
      <w:marRight w:val="0"/>
      <w:marTop w:val="0"/>
      <w:marBottom w:val="0"/>
      <w:divBdr>
        <w:top w:val="none" w:sz="0" w:space="0" w:color="auto"/>
        <w:left w:val="none" w:sz="0" w:space="0" w:color="auto"/>
        <w:bottom w:val="none" w:sz="0" w:space="0" w:color="auto"/>
        <w:right w:val="none" w:sz="0" w:space="0" w:color="auto"/>
      </w:divBdr>
    </w:div>
    <w:div w:id="460153742">
      <w:bodyDiv w:val="1"/>
      <w:marLeft w:val="0"/>
      <w:marRight w:val="0"/>
      <w:marTop w:val="0"/>
      <w:marBottom w:val="0"/>
      <w:divBdr>
        <w:top w:val="none" w:sz="0" w:space="0" w:color="auto"/>
        <w:left w:val="none" w:sz="0" w:space="0" w:color="auto"/>
        <w:bottom w:val="none" w:sz="0" w:space="0" w:color="auto"/>
        <w:right w:val="none" w:sz="0" w:space="0" w:color="auto"/>
      </w:divBdr>
    </w:div>
    <w:div w:id="476919030">
      <w:bodyDiv w:val="1"/>
      <w:marLeft w:val="0"/>
      <w:marRight w:val="0"/>
      <w:marTop w:val="0"/>
      <w:marBottom w:val="0"/>
      <w:divBdr>
        <w:top w:val="none" w:sz="0" w:space="0" w:color="auto"/>
        <w:left w:val="none" w:sz="0" w:space="0" w:color="auto"/>
        <w:bottom w:val="none" w:sz="0" w:space="0" w:color="auto"/>
        <w:right w:val="none" w:sz="0" w:space="0" w:color="auto"/>
      </w:divBdr>
    </w:div>
    <w:div w:id="480852567">
      <w:bodyDiv w:val="1"/>
      <w:marLeft w:val="0"/>
      <w:marRight w:val="0"/>
      <w:marTop w:val="0"/>
      <w:marBottom w:val="0"/>
      <w:divBdr>
        <w:top w:val="none" w:sz="0" w:space="0" w:color="auto"/>
        <w:left w:val="none" w:sz="0" w:space="0" w:color="auto"/>
        <w:bottom w:val="none" w:sz="0" w:space="0" w:color="auto"/>
        <w:right w:val="none" w:sz="0" w:space="0" w:color="auto"/>
      </w:divBdr>
    </w:div>
    <w:div w:id="499464285">
      <w:bodyDiv w:val="1"/>
      <w:marLeft w:val="0"/>
      <w:marRight w:val="0"/>
      <w:marTop w:val="0"/>
      <w:marBottom w:val="0"/>
      <w:divBdr>
        <w:top w:val="none" w:sz="0" w:space="0" w:color="auto"/>
        <w:left w:val="none" w:sz="0" w:space="0" w:color="auto"/>
        <w:bottom w:val="none" w:sz="0" w:space="0" w:color="auto"/>
        <w:right w:val="none" w:sz="0" w:space="0" w:color="auto"/>
      </w:divBdr>
    </w:div>
    <w:div w:id="507673117">
      <w:bodyDiv w:val="1"/>
      <w:marLeft w:val="0"/>
      <w:marRight w:val="0"/>
      <w:marTop w:val="0"/>
      <w:marBottom w:val="0"/>
      <w:divBdr>
        <w:top w:val="none" w:sz="0" w:space="0" w:color="auto"/>
        <w:left w:val="none" w:sz="0" w:space="0" w:color="auto"/>
        <w:bottom w:val="none" w:sz="0" w:space="0" w:color="auto"/>
        <w:right w:val="none" w:sz="0" w:space="0" w:color="auto"/>
      </w:divBdr>
    </w:div>
    <w:div w:id="514461699">
      <w:bodyDiv w:val="1"/>
      <w:marLeft w:val="0"/>
      <w:marRight w:val="0"/>
      <w:marTop w:val="0"/>
      <w:marBottom w:val="0"/>
      <w:divBdr>
        <w:top w:val="none" w:sz="0" w:space="0" w:color="auto"/>
        <w:left w:val="none" w:sz="0" w:space="0" w:color="auto"/>
        <w:bottom w:val="none" w:sz="0" w:space="0" w:color="auto"/>
        <w:right w:val="none" w:sz="0" w:space="0" w:color="auto"/>
      </w:divBdr>
    </w:div>
    <w:div w:id="516693764">
      <w:bodyDiv w:val="1"/>
      <w:marLeft w:val="0"/>
      <w:marRight w:val="0"/>
      <w:marTop w:val="0"/>
      <w:marBottom w:val="0"/>
      <w:divBdr>
        <w:top w:val="none" w:sz="0" w:space="0" w:color="auto"/>
        <w:left w:val="none" w:sz="0" w:space="0" w:color="auto"/>
        <w:bottom w:val="none" w:sz="0" w:space="0" w:color="auto"/>
        <w:right w:val="none" w:sz="0" w:space="0" w:color="auto"/>
      </w:divBdr>
    </w:div>
    <w:div w:id="517356679">
      <w:bodyDiv w:val="1"/>
      <w:marLeft w:val="0"/>
      <w:marRight w:val="0"/>
      <w:marTop w:val="0"/>
      <w:marBottom w:val="0"/>
      <w:divBdr>
        <w:top w:val="none" w:sz="0" w:space="0" w:color="auto"/>
        <w:left w:val="none" w:sz="0" w:space="0" w:color="auto"/>
        <w:bottom w:val="none" w:sz="0" w:space="0" w:color="auto"/>
        <w:right w:val="none" w:sz="0" w:space="0" w:color="auto"/>
      </w:divBdr>
    </w:div>
    <w:div w:id="518198477">
      <w:bodyDiv w:val="1"/>
      <w:marLeft w:val="0"/>
      <w:marRight w:val="0"/>
      <w:marTop w:val="0"/>
      <w:marBottom w:val="0"/>
      <w:divBdr>
        <w:top w:val="none" w:sz="0" w:space="0" w:color="auto"/>
        <w:left w:val="none" w:sz="0" w:space="0" w:color="auto"/>
        <w:bottom w:val="none" w:sz="0" w:space="0" w:color="auto"/>
        <w:right w:val="none" w:sz="0" w:space="0" w:color="auto"/>
      </w:divBdr>
    </w:div>
    <w:div w:id="520242565">
      <w:bodyDiv w:val="1"/>
      <w:marLeft w:val="0"/>
      <w:marRight w:val="0"/>
      <w:marTop w:val="0"/>
      <w:marBottom w:val="0"/>
      <w:divBdr>
        <w:top w:val="none" w:sz="0" w:space="0" w:color="auto"/>
        <w:left w:val="none" w:sz="0" w:space="0" w:color="auto"/>
        <w:bottom w:val="none" w:sz="0" w:space="0" w:color="auto"/>
        <w:right w:val="none" w:sz="0" w:space="0" w:color="auto"/>
      </w:divBdr>
    </w:div>
    <w:div w:id="546917370">
      <w:bodyDiv w:val="1"/>
      <w:marLeft w:val="0"/>
      <w:marRight w:val="0"/>
      <w:marTop w:val="0"/>
      <w:marBottom w:val="0"/>
      <w:divBdr>
        <w:top w:val="none" w:sz="0" w:space="0" w:color="auto"/>
        <w:left w:val="none" w:sz="0" w:space="0" w:color="auto"/>
        <w:bottom w:val="none" w:sz="0" w:space="0" w:color="auto"/>
        <w:right w:val="none" w:sz="0" w:space="0" w:color="auto"/>
      </w:divBdr>
    </w:div>
    <w:div w:id="553739640">
      <w:bodyDiv w:val="1"/>
      <w:marLeft w:val="0"/>
      <w:marRight w:val="0"/>
      <w:marTop w:val="0"/>
      <w:marBottom w:val="0"/>
      <w:divBdr>
        <w:top w:val="none" w:sz="0" w:space="0" w:color="auto"/>
        <w:left w:val="none" w:sz="0" w:space="0" w:color="auto"/>
        <w:bottom w:val="none" w:sz="0" w:space="0" w:color="auto"/>
        <w:right w:val="none" w:sz="0" w:space="0" w:color="auto"/>
      </w:divBdr>
    </w:div>
    <w:div w:id="563107629">
      <w:bodyDiv w:val="1"/>
      <w:marLeft w:val="0"/>
      <w:marRight w:val="0"/>
      <w:marTop w:val="0"/>
      <w:marBottom w:val="0"/>
      <w:divBdr>
        <w:top w:val="none" w:sz="0" w:space="0" w:color="auto"/>
        <w:left w:val="none" w:sz="0" w:space="0" w:color="auto"/>
        <w:bottom w:val="none" w:sz="0" w:space="0" w:color="auto"/>
        <w:right w:val="none" w:sz="0" w:space="0" w:color="auto"/>
      </w:divBdr>
    </w:div>
    <w:div w:id="564486271">
      <w:bodyDiv w:val="1"/>
      <w:marLeft w:val="0"/>
      <w:marRight w:val="0"/>
      <w:marTop w:val="0"/>
      <w:marBottom w:val="0"/>
      <w:divBdr>
        <w:top w:val="none" w:sz="0" w:space="0" w:color="auto"/>
        <w:left w:val="none" w:sz="0" w:space="0" w:color="auto"/>
        <w:bottom w:val="none" w:sz="0" w:space="0" w:color="auto"/>
        <w:right w:val="none" w:sz="0" w:space="0" w:color="auto"/>
      </w:divBdr>
    </w:div>
    <w:div w:id="567762957">
      <w:bodyDiv w:val="1"/>
      <w:marLeft w:val="0"/>
      <w:marRight w:val="0"/>
      <w:marTop w:val="0"/>
      <w:marBottom w:val="0"/>
      <w:divBdr>
        <w:top w:val="none" w:sz="0" w:space="0" w:color="auto"/>
        <w:left w:val="none" w:sz="0" w:space="0" w:color="auto"/>
        <w:bottom w:val="none" w:sz="0" w:space="0" w:color="auto"/>
        <w:right w:val="none" w:sz="0" w:space="0" w:color="auto"/>
      </w:divBdr>
    </w:div>
    <w:div w:id="571625384">
      <w:bodyDiv w:val="1"/>
      <w:marLeft w:val="0"/>
      <w:marRight w:val="0"/>
      <w:marTop w:val="0"/>
      <w:marBottom w:val="0"/>
      <w:divBdr>
        <w:top w:val="none" w:sz="0" w:space="0" w:color="auto"/>
        <w:left w:val="none" w:sz="0" w:space="0" w:color="auto"/>
        <w:bottom w:val="none" w:sz="0" w:space="0" w:color="auto"/>
        <w:right w:val="none" w:sz="0" w:space="0" w:color="auto"/>
      </w:divBdr>
    </w:div>
    <w:div w:id="593636995">
      <w:bodyDiv w:val="1"/>
      <w:marLeft w:val="0"/>
      <w:marRight w:val="0"/>
      <w:marTop w:val="0"/>
      <w:marBottom w:val="0"/>
      <w:divBdr>
        <w:top w:val="none" w:sz="0" w:space="0" w:color="auto"/>
        <w:left w:val="none" w:sz="0" w:space="0" w:color="auto"/>
        <w:bottom w:val="none" w:sz="0" w:space="0" w:color="auto"/>
        <w:right w:val="none" w:sz="0" w:space="0" w:color="auto"/>
      </w:divBdr>
    </w:div>
    <w:div w:id="594363633">
      <w:bodyDiv w:val="1"/>
      <w:marLeft w:val="0"/>
      <w:marRight w:val="0"/>
      <w:marTop w:val="0"/>
      <w:marBottom w:val="0"/>
      <w:divBdr>
        <w:top w:val="none" w:sz="0" w:space="0" w:color="auto"/>
        <w:left w:val="none" w:sz="0" w:space="0" w:color="auto"/>
        <w:bottom w:val="none" w:sz="0" w:space="0" w:color="auto"/>
        <w:right w:val="none" w:sz="0" w:space="0" w:color="auto"/>
      </w:divBdr>
    </w:div>
    <w:div w:id="599682629">
      <w:bodyDiv w:val="1"/>
      <w:marLeft w:val="0"/>
      <w:marRight w:val="0"/>
      <w:marTop w:val="0"/>
      <w:marBottom w:val="0"/>
      <w:divBdr>
        <w:top w:val="none" w:sz="0" w:space="0" w:color="auto"/>
        <w:left w:val="none" w:sz="0" w:space="0" w:color="auto"/>
        <w:bottom w:val="none" w:sz="0" w:space="0" w:color="auto"/>
        <w:right w:val="none" w:sz="0" w:space="0" w:color="auto"/>
      </w:divBdr>
    </w:div>
    <w:div w:id="603342313">
      <w:bodyDiv w:val="1"/>
      <w:marLeft w:val="0"/>
      <w:marRight w:val="0"/>
      <w:marTop w:val="0"/>
      <w:marBottom w:val="0"/>
      <w:divBdr>
        <w:top w:val="none" w:sz="0" w:space="0" w:color="auto"/>
        <w:left w:val="none" w:sz="0" w:space="0" w:color="auto"/>
        <w:bottom w:val="none" w:sz="0" w:space="0" w:color="auto"/>
        <w:right w:val="none" w:sz="0" w:space="0" w:color="auto"/>
      </w:divBdr>
    </w:div>
    <w:div w:id="611471984">
      <w:bodyDiv w:val="1"/>
      <w:marLeft w:val="0"/>
      <w:marRight w:val="0"/>
      <w:marTop w:val="0"/>
      <w:marBottom w:val="0"/>
      <w:divBdr>
        <w:top w:val="none" w:sz="0" w:space="0" w:color="auto"/>
        <w:left w:val="none" w:sz="0" w:space="0" w:color="auto"/>
        <w:bottom w:val="none" w:sz="0" w:space="0" w:color="auto"/>
        <w:right w:val="none" w:sz="0" w:space="0" w:color="auto"/>
      </w:divBdr>
    </w:div>
    <w:div w:id="674456366">
      <w:bodyDiv w:val="1"/>
      <w:marLeft w:val="0"/>
      <w:marRight w:val="0"/>
      <w:marTop w:val="0"/>
      <w:marBottom w:val="0"/>
      <w:divBdr>
        <w:top w:val="none" w:sz="0" w:space="0" w:color="auto"/>
        <w:left w:val="none" w:sz="0" w:space="0" w:color="auto"/>
        <w:bottom w:val="none" w:sz="0" w:space="0" w:color="auto"/>
        <w:right w:val="none" w:sz="0" w:space="0" w:color="auto"/>
      </w:divBdr>
    </w:div>
    <w:div w:id="677195132">
      <w:bodyDiv w:val="1"/>
      <w:marLeft w:val="0"/>
      <w:marRight w:val="0"/>
      <w:marTop w:val="0"/>
      <w:marBottom w:val="0"/>
      <w:divBdr>
        <w:top w:val="none" w:sz="0" w:space="0" w:color="auto"/>
        <w:left w:val="none" w:sz="0" w:space="0" w:color="auto"/>
        <w:bottom w:val="none" w:sz="0" w:space="0" w:color="auto"/>
        <w:right w:val="none" w:sz="0" w:space="0" w:color="auto"/>
      </w:divBdr>
    </w:div>
    <w:div w:id="686060614">
      <w:bodyDiv w:val="1"/>
      <w:marLeft w:val="0"/>
      <w:marRight w:val="0"/>
      <w:marTop w:val="0"/>
      <w:marBottom w:val="0"/>
      <w:divBdr>
        <w:top w:val="none" w:sz="0" w:space="0" w:color="auto"/>
        <w:left w:val="none" w:sz="0" w:space="0" w:color="auto"/>
        <w:bottom w:val="none" w:sz="0" w:space="0" w:color="auto"/>
        <w:right w:val="none" w:sz="0" w:space="0" w:color="auto"/>
      </w:divBdr>
    </w:div>
    <w:div w:id="692264621">
      <w:bodyDiv w:val="1"/>
      <w:marLeft w:val="0"/>
      <w:marRight w:val="0"/>
      <w:marTop w:val="0"/>
      <w:marBottom w:val="0"/>
      <w:divBdr>
        <w:top w:val="none" w:sz="0" w:space="0" w:color="auto"/>
        <w:left w:val="none" w:sz="0" w:space="0" w:color="auto"/>
        <w:bottom w:val="none" w:sz="0" w:space="0" w:color="auto"/>
        <w:right w:val="none" w:sz="0" w:space="0" w:color="auto"/>
      </w:divBdr>
    </w:div>
    <w:div w:id="696077299">
      <w:bodyDiv w:val="1"/>
      <w:marLeft w:val="0"/>
      <w:marRight w:val="0"/>
      <w:marTop w:val="0"/>
      <w:marBottom w:val="0"/>
      <w:divBdr>
        <w:top w:val="none" w:sz="0" w:space="0" w:color="auto"/>
        <w:left w:val="none" w:sz="0" w:space="0" w:color="auto"/>
        <w:bottom w:val="none" w:sz="0" w:space="0" w:color="auto"/>
        <w:right w:val="none" w:sz="0" w:space="0" w:color="auto"/>
      </w:divBdr>
    </w:div>
    <w:div w:id="698891734">
      <w:bodyDiv w:val="1"/>
      <w:marLeft w:val="0"/>
      <w:marRight w:val="0"/>
      <w:marTop w:val="0"/>
      <w:marBottom w:val="0"/>
      <w:divBdr>
        <w:top w:val="none" w:sz="0" w:space="0" w:color="auto"/>
        <w:left w:val="none" w:sz="0" w:space="0" w:color="auto"/>
        <w:bottom w:val="none" w:sz="0" w:space="0" w:color="auto"/>
        <w:right w:val="none" w:sz="0" w:space="0" w:color="auto"/>
      </w:divBdr>
    </w:div>
    <w:div w:id="701981051">
      <w:bodyDiv w:val="1"/>
      <w:marLeft w:val="0"/>
      <w:marRight w:val="0"/>
      <w:marTop w:val="0"/>
      <w:marBottom w:val="0"/>
      <w:divBdr>
        <w:top w:val="none" w:sz="0" w:space="0" w:color="auto"/>
        <w:left w:val="none" w:sz="0" w:space="0" w:color="auto"/>
        <w:bottom w:val="none" w:sz="0" w:space="0" w:color="auto"/>
        <w:right w:val="none" w:sz="0" w:space="0" w:color="auto"/>
      </w:divBdr>
    </w:div>
    <w:div w:id="703015958">
      <w:bodyDiv w:val="1"/>
      <w:marLeft w:val="0"/>
      <w:marRight w:val="0"/>
      <w:marTop w:val="0"/>
      <w:marBottom w:val="0"/>
      <w:divBdr>
        <w:top w:val="none" w:sz="0" w:space="0" w:color="auto"/>
        <w:left w:val="none" w:sz="0" w:space="0" w:color="auto"/>
        <w:bottom w:val="none" w:sz="0" w:space="0" w:color="auto"/>
        <w:right w:val="none" w:sz="0" w:space="0" w:color="auto"/>
      </w:divBdr>
    </w:div>
    <w:div w:id="705182867">
      <w:bodyDiv w:val="1"/>
      <w:marLeft w:val="0"/>
      <w:marRight w:val="0"/>
      <w:marTop w:val="0"/>
      <w:marBottom w:val="0"/>
      <w:divBdr>
        <w:top w:val="none" w:sz="0" w:space="0" w:color="auto"/>
        <w:left w:val="none" w:sz="0" w:space="0" w:color="auto"/>
        <w:bottom w:val="none" w:sz="0" w:space="0" w:color="auto"/>
        <w:right w:val="none" w:sz="0" w:space="0" w:color="auto"/>
      </w:divBdr>
    </w:div>
    <w:div w:id="714085861">
      <w:bodyDiv w:val="1"/>
      <w:marLeft w:val="0"/>
      <w:marRight w:val="0"/>
      <w:marTop w:val="0"/>
      <w:marBottom w:val="0"/>
      <w:divBdr>
        <w:top w:val="none" w:sz="0" w:space="0" w:color="auto"/>
        <w:left w:val="none" w:sz="0" w:space="0" w:color="auto"/>
        <w:bottom w:val="none" w:sz="0" w:space="0" w:color="auto"/>
        <w:right w:val="none" w:sz="0" w:space="0" w:color="auto"/>
      </w:divBdr>
    </w:div>
    <w:div w:id="718088279">
      <w:bodyDiv w:val="1"/>
      <w:marLeft w:val="0"/>
      <w:marRight w:val="0"/>
      <w:marTop w:val="0"/>
      <w:marBottom w:val="0"/>
      <w:divBdr>
        <w:top w:val="none" w:sz="0" w:space="0" w:color="auto"/>
        <w:left w:val="none" w:sz="0" w:space="0" w:color="auto"/>
        <w:bottom w:val="none" w:sz="0" w:space="0" w:color="auto"/>
        <w:right w:val="none" w:sz="0" w:space="0" w:color="auto"/>
      </w:divBdr>
    </w:div>
    <w:div w:id="722758051">
      <w:bodyDiv w:val="1"/>
      <w:marLeft w:val="0"/>
      <w:marRight w:val="0"/>
      <w:marTop w:val="0"/>
      <w:marBottom w:val="0"/>
      <w:divBdr>
        <w:top w:val="none" w:sz="0" w:space="0" w:color="auto"/>
        <w:left w:val="none" w:sz="0" w:space="0" w:color="auto"/>
        <w:bottom w:val="none" w:sz="0" w:space="0" w:color="auto"/>
        <w:right w:val="none" w:sz="0" w:space="0" w:color="auto"/>
      </w:divBdr>
    </w:div>
    <w:div w:id="736050532">
      <w:bodyDiv w:val="1"/>
      <w:marLeft w:val="0"/>
      <w:marRight w:val="0"/>
      <w:marTop w:val="0"/>
      <w:marBottom w:val="0"/>
      <w:divBdr>
        <w:top w:val="none" w:sz="0" w:space="0" w:color="auto"/>
        <w:left w:val="none" w:sz="0" w:space="0" w:color="auto"/>
        <w:bottom w:val="none" w:sz="0" w:space="0" w:color="auto"/>
        <w:right w:val="none" w:sz="0" w:space="0" w:color="auto"/>
      </w:divBdr>
    </w:div>
    <w:div w:id="737673223">
      <w:bodyDiv w:val="1"/>
      <w:marLeft w:val="0"/>
      <w:marRight w:val="0"/>
      <w:marTop w:val="0"/>
      <w:marBottom w:val="0"/>
      <w:divBdr>
        <w:top w:val="none" w:sz="0" w:space="0" w:color="auto"/>
        <w:left w:val="none" w:sz="0" w:space="0" w:color="auto"/>
        <w:bottom w:val="none" w:sz="0" w:space="0" w:color="auto"/>
        <w:right w:val="none" w:sz="0" w:space="0" w:color="auto"/>
      </w:divBdr>
    </w:div>
    <w:div w:id="747188394">
      <w:bodyDiv w:val="1"/>
      <w:marLeft w:val="0"/>
      <w:marRight w:val="0"/>
      <w:marTop w:val="0"/>
      <w:marBottom w:val="0"/>
      <w:divBdr>
        <w:top w:val="none" w:sz="0" w:space="0" w:color="auto"/>
        <w:left w:val="none" w:sz="0" w:space="0" w:color="auto"/>
        <w:bottom w:val="none" w:sz="0" w:space="0" w:color="auto"/>
        <w:right w:val="none" w:sz="0" w:space="0" w:color="auto"/>
      </w:divBdr>
    </w:div>
    <w:div w:id="748232714">
      <w:bodyDiv w:val="1"/>
      <w:marLeft w:val="0"/>
      <w:marRight w:val="0"/>
      <w:marTop w:val="0"/>
      <w:marBottom w:val="0"/>
      <w:divBdr>
        <w:top w:val="none" w:sz="0" w:space="0" w:color="auto"/>
        <w:left w:val="none" w:sz="0" w:space="0" w:color="auto"/>
        <w:bottom w:val="none" w:sz="0" w:space="0" w:color="auto"/>
        <w:right w:val="none" w:sz="0" w:space="0" w:color="auto"/>
      </w:divBdr>
    </w:div>
    <w:div w:id="758719698">
      <w:bodyDiv w:val="1"/>
      <w:marLeft w:val="0"/>
      <w:marRight w:val="0"/>
      <w:marTop w:val="0"/>
      <w:marBottom w:val="0"/>
      <w:divBdr>
        <w:top w:val="none" w:sz="0" w:space="0" w:color="auto"/>
        <w:left w:val="none" w:sz="0" w:space="0" w:color="auto"/>
        <w:bottom w:val="none" w:sz="0" w:space="0" w:color="auto"/>
        <w:right w:val="none" w:sz="0" w:space="0" w:color="auto"/>
      </w:divBdr>
    </w:div>
    <w:div w:id="760102006">
      <w:bodyDiv w:val="1"/>
      <w:marLeft w:val="0"/>
      <w:marRight w:val="0"/>
      <w:marTop w:val="0"/>
      <w:marBottom w:val="0"/>
      <w:divBdr>
        <w:top w:val="none" w:sz="0" w:space="0" w:color="auto"/>
        <w:left w:val="none" w:sz="0" w:space="0" w:color="auto"/>
        <w:bottom w:val="none" w:sz="0" w:space="0" w:color="auto"/>
        <w:right w:val="none" w:sz="0" w:space="0" w:color="auto"/>
      </w:divBdr>
    </w:div>
    <w:div w:id="761024118">
      <w:bodyDiv w:val="1"/>
      <w:marLeft w:val="0"/>
      <w:marRight w:val="0"/>
      <w:marTop w:val="0"/>
      <w:marBottom w:val="0"/>
      <w:divBdr>
        <w:top w:val="none" w:sz="0" w:space="0" w:color="auto"/>
        <w:left w:val="none" w:sz="0" w:space="0" w:color="auto"/>
        <w:bottom w:val="none" w:sz="0" w:space="0" w:color="auto"/>
        <w:right w:val="none" w:sz="0" w:space="0" w:color="auto"/>
      </w:divBdr>
    </w:div>
    <w:div w:id="769467369">
      <w:bodyDiv w:val="1"/>
      <w:marLeft w:val="0"/>
      <w:marRight w:val="0"/>
      <w:marTop w:val="0"/>
      <w:marBottom w:val="0"/>
      <w:divBdr>
        <w:top w:val="none" w:sz="0" w:space="0" w:color="auto"/>
        <w:left w:val="none" w:sz="0" w:space="0" w:color="auto"/>
        <w:bottom w:val="none" w:sz="0" w:space="0" w:color="auto"/>
        <w:right w:val="none" w:sz="0" w:space="0" w:color="auto"/>
      </w:divBdr>
    </w:div>
    <w:div w:id="773330783">
      <w:bodyDiv w:val="1"/>
      <w:marLeft w:val="0"/>
      <w:marRight w:val="0"/>
      <w:marTop w:val="0"/>
      <w:marBottom w:val="0"/>
      <w:divBdr>
        <w:top w:val="none" w:sz="0" w:space="0" w:color="auto"/>
        <w:left w:val="none" w:sz="0" w:space="0" w:color="auto"/>
        <w:bottom w:val="none" w:sz="0" w:space="0" w:color="auto"/>
        <w:right w:val="none" w:sz="0" w:space="0" w:color="auto"/>
      </w:divBdr>
    </w:div>
    <w:div w:id="774860231">
      <w:bodyDiv w:val="1"/>
      <w:marLeft w:val="0"/>
      <w:marRight w:val="0"/>
      <w:marTop w:val="0"/>
      <w:marBottom w:val="0"/>
      <w:divBdr>
        <w:top w:val="none" w:sz="0" w:space="0" w:color="auto"/>
        <w:left w:val="none" w:sz="0" w:space="0" w:color="auto"/>
        <w:bottom w:val="none" w:sz="0" w:space="0" w:color="auto"/>
        <w:right w:val="none" w:sz="0" w:space="0" w:color="auto"/>
      </w:divBdr>
    </w:div>
    <w:div w:id="800732816">
      <w:bodyDiv w:val="1"/>
      <w:marLeft w:val="0"/>
      <w:marRight w:val="0"/>
      <w:marTop w:val="0"/>
      <w:marBottom w:val="0"/>
      <w:divBdr>
        <w:top w:val="none" w:sz="0" w:space="0" w:color="auto"/>
        <w:left w:val="none" w:sz="0" w:space="0" w:color="auto"/>
        <w:bottom w:val="none" w:sz="0" w:space="0" w:color="auto"/>
        <w:right w:val="none" w:sz="0" w:space="0" w:color="auto"/>
      </w:divBdr>
    </w:div>
    <w:div w:id="808787851">
      <w:bodyDiv w:val="1"/>
      <w:marLeft w:val="0"/>
      <w:marRight w:val="0"/>
      <w:marTop w:val="0"/>
      <w:marBottom w:val="0"/>
      <w:divBdr>
        <w:top w:val="none" w:sz="0" w:space="0" w:color="auto"/>
        <w:left w:val="none" w:sz="0" w:space="0" w:color="auto"/>
        <w:bottom w:val="none" w:sz="0" w:space="0" w:color="auto"/>
        <w:right w:val="none" w:sz="0" w:space="0" w:color="auto"/>
      </w:divBdr>
    </w:div>
    <w:div w:id="809591560">
      <w:bodyDiv w:val="1"/>
      <w:marLeft w:val="0"/>
      <w:marRight w:val="0"/>
      <w:marTop w:val="0"/>
      <w:marBottom w:val="0"/>
      <w:divBdr>
        <w:top w:val="none" w:sz="0" w:space="0" w:color="auto"/>
        <w:left w:val="none" w:sz="0" w:space="0" w:color="auto"/>
        <w:bottom w:val="none" w:sz="0" w:space="0" w:color="auto"/>
        <w:right w:val="none" w:sz="0" w:space="0" w:color="auto"/>
      </w:divBdr>
    </w:div>
    <w:div w:id="811680184">
      <w:bodyDiv w:val="1"/>
      <w:marLeft w:val="0"/>
      <w:marRight w:val="0"/>
      <w:marTop w:val="0"/>
      <w:marBottom w:val="0"/>
      <w:divBdr>
        <w:top w:val="none" w:sz="0" w:space="0" w:color="auto"/>
        <w:left w:val="none" w:sz="0" w:space="0" w:color="auto"/>
        <w:bottom w:val="none" w:sz="0" w:space="0" w:color="auto"/>
        <w:right w:val="none" w:sz="0" w:space="0" w:color="auto"/>
      </w:divBdr>
    </w:div>
    <w:div w:id="813182422">
      <w:bodyDiv w:val="1"/>
      <w:marLeft w:val="0"/>
      <w:marRight w:val="0"/>
      <w:marTop w:val="0"/>
      <w:marBottom w:val="0"/>
      <w:divBdr>
        <w:top w:val="none" w:sz="0" w:space="0" w:color="auto"/>
        <w:left w:val="none" w:sz="0" w:space="0" w:color="auto"/>
        <w:bottom w:val="none" w:sz="0" w:space="0" w:color="auto"/>
        <w:right w:val="none" w:sz="0" w:space="0" w:color="auto"/>
      </w:divBdr>
    </w:div>
    <w:div w:id="821124305">
      <w:bodyDiv w:val="1"/>
      <w:marLeft w:val="0"/>
      <w:marRight w:val="0"/>
      <w:marTop w:val="0"/>
      <w:marBottom w:val="0"/>
      <w:divBdr>
        <w:top w:val="none" w:sz="0" w:space="0" w:color="auto"/>
        <w:left w:val="none" w:sz="0" w:space="0" w:color="auto"/>
        <w:bottom w:val="none" w:sz="0" w:space="0" w:color="auto"/>
        <w:right w:val="none" w:sz="0" w:space="0" w:color="auto"/>
      </w:divBdr>
    </w:div>
    <w:div w:id="825323990">
      <w:bodyDiv w:val="1"/>
      <w:marLeft w:val="0"/>
      <w:marRight w:val="0"/>
      <w:marTop w:val="0"/>
      <w:marBottom w:val="0"/>
      <w:divBdr>
        <w:top w:val="none" w:sz="0" w:space="0" w:color="auto"/>
        <w:left w:val="none" w:sz="0" w:space="0" w:color="auto"/>
        <w:bottom w:val="none" w:sz="0" w:space="0" w:color="auto"/>
        <w:right w:val="none" w:sz="0" w:space="0" w:color="auto"/>
      </w:divBdr>
    </w:div>
    <w:div w:id="827600304">
      <w:bodyDiv w:val="1"/>
      <w:marLeft w:val="0"/>
      <w:marRight w:val="0"/>
      <w:marTop w:val="0"/>
      <w:marBottom w:val="0"/>
      <w:divBdr>
        <w:top w:val="none" w:sz="0" w:space="0" w:color="auto"/>
        <w:left w:val="none" w:sz="0" w:space="0" w:color="auto"/>
        <w:bottom w:val="none" w:sz="0" w:space="0" w:color="auto"/>
        <w:right w:val="none" w:sz="0" w:space="0" w:color="auto"/>
      </w:divBdr>
    </w:div>
    <w:div w:id="839201199">
      <w:bodyDiv w:val="1"/>
      <w:marLeft w:val="0"/>
      <w:marRight w:val="0"/>
      <w:marTop w:val="0"/>
      <w:marBottom w:val="0"/>
      <w:divBdr>
        <w:top w:val="none" w:sz="0" w:space="0" w:color="auto"/>
        <w:left w:val="none" w:sz="0" w:space="0" w:color="auto"/>
        <w:bottom w:val="none" w:sz="0" w:space="0" w:color="auto"/>
        <w:right w:val="none" w:sz="0" w:space="0" w:color="auto"/>
      </w:divBdr>
    </w:div>
    <w:div w:id="845022100">
      <w:bodyDiv w:val="1"/>
      <w:marLeft w:val="0"/>
      <w:marRight w:val="0"/>
      <w:marTop w:val="0"/>
      <w:marBottom w:val="0"/>
      <w:divBdr>
        <w:top w:val="none" w:sz="0" w:space="0" w:color="auto"/>
        <w:left w:val="none" w:sz="0" w:space="0" w:color="auto"/>
        <w:bottom w:val="none" w:sz="0" w:space="0" w:color="auto"/>
        <w:right w:val="none" w:sz="0" w:space="0" w:color="auto"/>
      </w:divBdr>
    </w:div>
    <w:div w:id="865749463">
      <w:bodyDiv w:val="1"/>
      <w:marLeft w:val="0"/>
      <w:marRight w:val="0"/>
      <w:marTop w:val="0"/>
      <w:marBottom w:val="0"/>
      <w:divBdr>
        <w:top w:val="none" w:sz="0" w:space="0" w:color="auto"/>
        <w:left w:val="none" w:sz="0" w:space="0" w:color="auto"/>
        <w:bottom w:val="none" w:sz="0" w:space="0" w:color="auto"/>
        <w:right w:val="none" w:sz="0" w:space="0" w:color="auto"/>
      </w:divBdr>
    </w:div>
    <w:div w:id="876745721">
      <w:bodyDiv w:val="1"/>
      <w:marLeft w:val="0"/>
      <w:marRight w:val="0"/>
      <w:marTop w:val="0"/>
      <w:marBottom w:val="0"/>
      <w:divBdr>
        <w:top w:val="none" w:sz="0" w:space="0" w:color="auto"/>
        <w:left w:val="none" w:sz="0" w:space="0" w:color="auto"/>
        <w:bottom w:val="none" w:sz="0" w:space="0" w:color="auto"/>
        <w:right w:val="none" w:sz="0" w:space="0" w:color="auto"/>
      </w:divBdr>
    </w:div>
    <w:div w:id="881557145">
      <w:bodyDiv w:val="1"/>
      <w:marLeft w:val="0"/>
      <w:marRight w:val="0"/>
      <w:marTop w:val="0"/>
      <w:marBottom w:val="0"/>
      <w:divBdr>
        <w:top w:val="none" w:sz="0" w:space="0" w:color="auto"/>
        <w:left w:val="none" w:sz="0" w:space="0" w:color="auto"/>
        <w:bottom w:val="none" w:sz="0" w:space="0" w:color="auto"/>
        <w:right w:val="none" w:sz="0" w:space="0" w:color="auto"/>
      </w:divBdr>
    </w:div>
    <w:div w:id="883642480">
      <w:bodyDiv w:val="1"/>
      <w:marLeft w:val="0"/>
      <w:marRight w:val="0"/>
      <w:marTop w:val="0"/>
      <w:marBottom w:val="0"/>
      <w:divBdr>
        <w:top w:val="none" w:sz="0" w:space="0" w:color="auto"/>
        <w:left w:val="none" w:sz="0" w:space="0" w:color="auto"/>
        <w:bottom w:val="none" w:sz="0" w:space="0" w:color="auto"/>
        <w:right w:val="none" w:sz="0" w:space="0" w:color="auto"/>
      </w:divBdr>
    </w:div>
    <w:div w:id="883831375">
      <w:bodyDiv w:val="1"/>
      <w:marLeft w:val="0"/>
      <w:marRight w:val="0"/>
      <w:marTop w:val="0"/>
      <w:marBottom w:val="0"/>
      <w:divBdr>
        <w:top w:val="none" w:sz="0" w:space="0" w:color="auto"/>
        <w:left w:val="none" w:sz="0" w:space="0" w:color="auto"/>
        <w:bottom w:val="none" w:sz="0" w:space="0" w:color="auto"/>
        <w:right w:val="none" w:sz="0" w:space="0" w:color="auto"/>
      </w:divBdr>
    </w:div>
    <w:div w:id="884369362">
      <w:bodyDiv w:val="1"/>
      <w:marLeft w:val="0"/>
      <w:marRight w:val="0"/>
      <w:marTop w:val="0"/>
      <w:marBottom w:val="0"/>
      <w:divBdr>
        <w:top w:val="none" w:sz="0" w:space="0" w:color="auto"/>
        <w:left w:val="none" w:sz="0" w:space="0" w:color="auto"/>
        <w:bottom w:val="none" w:sz="0" w:space="0" w:color="auto"/>
        <w:right w:val="none" w:sz="0" w:space="0" w:color="auto"/>
      </w:divBdr>
    </w:div>
    <w:div w:id="896816286">
      <w:bodyDiv w:val="1"/>
      <w:marLeft w:val="0"/>
      <w:marRight w:val="0"/>
      <w:marTop w:val="0"/>
      <w:marBottom w:val="0"/>
      <w:divBdr>
        <w:top w:val="none" w:sz="0" w:space="0" w:color="auto"/>
        <w:left w:val="none" w:sz="0" w:space="0" w:color="auto"/>
        <w:bottom w:val="none" w:sz="0" w:space="0" w:color="auto"/>
        <w:right w:val="none" w:sz="0" w:space="0" w:color="auto"/>
      </w:divBdr>
    </w:div>
    <w:div w:id="902565931">
      <w:bodyDiv w:val="1"/>
      <w:marLeft w:val="0"/>
      <w:marRight w:val="0"/>
      <w:marTop w:val="0"/>
      <w:marBottom w:val="0"/>
      <w:divBdr>
        <w:top w:val="none" w:sz="0" w:space="0" w:color="auto"/>
        <w:left w:val="none" w:sz="0" w:space="0" w:color="auto"/>
        <w:bottom w:val="none" w:sz="0" w:space="0" w:color="auto"/>
        <w:right w:val="none" w:sz="0" w:space="0" w:color="auto"/>
      </w:divBdr>
    </w:div>
    <w:div w:id="911084153">
      <w:bodyDiv w:val="1"/>
      <w:marLeft w:val="0"/>
      <w:marRight w:val="0"/>
      <w:marTop w:val="0"/>
      <w:marBottom w:val="0"/>
      <w:divBdr>
        <w:top w:val="none" w:sz="0" w:space="0" w:color="auto"/>
        <w:left w:val="none" w:sz="0" w:space="0" w:color="auto"/>
        <w:bottom w:val="none" w:sz="0" w:space="0" w:color="auto"/>
        <w:right w:val="none" w:sz="0" w:space="0" w:color="auto"/>
      </w:divBdr>
    </w:div>
    <w:div w:id="920139587">
      <w:bodyDiv w:val="1"/>
      <w:marLeft w:val="0"/>
      <w:marRight w:val="0"/>
      <w:marTop w:val="0"/>
      <w:marBottom w:val="0"/>
      <w:divBdr>
        <w:top w:val="none" w:sz="0" w:space="0" w:color="auto"/>
        <w:left w:val="none" w:sz="0" w:space="0" w:color="auto"/>
        <w:bottom w:val="none" w:sz="0" w:space="0" w:color="auto"/>
        <w:right w:val="none" w:sz="0" w:space="0" w:color="auto"/>
      </w:divBdr>
    </w:div>
    <w:div w:id="935746978">
      <w:bodyDiv w:val="1"/>
      <w:marLeft w:val="0"/>
      <w:marRight w:val="0"/>
      <w:marTop w:val="0"/>
      <w:marBottom w:val="0"/>
      <w:divBdr>
        <w:top w:val="none" w:sz="0" w:space="0" w:color="auto"/>
        <w:left w:val="none" w:sz="0" w:space="0" w:color="auto"/>
        <w:bottom w:val="none" w:sz="0" w:space="0" w:color="auto"/>
        <w:right w:val="none" w:sz="0" w:space="0" w:color="auto"/>
      </w:divBdr>
    </w:div>
    <w:div w:id="940138737">
      <w:bodyDiv w:val="1"/>
      <w:marLeft w:val="0"/>
      <w:marRight w:val="0"/>
      <w:marTop w:val="0"/>
      <w:marBottom w:val="0"/>
      <w:divBdr>
        <w:top w:val="none" w:sz="0" w:space="0" w:color="auto"/>
        <w:left w:val="none" w:sz="0" w:space="0" w:color="auto"/>
        <w:bottom w:val="none" w:sz="0" w:space="0" w:color="auto"/>
        <w:right w:val="none" w:sz="0" w:space="0" w:color="auto"/>
      </w:divBdr>
    </w:div>
    <w:div w:id="941382135">
      <w:bodyDiv w:val="1"/>
      <w:marLeft w:val="0"/>
      <w:marRight w:val="0"/>
      <w:marTop w:val="0"/>
      <w:marBottom w:val="0"/>
      <w:divBdr>
        <w:top w:val="none" w:sz="0" w:space="0" w:color="auto"/>
        <w:left w:val="none" w:sz="0" w:space="0" w:color="auto"/>
        <w:bottom w:val="none" w:sz="0" w:space="0" w:color="auto"/>
        <w:right w:val="none" w:sz="0" w:space="0" w:color="auto"/>
      </w:divBdr>
    </w:div>
    <w:div w:id="943922505">
      <w:bodyDiv w:val="1"/>
      <w:marLeft w:val="0"/>
      <w:marRight w:val="0"/>
      <w:marTop w:val="0"/>
      <w:marBottom w:val="0"/>
      <w:divBdr>
        <w:top w:val="none" w:sz="0" w:space="0" w:color="auto"/>
        <w:left w:val="none" w:sz="0" w:space="0" w:color="auto"/>
        <w:bottom w:val="none" w:sz="0" w:space="0" w:color="auto"/>
        <w:right w:val="none" w:sz="0" w:space="0" w:color="auto"/>
      </w:divBdr>
    </w:div>
    <w:div w:id="945768594">
      <w:bodyDiv w:val="1"/>
      <w:marLeft w:val="0"/>
      <w:marRight w:val="0"/>
      <w:marTop w:val="0"/>
      <w:marBottom w:val="0"/>
      <w:divBdr>
        <w:top w:val="none" w:sz="0" w:space="0" w:color="auto"/>
        <w:left w:val="none" w:sz="0" w:space="0" w:color="auto"/>
        <w:bottom w:val="none" w:sz="0" w:space="0" w:color="auto"/>
        <w:right w:val="none" w:sz="0" w:space="0" w:color="auto"/>
      </w:divBdr>
    </w:div>
    <w:div w:id="952708106">
      <w:bodyDiv w:val="1"/>
      <w:marLeft w:val="0"/>
      <w:marRight w:val="0"/>
      <w:marTop w:val="0"/>
      <w:marBottom w:val="0"/>
      <w:divBdr>
        <w:top w:val="none" w:sz="0" w:space="0" w:color="auto"/>
        <w:left w:val="none" w:sz="0" w:space="0" w:color="auto"/>
        <w:bottom w:val="none" w:sz="0" w:space="0" w:color="auto"/>
        <w:right w:val="none" w:sz="0" w:space="0" w:color="auto"/>
      </w:divBdr>
    </w:div>
    <w:div w:id="966855775">
      <w:bodyDiv w:val="1"/>
      <w:marLeft w:val="0"/>
      <w:marRight w:val="0"/>
      <w:marTop w:val="0"/>
      <w:marBottom w:val="0"/>
      <w:divBdr>
        <w:top w:val="none" w:sz="0" w:space="0" w:color="auto"/>
        <w:left w:val="none" w:sz="0" w:space="0" w:color="auto"/>
        <w:bottom w:val="none" w:sz="0" w:space="0" w:color="auto"/>
        <w:right w:val="none" w:sz="0" w:space="0" w:color="auto"/>
      </w:divBdr>
    </w:div>
    <w:div w:id="967051424">
      <w:bodyDiv w:val="1"/>
      <w:marLeft w:val="0"/>
      <w:marRight w:val="0"/>
      <w:marTop w:val="0"/>
      <w:marBottom w:val="0"/>
      <w:divBdr>
        <w:top w:val="none" w:sz="0" w:space="0" w:color="auto"/>
        <w:left w:val="none" w:sz="0" w:space="0" w:color="auto"/>
        <w:bottom w:val="none" w:sz="0" w:space="0" w:color="auto"/>
        <w:right w:val="none" w:sz="0" w:space="0" w:color="auto"/>
      </w:divBdr>
    </w:div>
    <w:div w:id="971982204">
      <w:bodyDiv w:val="1"/>
      <w:marLeft w:val="0"/>
      <w:marRight w:val="0"/>
      <w:marTop w:val="0"/>
      <w:marBottom w:val="0"/>
      <w:divBdr>
        <w:top w:val="none" w:sz="0" w:space="0" w:color="auto"/>
        <w:left w:val="none" w:sz="0" w:space="0" w:color="auto"/>
        <w:bottom w:val="none" w:sz="0" w:space="0" w:color="auto"/>
        <w:right w:val="none" w:sz="0" w:space="0" w:color="auto"/>
      </w:divBdr>
    </w:div>
    <w:div w:id="974019771">
      <w:bodyDiv w:val="1"/>
      <w:marLeft w:val="0"/>
      <w:marRight w:val="0"/>
      <w:marTop w:val="0"/>
      <w:marBottom w:val="0"/>
      <w:divBdr>
        <w:top w:val="none" w:sz="0" w:space="0" w:color="auto"/>
        <w:left w:val="none" w:sz="0" w:space="0" w:color="auto"/>
        <w:bottom w:val="none" w:sz="0" w:space="0" w:color="auto"/>
        <w:right w:val="none" w:sz="0" w:space="0" w:color="auto"/>
      </w:divBdr>
    </w:div>
    <w:div w:id="978461890">
      <w:bodyDiv w:val="1"/>
      <w:marLeft w:val="0"/>
      <w:marRight w:val="0"/>
      <w:marTop w:val="0"/>
      <w:marBottom w:val="0"/>
      <w:divBdr>
        <w:top w:val="none" w:sz="0" w:space="0" w:color="auto"/>
        <w:left w:val="none" w:sz="0" w:space="0" w:color="auto"/>
        <w:bottom w:val="none" w:sz="0" w:space="0" w:color="auto"/>
        <w:right w:val="none" w:sz="0" w:space="0" w:color="auto"/>
      </w:divBdr>
    </w:div>
    <w:div w:id="979115745">
      <w:bodyDiv w:val="1"/>
      <w:marLeft w:val="0"/>
      <w:marRight w:val="0"/>
      <w:marTop w:val="0"/>
      <w:marBottom w:val="0"/>
      <w:divBdr>
        <w:top w:val="none" w:sz="0" w:space="0" w:color="auto"/>
        <w:left w:val="none" w:sz="0" w:space="0" w:color="auto"/>
        <w:bottom w:val="none" w:sz="0" w:space="0" w:color="auto"/>
        <w:right w:val="none" w:sz="0" w:space="0" w:color="auto"/>
      </w:divBdr>
    </w:div>
    <w:div w:id="981349909">
      <w:bodyDiv w:val="1"/>
      <w:marLeft w:val="0"/>
      <w:marRight w:val="0"/>
      <w:marTop w:val="0"/>
      <w:marBottom w:val="0"/>
      <w:divBdr>
        <w:top w:val="none" w:sz="0" w:space="0" w:color="auto"/>
        <w:left w:val="none" w:sz="0" w:space="0" w:color="auto"/>
        <w:bottom w:val="none" w:sz="0" w:space="0" w:color="auto"/>
        <w:right w:val="none" w:sz="0" w:space="0" w:color="auto"/>
      </w:divBdr>
    </w:div>
    <w:div w:id="986518332">
      <w:bodyDiv w:val="1"/>
      <w:marLeft w:val="0"/>
      <w:marRight w:val="0"/>
      <w:marTop w:val="0"/>
      <w:marBottom w:val="0"/>
      <w:divBdr>
        <w:top w:val="none" w:sz="0" w:space="0" w:color="auto"/>
        <w:left w:val="none" w:sz="0" w:space="0" w:color="auto"/>
        <w:bottom w:val="none" w:sz="0" w:space="0" w:color="auto"/>
        <w:right w:val="none" w:sz="0" w:space="0" w:color="auto"/>
      </w:divBdr>
    </w:div>
    <w:div w:id="1001421905">
      <w:bodyDiv w:val="1"/>
      <w:marLeft w:val="0"/>
      <w:marRight w:val="0"/>
      <w:marTop w:val="0"/>
      <w:marBottom w:val="0"/>
      <w:divBdr>
        <w:top w:val="none" w:sz="0" w:space="0" w:color="auto"/>
        <w:left w:val="none" w:sz="0" w:space="0" w:color="auto"/>
        <w:bottom w:val="none" w:sz="0" w:space="0" w:color="auto"/>
        <w:right w:val="none" w:sz="0" w:space="0" w:color="auto"/>
      </w:divBdr>
    </w:div>
    <w:div w:id="1013997845">
      <w:bodyDiv w:val="1"/>
      <w:marLeft w:val="0"/>
      <w:marRight w:val="0"/>
      <w:marTop w:val="0"/>
      <w:marBottom w:val="0"/>
      <w:divBdr>
        <w:top w:val="none" w:sz="0" w:space="0" w:color="auto"/>
        <w:left w:val="none" w:sz="0" w:space="0" w:color="auto"/>
        <w:bottom w:val="none" w:sz="0" w:space="0" w:color="auto"/>
        <w:right w:val="none" w:sz="0" w:space="0" w:color="auto"/>
      </w:divBdr>
    </w:div>
    <w:div w:id="1017542351">
      <w:bodyDiv w:val="1"/>
      <w:marLeft w:val="0"/>
      <w:marRight w:val="0"/>
      <w:marTop w:val="0"/>
      <w:marBottom w:val="0"/>
      <w:divBdr>
        <w:top w:val="none" w:sz="0" w:space="0" w:color="auto"/>
        <w:left w:val="none" w:sz="0" w:space="0" w:color="auto"/>
        <w:bottom w:val="none" w:sz="0" w:space="0" w:color="auto"/>
        <w:right w:val="none" w:sz="0" w:space="0" w:color="auto"/>
      </w:divBdr>
    </w:div>
    <w:div w:id="1028138468">
      <w:bodyDiv w:val="1"/>
      <w:marLeft w:val="0"/>
      <w:marRight w:val="0"/>
      <w:marTop w:val="0"/>
      <w:marBottom w:val="0"/>
      <w:divBdr>
        <w:top w:val="none" w:sz="0" w:space="0" w:color="auto"/>
        <w:left w:val="none" w:sz="0" w:space="0" w:color="auto"/>
        <w:bottom w:val="none" w:sz="0" w:space="0" w:color="auto"/>
        <w:right w:val="none" w:sz="0" w:space="0" w:color="auto"/>
      </w:divBdr>
    </w:div>
    <w:div w:id="1035619340">
      <w:bodyDiv w:val="1"/>
      <w:marLeft w:val="0"/>
      <w:marRight w:val="0"/>
      <w:marTop w:val="0"/>
      <w:marBottom w:val="0"/>
      <w:divBdr>
        <w:top w:val="none" w:sz="0" w:space="0" w:color="auto"/>
        <w:left w:val="none" w:sz="0" w:space="0" w:color="auto"/>
        <w:bottom w:val="none" w:sz="0" w:space="0" w:color="auto"/>
        <w:right w:val="none" w:sz="0" w:space="0" w:color="auto"/>
      </w:divBdr>
    </w:div>
    <w:div w:id="1037387458">
      <w:bodyDiv w:val="1"/>
      <w:marLeft w:val="0"/>
      <w:marRight w:val="0"/>
      <w:marTop w:val="0"/>
      <w:marBottom w:val="0"/>
      <w:divBdr>
        <w:top w:val="none" w:sz="0" w:space="0" w:color="auto"/>
        <w:left w:val="none" w:sz="0" w:space="0" w:color="auto"/>
        <w:bottom w:val="none" w:sz="0" w:space="0" w:color="auto"/>
        <w:right w:val="none" w:sz="0" w:space="0" w:color="auto"/>
      </w:divBdr>
    </w:div>
    <w:div w:id="1043795842">
      <w:bodyDiv w:val="1"/>
      <w:marLeft w:val="0"/>
      <w:marRight w:val="0"/>
      <w:marTop w:val="0"/>
      <w:marBottom w:val="0"/>
      <w:divBdr>
        <w:top w:val="none" w:sz="0" w:space="0" w:color="auto"/>
        <w:left w:val="none" w:sz="0" w:space="0" w:color="auto"/>
        <w:bottom w:val="none" w:sz="0" w:space="0" w:color="auto"/>
        <w:right w:val="none" w:sz="0" w:space="0" w:color="auto"/>
      </w:divBdr>
    </w:div>
    <w:div w:id="1049306606">
      <w:bodyDiv w:val="1"/>
      <w:marLeft w:val="0"/>
      <w:marRight w:val="0"/>
      <w:marTop w:val="0"/>
      <w:marBottom w:val="0"/>
      <w:divBdr>
        <w:top w:val="none" w:sz="0" w:space="0" w:color="auto"/>
        <w:left w:val="none" w:sz="0" w:space="0" w:color="auto"/>
        <w:bottom w:val="none" w:sz="0" w:space="0" w:color="auto"/>
        <w:right w:val="none" w:sz="0" w:space="0" w:color="auto"/>
      </w:divBdr>
    </w:div>
    <w:div w:id="1054817018">
      <w:bodyDiv w:val="1"/>
      <w:marLeft w:val="0"/>
      <w:marRight w:val="0"/>
      <w:marTop w:val="0"/>
      <w:marBottom w:val="0"/>
      <w:divBdr>
        <w:top w:val="none" w:sz="0" w:space="0" w:color="auto"/>
        <w:left w:val="none" w:sz="0" w:space="0" w:color="auto"/>
        <w:bottom w:val="none" w:sz="0" w:space="0" w:color="auto"/>
        <w:right w:val="none" w:sz="0" w:space="0" w:color="auto"/>
      </w:divBdr>
    </w:div>
    <w:div w:id="1059282937">
      <w:bodyDiv w:val="1"/>
      <w:marLeft w:val="0"/>
      <w:marRight w:val="0"/>
      <w:marTop w:val="0"/>
      <w:marBottom w:val="0"/>
      <w:divBdr>
        <w:top w:val="none" w:sz="0" w:space="0" w:color="auto"/>
        <w:left w:val="none" w:sz="0" w:space="0" w:color="auto"/>
        <w:bottom w:val="none" w:sz="0" w:space="0" w:color="auto"/>
        <w:right w:val="none" w:sz="0" w:space="0" w:color="auto"/>
      </w:divBdr>
    </w:div>
    <w:div w:id="1071463027">
      <w:bodyDiv w:val="1"/>
      <w:marLeft w:val="0"/>
      <w:marRight w:val="0"/>
      <w:marTop w:val="0"/>
      <w:marBottom w:val="0"/>
      <w:divBdr>
        <w:top w:val="none" w:sz="0" w:space="0" w:color="auto"/>
        <w:left w:val="none" w:sz="0" w:space="0" w:color="auto"/>
        <w:bottom w:val="none" w:sz="0" w:space="0" w:color="auto"/>
        <w:right w:val="none" w:sz="0" w:space="0" w:color="auto"/>
      </w:divBdr>
    </w:div>
    <w:div w:id="1098481350">
      <w:bodyDiv w:val="1"/>
      <w:marLeft w:val="0"/>
      <w:marRight w:val="0"/>
      <w:marTop w:val="0"/>
      <w:marBottom w:val="0"/>
      <w:divBdr>
        <w:top w:val="none" w:sz="0" w:space="0" w:color="auto"/>
        <w:left w:val="none" w:sz="0" w:space="0" w:color="auto"/>
        <w:bottom w:val="none" w:sz="0" w:space="0" w:color="auto"/>
        <w:right w:val="none" w:sz="0" w:space="0" w:color="auto"/>
      </w:divBdr>
    </w:div>
    <w:div w:id="1102147141">
      <w:bodyDiv w:val="1"/>
      <w:marLeft w:val="0"/>
      <w:marRight w:val="0"/>
      <w:marTop w:val="0"/>
      <w:marBottom w:val="0"/>
      <w:divBdr>
        <w:top w:val="none" w:sz="0" w:space="0" w:color="auto"/>
        <w:left w:val="none" w:sz="0" w:space="0" w:color="auto"/>
        <w:bottom w:val="none" w:sz="0" w:space="0" w:color="auto"/>
        <w:right w:val="none" w:sz="0" w:space="0" w:color="auto"/>
      </w:divBdr>
    </w:div>
    <w:div w:id="1112550350">
      <w:bodyDiv w:val="1"/>
      <w:marLeft w:val="0"/>
      <w:marRight w:val="0"/>
      <w:marTop w:val="0"/>
      <w:marBottom w:val="0"/>
      <w:divBdr>
        <w:top w:val="none" w:sz="0" w:space="0" w:color="auto"/>
        <w:left w:val="none" w:sz="0" w:space="0" w:color="auto"/>
        <w:bottom w:val="none" w:sz="0" w:space="0" w:color="auto"/>
        <w:right w:val="none" w:sz="0" w:space="0" w:color="auto"/>
      </w:divBdr>
    </w:div>
    <w:div w:id="1112558142">
      <w:bodyDiv w:val="1"/>
      <w:marLeft w:val="0"/>
      <w:marRight w:val="0"/>
      <w:marTop w:val="0"/>
      <w:marBottom w:val="0"/>
      <w:divBdr>
        <w:top w:val="none" w:sz="0" w:space="0" w:color="auto"/>
        <w:left w:val="none" w:sz="0" w:space="0" w:color="auto"/>
        <w:bottom w:val="none" w:sz="0" w:space="0" w:color="auto"/>
        <w:right w:val="none" w:sz="0" w:space="0" w:color="auto"/>
      </w:divBdr>
    </w:div>
    <w:div w:id="1117217418">
      <w:bodyDiv w:val="1"/>
      <w:marLeft w:val="0"/>
      <w:marRight w:val="0"/>
      <w:marTop w:val="0"/>
      <w:marBottom w:val="0"/>
      <w:divBdr>
        <w:top w:val="none" w:sz="0" w:space="0" w:color="auto"/>
        <w:left w:val="none" w:sz="0" w:space="0" w:color="auto"/>
        <w:bottom w:val="none" w:sz="0" w:space="0" w:color="auto"/>
        <w:right w:val="none" w:sz="0" w:space="0" w:color="auto"/>
      </w:divBdr>
    </w:div>
    <w:div w:id="1117989803">
      <w:bodyDiv w:val="1"/>
      <w:marLeft w:val="0"/>
      <w:marRight w:val="0"/>
      <w:marTop w:val="0"/>
      <w:marBottom w:val="0"/>
      <w:divBdr>
        <w:top w:val="none" w:sz="0" w:space="0" w:color="auto"/>
        <w:left w:val="none" w:sz="0" w:space="0" w:color="auto"/>
        <w:bottom w:val="none" w:sz="0" w:space="0" w:color="auto"/>
        <w:right w:val="none" w:sz="0" w:space="0" w:color="auto"/>
      </w:divBdr>
    </w:div>
    <w:div w:id="1125273906">
      <w:bodyDiv w:val="1"/>
      <w:marLeft w:val="0"/>
      <w:marRight w:val="0"/>
      <w:marTop w:val="0"/>
      <w:marBottom w:val="0"/>
      <w:divBdr>
        <w:top w:val="none" w:sz="0" w:space="0" w:color="auto"/>
        <w:left w:val="none" w:sz="0" w:space="0" w:color="auto"/>
        <w:bottom w:val="none" w:sz="0" w:space="0" w:color="auto"/>
        <w:right w:val="none" w:sz="0" w:space="0" w:color="auto"/>
      </w:divBdr>
    </w:div>
    <w:div w:id="1127822079">
      <w:bodyDiv w:val="1"/>
      <w:marLeft w:val="0"/>
      <w:marRight w:val="0"/>
      <w:marTop w:val="0"/>
      <w:marBottom w:val="0"/>
      <w:divBdr>
        <w:top w:val="none" w:sz="0" w:space="0" w:color="auto"/>
        <w:left w:val="none" w:sz="0" w:space="0" w:color="auto"/>
        <w:bottom w:val="none" w:sz="0" w:space="0" w:color="auto"/>
        <w:right w:val="none" w:sz="0" w:space="0" w:color="auto"/>
      </w:divBdr>
    </w:div>
    <w:div w:id="1129007565">
      <w:bodyDiv w:val="1"/>
      <w:marLeft w:val="0"/>
      <w:marRight w:val="0"/>
      <w:marTop w:val="0"/>
      <w:marBottom w:val="0"/>
      <w:divBdr>
        <w:top w:val="none" w:sz="0" w:space="0" w:color="auto"/>
        <w:left w:val="none" w:sz="0" w:space="0" w:color="auto"/>
        <w:bottom w:val="none" w:sz="0" w:space="0" w:color="auto"/>
        <w:right w:val="none" w:sz="0" w:space="0" w:color="auto"/>
      </w:divBdr>
    </w:div>
    <w:div w:id="1130052244">
      <w:bodyDiv w:val="1"/>
      <w:marLeft w:val="0"/>
      <w:marRight w:val="0"/>
      <w:marTop w:val="0"/>
      <w:marBottom w:val="0"/>
      <w:divBdr>
        <w:top w:val="none" w:sz="0" w:space="0" w:color="auto"/>
        <w:left w:val="none" w:sz="0" w:space="0" w:color="auto"/>
        <w:bottom w:val="none" w:sz="0" w:space="0" w:color="auto"/>
        <w:right w:val="none" w:sz="0" w:space="0" w:color="auto"/>
      </w:divBdr>
    </w:div>
    <w:div w:id="1130247871">
      <w:bodyDiv w:val="1"/>
      <w:marLeft w:val="0"/>
      <w:marRight w:val="0"/>
      <w:marTop w:val="0"/>
      <w:marBottom w:val="0"/>
      <w:divBdr>
        <w:top w:val="none" w:sz="0" w:space="0" w:color="auto"/>
        <w:left w:val="none" w:sz="0" w:space="0" w:color="auto"/>
        <w:bottom w:val="none" w:sz="0" w:space="0" w:color="auto"/>
        <w:right w:val="none" w:sz="0" w:space="0" w:color="auto"/>
      </w:divBdr>
    </w:div>
    <w:div w:id="1130972474">
      <w:bodyDiv w:val="1"/>
      <w:marLeft w:val="0"/>
      <w:marRight w:val="0"/>
      <w:marTop w:val="0"/>
      <w:marBottom w:val="0"/>
      <w:divBdr>
        <w:top w:val="none" w:sz="0" w:space="0" w:color="auto"/>
        <w:left w:val="none" w:sz="0" w:space="0" w:color="auto"/>
        <w:bottom w:val="none" w:sz="0" w:space="0" w:color="auto"/>
        <w:right w:val="none" w:sz="0" w:space="0" w:color="auto"/>
      </w:divBdr>
    </w:div>
    <w:div w:id="1139881299">
      <w:bodyDiv w:val="1"/>
      <w:marLeft w:val="0"/>
      <w:marRight w:val="0"/>
      <w:marTop w:val="0"/>
      <w:marBottom w:val="0"/>
      <w:divBdr>
        <w:top w:val="none" w:sz="0" w:space="0" w:color="auto"/>
        <w:left w:val="none" w:sz="0" w:space="0" w:color="auto"/>
        <w:bottom w:val="none" w:sz="0" w:space="0" w:color="auto"/>
        <w:right w:val="none" w:sz="0" w:space="0" w:color="auto"/>
      </w:divBdr>
    </w:div>
    <w:div w:id="1144468729">
      <w:bodyDiv w:val="1"/>
      <w:marLeft w:val="0"/>
      <w:marRight w:val="0"/>
      <w:marTop w:val="0"/>
      <w:marBottom w:val="0"/>
      <w:divBdr>
        <w:top w:val="none" w:sz="0" w:space="0" w:color="auto"/>
        <w:left w:val="none" w:sz="0" w:space="0" w:color="auto"/>
        <w:bottom w:val="none" w:sz="0" w:space="0" w:color="auto"/>
        <w:right w:val="none" w:sz="0" w:space="0" w:color="auto"/>
      </w:divBdr>
    </w:div>
    <w:div w:id="1152717699">
      <w:bodyDiv w:val="1"/>
      <w:marLeft w:val="0"/>
      <w:marRight w:val="0"/>
      <w:marTop w:val="0"/>
      <w:marBottom w:val="0"/>
      <w:divBdr>
        <w:top w:val="none" w:sz="0" w:space="0" w:color="auto"/>
        <w:left w:val="none" w:sz="0" w:space="0" w:color="auto"/>
        <w:bottom w:val="none" w:sz="0" w:space="0" w:color="auto"/>
        <w:right w:val="none" w:sz="0" w:space="0" w:color="auto"/>
      </w:divBdr>
    </w:div>
    <w:div w:id="1182277564">
      <w:bodyDiv w:val="1"/>
      <w:marLeft w:val="0"/>
      <w:marRight w:val="0"/>
      <w:marTop w:val="0"/>
      <w:marBottom w:val="0"/>
      <w:divBdr>
        <w:top w:val="none" w:sz="0" w:space="0" w:color="auto"/>
        <w:left w:val="none" w:sz="0" w:space="0" w:color="auto"/>
        <w:bottom w:val="none" w:sz="0" w:space="0" w:color="auto"/>
        <w:right w:val="none" w:sz="0" w:space="0" w:color="auto"/>
      </w:divBdr>
    </w:div>
    <w:div w:id="1191340745">
      <w:bodyDiv w:val="1"/>
      <w:marLeft w:val="0"/>
      <w:marRight w:val="0"/>
      <w:marTop w:val="0"/>
      <w:marBottom w:val="0"/>
      <w:divBdr>
        <w:top w:val="none" w:sz="0" w:space="0" w:color="auto"/>
        <w:left w:val="none" w:sz="0" w:space="0" w:color="auto"/>
        <w:bottom w:val="none" w:sz="0" w:space="0" w:color="auto"/>
        <w:right w:val="none" w:sz="0" w:space="0" w:color="auto"/>
      </w:divBdr>
    </w:div>
    <w:div w:id="1193497144">
      <w:bodyDiv w:val="1"/>
      <w:marLeft w:val="0"/>
      <w:marRight w:val="0"/>
      <w:marTop w:val="0"/>
      <w:marBottom w:val="0"/>
      <w:divBdr>
        <w:top w:val="none" w:sz="0" w:space="0" w:color="auto"/>
        <w:left w:val="none" w:sz="0" w:space="0" w:color="auto"/>
        <w:bottom w:val="none" w:sz="0" w:space="0" w:color="auto"/>
        <w:right w:val="none" w:sz="0" w:space="0" w:color="auto"/>
      </w:divBdr>
    </w:div>
    <w:div w:id="1198081892">
      <w:bodyDiv w:val="1"/>
      <w:marLeft w:val="0"/>
      <w:marRight w:val="0"/>
      <w:marTop w:val="0"/>
      <w:marBottom w:val="0"/>
      <w:divBdr>
        <w:top w:val="none" w:sz="0" w:space="0" w:color="auto"/>
        <w:left w:val="none" w:sz="0" w:space="0" w:color="auto"/>
        <w:bottom w:val="none" w:sz="0" w:space="0" w:color="auto"/>
        <w:right w:val="none" w:sz="0" w:space="0" w:color="auto"/>
      </w:divBdr>
    </w:div>
    <w:div w:id="1198395306">
      <w:bodyDiv w:val="1"/>
      <w:marLeft w:val="0"/>
      <w:marRight w:val="0"/>
      <w:marTop w:val="0"/>
      <w:marBottom w:val="0"/>
      <w:divBdr>
        <w:top w:val="none" w:sz="0" w:space="0" w:color="auto"/>
        <w:left w:val="none" w:sz="0" w:space="0" w:color="auto"/>
        <w:bottom w:val="none" w:sz="0" w:space="0" w:color="auto"/>
        <w:right w:val="none" w:sz="0" w:space="0" w:color="auto"/>
      </w:divBdr>
    </w:div>
    <w:div w:id="1209105658">
      <w:bodyDiv w:val="1"/>
      <w:marLeft w:val="0"/>
      <w:marRight w:val="0"/>
      <w:marTop w:val="0"/>
      <w:marBottom w:val="0"/>
      <w:divBdr>
        <w:top w:val="none" w:sz="0" w:space="0" w:color="auto"/>
        <w:left w:val="none" w:sz="0" w:space="0" w:color="auto"/>
        <w:bottom w:val="none" w:sz="0" w:space="0" w:color="auto"/>
        <w:right w:val="none" w:sz="0" w:space="0" w:color="auto"/>
      </w:divBdr>
    </w:div>
    <w:div w:id="1210726582">
      <w:bodyDiv w:val="1"/>
      <w:marLeft w:val="0"/>
      <w:marRight w:val="0"/>
      <w:marTop w:val="0"/>
      <w:marBottom w:val="0"/>
      <w:divBdr>
        <w:top w:val="none" w:sz="0" w:space="0" w:color="auto"/>
        <w:left w:val="none" w:sz="0" w:space="0" w:color="auto"/>
        <w:bottom w:val="none" w:sz="0" w:space="0" w:color="auto"/>
        <w:right w:val="none" w:sz="0" w:space="0" w:color="auto"/>
      </w:divBdr>
    </w:div>
    <w:div w:id="1213614902">
      <w:bodyDiv w:val="1"/>
      <w:marLeft w:val="0"/>
      <w:marRight w:val="0"/>
      <w:marTop w:val="0"/>
      <w:marBottom w:val="0"/>
      <w:divBdr>
        <w:top w:val="none" w:sz="0" w:space="0" w:color="auto"/>
        <w:left w:val="none" w:sz="0" w:space="0" w:color="auto"/>
        <w:bottom w:val="none" w:sz="0" w:space="0" w:color="auto"/>
        <w:right w:val="none" w:sz="0" w:space="0" w:color="auto"/>
      </w:divBdr>
    </w:div>
    <w:div w:id="1217546086">
      <w:bodyDiv w:val="1"/>
      <w:marLeft w:val="0"/>
      <w:marRight w:val="0"/>
      <w:marTop w:val="0"/>
      <w:marBottom w:val="0"/>
      <w:divBdr>
        <w:top w:val="none" w:sz="0" w:space="0" w:color="auto"/>
        <w:left w:val="none" w:sz="0" w:space="0" w:color="auto"/>
        <w:bottom w:val="none" w:sz="0" w:space="0" w:color="auto"/>
        <w:right w:val="none" w:sz="0" w:space="0" w:color="auto"/>
      </w:divBdr>
    </w:div>
    <w:div w:id="1219172580">
      <w:bodyDiv w:val="1"/>
      <w:marLeft w:val="0"/>
      <w:marRight w:val="0"/>
      <w:marTop w:val="0"/>
      <w:marBottom w:val="0"/>
      <w:divBdr>
        <w:top w:val="none" w:sz="0" w:space="0" w:color="auto"/>
        <w:left w:val="none" w:sz="0" w:space="0" w:color="auto"/>
        <w:bottom w:val="none" w:sz="0" w:space="0" w:color="auto"/>
        <w:right w:val="none" w:sz="0" w:space="0" w:color="auto"/>
      </w:divBdr>
    </w:div>
    <w:div w:id="1230925252">
      <w:bodyDiv w:val="1"/>
      <w:marLeft w:val="0"/>
      <w:marRight w:val="0"/>
      <w:marTop w:val="0"/>
      <w:marBottom w:val="0"/>
      <w:divBdr>
        <w:top w:val="none" w:sz="0" w:space="0" w:color="auto"/>
        <w:left w:val="none" w:sz="0" w:space="0" w:color="auto"/>
        <w:bottom w:val="none" w:sz="0" w:space="0" w:color="auto"/>
        <w:right w:val="none" w:sz="0" w:space="0" w:color="auto"/>
      </w:divBdr>
    </w:div>
    <w:div w:id="1232735426">
      <w:bodyDiv w:val="1"/>
      <w:marLeft w:val="0"/>
      <w:marRight w:val="0"/>
      <w:marTop w:val="0"/>
      <w:marBottom w:val="0"/>
      <w:divBdr>
        <w:top w:val="none" w:sz="0" w:space="0" w:color="auto"/>
        <w:left w:val="none" w:sz="0" w:space="0" w:color="auto"/>
        <w:bottom w:val="none" w:sz="0" w:space="0" w:color="auto"/>
        <w:right w:val="none" w:sz="0" w:space="0" w:color="auto"/>
      </w:divBdr>
    </w:div>
    <w:div w:id="1241327876">
      <w:bodyDiv w:val="1"/>
      <w:marLeft w:val="0"/>
      <w:marRight w:val="0"/>
      <w:marTop w:val="0"/>
      <w:marBottom w:val="0"/>
      <w:divBdr>
        <w:top w:val="none" w:sz="0" w:space="0" w:color="auto"/>
        <w:left w:val="none" w:sz="0" w:space="0" w:color="auto"/>
        <w:bottom w:val="none" w:sz="0" w:space="0" w:color="auto"/>
        <w:right w:val="none" w:sz="0" w:space="0" w:color="auto"/>
      </w:divBdr>
    </w:div>
    <w:div w:id="1251231169">
      <w:bodyDiv w:val="1"/>
      <w:marLeft w:val="0"/>
      <w:marRight w:val="0"/>
      <w:marTop w:val="0"/>
      <w:marBottom w:val="0"/>
      <w:divBdr>
        <w:top w:val="none" w:sz="0" w:space="0" w:color="auto"/>
        <w:left w:val="none" w:sz="0" w:space="0" w:color="auto"/>
        <w:bottom w:val="none" w:sz="0" w:space="0" w:color="auto"/>
        <w:right w:val="none" w:sz="0" w:space="0" w:color="auto"/>
      </w:divBdr>
    </w:div>
    <w:div w:id="1268851025">
      <w:bodyDiv w:val="1"/>
      <w:marLeft w:val="0"/>
      <w:marRight w:val="0"/>
      <w:marTop w:val="0"/>
      <w:marBottom w:val="0"/>
      <w:divBdr>
        <w:top w:val="none" w:sz="0" w:space="0" w:color="auto"/>
        <w:left w:val="none" w:sz="0" w:space="0" w:color="auto"/>
        <w:bottom w:val="none" w:sz="0" w:space="0" w:color="auto"/>
        <w:right w:val="none" w:sz="0" w:space="0" w:color="auto"/>
      </w:divBdr>
    </w:div>
    <w:div w:id="1269852656">
      <w:bodyDiv w:val="1"/>
      <w:marLeft w:val="0"/>
      <w:marRight w:val="0"/>
      <w:marTop w:val="0"/>
      <w:marBottom w:val="0"/>
      <w:divBdr>
        <w:top w:val="none" w:sz="0" w:space="0" w:color="auto"/>
        <w:left w:val="none" w:sz="0" w:space="0" w:color="auto"/>
        <w:bottom w:val="none" w:sz="0" w:space="0" w:color="auto"/>
        <w:right w:val="none" w:sz="0" w:space="0" w:color="auto"/>
      </w:divBdr>
    </w:div>
    <w:div w:id="1270358732">
      <w:bodyDiv w:val="1"/>
      <w:marLeft w:val="0"/>
      <w:marRight w:val="0"/>
      <w:marTop w:val="0"/>
      <w:marBottom w:val="0"/>
      <w:divBdr>
        <w:top w:val="none" w:sz="0" w:space="0" w:color="auto"/>
        <w:left w:val="none" w:sz="0" w:space="0" w:color="auto"/>
        <w:bottom w:val="none" w:sz="0" w:space="0" w:color="auto"/>
        <w:right w:val="none" w:sz="0" w:space="0" w:color="auto"/>
      </w:divBdr>
    </w:div>
    <w:div w:id="1270623538">
      <w:bodyDiv w:val="1"/>
      <w:marLeft w:val="0"/>
      <w:marRight w:val="0"/>
      <w:marTop w:val="0"/>
      <w:marBottom w:val="0"/>
      <w:divBdr>
        <w:top w:val="none" w:sz="0" w:space="0" w:color="auto"/>
        <w:left w:val="none" w:sz="0" w:space="0" w:color="auto"/>
        <w:bottom w:val="none" w:sz="0" w:space="0" w:color="auto"/>
        <w:right w:val="none" w:sz="0" w:space="0" w:color="auto"/>
      </w:divBdr>
    </w:div>
    <w:div w:id="1277521803">
      <w:bodyDiv w:val="1"/>
      <w:marLeft w:val="0"/>
      <w:marRight w:val="0"/>
      <w:marTop w:val="0"/>
      <w:marBottom w:val="0"/>
      <w:divBdr>
        <w:top w:val="none" w:sz="0" w:space="0" w:color="auto"/>
        <w:left w:val="none" w:sz="0" w:space="0" w:color="auto"/>
        <w:bottom w:val="none" w:sz="0" w:space="0" w:color="auto"/>
        <w:right w:val="none" w:sz="0" w:space="0" w:color="auto"/>
      </w:divBdr>
    </w:div>
    <w:div w:id="1278292633">
      <w:bodyDiv w:val="1"/>
      <w:marLeft w:val="0"/>
      <w:marRight w:val="0"/>
      <w:marTop w:val="0"/>
      <w:marBottom w:val="0"/>
      <w:divBdr>
        <w:top w:val="none" w:sz="0" w:space="0" w:color="auto"/>
        <w:left w:val="none" w:sz="0" w:space="0" w:color="auto"/>
        <w:bottom w:val="none" w:sz="0" w:space="0" w:color="auto"/>
        <w:right w:val="none" w:sz="0" w:space="0" w:color="auto"/>
      </w:divBdr>
    </w:div>
    <w:div w:id="1283078558">
      <w:bodyDiv w:val="1"/>
      <w:marLeft w:val="0"/>
      <w:marRight w:val="0"/>
      <w:marTop w:val="0"/>
      <w:marBottom w:val="0"/>
      <w:divBdr>
        <w:top w:val="none" w:sz="0" w:space="0" w:color="auto"/>
        <w:left w:val="none" w:sz="0" w:space="0" w:color="auto"/>
        <w:bottom w:val="none" w:sz="0" w:space="0" w:color="auto"/>
        <w:right w:val="none" w:sz="0" w:space="0" w:color="auto"/>
      </w:divBdr>
    </w:div>
    <w:div w:id="1287851826">
      <w:bodyDiv w:val="1"/>
      <w:marLeft w:val="0"/>
      <w:marRight w:val="0"/>
      <w:marTop w:val="0"/>
      <w:marBottom w:val="0"/>
      <w:divBdr>
        <w:top w:val="none" w:sz="0" w:space="0" w:color="auto"/>
        <w:left w:val="none" w:sz="0" w:space="0" w:color="auto"/>
        <w:bottom w:val="none" w:sz="0" w:space="0" w:color="auto"/>
        <w:right w:val="none" w:sz="0" w:space="0" w:color="auto"/>
      </w:divBdr>
    </w:div>
    <w:div w:id="1298024099">
      <w:bodyDiv w:val="1"/>
      <w:marLeft w:val="0"/>
      <w:marRight w:val="0"/>
      <w:marTop w:val="0"/>
      <w:marBottom w:val="0"/>
      <w:divBdr>
        <w:top w:val="none" w:sz="0" w:space="0" w:color="auto"/>
        <w:left w:val="none" w:sz="0" w:space="0" w:color="auto"/>
        <w:bottom w:val="none" w:sz="0" w:space="0" w:color="auto"/>
        <w:right w:val="none" w:sz="0" w:space="0" w:color="auto"/>
      </w:divBdr>
    </w:div>
    <w:div w:id="1302468355">
      <w:bodyDiv w:val="1"/>
      <w:marLeft w:val="0"/>
      <w:marRight w:val="0"/>
      <w:marTop w:val="0"/>
      <w:marBottom w:val="0"/>
      <w:divBdr>
        <w:top w:val="none" w:sz="0" w:space="0" w:color="auto"/>
        <w:left w:val="none" w:sz="0" w:space="0" w:color="auto"/>
        <w:bottom w:val="none" w:sz="0" w:space="0" w:color="auto"/>
        <w:right w:val="none" w:sz="0" w:space="0" w:color="auto"/>
      </w:divBdr>
    </w:div>
    <w:div w:id="1305817323">
      <w:bodyDiv w:val="1"/>
      <w:marLeft w:val="0"/>
      <w:marRight w:val="0"/>
      <w:marTop w:val="0"/>
      <w:marBottom w:val="0"/>
      <w:divBdr>
        <w:top w:val="none" w:sz="0" w:space="0" w:color="auto"/>
        <w:left w:val="none" w:sz="0" w:space="0" w:color="auto"/>
        <w:bottom w:val="none" w:sz="0" w:space="0" w:color="auto"/>
        <w:right w:val="none" w:sz="0" w:space="0" w:color="auto"/>
      </w:divBdr>
    </w:div>
    <w:div w:id="1319068001">
      <w:bodyDiv w:val="1"/>
      <w:marLeft w:val="0"/>
      <w:marRight w:val="0"/>
      <w:marTop w:val="0"/>
      <w:marBottom w:val="0"/>
      <w:divBdr>
        <w:top w:val="none" w:sz="0" w:space="0" w:color="auto"/>
        <w:left w:val="none" w:sz="0" w:space="0" w:color="auto"/>
        <w:bottom w:val="none" w:sz="0" w:space="0" w:color="auto"/>
        <w:right w:val="none" w:sz="0" w:space="0" w:color="auto"/>
      </w:divBdr>
    </w:div>
    <w:div w:id="1320037673">
      <w:bodyDiv w:val="1"/>
      <w:marLeft w:val="0"/>
      <w:marRight w:val="0"/>
      <w:marTop w:val="0"/>
      <w:marBottom w:val="0"/>
      <w:divBdr>
        <w:top w:val="none" w:sz="0" w:space="0" w:color="auto"/>
        <w:left w:val="none" w:sz="0" w:space="0" w:color="auto"/>
        <w:bottom w:val="none" w:sz="0" w:space="0" w:color="auto"/>
        <w:right w:val="none" w:sz="0" w:space="0" w:color="auto"/>
      </w:divBdr>
    </w:div>
    <w:div w:id="1326205725">
      <w:bodyDiv w:val="1"/>
      <w:marLeft w:val="0"/>
      <w:marRight w:val="0"/>
      <w:marTop w:val="0"/>
      <w:marBottom w:val="0"/>
      <w:divBdr>
        <w:top w:val="none" w:sz="0" w:space="0" w:color="auto"/>
        <w:left w:val="none" w:sz="0" w:space="0" w:color="auto"/>
        <w:bottom w:val="none" w:sz="0" w:space="0" w:color="auto"/>
        <w:right w:val="none" w:sz="0" w:space="0" w:color="auto"/>
      </w:divBdr>
    </w:div>
    <w:div w:id="1344210633">
      <w:bodyDiv w:val="1"/>
      <w:marLeft w:val="0"/>
      <w:marRight w:val="0"/>
      <w:marTop w:val="0"/>
      <w:marBottom w:val="0"/>
      <w:divBdr>
        <w:top w:val="none" w:sz="0" w:space="0" w:color="auto"/>
        <w:left w:val="none" w:sz="0" w:space="0" w:color="auto"/>
        <w:bottom w:val="none" w:sz="0" w:space="0" w:color="auto"/>
        <w:right w:val="none" w:sz="0" w:space="0" w:color="auto"/>
      </w:divBdr>
    </w:div>
    <w:div w:id="1345129860">
      <w:bodyDiv w:val="1"/>
      <w:marLeft w:val="0"/>
      <w:marRight w:val="0"/>
      <w:marTop w:val="0"/>
      <w:marBottom w:val="0"/>
      <w:divBdr>
        <w:top w:val="none" w:sz="0" w:space="0" w:color="auto"/>
        <w:left w:val="none" w:sz="0" w:space="0" w:color="auto"/>
        <w:bottom w:val="none" w:sz="0" w:space="0" w:color="auto"/>
        <w:right w:val="none" w:sz="0" w:space="0" w:color="auto"/>
      </w:divBdr>
    </w:div>
    <w:div w:id="1352800147">
      <w:bodyDiv w:val="1"/>
      <w:marLeft w:val="0"/>
      <w:marRight w:val="0"/>
      <w:marTop w:val="0"/>
      <w:marBottom w:val="0"/>
      <w:divBdr>
        <w:top w:val="none" w:sz="0" w:space="0" w:color="auto"/>
        <w:left w:val="none" w:sz="0" w:space="0" w:color="auto"/>
        <w:bottom w:val="none" w:sz="0" w:space="0" w:color="auto"/>
        <w:right w:val="none" w:sz="0" w:space="0" w:color="auto"/>
      </w:divBdr>
    </w:div>
    <w:div w:id="1359309464">
      <w:bodyDiv w:val="1"/>
      <w:marLeft w:val="0"/>
      <w:marRight w:val="0"/>
      <w:marTop w:val="0"/>
      <w:marBottom w:val="0"/>
      <w:divBdr>
        <w:top w:val="none" w:sz="0" w:space="0" w:color="auto"/>
        <w:left w:val="none" w:sz="0" w:space="0" w:color="auto"/>
        <w:bottom w:val="none" w:sz="0" w:space="0" w:color="auto"/>
        <w:right w:val="none" w:sz="0" w:space="0" w:color="auto"/>
      </w:divBdr>
    </w:div>
    <w:div w:id="1362514780">
      <w:bodyDiv w:val="1"/>
      <w:marLeft w:val="0"/>
      <w:marRight w:val="0"/>
      <w:marTop w:val="0"/>
      <w:marBottom w:val="0"/>
      <w:divBdr>
        <w:top w:val="none" w:sz="0" w:space="0" w:color="auto"/>
        <w:left w:val="none" w:sz="0" w:space="0" w:color="auto"/>
        <w:bottom w:val="none" w:sz="0" w:space="0" w:color="auto"/>
        <w:right w:val="none" w:sz="0" w:space="0" w:color="auto"/>
      </w:divBdr>
    </w:div>
    <w:div w:id="1363363866">
      <w:bodyDiv w:val="1"/>
      <w:marLeft w:val="0"/>
      <w:marRight w:val="0"/>
      <w:marTop w:val="0"/>
      <w:marBottom w:val="0"/>
      <w:divBdr>
        <w:top w:val="none" w:sz="0" w:space="0" w:color="auto"/>
        <w:left w:val="none" w:sz="0" w:space="0" w:color="auto"/>
        <w:bottom w:val="none" w:sz="0" w:space="0" w:color="auto"/>
        <w:right w:val="none" w:sz="0" w:space="0" w:color="auto"/>
      </w:divBdr>
    </w:div>
    <w:div w:id="1373723097">
      <w:bodyDiv w:val="1"/>
      <w:marLeft w:val="0"/>
      <w:marRight w:val="0"/>
      <w:marTop w:val="0"/>
      <w:marBottom w:val="0"/>
      <w:divBdr>
        <w:top w:val="none" w:sz="0" w:space="0" w:color="auto"/>
        <w:left w:val="none" w:sz="0" w:space="0" w:color="auto"/>
        <w:bottom w:val="none" w:sz="0" w:space="0" w:color="auto"/>
        <w:right w:val="none" w:sz="0" w:space="0" w:color="auto"/>
      </w:divBdr>
    </w:div>
    <w:div w:id="1384013747">
      <w:bodyDiv w:val="1"/>
      <w:marLeft w:val="0"/>
      <w:marRight w:val="0"/>
      <w:marTop w:val="0"/>
      <w:marBottom w:val="0"/>
      <w:divBdr>
        <w:top w:val="none" w:sz="0" w:space="0" w:color="auto"/>
        <w:left w:val="none" w:sz="0" w:space="0" w:color="auto"/>
        <w:bottom w:val="none" w:sz="0" w:space="0" w:color="auto"/>
        <w:right w:val="none" w:sz="0" w:space="0" w:color="auto"/>
      </w:divBdr>
    </w:div>
    <w:div w:id="1391884694">
      <w:bodyDiv w:val="1"/>
      <w:marLeft w:val="0"/>
      <w:marRight w:val="0"/>
      <w:marTop w:val="0"/>
      <w:marBottom w:val="0"/>
      <w:divBdr>
        <w:top w:val="none" w:sz="0" w:space="0" w:color="auto"/>
        <w:left w:val="none" w:sz="0" w:space="0" w:color="auto"/>
        <w:bottom w:val="none" w:sz="0" w:space="0" w:color="auto"/>
        <w:right w:val="none" w:sz="0" w:space="0" w:color="auto"/>
      </w:divBdr>
    </w:div>
    <w:div w:id="1396276722">
      <w:bodyDiv w:val="1"/>
      <w:marLeft w:val="0"/>
      <w:marRight w:val="0"/>
      <w:marTop w:val="0"/>
      <w:marBottom w:val="0"/>
      <w:divBdr>
        <w:top w:val="none" w:sz="0" w:space="0" w:color="auto"/>
        <w:left w:val="none" w:sz="0" w:space="0" w:color="auto"/>
        <w:bottom w:val="none" w:sz="0" w:space="0" w:color="auto"/>
        <w:right w:val="none" w:sz="0" w:space="0" w:color="auto"/>
      </w:divBdr>
    </w:div>
    <w:div w:id="1400130610">
      <w:bodyDiv w:val="1"/>
      <w:marLeft w:val="0"/>
      <w:marRight w:val="0"/>
      <w:marTop w:val="0"/>
      <w:marBottom w:val="0"/>
      <w:divBdr>
        <w:top w:val="none" w:sz="0" w:space="0" w:color="auto"/>
        <w:left w:val="none" w:sz="0" w:space="0" w:color="auto"/>
        <w:bottom w:val="none" w:sz="0" w:space="0" w:color="auto"/>
        <w:right w:val="none" w:sz="0" w:space="0" w:color="auto"/>
      </w:divBdr>
    </w:div>
    <w:div w:id="1401976635">
      <w:bodyDiv w:val="1"/>
      <w:marLeft w:val="0"/>
      <w:marRight w:val="0"/>
      <w:marTop w:val="0"/>
      <w:marBottom w:val="0"/>
      <w:divBdr>
        <w:top w:val="none" w:sz="0" w:space="0" w:color="auto"/>
        <w:left w:val="none" w:sz="0" w:space="0" w:color="auto"/>
        <w:bottom w:val="none" w:sz="0" w:space="0" w:color="auto"/>
        <w:right w:val="none" w:sz="0" w:space="0" w:color="auto"/>
      </w:divBdr>
    </w:div>
    <w:div w:id="1444883873">
      <w:bodyDiv w:val="1"/>
      <w:marLeft w:val="0"/>
      <w:marRight w:val="0"/>
      <w:marTop w:val="0"/>
      <w:marBottom w:val="0"/>
      <w:divBdr>
        <w:top w:val="none" w:sz="0" w:space="0" w:color="auto"/>
        <w:left w:val="none" w:sz="0" w:space="0" w:color="auto"/>
        <w:bottom w:val="none" w:sz="0" w:space="0" w:color="auto"/>
        <w:right w:val="none" w:sz="0" w:space="0" w:color="auto"/>
      </w:divBdr>
    </w:div>
    <w:div w:id="1445610721">
      <w:bodyDiv w:val="1"/>
      <w:marLeft w:val="0"/>
      <w:marRight w:val="0"/>
      <w:marTop w:val="0"/>
      <w:marBottom w:val="0"/>
      <w:divBdr>
        <w:top w:val="none" w:sz="0" w:space="0" w:color="auto"/>
        <w:left w:val="none" w:sz="0" w:space="0" w:color="auto"/>
        <w:bottom w:val="none" w:sz="0" w:space="0" w:color="auto"/>
        <w:right w:val="none" w:sz="0" w:space="0" w:color="auto"/>
      </w:divBdr>
    </w:div>
    <w:div w:id="1446921664">
      <w:bodyDiv w:val="1"/>
      <w:marLeft w:val="0"/>
      <w:marRight w:val="0"/>
      <w:marTop w:val="0"/>
      <w:marBottom w:val="0"/>
      <w:divBdr>
        <w:top w:val="none" w:sz="0" w:space="0" w:color="auto"/>
        <w:left w:val="none" w:sz="0" w:space="0" w:color="auto"/>
        <w:bottom w:val="none" w:sz="0" w:space="0" w:color="auto"/>
        <w:right w:val="none" w:sz="0" w:space="0" w:color="auto"/>
      </w:divBdr>
    </w:div>
    <w:div w:id="1449465484">
      <w:bodyDiv w:val="1"/>
      <w:marLeft w:val="0"/>
      <w:marRight w:val="0"/>
      <w:marTop w:val="0"/>
      <w:marBottom w:val="0"/>
      <w:divBdr>
        <w:top w:val="none" w:sz="0" w:space="0" w:color="auto"/>
        <w:left w:val="none" w:sz="0" w:space="0" w:color="auto"/>
        <w:bottom w:val="none" w:sz="0" w:space="0" w:color="auto"/>
        <w:right w:val="none" w:sz="0" w:space="0" w:color="auto"/>
      </w:divBdr>
    </w:div>
    <w:div w:id="1474786309">
      <w:bodyDiv w:val="1"/>
      <w:marLeft w:val="0"/>
      <w:marRight w:val="0"/>
      <w:marTop w:val="0"/>
      <w:marBottom w:val="0"/>
      <w:divBdr>
        <w:top w:val="none" w:sz="0" w:space="0" w:color="auto"/>
        <w:left w:val="none" w:sz="0" w:space="0" w:color="auto"/>
        <w:bottom w:val="none" w:sz="0" w:space="0" w:color="auto"/>
        <w:right w:val="none" w:sz="0" w:space="0" w:color="auto"/>
      </w:divBdr>
    </w:div>
    <w:div w:id="1485661781">
      <w:bodyDiv w:val="1"/>
      <w:marLeft w:val="0"/>
      <w:marRight w:val="0"/>
      <w:marTop w:val="0"/>
      <w:marBottom w:val="0"/>
      <w:divBdr>
        <w:top w:val="none" w:sz="0" w:space="0" w:color="auto"/>
        <w:left w:val="none" w:sz="0" w:space="0" w:color="auto"/>
        <w:bottom w:val="none" w:sz="0" w:space="0" w:color="auto"/>
        <w:right w:val="none" w:sz="0" w:space="0" w:color="auto"/>
      </w:divBdr>
    </w:div>
    <w:div w:id="1486436156">
      <w:bodyDiv w:val="1"/>
      <w:marLeft w:val="0"/>
      <w:marRight w:val="0"/>
      <w:marTop w:val="0"/>
      <w:marBottom w:val="0"/>
      <w:divBdr>
        <w:top w:val="none" w:sz="0" w:space="0" w:color="auto"/>
        <w:left w:val="none" w:sz="0" w:space="0" w:color="auto"/>
        <w:bottom w:val="none" w:sz="0" w:space="0" w:color="auto"/>
        <w:right w:val="none" w:sz="0" w:space="0" w:color="auto"/>
      </w:divBdr>
    </w:div>
    <w:div w:id="1489128578">
      <w:bodyDiv w:val="1"/>
      <w:marLeft w:val="0"/>
      <w:marRight w:val="0"/>
      <w:marTop w:val="0"/>
      <w:marBottom w:val="0"/>
      <w:divBdr>
        <w:top w:val="none" w:sz="0" w:space="0" w:color="auto"/>
        <w:left w:val="none" w:sz="0" w:space="0" w:color="auto"/>
        <w:bottom w:val="none" w:sz="0" w:space="0" w:color="auto"/>
        <w:right w:val="none" w:sz="0" w:space="0" w:color="auto"/>
      </w:divBdr>
    </w:div>
    <w:div w:id="1507133807">
      <w:bodyDiv w:val="1"/>
      <w:marLeft w:val="0"/>
      <w:marRight w:val="0"/>
      <w:marTop w:val="0"/>
      <w:marBottom w:val="0"/>
      <w:divBdr>
        <w:top w:val="none" w:sz="0" w:space="0" w:color="auto"/>
        <w:left w:val="none" w:sz="0" w:space="0" w:color="auto"/>
        <w:bottom w:val="none" w:sz="0" w:space="0" w:color="auto"/>
        <w:right w:val="none" w:sz="0" w:space="0" w:color="auto"/>
      </w:divBdr>
    </w:div>
    <w:div w:id="1509905444">
      <w:bodyDiv w:val="1"/>
      <w:marLeft w:val="0"/>
      <w:marRight w:val="0"/>
      <w:marTop w:val="0"/>
      <w:marBottom w:val="0"/>
      <w:divBdr>
        <w:top w:val="none" w:sz="0" w:space="0" w:color="auto"/>
        <w:left w:val="none" w:sz="0" w:space="0" w:color="auto"/>
        <w:bottom w:val="none" w:sz="0" w:space="0" w:color="auto"/>
        <w:right w:val="none" w:sz="0" w:space="0" w:color="auto"/>
      </w:divBdr>
    </w:div>
    <w:div w:id="1515028014">
      <w:bodyDiv w:val="1"/>
      <w:marLeft w:val="0"/>
      <w:marRight w:val="0"/>
      <w:marTop w:val="0"/>
      <w:marBottom w:val="0"/>
      <w:divBdr>
        <w:top w:val="none" w:sz="0" w:space="0" w:color="auto"/>
        <w:left w:val="none" w:sz="0" w:space="0" w:color="auto"/>
        <w:bottom w:val="none" w:sz="0" w:space="0" w:color="auto"/>
        <w:right w:val="none" w:sz="0" w:space="0" w:color="auto"/>
      </w:divBdr>
    </w:div>
    <w:div w:id="1515262175">
      <w:bodyDiv w:val="1"/>
      <w:marLeft w:val="0"/>
      <w:marRight w:val="0"/>
      <w:marTop w:val="0"/>
      <w:marBottom w:val="0"/>
      <w:divBdr>
        <w:top w:val="none" w:sz="0" w:space="0" w:color="auto"/>
        <w:left w:val="none" w:sz="0" w:space="0" w:color="auto"/>
        <w:bottom w:val="none" w:sz="0" w:space="0" w:color="auto"/>
        <w:right w:val="none" w:sz="0" w:space="0" w:color="auto"/>
      </w:divBdr>
    </w:div>
    <w:div w:id="1532379045">
      <w:bodyDiv w:val="1"/>
      <w:marLeft w:val="0"/>
      <w:marRight w:val="0"/>
      <w:marTop w:val="0"/>
      <w:marBottom w:val="0"/>
      <w:divBdr>
        <w:top w:val="none" w:sz="0" w:space="0" w:color="auto"/>
        <w:left w:val="none" w:sz="0" w:space="0" w:color="auto"/>
        <w:bottom w:val="none" w:sz="0" w:space="0" w:color="auto"/>
        <w:right w:val="none" w:sz="0" w:space="0" w:color="auto"/>
      </w:divBdr>
    </w:div>
    <w:div w:id="1547371093">
      <w:bodyDiv w:val="1"/>
      <w:marLeft w:val="0"/>
      <w:marRight w:val="0"/>
      <w:marTop w:val="0"/>
      <w:marBottom w:val="0"/>
      <w:divBdr>
        <w:top w:val="none" w:sz="0" w:space="0" w:color="auto"/>
        <w:left w:val="none" w:sz="0" w:space="0" w:color="auto"/>
        <w:bottom w:val="none" w:sz="0" w:space="0" w:color="auto"/>
        <w:right w:val="none" w:sz="0" w:space="0" w:color="auto"/>
      </w:divBdr>
    </w:div>
    <w:div w:id="1552813210">
      <w:bodyDiv w:val="1"/>
      <w:marLeft w:val="0"/>
      <w:marRight w:val="0"/>
      <w:marTop w:val="0"/>
      <w:marBottom w:val="0"/>
      <w:divBdr>
        <w:top w:val="none" w:sz="0" w:space="0" w:color="auto"/>
        <w:left w:val="none" w:sz="0" w:space="0" w:color="auto"/>
        <w:bottom w:val="none" w:sz="0" w:space="0" w:color="auto"/>
        <w:right w:val="none" w:sz="0" w:space="0" w:color="auto"/>
      </w:divBdr>
    </w:div>
    <w:div w:id="1558394679">
      <w:bodyDiv w:val="1"/>
      <w:marLeft w:val="0"/>
      <w:marRight w:val="0"/>
      <w:marTop w:val="0"/>
      <w:marBottom w:val="0"/>
      <w:divBdr>
        <w:top w:val="none" w:sz="0" w:space="0" w:color="auto"/>
        <w:left w:val="none" w:sz="0" w:space="0" w:color="auto"/>
        <w:bottom w:val="none" w:sz="0" w:space="0" w:color="auto"/>
        <w:right w:val="none" w:sz="0" w:space="0" w:color="auto"/>
      </w:divBdr>
    </w:div>
    <w:div w:id="1564095210">
      <w:bodyDiv w:val="1"/>
      <w:marLeft w:val="0"/>
      <w:marRight w:val="0"/>
      <w:marTop w:val="0"/>
      <w:marBottom w:val="0"/>
      <w:divBdr>
        <w:top w:val="none" w:sz="0" w:space="0" w:color="auto"/>
        <w:left w:val="none" w:sz="0" w:space="0" w:color="auto"/>
        <w:bottom w:val="none" w:sz="0" w:space="0" w:color="auto"/>
        <w:right w:val="none" w:sz="0" w:space="0" w:color="auto"/>
      </w:divBdr>
    </w:div>
    <w:div w:id="1566186601">
      <w:bodyDiv w:val="1"/>
      <w:marLeft w:val="0"/>
      <w:marRight w:val="0"/>
      <w:marTop w:val="0"/>
      <w:marBottom w:val="0"/>
      <w:divBdr>
        <w:top w:val="none" w:sz="0" w:space="0" w:color="auto"/>
        <w:left w:val="none" w:sz="0" w:space="0" w:color="auto"/>
        <w:bottom w:val="none" w:sz="0" w:space="0" w:color="auto"/>
        <w:right w:val="none" w:sz="0" w:space="0" w:color="auto"/>
      </w:divBdr>
    </w:div>
    <w:div w:id="1567179970">
      <w:bodyDiv w:val="1"/>
      <w:marLeft w:val="0"/>
      <w:marRight w:val="0"/>
      <w:marTop w:val="0"/>
      <w:marBottom w:val="0"/>
      <w:divBdr>
        <w:top w:val="none" w:sz="0" w:space="0" w:color="auto"/>
        <w:left w:val="none" w:sz="0" w:space="0" w:color="auto"/>
        <w:bottom w:val="none" w:sz="0" w:space="0" w:color="auto"/>
        <w:right w:val="none" w:sz="0" w:space="0" w:color="auto"/>
      </w:divBdr>
    </w:div>
    <w:div w:id="1569145774">
      <w:bodyDiv w:val="1"/>
      <w:marLeft w:val="0"/>
      <w:marRight w:val="0"/>
      <w:marTop w:val="0"/>
      <w:marBottom w:val="0"/>
      <w:divBdr>
        <w:top w:val="none" w:sz="0" w:space="0" w:color="auto"/>
        <w:left w:val="none" w:sz="0" w:space="0" w:color="auto"/>
        <w:bottom w:val="none" w:sz="0" w:space="0" w:color="auto"/>
        <w:right w:val="none" w:sz="0" w:space="0" w:color="auto"/>
      </w:divBdr>
    </w:div>
    <w:div w:id="1590577387">
      <w:bodyDiv w:val="1"/>
      <w:marLeft w:val="0"/>
      <w:marRight w:val="0"/>
      <w:marTop w:val="0"/>
      <w:marBottom w:val="0"/>
      <w:divBdr>
        <w:top w:val="none" w:sz="0" w:space="0" w:color="auto"/>
        <w:left w:val="none" w:sz="0" w:space="0" w:color="auto"/>
        <w:bottom w:val="none" w:sz="0" w:space="0" w:color="auto"/>
        <w:right w:val="none" w:sz="0" w:space="0" w:color="auto"/>
      </w:divBdr>
    </w:div>
    <w:div w:id="1605067865">
      <w:bodyDiv w:val="1"/>
      <w:marLeft w:val="0"/>
      <w:marRight w:val="0"/>
      <w:marTop w:val="0"/>
      <w:marBottom w:val="0"/>
      <w:divBdr>
        <w:top w:val="none" w:sz="0" w:space="0" w:color="auto"/>
        <w:left w:val="none" w:sz="0" w:space="0" w:color="auto"/>
        <w:bottom w:val="none" w:sz="0" w:space="0" w:color="auto"/>
        <w:right w:val="none" w:sz="0" w:space="0" w:color="auto"/>
      </w:divBdr>
    </w:div>
    <w:div w:id="1606645097">
      <w:bodyDiv w:val="1"/>
      <w:marLeft w:val="0"/>
      <w:marRight w:val="0"/>
      <w:marTop w:val="0"/>
      <w:marBottom w:val="0"/>
      <w:divBdr>
        <w:top w:val="none" w:sz="0" w:space="0" w:color="auto"/>
        <w:left w:val="none" w:sz="0" w:space="0" w:color="auto"/>
        <w:bottom w:val="none" w:sz="0" w:space="0" w:color="auto"/>
        <w:right w:val="none" w:sz="0" w:space="0" w:color="auto"/>
      </w:divBdr>
    </w:div>
    <w:div w:id="1610550204">
      <w:bodyDiv w:val="1"/>
      <w:marLeft w:val="0"/>
      <w:marRight w:val="0"/>
      <w:marTop w:val="0"/>
      <w:marBottom w:val="0"/>
      <w:divBdr>
        <w:top w:val="none" w:sz="0" w:space="0" w:color="auto"/>
        <w:left w:val="none" w:sz="0" w:space="0" w:color="auto"/>
        <w:bottom w:val="none" w:sz="0" w:space="0" w:color="auto"/>
        <w:right w:val="none" w:sz="0" w:space="0" w:color="auto"/>
      </w:divBdr>
    </w:div>
    <w:div w:id="1612585305">
      <w:bodyDiv w:val="1"/>
      <w:marLeft w:val="0"/>
      <w:marRight w:val="0"/>
      <w:marTop w:val="0"/>
      <w:marBottom w:val="0"/>
      <w:divBdr>
        <w:top w:val="none" w:sz="0" w:space="0" w:color="auto"/>
        <w:left w:val="none" w:sz="0" w:space="0" w:color="auto"/>
        <w:bottom w:val="none" w:sz="0" w:space="0" w:color="auto"/>
        <w:right w:val="none" w:sz="0" w:space="0" w:color="auto"/>
      </w:divBdr>
    </w:div>
    <w:div w:id="1620061721">
      <w:bodyDiv w:val="1"/>
      <w:marLeft w:val="0"/>
      <w:marRight w:val="0"/>
      <w:marTop w:val="0"/>
      <w:marBottom w:val="0"/>
      <w:divBdr>
        <w:top w:val="none" w:sz="0" w:space="0" w:color="auto"/>
        <w:left w:val="none" w:sz="0" w:space="0" w:color="auto"/>
        <w:bottom w:val="none" w:sz="0" w:space="0" w:color="auto"/>
        <w:right w:val="none" w:sz="0" w:space="0" w:color="auto"/>
      </w:divBdr>
    </w:div>
    <w:div w:id="1621180150">
      <w:bodyDiv w:val="1"/>
      <w:marLeft w:val="0"/>
      <w:marRight w:val="0"/>
      <w:marTop w:val="0"/>
      <w:marBottom w:val="0"/>
      <w:divBdr>
        <w:top w:val="none" w:sz="0" w:space="0" w:color="auto"/>
        <w:left w:val="none" w:sz="0" w:space="0" w:color="auto"/>
        <w:bottom w:val="none" w:sz="0" w:space="0" w:color="auto"/>
        <w:right w:val="none" w:sz="0" w:space="0" w:color="auto"/>
      </w:divBdr>
    </w:div>
    <w:div w:id="1632907358">
      <w:bodyDiv w:val="1"/>
      <w:marLeft w:val="0"/>
      <w:marRight w:val="0"/>
      <w:marTop w:val="0"/>
      <w:marBottom w:val="0"/>
      <w:divBdr>
        <w:top w:val="none" w:sz="0" w:space="0" w:color="auto"/>
        <w:left w:val="none" w:sz="0" w:space="0" w:color="auto"/>
        <w:bottom w:val="none" w:sz="0" w:space="0" w:color="auto"/>
        <w:right w:val="none" w:sz="0" w:space="0" w:color="auto"/>
      </w:divBdr>
    </w:div>
    <w:div w:id="1633749589">
      <w:bodyDiv w:val="1"/>
      <w:marLeft w:val="0"/>
      <w:marRight w:val="0"/>
      <w:marTop w:val="0"/>
      <w:marBottom w:val="0"/>
      <w:divBdr>
        <w:top w:val="none" w:sz="0" w:space="0" w:color="auto"/>
        <w:left w:val="none" w:sz="0" w:space="0" w:color="auto"/>
        <w:bottom w:val="none" w:sz="0" w:space="0" w:color="auto"/>
        <w:right w:val="none" w:sz="0" w:space="0" w:color="auto"/>
      </w:divBdr>
    </w:div>
    <w:div w:id="1652364901">
      <w:bodyDiv w:val="1"/>
      <w:marLeft w:val="0"/>
      <w:marRight w:val="0"/>
      <w:marTop w:val="0"/>
      <w:marBottom w:val="0"/>
      <w:divBdr>
        <w:top w:val="none" w:sz="0" w:space="0" w:color="auto"/>
        <w:left w:val="none" w:sz="0" w:space="0" w:color="auto"/>
        <w:bottom w:val="none" w:sz="0" w:space="0" w:color="auto"/>
        <w:right w:val="none" w:sz="0" w:space="0" w:color="auto"/>
      </w:divBdr>
    </w:div>
    <w:div w:id="1653362734">
      <w:bodyDiv w:val="1"/>
      <w:marLeft w:val="0"/>
      <w:marRight w:val="0"/>
      <w:marTop w:val="0"/>
      <w:marBottom w:val="0"/>
      <w:divBdr>
        <w:top w:val="none" w:sz="0" w:space="0" w:color="auto"/>
        <w:left w:val="none" w:sz="0" w:space="0" w:color="auto"/>
        <w:bottom w:val="none" w:sz="0" w:space="0" w:color="auto"/>
        <w:right w:val="none" w:sz="0" w:space="0" w:color="auto"/>
      </w:divBdr>
    </w:div>
    <w:div w:id="1675231254">
      <w:bodyDiv w:val="1"/>
      <w:marLeft w:val="0"/>
      <w:marRight w:val="0"/>
      <w:marTop w:val="0"/>
      <w:marBottom w:val="0"/>
      <w:divBdr>
        <w:top w:val="none" w:sz="0" w:space="0" w:color="auto"/>
        <w:left w:val="none" w:sz="0" w:space="0" w:color="auto"/>
        <w:bottom w:val="none" w:sz="0" w:space="0" w:color="auto"/>
        <w:right w:val="none" w:sz="0" w:space="0" w:color="auto"/>
      </w:divBdr>
    </w:div>
    <w:div w:id="1676614801">
      <w:bodyDiv w:val="1"/>
      <w:marLeft w:val="0"/>
      <w:marRight w:val="0"/>
      <w:marTop w:val="0"/>
      <w:marBottom w:val="0"/>
      <w:divBdr>
        <w:top w:val="none" w:sz="0" w:space="0" w:color="auto"/>
        <w:left w:val="none" w:sz="0" w:space="0" w:color="auto"/>
        <w:bottom w:val="none" w:sz="0" w:space="0" w:color="auto"/>
        <w:right w:val="none" w:sz="0" w:space="0" w:color="auto"/>
      </w:divBdr>
    </w:div>
    <w:div w:id="1677538875">
      <w:bodyDiv w:val="1"/>
      <w:marLeft w:val="0"/>
      <w:marRight w:val="0"/>
      <w:marTop w:val="0"/>
      <w:marBottom w:val="0"/>
      <w:divBdr>
        <w:top w:val="none" w:sz="0" w:space="0" w:color="auto"/>
        <w:left w:val="none" w:sz="0" w:space="0" w:color="auto"/>
        <w:bottom w:val="none" w:sz="0" w:space="0" w:color="auto"/>
        <w:right w:val="none" w:sz="0" w:space="0" w:color="auto"/>
      </w:divBdr>
    </w:div>
    <w:div w:id="1679429763">
      <w:bodyDiv w:val="1"/>
      <w:marLeft w:val="0"/>
      <w:marRight w:val="0"/>
      <w:marTop w:val="0"/>
      <w:marBottom w:val="0"/>
      <w:divBdr>
        <w:top w:val="none" w:sz="0" w:space="0" w:color="auto"/>
        <w:left w:val="none" w:sz="0" w:space="0" w:color="auto"/>
        <w:bottom w:val="none" w:sz="0" w:space="0" w:color="auto"/>
        <w:right w:val="none" w:sz="0" w:space="0" w:color="auto"/>
      </w:divBdr>
    </w:div>
    <w:div w:id="1685279284">
      <w:bodyDiv w:val="1"/>
      <w:marLeft w:val="0"/>
      <w:marRight w:val="0"/>
      <w:marTop w:val="0"/>
      <w:marBottom w:val="0"/>
      <w:divBdr>
        <w:top w:val="none" w:sz="0" w:space="0" w:color="auto"/>
        <w:left w:val="none" w:sz="0" w:space="0" w:color="auto"/>
        <w:bottom w:val="none" w:sz="0" w:space="0" w:color="auto"/>
        <w:right w:val="none" w:sz="0" w:space="0" w:color="auto"/>
      </w:divBdr>
    </w:div>
    <w:div w:id="1685936351">
      <w:bodyDiv w:val="1"/>
      <w:marLeft w:val="0"/>
      <w:marRight w:val="0"/>
      <w:marTop w:val="0"/>
      <w:marBottom w:val="0"/>
      <w:divBdr>
        <w:top w:val="none" w:sz="0" w:space="0" w:color="auto"/>
        <w:left w:val="none" w:sz="0" w:space="0" w:color="auto"/>
        <w:bottom w:val="none" w:sz="0" w:space="0" w:color="auto"/>
        <w:right w:val="none" w:sz="0" w:space="0" w:color="auto"/>
      </w:divBdr>
    </w:div>
    <w:div w:id="1686176843">
      <w:bodyDiv w:val="1"/>
      <w:marLeft w:val="0"/>
      <w:marRight w:val="0"/>
      <w:marTop w:val="0"/>
      <w:marBottom w:val="0"/>
      <w:divBdr>
        <w:top w:val="none" w:sz="0" w:space="0" w:color="auto"/>
        <w:left w:val="none" w:sz="0" w:space="0" w:color="auto"/>
        <w:bottom w:val="none" w:sz="0" w:space="0" w:color="auto"/>
        <w:right w:val="none" w:sz="0" w:space="0" w:color="auto"/>
      </w:divBdr>
    </w:div>
    <w:div w:id="1688367822">
      <w:bodyDiv w:val="1"/>
      <w:marLeft w:val="0"/>
      <w:marRight w:val="0"/>
      <w:marTop w:val="0"/>
      <w:marBottom w:val="0"/>
      <w:divBdr>
        <w:top w:val="none" w:sz="0" w:space="0" w:color="auto"/>
        <w:left w:val="none" w:sz="0" w:space="0" w:color="auto"/>
        <w:bottom w:val="none" w:sz="0" w:space="0" w:color="auto"/>
        <w:right w:val="none" w:sz="0" w:space="0" w:color="auto"/>
      </w:divBdr>
    </w:div>
    <w:div w:id="1694725855">
      <w:bodyDiv w:val="1"/>
      <w:marLeft w:val="0"/>
      <w:marRight w:val="0"/>
      <w:marTop w:val="0"/>
      <w:marBottom w:val="0"/>
      <w:divBdr>
        <w:top w:val="none" w:sz="0" w:space="0" w:color="auto"/>
        <w:left w:val="none" w:sz="0" w:space="0" w:color="auto"/>
        <w:bottom w:val="none" w:sz="0" w:space="0" w:color="auto"/>
        <w:right w:val="none" w:sz="0" w:space="0" w:color="auto"/>
      </w:divBdr>
    </w:div>
    <w:div w:id="1704594807">
      <w:bodyDiv w:val="1"/>
      <w:marLeft w:val="0"/>
      <w:marRight w:val="0"/>
      <w:marTop w:val="0"/>
      <w:marBottom w:val="0"/>
      <w:divBdr>
        <w:top w:val="none" w:sz="0" w:space="0" w:color="auto"/>
        <w:left w:val="none" w:sz="0" w:space="0" w:color="auto"/>
        <w:bottom w:val="none" w:sz="0" w:space="0" w:color="auto"/>
        <w:right w:val="none" w:sz="0" w:space="0" w:color="auto"/>
      </w:divBdr>
    </w:div>
    <w:div w:id="1710573000">
      <w:bodyDiv w:val="1"/>
      <w:marLeft w:val="0"/>
      <w:marRight w:val="0"/>
      <w:marTop w:val="0"/>
      <w:marBottom w:val="0"/>
      <w:divBdr>
        <w:top w:val="none" w:sz="0" w:space="0" w:color="auto"/>
        <w:left w:val="none" w:sz="0" w:space="0" w:color="auto"/>
        <w:bottom w:val="none" w:sz="0" w:space="0" w:color="auto"/>
        <w:right w:val="none" w:sz="0" w:space="0" w:color="auto"/>
      </w:divBdr>
    </w:div>
    <w:div w:id="1711104596">
      <w:bodyDiv w:val="1"/>
      <w:marLeft w:val="0"/>
      <w:marRight w:val="0"/>
      <w:marTop w:val="0"/>
      <w:marBottom w:val="0"/>
      <w:divBdr>
        <w:top w:val="none" w:sz="0" w:space="0" w:color="auto"/>
        <w:left w:val="none" w:sz="0" w:space="0" w:color="auto"/>
        <w:bottom w:val="none" w:sz="0" w:space="0" w:color="auto"/>
        <w:right w:val="none" w:sz="0" w:space="0" w:color="auto"/>
      </w:divBdr>
    </w:div>
    <w:div w:id="1713143519">
      <w:bodyDiv w:val="1"/>
      <w:marLeft w:val="0"/>
      <w:marRight w:val="0"/>
      <w:marTop w:val="0"/>
      <w:marBottom w:val="0"/>
      <w:divBdr>
        <w:top w:val="none" w:sz="0" w:space="0" w:color="auto"/>
        <w:left w:val="none" w:sz="0" w:space="0" w:color="auto"/>
        <w:bottom w:val="none" w:sz="0" w:space="0" w:color="auto"/>
        <w:right w:val="none" w:sz="0" w:space="0" w:color="auto"/>
      </w:divBdr>
    </w:div>
    <w:div w:id="1731079307">
      <w:bodyDiv w:val="1"/>
      <w:marLeft w:val="0"/>
      <w:marRight w:val="0"/>
      <w:marTop w:val="0"/>
      <w:marBottom w:val="0"/>
      <w:divBdr>
        <w:top w:val="none" w:sz="0" w:space="0" w:color="auto"/>
        <w:left w:val="none" w:sz="0" w:space="0" w:color="auto"/>
        <w:bottom w:val="none" w:sz="0" w:space="0" w:color="auto"/>
        <w:right w:val="none" w:sz="0" w:space="0" w:color="auto"/>
      </w:divBdr>
    </w:div>
    <w:div w:id="1733307205">
      <w:bodyDiv w:val="1"/>
      <w:marLeft w:val="0"/>
      <w:marRight w:val="0"/>
      <w:marTop w:val="0"/>
      <w:marBottom w:val="0"/>
      <w:divBdr>
        <w:top w:val="none" w:sz="0" w:space="0" w:color="auto"/>
        <w:left w:val="none" w:sz="0" w:space="0" w:color="auto"/>
        <w:bottom w:val="none" w:sz="0" w:space="0" w:color="auto"/>
        <w:right w:val="none" w:sz="0" w:space="0" w:color="auto"/>
      </w:divBdr>
    </w:div>
    <w:div w:id="1738284166">
      <w:bodyDiv w:val="1"/>
      <w:marLeft w:val="0"/>
      <w:marRight w:val="0"/>
      <w:marTop w:val="0"/>
      <w:marBottom w:val="0"/>
      <w:divBdr>
        <w:top w:val="none" w:sz="0" w:space="0" w:color="auto"/>
        <w:left w:val="none" w:sz="0" w:space="0" w:color="auto"/>
        <w:bottom w:val="none" w:sz="0" w:space="0" w:color="auto"/>
        <w:right w:val="none" w:sz="0" w:space="0" w:color="auto"/>
      </w:divBdr>
    </w:div>
    <w:div w:id="1745223890">
      <w:bodyDiv w:val="1"/>
      <w:marLeft w:val="0"/>
      <w:marRight w:val="0"/>
      <w:marTop w:val="0"/>
      <w:marBottom w:val="0"/>
      <w:divBdr>
        <w:top w:val="none" w:sz="0" w:space="0" w:color="auto"/>
        <w:left w:val="none" w:sz="0" w:space="0" w:color="auto"/>
        <w:bottom w:val="none" w:sz="0" w:space="0" w:color="auto"/>
        <w:right w:val="none" w:sz="0" w:space="0" w:color="auto"/>
      </w:divBdr>
    </w:div>
    <w:div w:id="1749301745">
      <w:bodyDiv w:val="1"/>
      <w:marLeft w:val="0"/>
      <w:marRight w:val="0"/>
      <w:marTop w:val="0"/>
      <w:marBottom w:val="0"/>
      <w:divBdr>
        <w:top w:val="none" w:sz="0" w:space="0" w:color="auto"/>
        <w:left w:val="none" w:sz="0" w:space="0" w:color="auto"/>
        <w:bottom w:val="none" w:sz="0" w:space="0" w:color="auto"/>
        <w:right w:val="none" w:sz="0" w:space="0" w:color="auto"/>
      </w:divBdr>
    </w:div>
    <w:div w:id="1750694297">
      <w:bodyDiv w:val="1"/>
      <w:marLeft w:val="0"/>
      <w:marRight w:val="0"/>
      <w:marTop w:val="0"/>
      <w:marBottom w:val="0"/>
      <w:divBdr>
        <w:top w:val="none" w:sz="0" w:space="0" w:color="auto"/>
        <w:left w:val="none" w:sz="0" w:space="0" w:color="auto"/>
        <w:bottom w:val="none" w:sz="0" w:space="0" w:color="auto"/>
        <w:right w:val="none" w:sz="0" w:space="0" w:color="auto"/>
      </w:divBdr>
    </w:div>
    <w:div w:id="1762950159">
      <w:bodyDiv w:val="1"/>
      <w:marLeft w:val="0"/>
      <w:marRight w:val="0"/>
      <w:marTop w:val="0"/>
      <w:marBottom w:val="0"/>
      <w:divBdr>
        <w:top w:val="none" w:sz="0" w:space="0" w:color="auto"/>
        <w:left w:val="none" w:sz="0" w:space="0" w:color="auto"/>
        <w:bottom w:val="none" w:sz="0" w:space="0" w:color="auto"/>
        <w:right w:val="none" w:sz="0" w:space="0" w:color="auto"/>
      </w:divBdr>
    </w:div>
    <w:div w:id="1765149150">
      <w:bodyDiv w:val="1"/>
      <w:marLeft w:val="0"/>
      <w:marRight w:val="0"/>
      <w:marTop w:val="0"/>
      <w:marBottom w:val="0"/>
      <w:divBdr>
        <w:top w:val="none" w:sz="0" w:space="0" w:color="auto"/>
        <w:left w:val="none" w:sz="0" w:space="0" w:color="auto"/>
        <w:bottom w:val="none" w:sz="0" w:space="0" w:color="auto"/>
        <w:right w:val="none" w:sz="0" w:space="0" w:color="auto"/>
      </w:divBdr>
    </w:div>
    <w:div w:id="1765298195">
      <w:bodyDiv w:val="1"/>
      <w:marLeft w:val="0"/>
      <w:marRight w:val="0"/>
      <w:marTop w:val="0"/>
      <w:marBottom w:val="0"/>
      <w:divBdr>
        <w:top w:val="none" w:sz="0" w:space="0" w:color="auto"/>
        <w:left w:val="none" w:sz="0" w:space="0" w:color="auto"/>
        <w:bottom w:val="none" w:sz="0" w:space="0" w:color="auto"/>
        <w:right w:val="none" w:sz="0" w:space="0" w:color="auto"/>
      </w:divBdr>
    </w:div>
    <w:div w:id="1778014709">
      <w:bodyDiv w:val="1"/>
      <w:marLeft w:val="0"/>
      <w:marRight w:val="0"/>
      <w:marTop w:val="0"/>
      <w:marBottom w:val="0"/>
      <w:divBdr>
        <w:top w:val="none" w:sz="0" w:space="0" w:color="auto"/>
        <w:left w:val="none" w:sz="0" w:space="0" w:color="auto"/>
        <w:bottom w:val="none" w:sz="0" w:space="0" w:color="auto"/>
        <w:right w:val="none" w:sz="0" w:space="0" w:color="auto"/>
      </w:divBdr>
    </w:div>
    <w:div w:id="1780567462">
      <w:bodyDiv w:val="1"/>
      <w:marLeft w:val="0"/>
      <w:marRight w:val="0"/>
      <w:marTop w:val="0"/>
      <w:marBottom w:val="0"/>
      <w:divBdr>
        <w:top w:val="none" w:sz="0" w:space="0" w:color="auto"/>
        <w:left w:val="none" w:sz="0" w:space="0" w:color="auto"/>
        <w:bottom w:val="none" w:sz="0" w:space="0" w:color="auto"/>
        <w:right w:val="none" w:sz="0" w:space="0" w:color="auto"/>
      </w:divBdr>
    </w:div>
    <w:div w:id="1781297665">
      <w:bodyDiv w:val="1"/>
      <w:marLeft w:val="0"/>
      <w:marRight w:val="0"/>
      <w:marTop w:val="0"/>
      <w:marBottom w:val="0"/>
      <w:divBdr>
        <w:top w:val="none" w:sz="0" w:space="0" w:color="auto"/>
        <w:left w:val="none" w:sz="0" w:space="0" w:color="auto"/>
        <w:bottom w:val="none" w:sz="0" w:space="0" w:color="auto"/>
        <w:right w:val="none" w:sz="0" w:space="0" w:color="auto"/>
      </w:divBdr>
    </w:div>
    <w:div w:id="1781948646">
      <w:bodyDiv w:val="1"/>
      <w:marLeft w:val="0"/>
      <w:marRight w:val="0"/>
      <w:marTop w:val="0"/>
      <w:marBottom w:val="0"/>
      <w:divBdr>
        <w:top w:val="none" w:sz="0" w:space="0" w:color="auto"/>
        <w:left w:val="none" w:sz="0" w:space="0" w:color="auto"/>
        <w:bottom w:val="none" w:sz="0" w:space="0" w:color="auto"/>
        <w:right w:val="none" w:sz="0" w:space="0" w:color="auto"/>
      </w:divBdr>
    </w:div>
    <w:div w:id="1794595861">
      <w:bodyDiv w:val="1"/>
      <w:marLeft w:val="0"/>
      <w:marRight w:val="0"/>
      <w:marTop w:val="0"/>
      <w:marBottom w:val="0"/>
      <w:divBdr>
        <w:top w:val="none" w:sz="0" w:space="0" w:color="auto"/>
        <w:left w:val="none" w:sz="0" w:space="0" w:color="auto"/>
        <w:bottom w:val="none" w:sz="0" w:space="0" w:color="auto"/>
        <w:right w:val="none" w:sz="0" w:space="0" w:color="auto"/>
      </w:divBdr>
    </w:div>
    <w:div w:id="1798638783">
      <w:bodyDiv w:val="1"/>
      <w:marLeft w:val="0"/>
      <w:marRight w:val="0"/>
      <w:marTop w:val="0"/>
      <w:marBottom w:val="0"/>
      <w:divBdr>
        <w:top w:val="none" w:sz="0" w:space="0" w:color="auto"/>
        <w:left w:val="none" w:sz="0" w:space="0" w:color="auto"/>
        <w:bottom w:val="none" w:sz="0" w:space="0" w:color="auto"/>
        <w:right w:val="none" w:sz="0" w:space="0" w:color="auto"/>
      </w:divBdr>
    </w:div>
    <w:div w:id="1801459173">
      <w:bodyDiv w:val="1"/>
      <w:marLeft w:val="0"/>
      <w:marRight w:val="0"/>
      <w:marTop w:val="0"/>
      <w:marBottom w:val="0"/>
      <w:divBdr>
        <w:top w:val="none" w:sz="0" w:space="0" w:color="auto"/>
        <w:left w:val="none" w:sz="0" w:space="0" w:color="auto"/>
        <w:bottom w:val="none" w:sz="0" w:space="0" w:color="auto"/>
        <w:right w:val="none" w:sz="0" w:space="0" w:color="auto"/>
      </w:divBdr>
    </w:div>
    <w:div w:id="1820229077">
      <w:bodyDiv w:val="1"/>
      <w:marLeft w:val="0"/>
      <w:marRight w:val="0"/>
      <w:marTop w:val="0"/>
      <w:marBottom w:val="0"/>
      <w:divBdr>
        <w:top w:val="none" w:sz="0" w:space="0" w:color="auto"/>
        <w:left w:val="none" w:sz="0" w:space="0" w:color="auto"/>
        <w:bottom w:val="none" w:sz="0" w:space="0" w:color="auto"/>
        <w:right w:val="none" w:sz="0" w:space="0" w:color="auto"/>
      </w:divBdr>
    </w:div>
    <w:div w:id="1827819696">
      <w:bodyDiv w:val="1"/>
      <w:marLeft w:val="0"/>
      <w:marRight w:val="0"/>
      <w:marTop w:val="0"/>
      <w:marBottom w:val="0"/>
      <w:divBdr>
        <w:top w:val="none" w:sz="0" w:space="0" w:color="auto"/>
        <w:left w:val="none" w:sz="0" w:space="0" w:color="auto"/>
        <w:bottom w:val="none" w:sz="0" w:space="0" w:color="auto"/>
        <w:right w:val="none" w:sz="0" w:space="0" w:color="auto"/>
      </w:divBdr>
    </w:div>
    <w:div w:id="1828017013">
      <w:bodyDiv w:val="1"/>
      <w:marLeft w:val="0"/>
      <w:marRight w:val="0"/>
      <w:marTop w:val="0"/>
      <w:marBottom w:val="0"/>
      <w:divBdr>
        <w:top w:val="none" w:sz="0" w:space="0" w:color="auto"/>
        <w:left w:val="none" w:sz="0" w:space="0" w:color="auto"/>
        <w:bottom w:val="none" w:sz="0" w:space="0" w:color="auto"/>
        <w:right w:val="none" w:sz="0" w:space="0" w:color="auto"/>
      </w:divBdr>
    </w:div>
    <w:div w:id="1830630336">
      <w:bodyDiv w:val="1"/>
      <w:marLeft w:val="0"/>
      <w:marRight w:val="0"/>
      <w:marTop w:val="0"/>
      <w:marBottom w:val="0"/>
      <w:divBdr>
        <w:top w:val="none" w:sz="0" w:space="0" w:color="auto"/>
        <w:left w:val="none" w:sz="0" w:space="0" w:color="auto"/>
        <w:bottom w:val="none" w:sz="0" w:space="0" w:color="auto"/>
        <w:right w:val="none" w:sz="0" w:space="0" w:color="auto"/>
      </w:divBdr>
    </w:div>
    <w:div w:id="1838957796">
      <w:bodyDiv w:val="1"/>
      <w:marLeft w:val="0"/>
      <w:marRight w:val="0"/>
      <w:marTop w:val="0"/>
      <w:marBottom w:val="0"/>
      <w:divBdr>
        <w:top w:val="none" w:sz="0" w:space="0" w:color="auto"/>
        <w:left w:val="none" w:sz="0" w:space="0" w:color="auto"/>
        <w:bottom w:val="none" w:sz="0" w:space="0" w:color="auto"/>
        <w:right w:val="none" w:sz="0" w:space="0" w:color="auto"/>
      </w:divBdr>
    </w:div>
    <w:div w:id="1853567897">
      <w:bodyDiv w:val="1"/>
      <w:marLeft w:val="0"/>
      <w:marRight w:val="0"/>
      <w:marTop w:val="0"/>
      <w:marBottom w:val="0"/>
      <w:divBdr>
        <w:top w:val="none" w:sz="0" w:space="0" w:color="auto"/>
        <w:left w:val="none" w:sz="0" w:space="0" w:color="auto"/>
        <w:bottom w:val="none" w:sz="0" w:space="0" w:color="auto"/>
        <w:right w:val="none" w:sz="0" w:space="0" w:color="auto"/>
      </w:divBdr>
    </w:div>
    <w:div w:id="1856263067">
      <w:bodyDiv w:val="1"/>
      <w:marLeft w:val="0"/>
      <w:marRight w:val="0"/>
      <w:marTop w:val="0"/>
      <w:marBottom w:val="0"/>
      <w:divBdr>
        <w:top w:val="none" w:sz="0" w:space="0" w:color="auto"/>
        <w:left w:val="none" w:sz="0" w:space="0" w:color="auto"/>
        <w:bottom w:val="none" w:sz="0" w:space="0" w:color="auto"/>
        <w:right w:val="none" w:sz="0" w:space="0" w:color="auto"/>
      </w:divBdr>
    </w:div>
    <w:div w:id="1865436429">
      <w:bodyDiv w:val="1"/>
      <w:marLeft w:val="0"/>
      <w:marRight w:val="0"/>
      <w:marTop w:val="0"/>
      <w:marBottom w:val="0"/>
      <w:divBdr>
        <w:top w:val="none" w:sz="0" w:space="0" w:color="auto"/>
        <w:left w:val="none" w:sz="0" w:space="0" w:color="auto"/>
        <w:bottom w:val="none" w:sz="0" w:space="0" w:color="auto"/>
        <w:right w:val="none" w:sz="0" w:space="0" w:color="auto"/>
      </w:divBdr>
    </w:div>
    <w:div w:id="1870534496">
      <w:bodyDiv w:val="1"/>
      <w:marLeft w:val="0"/>
      <w:marRight w:val="0"/>
      <w:marTop w:val="0"/>
      <w:marBottom w:val="0"/>
      <w:divBdr>
        <w:top w:val="none" w:sz="0" w:space="0" w:color="auto"/>
        <w:left w:val="none" w:sz="0" w:space="0" w:color="auto"/>
        <w:bottom w:val="none" w:sz="0" w:space="0" w:color="auto"/>
        <w:right w:val="none" w:sz="0" w:space="0" w:color="auto"/>
      </w:divBdr>
    </w:div>
    <w:div w:id="1878927835">
      <w:bodyDiv w:val="1"/>
      <w:marLeft w:val="0"/>
      <w:marRight w:val="0"/>
      <w:marTop w:val="0"/>
      <w:marBottom w:val="0"/>
      <w:divBdr>
        <w:top w:val="none" w:sz="0" w:space="0" w:color="auto"/>
        <w:left w:val="none" w:sz="0" w:space="0" w:color="auto"/>
        <w:bottom w:val="none" w:sz="0" w:space="0" w:color="auto"/>
        <w:right w:val="none" w:sz="0" w:space="0" w:color="auto"/>
      </w:divBdr>
    </w:div>
    <w:div w:id="1892887644">
      <w:bodyDiv w:val="1"/>
      <w:marLeft w:val="0"/>
      <w:marRight w:val="0"/>
      <w:marTop w:val="0"/>
      <w:marBottom w:val="0"/>
      <w:divBdr>
        <w:top w:val="none" w:sz="0" w:space="0" w:color="auto"/>
        <w:left w:val="none" w:sz="0" w:space="0" w:color="auto"/>
        <w:bottom w:val="none" w:sz="0" w:space="0" w:color="auto"/>
        <w:right w:val="none" w:sz="0" w:space="0" w:color="auto"/>
      </w:divBdr>
    </w:div>
    <w:div w:id="1900479627">
      <w:bodyDiv w:val="1"/>
      <w:marLeft w:val="0"/>
      <w:marRight w:val="0"/>
      <w:marTop w:val="0"/>
      <w:marBottom w:val="0"/>
      <w:divBdr>
        <w:top w:val="none" w:sz="0" w:space="0" w:color="auto"/>
        <w:left w:val="none" w:sz="0" w:space="0" w:color="auto"/>
        <w:bottom w:val="none" w:sz="0" w:space="0" w:color="auto"/>
        <w:right w:val="none" w:sz="0" w:space="0" w:color="auto"/>
      </w:divBdr>
    </w:div>
    <w:div w:id="1902054602">
      <w:bodyDiv w:val="1"/>
      <w:marLeft w:val="0"/>
      <w:marRight w:val="0"/>
      <w:marTop w:val="0"/>
      <w:marBottom w:val="0"/>
      <w:divBdr>
        <w:top w:val="none" w:sz="0" w:space="0" w:color="auto"/>
        <w:left w:val="none" w:sz="0" w:space="0" w:color="auto"/>
        <w:bottom w:val="none" w:sz="0" w:space="0" w:color="auto"/>
        <w:right w:val="none" w:sz="0" w:space="0" w:color="auto"/>
      </w:divBdr>
    </w:div>
    <w:div w:id="1905753184">
      <w:bodyDiv w:val="1"/>
      <w:marLeft w:val="0"/>
      <w:marRight w:val="0"/>
      <w:marTop w:val="0"/>
      <w:marBottom w:val="0"/>
      <w:divBdr>
        <w:top w:val="none" w:sz="0" w:space="0" w:color="auto"/>
        <w:left w:val="none" w:sz="0" w:space="0" w:color="auto"/>
        <w:bottom w:val="none" w:sz="0" w:space="0" w:color="auto"/>
        <w:right w:val="none" w:sz="0" w:space="0" w:color="auto"/>
      </w:divBdr>
    </w:div>
    <w:div w:id="1921715055">
      <w:bodyDiv w:val="1"/>
      <w:marLeft w:val="0"/>
      <w:marRight w:val="0"/>
      <w:marTop w:val="0"/>
      <w:marBottom w:val="0"/>
      <w:divBdr>
        <w:top w:val="none" w:sz="0" w:space="0" w:color="auto"/>
        <w:left w:val="none" w:sz="0" w:space="0" w:color="auto"/>
        <w:bottom w:val="none" w:sz="0" w:space="0" w:color="auto"/>
        <w:right w:val="none" w:sz="0" w:space="0" w:color="auto"/>
      </w:divBdr>
    </w:div>
    <w:div w:id="1923222174">
      <w:bodyDiv w:val="1"/>
      <w:marLeft w:val="0"/>
      <w:marRight w:val="0"/>
      <w:marTop w:val="0"/>
      <w:marBottom w:val="0"/>
      <w:divBdr>
        <w:top w:val="none" w:sz="0" w:space="0" w:color="auto"/>
        <w:left w:val="none" w:sz="0" w:space="0" w:color="auto"/>
        <w:bottom w:val="none" w:sz="0" w:space="0" w:color="auto"/>
        <w:right w:val="none" w:sz="0" w:space="0" w:color="auto"/>
      </w:divBdr>
    </w:div>
    <w:div w:id="1934242591">
      <w:bodyDiv w:val="1"/>
      <w:marLeft w:val="0"/>
      <w:marRight w:val="0"/>
      <w:marTop w:val="0"/>
      <w:marBottom w:val="0"/>
      <w:divBdr>
        <w:top w:val="none" w:sz="0" w:space="0" w:color="auto"/>
        <w:left w:val="none" w:sz="0" w:space="0" w:color="auto"/>
        <w:bottom w:val="none" w:sz="0" w:space="0" w:color="auto"/>
        <w:right w:val="none" w:sz="0" w:space="0" w:color="auto"/>
      </w:divBdr>
    </w:div>
    <w:div w:id="1937909006">
      <w:bodyDiv w:val="1"/>
      <w:marLeft w:val="0"/>
      <w:marRight w:val="0"/>
      <w:marTop w:val="0"/>
      <w:marBottom w:val="0"/>
      <w:divBdr>
        <w:top w:val="none" w:sz="0" w:space="0" w:color="auto"/>
        <w:left w:val="none" w:sz="0" w:space="0" w:color="auto"/>
        <w:bottom w:val="none" w:sz="0" w:space="0" w:color="auto"/>
        <w:right w:val="none" w:sz="0" w:space="0" w:color="auto"/>
      </w:divBdr>
    </w:div>
    <w:div w:id="1939487114">
      <w:bodyDiv w:val="1"/>
      <w:marLeft w:val="0"/>
      <w:marRight w:val="0"/>
      <w:marTop w:val="0"/>
      <w:marBottom w:val="0"/>
      <w:divBdr>
        <w:top w:val="none" w:sz="0" w:space="0" w:color="auto"/>
        <w:left w:val="none" w:sz="0" w:space="0" w:color="auto"/>
        <w:bottom w:val="none" w:sz="0" w:space="0" w:color="auto"/>
        <w:right w:val="none" w:sz="0" w:space="0" w:color="auto"/>
      </w:divBdr>
    </w:div>
    <w:div w:id="1953828606">
      <w:bodyDiv w:val="1"/>
      <w:marLeft w:val="0"/>
      <w:marRight w:val="0"/>
      <w:marTop w:val="0"/>
      <w:marBottom w:val="0"/>
      <w:divBdr>
        <w:top w:val="none" w:sz="0" w:space="0" w:color="auto"/>
        <w:left w:val="none" w:sz="0" w:space="0" w:color="auto"/>
        <w:bottom w:val="none" w:sz="0" w:space="0" w:color="auto"/>
        <w:right w:val="none" w:sz="0" w:space="0" w:color="auto"/>
      </w:divBdr>
    </w:div>
    <w:div w:id="1963918979">
      <w:bodyDiv w:val="1"/>
      <w:marLeft w:val="0"/>
      <w:marRight w:val="0"/>
      <w:marTop w:val="0"/>
      <w:marBottom w:val="0"/>
      <w:divBdr>
        <w:top w:val="none" w:sz="0" w:space="0" w:color="auto"/>
        <w:left w:val="none" w:sz="0" w:space="0" w:color="auto"/>
        <w:bottom w:val="none" w:sz="0" w:space="0" w:color="auto"/>
        <w:right w:val="none" w:sz="0" w:space="0" w:color="auto"/>
      </w:divBdr>
    </w:div>
    <w:div w:id="1999068564">
      <w:bodyDiv w:val="1"/>
      <w:marLeft w:val="0"/>
      <w:marRight w:val="0"/>
      <w:marTop w:val="0"/>
      <w:marBottom w:val="0"/>
      <w:divBdr>
        <w:top w:val="none" w:sz="0" w:space="0" w:color="auto"/>
        <w:left w:val="none" w:sz="0" w:space="0" w:color="auto"/>
        <w:bottom w:val="none" w:sz="0" w:space="0" w:color="auto"/>
        <w:right w:val="none" w:sz="0" w:space="0" w:color="auto"/>
      </w:divBdr>
    </w:div>
    <w:div w:id="2000839089">
      <w:bodyDiv w:val="1"/>
      <w:marLeft w:val="0"/>
      <w:marRight w:val="0"/>
      <w:marTop w:val="0"/>
      <w:marBottom w:val="0"/>
      <w:divBdr>
        <w:top w:val="none" w:sz="0" w:space="0" w:color="auto"/>
        <w:left w:val="none" w:sz="0" w:space="0" w:color="auto"/>
        <w:bottom w:val="none" w:sz="0" w:space="0" w:color="auto"/>
        <w:right w:val="none" w:sz="0" w:space="0" w:color="auto"/>
      </w:divBdr>
    </w:div>
    <w:div w:id="2001958330">
      <w:bodyDiv w:val="1"/>
      <w:marLeft w:val="0"/>
      <w:marRight w:val="0"/>
      <w:marTop w:val="0"/>
      <w:marBottom w:val="0"/>
      <w:divBdr>
        <w:top w:val="none" w:sz="0" w:space="0" w:color="auto"/>
        <w:left w:val="none" w:sz="0" w:space="0" w:color="auto"/>
        <w:bottom w:val="none" w:sz="0" w:space="0" w:color="auto"/>
        <w:right w:val="none" w:sz="0" w:space="0" w:color="auto"/>
      </w:divBdr>
    </w:div>
    <w:div w:id="2007706637">
      <w:bodyDiv w:val="1"/>
      <w:marLeft w:val="0"/>
      <w:marRight w:val="0"/>
      <w:marTop w:val="0"/>
      <w:marBottom w:val="0"/>
      <w:divBdr>
        <w:top w:val="none" w:sz="0" w:space="0" w:color="auto"/>
        <w:left w:val="none" w:sz="0" w:space="0" w:color="auto"/>
        <w:bottom w:val="none" w:sz="0" w:space="0" w:color="auto"/>
        <w:right w:val="none" w:sz="0" w:space="0" w:color="auto"/>
      </w:divBdr>
    </w:div>
    <w:div w:id="2023972732">
      <w:bodyDiv w:val="1"/>
      <w:marLeft w:val="0"/>
      <w:marRight w:val="0"/>
      <w:marTop w:val="0"/>
      <w:marBottom w:val="0"/>
      <w:divBdr>
        <w:top w:val="none" w:sz="0" w:space="0" w:color="auto"/>
        <w:left w:val="none" w:sz="0" w:space="0" w:color="auto"/>
        <w:bottom w:val="none" w:sz="0" w:space="0" w:color="auto"/>
        <w:right w:val="none" w:sz="0" w:space="0" w:color="auto"/>
      </w:divBdr>
    </w:div>
    <w:div w:id="2024479446">
      <w:bodyDiv w:val="1"/>
      <w:marLeft w:val="0"/>
      <w:marRight w:val="0"/>
      <w:marTop w:val="0"/>
      <w:marBottom w:val="0"/>
      <w:divBdr>
        <w:top w:val="none" w:sz="0" w:space="0" w:color="auto"/>
        <w:left w:val="none" w:sz="0" w:space="0" w:color="auto"/>
        <w:bottom w:val="none" w:sz="0" w:space="0" w:color="auto"/>
        <w:right w:val="none" w:sz="0" w:space="0" w:color="auto"/>
      </w:divBdr>
    </w:div>
    <w:div w:id="2024628508">
      <w:bodyDiv w:val="1"/>
      <w:marLeft w:val="0"/>
      <w:marRight w:val="0"/>
      <w:marTop w:val="0"/>
      <w:marBottom w:val="0"/>
      <w:divBdr>
        <w:top w:val="none" w:sz="0" w:space="0" w:color="auto"/>
        <w:left w:val="none" w:sz="0" w:space="0" w:color="auto"/>
        <w:bottom w:val="none" w:sz="0" w:space="0" w:color="auto"/>
        <w:right w:val="none" w:sz="0" w:space="0" w:color="auto"/>
      </w:divBdr>
    </w:div>
    <w:div w:id="2026973700">
      <w:bodyDiv w:val="1"/>
      <w:marLeft w:val="0"/>
      <w:marRight w:val="0"/>
      <w:marTop w:val="0"/>
      <w:marBottom w:val="0"/>
      <w:divBdr>
        <w:top w:val="none" w:sz="0" w:space="0" w:color="auto"/>
        <w:left w:val="none" w:sz="0" w:space="0" w:color="auto"/>
        <w:bottom w:val="none" w:sz="0" w:space="0" w:color="auto"/>
        <w:right w:val="none" w:sz="0" w:space="0" w:color="auto"/>
      </w:divBdr>
    </w:div>
    <w:div w:id="2048797276">
      <w:bodyDiv w:val="1"/>
      <w:marLeft w:val="0"/>
      <w:marRight w:val="0"/>
      <w:marTop w:val="0"/>
      <w:marBottom w:val="0"/>
      <w:divBdr>
        <w:top w:val="none" w:sz="0" w:space="0" w:color="auto"/>
        <w:left w:val="none" w:sz="0" w:space="0" w:color="auto"/>
        <w:bottom w:val="none" w:sz="0" w:space="0" w:color="auto"/>
        <w:right w:val="none" w:sz="0" w:space="0" w:color="auto"/>
      </w:divBdr>
    </w:div>
    <w:div w:id="2060783607">
      <w:bodyDiv w:val="1"/>
      <w:marLeft w:val="0"/>
      <w:marRight w:val="0"/>
      <w:marTop w:val="0"/>
      <w:marBottom w:val="0"/>
      <w:divBdr>
        <w:top w:val="none" w:sz="0" w:space="0" w:color="auto"/>
        <w:left w:val="none" w:sz="0" w:space="0" w:color="auto"/>
        <w:bottom w:val="none" w:sz="0" w:space="0" w:color="auto"/>
        <w:right w:val="none" w:sz="0" w:space="0" w:color="auto"/>
      </w:divBdr>
    </w:div>
    <w:div w:id="2066875624">
      <w:bodyDiv w:val="1"/>
      <w:marLeft w:val="0"/>
      <w:marRight w:val="0"/>
      <w:marTop w:val="0"/>
      <w:marBottom w:val="0"/>
      <w:divBdr>
        <w:top w:val="none" w:sz="0" w:space="0" w:color="auto"/>
        <w:left w:val="none" w:sz="0" w:space="0" w:color="auto"/>
        <w:bottom w:val="none" w:sz="0" w:space="0" w:color="auto"/>
        <w:right w:val="none" w:sz="0" w:space="0" w:color="auto"/>
      </w:divBdr>
    </w:div>
    <w:div w:id="2071071196">
      <w:bodyDiv w:val="1"/>
      <w:marLeft w:val="0"/>
      <w:marRight w:val="0"/>
      <w:marTop w:val="0"/>
      <w:marBottom w:val="0"/>
      <w:divBdr>
        <w:top w:val="none" w:sz="0" w:space="0" w:color="auto"/>
        <w:left w:val="none" w:sz="0" w:space="0" w:color="auto"/>
        <w:bottom w:val="none" w:sz="0" w:space="0" w:color="auto"/>
        <w:right w:val="none" w:sz="0" w:space="0" w:color="auto"/>
      </w:divBdr>
    </w:div>
    <w:div w:id="2072927267">
      <w:bodyDiv w:val="1"/>
      <w:marLeft w:val="0"/>
      <w:marRight w:val="0"/>
      <w:marTop w:val="0"/>
      <w:marBottom w:val="0"/>
      <w:divBdr>
        <w:top w:val="none" w:sz="0" w:space="0" w:color="auto"/>
        <w:left w:val="none" w:sz="0" w:space="0" w:color="auto"/>
        <w:bottom w:val="none" w:sz="0" w:space="0" w:color="auto"/>
        <w:right w:val="none" w:sz="0" w:space="0" w:color="auto"/>
      </w:divBdr>
    </w:div>
    <w:div w:id="2075661202">
      <w:bodyDiv w:val="1"/>
      <w:marLeft w:val="0"/>
      <w:marRight w:val="0"/>
      <w:marTop w:val="0"/>
      <w:marBottom w:val="0"/>
      <w:divBdr>
        <w:top w:val="none" w:sz="0" w:space="0" w:color="auto"/>
        <w:left w:val="none" w:sz="0" w:space="0" w:color="auto"/>
        <w:bottom w:val="none" w:sz="0" w:space="0" w:color="auto"/>
        <w:right w:val="none" w:sz="0" w:space="0" w:color="auto"/>
      </w:divBdr>
    </w:div>
    <w:div w:id="2083525376">
      <w:bodyDiv w:val="1"/>
      <w:marLeft w:val="0"/>
      <w:marRight w:val="0"/>
      <w:marTop w:val="0"/>
      <w:marBottom w:val="0"/>
      <w:divBdr>
        <w:top w:val="none" w:sz="0" w:space="0" w:color="auto"/>
        <w:left w:val="none" w:sz="0" w:space="0" w:color="auto"/>
        <w:bottom w:val="none" w:sz="0" w:space="0" w:color="auto"/>
        <w:right w:val="none" w:sz="0" w:space="0" w:color="auto"/>
      </w:divBdr>
    </w:div>
    <w:div w:id="2087342121">
      <w:bodyDiv w:val="1"/>
      <w:marLeft w:val="0"/>
      <w:marRight w:val="0"/>
      <w:marTop w:val="0"/>
      <w:marBottom w:val="0"/>
      <w:divBdr>
        <w:top w:val="none" w:sz="0" w:space="0" w:color="auto"/>
        <w:left w:val="none" w:sz="0" w:space="0" w:color="auto"/>
        <w:bottom w:val="none" w:sz="0" w:space="0" w:color="auto"/>
        <w:right w:val="none" w:sz="0" w:space="0" w:color="auto"/>
      </w:divBdr>
    </w:div>
    <w:div w:id="2089572717">
      <w:bodyDiv w:val="1"/>
      <w:marLeft w:val="0"/>
      <w:marRight w:val="0"/>
      <w:marTop w:val="0"/>
      <w:marBottom w:val="0"/>
      <w:divBdr>
        <w:top w:val="none" w:sz="0" w:space="0" w:color="auto"/>
        <w:left w:val="none" w:sz="0" w:space="0" w:color="auto"/>
        <w:bottom w:val="none" w:sz="0" w:space="0" w:color="auto"/>
        <w:right w:val="none" w:sz="0" w:space="0" w:color="auto"/>
      </w:divBdr>
    </w:div>
    <w:div w:id="2101288270">
      <w:bodyDiv w:val="1"/>
      <w:marLeft w:val="0"/>
      <w:marRight w:val="0"/>
      <w:marTop w:val="0"/>
      <w:marBottom w:val="0"/>
      <w:divBdr>
        <w:top w:val="none" w:sz="0" w:space="0" w:color="auto"/>
        <w:left w:val="none" w:sz="0" w:space="0" w:color="auto"/>
        <w:bottom w:val="none" w:sz="0" w:space="0" w:color="auto"/>
        <w:right w:val="none" w:sz="0" w:space="0" w:color="auto"/>
      </w:divBdr>
    </w:div>
    <w:div w:id="2103794234">
      <w:bodyDiv w:val="1"/>
      <w:marLeft w:val="0"/>
      <w:marRight w:val="0"/>
      <w:marTop w:val="0"/>
      <w:marBottom w:val="0"/>
      <w:divBdr>
        <w:top w:val="none" w:sz="0" w:space="0" w:color="auto"/>
        <w:left w:val="none" w:sz="0" w:space="0" w:color="auto"/>
        <w:bottom w:val="none" w:sz="0" w:space="0" w:color="auto"/>
        <w:right w:val="none" w:sz="0" w:space="0" w:color="auto"/>
      </w:divBdr>
    </w:div>
    <w:div w:id="2118015913">
      <w:bodyDiv w:val="1"/>
      <w:marLeft w:val="0"/>
      <w:marRight w:val="0"/>
      <w:marTop w:val="0"/>
      <w:marBottom w:val="0"/>
      <w:divBdr>
        <w:top w:val="none" w:sz="0" w:space="0" w:color="auto"/>
        <w:left w:val="none" w:sz="0" w:space="0" w:color="auto"/>
        <w:bottom w:val="none" w:sz="0" w:space="0" w:color="auto"/>
        <w:right w:val="none" w:sz="0" w:space="0" w:color="auto"/>
      </w:divBdr>
    </w:div>
    <w:div w:id="2118598337">
      <w:bodyDiv w:val="1"/>
      <w:marLeft w:val="0"/>
      <w:marRight w:val="0"/>
      <w:marTop w:val="0"/>
      <w:marBottom w:val="0"/>
      <w:divBdr>
        <w:top w:val="none" w:sz="0" w:space="0" w:color="auto"/>
        <w:left w:val="none" w:sz="0" w:space="0" w:color="auto"/>
        <w:bottom w:val="none" w:sz="0" w:space="0" w:color="auto"/>
        <w:right w:val="none" w:sz="0" w:space="0" w:color="auto"/>
      </w:divBdr>
    </w:div>
    <w:div w:id="2135516022">
      <w:bodyDiv w:val="1"/>
      <w:marLeft w:val="0"/>
      <w:marRight w:val="0"/>
      <w:marTop w:val="0"/>
      <w:marBottom w:val="0"/>
      <w:divBdr>
        <w:top w:val="none" w:sz="0" w:space="0" w:color="auto"/>
        <w:left w:val="none" w:sz="0" w:space="0" w:color="auto"/>
        <w:bottom w:val="none" w:sz="0" w:space="0" w:color="auto"/>
        <w:right w:val="none" w:sz="0" w:space="0" w:color="auto"/>
      </w:divBdr>
    </w:div>
    <w:div w:id="2144809047">
      <w:bodyDiv w:val="1"/>
      <w:marLeft w:val="0"/>
      <w:marRight w:val="0"/>
      <w:marTop w:val="0"/>
      <w:marBottom w:val="0"/>
      <w:divBdr>
        <w:top w:val="none" w:sz="0" w:space="0" w:color="auto"/>
        <w:left w:val="none" w:sz="0" w:space="0" w:color="auto"/>
        <w:bottom w:val="none" w:sz="0" w:space="0" w:color="auto"/>
        <w:right w:val="none" w:sz="0" w:space="0" w:color="auto"/>
      </w:divBdr>
    </w:div>
    <w:div w:id="2146317210">
      <w:bodyDiv w:val="1"/>
      <w:marLeft w:val="0"/>
      <w:marRight w:val="0"/>
      <w:marTop w:val="0"/>
      <w:marBottom w:val="0"/>
      <w:divBdr>
        <w:top w:val="none" w:sz="0" w:space="0" w:color="auto"/>
        <w:left w:val="none" w:sz="0" w:space="0" w:color="auto"/>
        <w:bottom w:val="none" w:sz="0" w:space="0" w:color="auto"/>
        <w:right w:val="none" w:sz="0" w:space="0" w:color="auto"/>
      </w:divBdr>
    </w:div>
    <w:div w:id="21470408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Rotisserie" TargetMode="External"/><Relationship Id="rId18" Type="http://schemas.openxmlformats.org/officeDocument/2006/relationships/image" Target="media/image8.jpe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en.wikipedia.org/wiki/Kitchen" TargetMode="External"/><Relationship Id="rId17" Type="http://schemas.openxmlformats.org/officeDocument/2006/relationships/image" Target="media/image7.jpeg"/><Relationship Id="rId25" Type="http://schemas.openxmlformats.org/officeDocument/2006/relationships/image" Target="media/image13.jp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chart" Target="charts/chart1.xml"/><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Medieval_cuisine" TargetMode="External"/><Relationship Id="rId24" Type="http://schemas.openxmlformats.org/officeDocument/2006/relationships/image" Target="media/image12.jp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1.jpeg"/><Relationship Id="rId28"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9.jpe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 Id="rId22" Type="http://schemas.microsoft.com/office/2007/relationships/hdphoto" Target="media/hdphoto1.wdp"/><Relationship Id="rId27" Type="http://schemas.openxmlformats.org/officeDocument/2006/relationships/image" Target="media/image15.jpeg"/><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ysClr val="windowText" lastClr="000000"/>
                </a:solidFill>
                <a:latin typeface="Arial" panose="020B0604020202020204" pitchFamily="34" charset="0"/>
                <a:ea typeface="+mn-ea"/>
                <a:cs typeface="Arial" panose="020B0604020202020204" pitchFamily="34" charset="0"/>
              </a:defRPr>
            </a:pPr>
            <a:r>
              <a:rPr lang="en-US" sz="1200" b="1">
                <a:solidFill>
                  <a:sysClr val="windowText" lastClr="000000"/>
                </a:solidFill>
                <a:latin typeface="Arial" panose="020B0604020202020204" pitchFamily="34" charset="0"/>
                <a:cs typeface="Arial" panose="020B0604020202020204" pitchFamily="34" charset="0"/>
              </a:rPr>
              <a:t>Chicken Inventory by Classification</a:t>
            </a:r>
          </a:p>
        </c:rich>
      </c:tx>
      <c:overlay val="0"/>
      <c:spPr>
        <a:noFill/>
        <a:ln>
          <a:noFill/>
        </a:ln>
        <a:effectLst/>
      </c:spPr>
    </c:title>
    <c:autoTitleDeleted val="0"/>
    <c:plotArea>
      <c:layout>
        <c:manualLayout>
          <c:layoutTarget val="inner"/>
          <c:xMode val="edge"/>
          <c:yMode val="edge"/>
          <c:x val="0.12353003138289306"/>
          <c:y val="0.1409920634920635"/>
          <c:w val="0.85100708182621454"/>
          <c:h val="0.66030402449693792"/>
        </c:manualLayout>
      </c:layout>
      <c:barChart>
        <c:barDir val="col"/>
        <c:grouping val="clustered"/>
        <c:varyColors val="0"/>
        <c:ser>
          <c:idx val="0"/>
          <c:order val="0"/>
          <c:tx>
            <c:strRef>
              <c:f>Sheet1!$B$1</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Sheet1!$A$2:$A$4</c:f>
              <c:numCache>
                <c:formatCode>General</c:formatCode>
                <c:ptCount val="3"/>
                <c:pt idx="0">
                  <c:v>2014</c:v>
                </c:pt>
                <c:pt idx="1">
                  <c:v>2015</c:v>
                </c:pt>
                <c:pt idx="2">
                  <c:v>2016</c:v>
                </c:pt>
              </c:numCache>
            </c:numRef>
          </c:cat>
          <c:val>
            <c:numRef>
              <c:f>Sheet1!$B$2:$B$4</c:f>
              <c:numCache>
                <c:formatCode>General</c:formatCode>
                <c:ptCount val="3"/>
                <c:pt idx="0">
                  <c:v>167.67</c:v>
                </c:pt>
                <c:pt idx="1">
                  <c:v>176.47</c:v>
                </c:pt>
                <c:pt idx="2">
                  <c:v>178.77</c:v>
                </c:pt>
              </c:numCache>
            </c:numRef>
          </c:val>
          <c:extLst>
            <c:ext xmlns:c16="http://schemas.microsoft.com/office/drawing/2014/chart" uri="{C3380CC4-5D6E-409C-BE32-E72D297353CC}">
              <c16:uniqueId val="{00000000-6653-4B55-B174-5992F1273141}"/>
            </c:ext>
          </c:extLst>
        </c:ser>
        <c:ser>
          <c:idx val="1"/>
          <c:order val="1"/>
          <c:tx>
            <c:strRef>
              <c:f>Sheet1!$C$1</c:f>
              <c:strCache>
                <c:ptCount val="1"/>
                <c:pt idx="0">
                  <c:v>Native</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Sheet1!$A$2:$A$4</c:f>
              <c:numCache>
                <c:formatCode>General</c:formatCode>
                <c:ptCount val="3"/>
                <c:pt idx="0">
                  <c:v>2014</c:v>
                </c:pt>
                <c:pt idx="1">
                  <c:v>2015</c:v>
                </c:pt>
                <c:pt idx="2">
                  <c:v>2016</c:v>
                </c:pt>
              </c:numCache>
            </c:numRef>
          </c:cat>
          <c:val>
            <c:numRef>
              <c:f>Sheet1!$C$2:$C$4</c:f>
              <c:numCache>
                <c:formatCode>General</c:formatCode>
                <c:ptCount val="3"/>
                <c:pt idx="0">
                  <c:v>76.08</c:v>
                </c:pt>
                <c:pt idx="1">
                  <c:v>78.599999999999994</c:v>
                </c:pt>
                <c:pt idx="2">
                  <c:v>80.849999999999994</c:v>
                </c:pt>
              </c:numCache>
            </c:numRef>
          </c:val>
          <c:extLst>
            <c:ext xmlns:c16="http://schemas.microsoft.com/office/drawing/2014/chart" uri="{C3380CC4-5D6E-409C-BE32-E72D297353CC}">
              <c16:uniqueId val="{00000001-6653-4B55-B174-5992F1273141}"/>
            </c:ext>
          </c:extLst>
        </c:ser>
        <c:ser>
          <c:idx val="2"/>
          <c:order val="2"/>
          <c:tx>
            <c:strRef>
              <c:f>Sheet1!$D$1</c:f>
              <c:strCache>
                <c:ptCount val="1"/>
                <c:pt idx="0">
                  <c:v>Broiler</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Sheet1!$A$2:$A$4</c:f>
              <c:numCache>
                <c:formatCode>General</c:formatCode>
                <c:ptCount val="3"/>
                <c:pt idx="0">
                  <c:v>2014</c:v>
                </c:pt>
                <c:pt idx="1">
                  <c:v>2015</c:v>
                </c:pt>
                <c:pt idx="2">
                  <c:v>2016</c:v>
                </c:pt>
              </c:numCache>
            </c:numRef>
          </c:cat>
          <c:val>
            <c:numRef>
              <c:f>Sheet1!$D$2:$D$4</c:f>
              <c:numCache>
                <c:formatCode>General</c:formatCode>
                <c:ptCount val="3"/>
                <c:pt idx="0">
                  <c:v>61.58</c:v>
                </c:pt>
                <c:pt idx="1">
                  <c:v>66.62</c:v>
                </c:pt>
                <c:pt idx="2">
                  <c:v>65.709999999999994</c:v>
                </c:pt>
              </c:numCache>
            </c:numRef>
          </c:val>
          <c:extLst>
            <c:ext xmlns:c16="http://schemas.microsoft.com/office/drawing/2014/chart" uri="{C3380CC4-5D6E-409C-BE32-E72D297353CC}">
              <c16:uniqueId val="{00000002-6653-4B55-B174-5992F1273141}"/>
            </c:ext>
          </c:extLst>
        </c:ser>
        <c:ser>
          <c:idx val="3"/>
          <c:order val="3"/>
          <c:tx>
            <c:strRef>
              <c:f>Sheet1!$E$1</c:f>
              <c:strCache>
                <c:ptCount val="1"/>
                <c:pt idx="0">
                  <c:v>Layer</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Sheet1!$A$2:$A$4</c:f>
              <c:numCache>
                <c:formatCode>General</c:formatCode>
                <c:ptCount val="3"/>
                <c:pt idx="0">
                  <c:v>2014</c:v>
                </c:pt>
                <c:pt idx="1">
                  <c:v>2015</c:v>
                </c:pt>
                <c:pt idx="2">
                  <c:v>2016</c:v>
                </c:pt>
              </c:numCache>
            </c:numRef>
          </c:cat>
          <c:val>
            <c:numRef>
              <c:f>Sheet1!$E$2:$E$4</c:f>
              <c:numCache>
                <c:formatCode>General</c:formatCode>
                <c:ptCount val="3"/>
                <c:pt idx="0">
                  <c:v>30.01</c:v>
                </c:pt>
                <c:pt idx="1">
                  <c:v>31.25</c:v>
                </c:pt>
                <c:pt idx="2">
                  <c:v>32.200000000000003</c:v>
                </c:pt>
              </c:numCache>
            </c:numRef>
          </c:val>
          <c:extLst>
            <c:ext xmlns:c16="http://schemas.microsoft.com/office/drawing/2014/chart" uri="{C3380CC4-5D6E-409C-BE32-E72D297353CC}">
              <c16:uniqueId val="{00000003-6653-4B55-B174-5992F1273141}"/>
            </c:ext>
          </c:extLst>
        </c:ser>
        <c:dLbls>
          <c:dLblPos val="outEnd"/>
          <c:showLegendKey val="0"/>
          <c:showVal val="1"/>
          <c:showCatName val="0"/>
          <c:showSerName val="0"/>
          <c:showPercent val="0"/>
          <c:showBubbleSize val="0"/>
        </c:dLbls>
        <c:gapWidth val="219"/>
        <c:overlap val="-27"/>
        <c:axId val="273059440"/>
        <c:axId val="489117296"/>
      </c:barChart>
      <c:catAx>
        <c:axId val="2730594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85000"/>
                    <a:lumOff val="15000"/>
                  </a:schemeClr>
                </a:solidFill>
                <a:latin typeface="+mn-lt"/>
                <a:ea typeface="+mn-ea"/>
                <a:cs typeface="+mn-cs"/>
              </a:defRPr>
            </a:pPr>
            <a:endParaRPr lang="en-US"/>
          </a:p>
        </c:txPr>
        <c:crossAx val="489117296"/>
        <c:crosses val="autoZero"/>
        <c:auto val="1"/>
        <c:lblAlgn val="ctr"/>
        <c:lblOffset val="100"/>
        <c:noMultiLvlLbl val="0"/>
      </c:catAx>
      <c:valAx>
        <c:axId val="4891172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85000"/>
                        <a:lumOff val="15000"/>
                      </a:schemeClr>
                    </a:solidFill>
                    <a:latin typeface="Arial" panose="020B0604020202020204" pitchFamily="34" charset="0"/>
                    <a:ea typeface="+mn-ea"/>
                    <a:cs typeface="Arial" panose="020B0604020202020204" pitchFamily="34" charset="0"/>
                  </a:defRPr>
                </a:pPr>
                <a:r>
                  <a:rPr lang="en-US" sz="1000" b="1">
                    <a:solidFill>
                      <a:schemeClr val="tx1">
                        <a:lumMod val="85000"/>
                        <a:lumOff val="15000"/>
                      </a:schemeClr>
                    </a:solidFill>
                    <a:latin typeface="Arial" panose="020B0604020202020204" pitchFamily="34" charset="0"/>
                    <a:cs typeface="Arial" panose="020B0604020202020204" pitchFamily="34" charset="0"/>
                  </a:rPr>
                  <a:t>Chicken Inventory in millions</a:t>
                </a:r>
              </a:p>
            </c:rich>
          </c:tx>
          <c:layout>
            <c:manualLayout>
              <c:xMode val="edge"/>
              <c:yMode val="edge"/>
              <c:x val="2.0679420420041079E-2"/>
              <c:y val="0.17559495182862622"/>
            </c:manualLayout>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85000"/>
                    <a:lumOff val="15000"/>
                  </a:schemeClr>
                </a:solidFill>
                <a:latin typeface="+mn-lt"/>
                <a:ea typeface="+mn-ea"/>
                <a:cs typeface="+mn-cs"/>
              </a:defRPr>
            </a:pPr>
            <a:endParaRPr lang="en-US"/>
          </a:p>
        </c:txPr>
        <c:crossAx val="273059440"/>
        <c:crosses val="autoZero"/>
        <c:crossBetween val="between"/>
      </c:valAx>
      <c:spPr>
        <a:noFill/>
        <a:ln>
          <a:noFill/>
        </a:ln>
        <a:effectLst/>
      </c:spPr>
    </c:plotArea>
    <c:legend>
      <c:legendPos val="b"/>
      <c:layout>
        <c:manualLayout>
          <c:xMode val="edge"/>
          <c:yMode val="edge"/>
          <c:x val="0.24466452388638585"/>
          <c:y val="0.86929870022791655"/>
          <c:w val="0.5154241816029681"/>
          <c:h val="5.9646699921672097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85000"/>
                  <a:lumOff val="1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38100" cap="flat" cmpd="sng" algn="ctr">
      <a:solidFill>
        <a:schemeClr val="tx1"/>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Kra07</b:Tag>
    <b:SourceType>Book</b:SourceType>
    <b:Guid>{89C7EB7A-3C58-4283-99E7-E7EDD371C4D4}</b:Guid>
    <b:Author>
      <b:Author>
        <b:NameList>
          <b:Person>
            <b:Last>Krasner</b:Last>
            <b:First>Deborah</b:First>
            <b:Middle>and Kranser, Michael</b:Middle>
          </b:Person>
        </b:NameList>
      </b:Author>
    </b:Author>
    <b:Title>The new outdoor kitchen: cooking up a kitchen for the way you live and play</b:Title>
    <b:Year>2007</b:Year>
    <b:City>Singapore</b:City>
    <b:Publisher>The Tauton Press</b:Publisher>
    <b:RefOrder>3</b:RefOrder>
  </b:Source>
  <b:Source>
    <b:Tag>The</b:Tag>
    <b:SourceType>InternetSite</b:SourceType>
    <b:Guid>{3B671921-40C2-4F8B-8246-A52B1F80AA4D}</b:Guid>
    <b:Author>
      <b:Author>
        <b:NameList>
          <b:Person>
            <b:Last>Benwick</b:Last>
            <b:First>Bonnie</b:First>
            <b:Middle>S.</b:Middle>
          </b:Person>
        </b:NameList>
      </b:Author>
    </b:Author>
    <b:Title>The bird that goes around, stays around</b:Title>
    <b:InternetSiteTitle>The Washington Post Website</b:InternetSiteTitle>
    <b:Year>2012</b:Year>
    <b:Month>October</b:Month>
    <b:Day>30</b:Day>
    <b:URL>https://www.washingtonpost.com/lifestyle/food/the-bird-that-goes-around-stays-around/2012/10/29/e1509d2c-073c-11e2-a10c-fa5a255a9258_story.html</b:URL>
    <b:RefOrder>4</b:RefOrder>
  </b:Source>
  <b:Source>
    <b:Tag>Isl15</b:Tag>
    <b:SourceType>InternetSite</b:SourceType>
    <b:Guid>{7DD26F1E-375B-4E4B-BEA0-69FCB368D865}</b:Guid>
    <b:Author>
      <b:Author>
        <b:NameList>
          <b:Person>
            <b:Last>Isla</b:Last>
            <b:First>Carlos</b:First>
          </b:Person>
        </b:NameList>
      </b:Author>
    </b:Author>
    <b:Title>Sa sabong ng mga litson manok, kanino ka tataya?</b:Title>
    <b:InternetSiteTitle>GMA News Online Web Site</b:InternetSiteTitle>
    <b:Year>2015</b:Year>
    <b:Month>June</b:Month>
    <b:Day>7</b:Day>
    <b:URL>http://www.gmanetwork.com/news/publicaffairs/content/500026/sa-sabong-ng-mga-litson-manok-kanino-ka-tataya/story/</b:URL>
    <b:RefOrder>5</b:RefOrder>
  </b:Source>
  <b:Source>
    <b:Tag>Pou</b:Tag>
    <b:SourceType>InternetSite</b:SourceType>
    <b:Guid>{AA27AE89-7E6E-41A1-A01A-8AE1EF621E8C}</b:Guid>
    <b:Author>
      <b:Author>
        <b:Corporate>Poultry Infromation Network</b:Corporate>
      </b:Author>
    </b:Author>
    <b:Title>Industry Status - Chicken</b:Title>
    <b:InternetSiteTitle>Philippine Council for Agriculture, Forestry and Natural Resources Research and Development Web Site</b:InternetSiteTitle>
    <b:URL>http://www.pcaarrd.dost.gov.ph/home/momentum/poultry/index.php?option=com_content&amp;task=view&amp;id=76&amp;Itemid=110</b:URL>
    <b:RefOrder>9</b:RefOrder>
  </b:Source>
  <b:Source>
    <b:Tag>Phi16</b:Tag>
    <b:SourceType>InternetSite</b:SourceType>
    <b:Guid>{7BF72EC1-FCB6-4D9E-AC4D-EB36D74E5052}</b:Guid>
    <b:Author>
      <b:Author>
        <b:Corporate>Philippine Statistics Authority</b:Corporate>
      </b:Author>
    </b:Author>
    <b:Title>Chicken Industry Performance Report</b:Title>
    <b:InternetSiteTitle>Philippine Statistics Authority Web Site</b:InternetSiteTitle>
    <b:Year>2016</b:Year>
    <b:URL>https://psa.gov.ph/sites/default/files/CHICKEN%20Industry%20Performance%20Report%20-%20Jan%20-%20Dec%202015_1.pdf?fref=gc</b:URL>
    <b:RefOrder>10</b:RefOrder>
  </b:Source>
  <b:Source>
    <b:Tag>Cha</b:Tag>
    <b:SourceType>InternetSite</b:SourceType>
    <b:Guid>{00B2986E-CA28-4E2B-AF07-EE9BE2565469}</b:Guid>
    <b:Author>
      <b:Author>
        <b:NameList>
          <b:Person>
            <b:Last>Chang</b:Last>
            <b:First>Hui-Shung</b:First>
          </b:Person>
        </b:NameList>
      </b:Author>
    </b:Author>
    <b:Title>Analysis of the Philippine Chicken Industry: Commercial versus backyard sector</b:Title>
    <b:InternetSiteTitle>Age Consearch Web Site</b:InternetSiteTitle>
    <b:URL>http://ageconsearch.umn.edu/bitstream/165854/2/AJAD_2007_4_1_4Chang.pdf?fref=gc</b:URL>
    <b:RefOrder>12</b:RefOrder>
  </b:Source>
  <b:Source>
    <b:Tag>Uni17</b:Tag>
    <b:SourceType>InternetSite</b:SourceType>
    <b:Guid>{37268522-6446-42B8-9C84-B45C7E1796D3}</b:Guid>
    <b:Author>
      <b:Author>
        <b:Corporate>United States Department of Agriculture</b:Corporate>
      </b:Author>
    </b:Author>
    <b:Title>Philippines Broiler Meat (Poultry) Domestic Consumption by Year</b:Title>
    <b:InternetSiteTitle>Index Mundi Web Site</b:InternetSiteTitle>
    <b:Year>2017</b:Year>
    <b:URL>http://www.indexmundi.com/agriculture/?country=ph&amp;commodity=broiler-meat&amp;graph=domestic-consumption&amp;fref=gc</b:URL>
    <b:RefOrder>11</b:RefOrder>
  </b:Source>
  <b:Source>
    <b:Tag>Tom17</b:Tag>
    <b:SourceType>InternetSite</b:SourceType>
    <b:Guid>{A9108571-CD04-4625-822B-4E556AF4EACE}</b:Guid>
    <b:Author>
      <b:Author>
        <b:NameList>
          <b:Person>
            <b:Last>Tomacruz</b:Last>
            <b:First>Sofia</b:First>
          </b:Person>
        </b:NameList>
      </b:Author>
    </b:Author>
    <b:Title>How Chooks to Go built a business bigger than GMA Network</b:Title>
    <b:InternetSiteTitle>Rappler Web Site</b:InternetSiteTitle>
    <b:Year>2017</b:Year>
    <b:URL>http://www.rappler.com/business/166870-fast-facts-meat-chicken-pork-filipino-consumption?fref=gc</b:URL>
    <b:RefOrder>15</b:RefOrder>
  </b:Source>
  <b:Source>
    <b:Tag>The10</b:Tag>
    <b:SourceType>InternetSite</b:SourceType>
    <b:Guid>{08D528D8-B470-4C4D-9A9D-BA4263493DFE}</b:Guid>
    <b:Author>
      <b:Author>
        <b:Corporate>The Meat Site</b:Corporate>
      </b:Author>
    </b:Author>
    <b:Title>Philippines Chicken Industry Updates</b:Title>
    <b:InternetSiteTitle>The Meat Site Web Site</b:InternetSiteTitle>
    <b:Year>2010</b:Year>
    <b:URL>http://www.themeatsite.com/articles/1011/philippines-chicken-industry-updates/</b:URL>
    <b:RefOrder>14</b:RefOrder>
  </b:Source>
  <b:Source>
    <b:Tag>Gol93</b:Tag>
    <b:SourceType>InternetSite</b:SourceType>
    <b:Guid>{BE2C9D13-B1C1-4EC1-96E8-A6EFCD3DC808}</b:Guid>
    <b:Author>
      <b:Author>
        <b:NameList>
          <b:Person>
            <b:Last>Gold</b:Last>
            <b:First>Daniel</b:First>
            <b:Middle>M.</b:Middle>
          </b:Person>
        </b:NameList>
      </b:Author>
    </b:Author>
    <b:Title>Big Bets on Roasted Chicken</b:Title>
    <b:Year>1993</b:Year>
    <b:InternetSiteTitle>The New York Times Website</b:InternetSiteTitle>
    <b:URL>http://www.nytimes.com/1993/10/17/business/big-bets-on-roasted-chicken.html?pagewanted=all&amp;mcubz=0</b:URL>
    <b:RefOrder>20</b:RefOrder>
  </b:Source>
  <b:Source>
    <b:Tag>Reg</b:Tag>
    <b:SourceType>InternetSite</b:SourceType>
    <b:Guid>{4B01807D-E3BC-464B-B4D6-03F30F54DE0E}</b:Guid>
    <b:Author>
      <b:Author>
        <b:Corporate>Regional Board of Investments</b:Corporate>
      </b:Author>
    </b:Author>
    <b:Title>Poulty Industry</b:Title>
    <b:InternetSiteTitle>RBOI ARMM Web Site</b:InternetSiteTitle>
    <b:URL>http://rboi.armm.gov.ph/uploads/DOC_FILES/PoultryIndustry.pdf?fref=gc</b:URL>
    <b:RefOrder>16</b:RefOrder>
  </b:Source>
  <b:Source>
    <b:Tag>Lec14</b:Tag>
    <b:SourceType>InternetSite</b:SourceType>
    <b:Guid>{B107955D-1A37-4706-84D3-382558B39077}</b:Guid>
    <b:Author>
      <b:Author>
        <b:Corporate>Lechon Business Oppurtunity</b:Corporate>
      </b:Author>
    </b:Author>
    <b:Title>How to Franchise a Business in the Philippines as an Overseas Filipino Worker?</b:Title>
    <b:InternetSiteTitle>Lechon Business Oppurtunity</b:InternetSiteTitle>
    <b:Year>2014</b:Year>
    <b:URL>https://lechonbusinessopportunity.wordpress.com/category/lechon-manok/</b:URL>
    <b:RefOrder>17</b:RefOrder>
  </b:Source>
  <b:Source>
    <b:Tag>And</b:Tag>
    <b:SourceType>InternetSite</b:SourceType>
    <b:Guid>{C0B9F02B-4211-4206-BBC7-BC23F1EB7508}</b:Guid>
    <b:Author>
      <b:Author>
        <b:Corporate>Andok's</b:Corporate>
      </b:Author>
    </b:Author>
    <b:Title>Our Story - Andok's</b:Title>
    <b:InternetSiteTitle>Andok's Web Site</b:InternetSiteTitle>
    <b:URL>http://andoks.com.ph/about-us/</b:URL>
    <b:RefOrder>18</b:RefOrder>
  </b:Source>
  <b:Source>
    <b:Tag>Col95</b:Tag>
    <b:SourceType>InternetSite</b:SourceType>
    <b:Guid>{9494DF17-76E4-4A93-ADC3-768E1B4815C7}</b:Guid>
    <b:Author>
      <b:Author>
        <b:NameList>
          <b:Person>
            <b:Last>Collins</b:Last>
            <b:First>Glen</b:First>
          </b:Person>
        </b:NameList>
      </b:Author>
    </b:Author>
    <b:Title>Boston Chicken Bets on Manhattan</b:Title>
    <b:InternetSiteTitle>The New Your Times Web Site</b:InternetSiteTitle>
    <b:Year>1995</b:Year>
    <b:URL>http://www.nytimes.com/1995/05/12/business/boston-chicken-bets-on-manhattan.html?mcubz=0</b:URL>
    <b:RefOrder>19</b:RefOrder>
  </b:Source>
  <b:Source>
    <b:Tag>Kle16</b:Tag>
    <b:SourceType>InternetSite</b:SourceType>
    <b:Guid>{C56CC5DD-EC24-4AA2-831E-2BBE4FB9D271}</b:Guid>
    <b:Author>
      <b:Author>
        <b:NameList>
          <b:Person>
            <b:Last>Klein</b:Last>
            <b:First>Karen</b:First>
          </b:Person>
        </b:NameList>
      </b:Author>
    </b:Author>
    <b:Title>Are Rotisserie Chickens a Bargain?</b:Title>
    <b:InternetSiteTitle>Price Onomics Web Site</b:InternetSiteTitle>
    <b:Year>2016</b:Year>
    <b:URL>https://priceonomics.com/are-rotisserie-chickens-a-bargain/</b:URL>
    <b:RefOrder>21</b:RefOrder>
  </b:Source>
  <b:Source>
    <b:Tag>Bre11</b:Tag>
    <b:SourceType>InternetSite</b:SourceType>
    <b:Guid>{23ED52A7-C0E3-4161-92B6-BE74A7AF219F}</b:Guid>
    <b:Author>
      <b:Author>
        <b:NameList>
          <b:Person>
            <b:Last>Brenhouse</b:Last>
            <b:First>Hillary</b:First>
          </b:Person>
        </b:NameList>
      </b:Author>
    </b:Author>
    <b:Title>The Secret Second Life of Kenny Rogers Roasters ... in Asia</b:Title>
    <b:InternetSiteTitle>TIME Web Site</b:InternetSiteTitle>
    <b:Year>2011</b:Year>
    <b:URL>http://content.time.com/time/world/article/0,8599,2084444,00.html</b:URL>
    <b:RefOrder>22</b:RefOrder>
  </b:Source>
  <b:Source>
    <b:Tag>8li16</b:Tag>
    <b:SourceType>InternetSite</b:SourceType>
    <b:Guid>{202CB17F-B43A-40BC-837F-86992C2C7CE3}</b:Guid>
    <b:Author>
      <b:Author>
        <b:NameList>
          <b:Person>
            <b:Last>8list</b:Last>
          </b:Person>
        </b:NameList>
      </b:Author>
    </b:Author>
    <b:Title>8 Lechon Manok Stalls that Save “Walang-Ulam” Days</b:Title>
    <b:InternetSiteTitle>8list Web Site</b:InternetSiteTitle>
    <b:Year>2016</b:Year>
    <b:URL>http://8list.ph/lechon-manok/</b:URL>
    <b:RefOrder>13</b:RefOrder>
  </b:Source>
  <b:Source>
    <b:Tag>Pou13</b:Tag>
    <b:SourceType>InternetSite</b:SourceType>
    <b:Guid>{97E59D64-A8DB-4279-BAED-12E7B1149662}</b:Guid>
    <b:Author>
      <b:Author>
        <b:Corporate>Poultry World</b:Corporate>
      </b:Author>
    </b:Author>
    <b:Title>Philippines’ Chooks to Go is a Bounty success story</b:Title>
    <b:InternetSiteTitle>Poultry World Web Site</b:InternetSiteTitle>
    <b:Year>2013</b:Year>
    <b:URL>http://www.poultryworld.net/Home/General/2013/3/Philippines-Chooks-to-Go-is-a-Bounty-success-story-1195658W/</b:URL>
    <b:RefOrder>23</b:RefOrder>
  </b:Source>
  <b:Source>
    <b:Tag>Dod</b:Tag>
    <b:SourceType>InternetSite</b:SourceType>
    <b:Guid>{A2DA5679-E76A-486B-BD19-260366C9B72A}</b:Guid>
    <b:Author>
      <b:Author>
        <b:NameList>
          <b:Person>
            <b:Last>Dodge</b:Last>
          </b:Person>
        </b:NameList>
      </b:Author>
    </b:Author>
    <b:Title>How to Start a Rotisserie Chicken Restaurant</b:Title>
    <b:InternetSiteTitle>Chron Web Site</b:InternetSiteTitle>
    <b:URL>http://smallbusiness.chron.com/start-rotisserie-chicken-restaurant-30770.html</b:URL>
    <b:RefOrder>24</b:RefOrder>
  </b:Source>
  <b:Source>
    <b:Tag>Tes16</b:Tag>
    <b:SourceType>InternetSite</b:SourceType>
    <b:Guid>{43D386E4-DF24-4E5D-9036-D190B83F36E1}</b:Guid>
    <b:Author>
      <b:Author>
        <b:NameList>
          <b:Person>
            <b:Last>Salazar</b:Last>
            <b:First>Tessa</b:First>
            <b:Middle>R.</b:Middle>
          </b:Person>
        </b:NameList>
      </b:Author>
    </b:Author>
    <b:Title>PH among world’s fastest growing meat consumers, say experts</b:Title>
    <b:InternetSiteTitle>Inquirer Web Site</b:InternetSiteTitle>
    <b:Year>2016</b:Year>
    <b:URL>http://business.inquirer.net/211357/ph-among-worlds-fastest-growing-meat-consumers-say-experts</b:URL>
    <b:RefOrder>25</b:RefOrder>
  </b:Source>
  <b:Source>
    <b:Tag>Now16</b:Tag>
    <b:SourceType>InternetSite</b:SourceType>
    <b:Guid>{F76E0338-DFD7-40C0-A2D6-FD6C2D271808}</b:Guid>
    <b:Author>
      <b:Author>
        <b:NameList>
          <b:Person>
            <b:Last>Nowland</b:Last>
            <b:First>Daniel</b:First>
          </b:Person>
        </b:NameList>
      </b:Author>
    </b:Author>
    <b:Title>The truth about the chicken industry</b:Title>
    <b:InternetSiteTitle>Jaime Oliver Web Site</b:InternetSiteTitle>
    <b:Year>2016</b:Year>
    <b:URL>http://www.jamieoliver.com/news-and-features/features/truth-chicken-industry/</b:URL>
    <b:RefOrder>26</b:RefOrder>
  </b:Source>
  <b:Source>
    <b:Tag>PeR14</b:Tag>
    <b:SourceType>InternetSite</b:SourceType>
    <b:Guid>{2F1787A1-22F0-4C86-A5D9-C44412285197}</b:Guid>
    <b:Author>
      <b:Author>
        <b:NameList>
          <b:Person>
            <b:Last>Pe</b:Last>
            <b:First>Roger</b:First>
          </b:Person>
        </b:NameList>
      </b:Author>
    </b:Author>
    <b:Title>How big is the Philippine poultry industry?</b:Title>
    <b:InternetSiteTitle>Inquirer Web Site</b:InternetSiteTitle>
    <b:Year>2014</b:Year>
    <b:URL>http://business.inquirer.net/165020/how-big-is-the-philippine-poultry-industry</b:URL>
    <b:RefOrder>27</b:RefOrder>
  </b:Source>
  <b:Source>
    <b:Tag>Far15</b:Tag>
    <b:SourceType>InternetSite</b:SourceType>
    <b:Guid>{830167FE-06C5-4BD0-857D-7000D7184B8B}</b:Guid>
    <b:Author>
      <b:Author>
        <b:Corporate>Far Eastern Agriculture</b:Corporate>
      </b:Author>
    </b:Author>
    <b:Title>Philippines poultry production sustains despite El Nino</b:Title>
    <b:InternetSiteTitle>Far Eastern Agriculture Web Site</b:InternetSiteTitle>
    <b:Year>2015</b:Year>
    <b:URL>http://www.fareasternagriculture.com/live-stock/poultry/philippines-poultry-production-sustains-despite-el-nino</b:URL>
    <b:RefOrder>28</b:RefOrder>
  </b:Source>
  <b:Source>
    <b:Tag>Phi161</b:Tag>
    <b:SourceType>InternetSite</b:SourceType>
    <b:Guid>{4FB211E7-FA22-474F-B1AA-F483B6D4358F}</b:Guid>
    <b:Author>
      <b:Author>
        <b:Corporate>Philippine Statistics Authority</b:Corporate>
      </b:Author>
    </b:Author>
    <b:Title>Population of Region I - Ilocos Region</b:Title>
    <b:InternetSiteTitle>Philippine Statistics Authority Web Site</b:InternetSiteTitle>
    <b:Year>2016</b:Year>
    <b:URL>https://www.psa.gov.ph/population-and-housing/title/Population%20of%20Region%20I%20-%20Ilocos%20Region%20%28Based%20on%20the%202015%20Census%20of%20Population%29</b:URL>
    <b:RefOrder>1</b:RefOrder>
  </b:Source>
  <b:Source>
    <b:Tag>Org</b:Tag>
    <b:SourceType>InternetSite</b:SourceType>
    <b:Guid>{20204D7E-E6A0-4782-8948-5FFB1A355DE4}</b:Guid>
    <b:Author>
      <b:Author>
        <b:Corporate>Organic Facts</b:Corporate>
      </b:Author>
    </b:Author>
    <b:Title>7 Impressive Benefits Of Chicken</b:Title>
    <b:InternetSiteTitle>Organic Facts Website</b:InternetSiteTitle>
    <b:URL>https://www.organicfacts.net/health-benefits/animal-product/health-benefits-of-chicken.html</b:URL>
    <b:RefOrder>6</b:RefOrder>
  </b:Source>
  <b:Source>
    <b:Tag>Yap12</b:Tag>
    <b:SourceType>InternetSite</b:SourceType>
    <b:Guid>{1E809588-FEC3-470A-A9E1-FF455463EDD8}</b:Guid>
    <b:Author>
      <b:Author>
        <b:NameList>
          <b:Person>
            <b:Last>Yap</b:Last>
            <b:First>Aileen</b:First>
          </b:Person>
        </b:NameList>
      </b:Author>
    </b:Author>
    <b:Title>http://newsinfo.inquirer.net/218215/entrepreneur-reinvents-%E2%80%98street-side-lechon-manok%E2%80%99</b:Title>
    <b:InternetSiteTitle>Inquirer Website</b:InternetSiteTitle>
    <b:Year>2012</b:Year>
    <b:URL>http://newsinfo.inquirer.net/218215/entrepreneur-reinvents-%e2%80%98street-side-lechon-manok%e2%80%99</b:URL>
    <b:RefOrder>29</b:RefOrder>
  </b:Source>
  <b:Source>
    <b:Tag>Mor11</b:Tag>
    <b:SourceType>InternetSite</b:SourceType>
    <b:Guid>{5051B982-1965-413E-9AAC-E3C5F2014EAB}</b:Guid>
    <b:Title>P'NAN NEWS</b:Title>
    <b:InternetSiteTitle>OFWs perks up economy in Malasiqui</b:InternetSiteTitle>
    <b:Year>2011</b:Year>
    <b:Month>October</b:Month>
    <b:Day>31</b:Day>
    <b:URL>http://wwwmortzcortigoza.blogspot.com/2011/10/ofws-perks-up-economy-in-malasiqui.html</b:URL>
    <b:Author>
      <b:Author>
        <b:NameList>
          <b:Person>
            <b:Last>Ortigoza</b:Last>
            <b:First>Mortz</b:First>
            <b:Middle>C.</b:Middle>
          </b:Person>
        </b:NameList>
      </b:Author>
    </b:Author>
    <b:RefOrder>30</b:RefOrder>
  </b:Source>
  <b:Source xmlns:b="http://schemas.openxmlformats.org/officeDocument/2006/bibliography">
    <b:Tag>Mor111</b:Tag>
    <b:SourceType>InternetSite</b:SourceType>
    <b:Guid>{1A4C3AA6-E1F1-49DD-8DCD-FF31699926D8}</b:Guid>
    <b:Author>
      <b:Author>
        <b:NameList>
          <b:Person>
            <b:Last>Ortigoza</b:Last>
            <b:First>Mortz</b:First>
            <b:Middle>C.</b:Middle>
          </b:Person>
        </b:NameList>
      </b:Author>
    </b:Author>
    <b:Title>OFWs perks up economy in Malasiqui</b:Title>
    <b:InternetSiteTitle>P'NAN NEWS</b:InternetSiteTitle>
    <b:Year>2011</b:Year>
    <b:Month>October</b:Month>
    <b:Day>31</b:Day>
    <b:URL>http://wwwmortzcortigoza.blogspot.com/2011/10/ofws-perks-up-economy-in-malasiqui.html</b:URL>
    <b:RefOrder>31</b:RefOrder>
  </b:Source>
  <b:Source>
    <b:Tag>Mor112</b:Tag>
    <b:SourceType>InternetSite</b:SourceType>
    <b:Guid>{74EBE0B7-ABB1-46DF-90CE-A36E9C244CB4}</b:Guid>
    <b:Title>OFWs perks up economy in Malasiqui</b:Title>
    <b:InternetSiteTitle>P'NAN News Web Site</b:InternetSiteTitle>
    <b:Year>2011</b:Year>
    <b:URL>http://wwwmortzcortigoza.blogspot.com/2011/10/ofws-perks-up-economy-in-malasiqui.html</b:URL>
    <b:Author>
      <b:Author>
        <b:NameList>
          <b:Person>
            <b:Last>Ortigoza</b:Last>
            <b:First>Mortz</b:First>
            <b:Middle>C.</b:Middle>
          </b:Person>
        </b:NameList>
      </b:Author>
    </b:Author>
    <b:RefOrder>7</b:RefOrder>
  </b:Source>
  <b:Source>
    <b:Tag>Rot12</b:Tag>
    <b:SourceType>InternetSite</b:SourceType>
    <b:Guid>{93E0ECF0-73D2-4627-8D2B-A2D49FD7E19C}</b:Guid>
    <b:Title>Rotisserie Chicken</b:Title>
    <b:InternetSiteTitle>ROUGECHEF</b:InternetSiteTitle>
    <b:Year>2012</b:Year>
    <b:Month>May</b:Month>
    <b:Day>25</b:Day>
    <b:URL>http://www.roguechef.com/?p=10481</b:URL>
    <b:RefOrder>2</b:RefOrder>
  </b:Source>
  <b:Source>
    <b:Tag>Ber17</b:Tag>
    <b:SourceType>InternetSite</b:SourceType>
    <b:Guid>{683223C9-AD96-4475-9F22-33FCF7C77DC2}</b:Guid>
    <b:Author>
      <b:Author>
        <b:NameList>
          <b:Person>
            <b:Last>Villegas</b:Last>
            <b:First>Bernardo</b:First>
            <b:Middle>M.</b:Middle>
          </b:Person>
        </b:NameList>
      </b:Author>
    </b:Author>
    <b:Title>Restaurant business as sunrise sector</b:Title>
    <b:InternetSiteTitle>Manila Bulletin</b:InternetSiteTitle>
    <b:Year>2017</b:Year>
    <b:Month>January</b:Month>
    <b:Day>1</b:Day>
    <b:URL>http://business.mb.com.ph/2017/01/01/restaurant-business-as-sunrise-sector/</b:URL>
    <b:RefOrder>8</b:RefOrder>
  </b:Source>
</b:Sources>
</file>

<file path=customXml/itemProps1.xml><?xml version="1.0" encoding="utf-8"?>
<ds:datastoreItem xmlns:ds="http://schemas.openxmlformats.org/officeDocument/2006/customXml" ds:itemID="{F559B1F4-FCF1-4AD0-954D-4B1F9DF5E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11938</Words>
  <Characters>68048</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Flavo'Lechon</dc:creator>
  <cp:lastModifiedBy>Emman Nepacena</cp:lastModifiedBy>
  <cp:revision>2</cp:revision>
  <cp:lastPrinted>2017-10-13T06:18:00Z</cp:lastPrinted>
  <dcterms:created xsi:type="dcterms:W3CDTF">2017-10-13T06:20:00Z</dcterms:created>
  <dcterms:modified xsi:type="dcterms:W3CDTF">2017-10-13T06:20:00Z</dcterms:modified>
</cp:coreProperties>
</file>