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92F" w:rsidRPr="00C3492F" w:rsidRDefault="00C3492F" w:rsidP="00C3492F">
      <w:pPr>
        <w:pStyle w:val="Heading2"/>
        <w:bidi/>
        <w:spacing w:before="0" w:beforeAutospacing="0"/>
        <w:rPr>
          <w:rFonts w:ascii="Helvetica" w:hAnsi="Helvetica" w:cs="Helvetica"/>
          <w:color w:val="0033A5"/>
          <w:spacing w:val="-15"/>
        </w:rPr>
      </w:pPr>
      <w:bookmarkStart w:id="0" w:name="_GoBack"/>
      <w:r w:rsidRPr="00C3492F">
        <w:rPr>
          <w:rFonts w:ascii="Helvetica" w:hAnsi="Helvetica" w:cs="Helvetica"/>
          <w:color w:val="0033A5"/>
          <w:spacing w:val="-15"/>
          <w:rtl/>
        </w:rPr>
        <w:t>الوصف الوظيفي لمهنة السكرتير التنفيذي</w:t>
      </w:r>
    </w:p>
    <w:p w:rsidR="00C3492F" w:rsidRPr="00C3492F" w:rsidRDefault="00C3492F" w:rsidP="00C3492F">
      <w:pPr>
        <w:pStyle w:val="Heading2"/>
        <w:bidi/>
        <w:spacing w:before="0" w:beforeAutospacing="0"/>
        <w:rPr>
          <w:rFonts w:ascii="Helvetica" w:hAnsi="Helvetica" w:cs="Helvetica"/>
          <w:color w:val="0033A5"/>
          <w:spacing w:val="-15"/>
        </w:rPr>
      </w:pPr>
      <w:r w:rsidRPr="00C3492F">
        <w:rPr>
          <w:rFonts w:ascii="Helvetica" w:hAnsi="Helvetica" w:cs="Helvetica"/>
          <w:color w:val="0033A5"/>
          <w:spacing w:val="-15"/>
          <w:rtl/>
        </w:rPr>
        <w:t>ماهي وظيفة السكرتير التنفيذي؟</w:t>
      </w:r>
    </w:p>
    <w:p w:rsidR="00C3492F" w:rsidRPr="00C3492F" w:rsidRDefault="00C3492F" w:rsidP="00C3492F">
      <w:pPr>
        <w:pStyle w:val="NormalWeb"/>
        <w:bidi/>
        <w:spacing w:before="0" w:beforeAutospacing="0"/>
        <w:rPr>
          <w:rFonts w:ascii="Helvetica" w:hAnsi="Helvetica" w:cs="Helvetica"/>
          <w:b/>
          <w:bCs/>
          <w:color w:val="313131"/>
          <w:sz w:val="22"/>
          <w:szCs w:val="22"/>
          <w:rtl/>
        </w:rPr>
      </w:pPr>
      <w:r w:rsidRPr="00C3492F">
        <w:rPr>
          <w:rFonts w:ascii="Helvetica" w:hAnsi="Helvetica" w:cs="Helvetica"/>
          <w:b/>
          <w:bCs/>
          <w:color w:val="313131"/>
          <w:sz w:val="22"/>
          <w:szCs w:val="22"/>
          <w:rtl/>
        </w:rPr>
        <w:t>هو المسؤول عن الحفاظ على جدول أعمال المدير التنفيذي والمساعدة في تخطيط المواعيد واجتماعات مجلس الإدارة والمؤتمرات إلخ وحضور الاجتماعات وكذلك تلقي المكالمات الهاتفية وإعادة توجيهها والقيام بأداء مجموعة متنوعة من المهام الإدارية وتحتاج الوظيفة القدرة على إدارة الوقت والقيام بمهام مختلفة.</w:t>
      </w:r>
    </w:p>
    <w:p w:rsidR="00C3492F" w:rsidRPr="00C3492F" w:rsidRDefault="00C3492F" w:rsidP="00C3492F">
      <w:pPr>
        <w:pStyle w:val="Heading2"/>
        <w:bidi/>
        <w:spacing w:before="0" w:beforeAutospacing="0"/>
        <w:rPr>
          <w:rFonts w:ascii="Helvetica" w:hAnsi="Helvetica" w:cs="Helvetica"/>
          <w:color w:val="0033A5"/>
          <w:spacing w:val="-15"/>
          <w:rtl/>
        </w:rPr>
      </w:pPr>
      <w:r w:rsidRPr="00C3492F">
        <w:rPr>
          <w:rFonts w:ascii="Helvetica" w:hAnsi="Helvetica" w:cs="Helvetica"/>
          <w:color w:val="0033A5"/>
          <w:spacing w:val="-15"/>
          <w:rtl/>
        </w:rPr>
        <w:t>المهام الوظيفية السكرتير التنفيذي:</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إعداد جدول الأعمال للمدير التنفيذي والمساعدة في تخطيط المواعيد واجتماعات مجلس الإدارة والمؤتمرات إلخ.</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التنسيق وحضور الاجتماعات بالنيابة عن المدير التنفيذي.</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استقبال المكالمات الهاتفية وإعادة توجيهها حسب الطلب.</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التعامل المراسلات الصادرة والواردة وترتيبها حسب الأولويات.</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إعداد وتجهيز ترتيبات السفر للمديرين التنفيذيين.</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التعامل مع الوثائق السرية والتأكد من بقائها بشكل آمن.</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إعداد الفواتير و البيانات المالية وتقديم المساعدة في مسك الدفاتر.</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مراقبة اللوازم المكتبية والتفاوض مع الموردين لضمان أكثر الطلبات فعالية من حيث التكلفة.</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الحفاظ على السجلات الإلكترونية والورقية وضمان تنظيم المعلومات بحيث يمكن الوصول إليها بسهولة.</w:t>
      </w:r>
    </w:p>
    <w:p w:rsidR="00C3492F" w:rsidRPr="00C3492F" w:rsidRDefault="00C3492F" w:rsidP="00C3492F">
      <w:pPr>
        <w:numPr>
          <w:ilvl w:val="0"/>
          <w:numId w:val="28"/>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إجراء البحوث وإعداد العروض التقديمية و التقارير عند الطلب.</w:t>
      </w:r>
    </w:p>
    <w:p w:rsidR="00C3492F" w:rsidRPr="00C3492F" w:rsidRDefault="00C3492F" w:rsidP="00C3492F">
      <w:pPr>
        <w:pStyle w:val="Heading2"/>
        <w:bidi/>
        <w:spacing w:before="0" w:beforeAutospacing="0"/>
        <w:rPr>
          <w:rFonts w:ascii="Helvetica" w:hAnsi="Helvetica" w:cs="Helvetica"/>
          <w:color w:val="0033A5"/>
          <w:spacing w:val="-15"/>
          <w:rtl/>
        </w:rPr>
      </w:pPr>
      <w:r w:rsidRPr="00C3492F">
        <w:rPr>
          <w:rFonts w:ascii="Helvetica" w:hAnsi="Helvetica" w:cs="Helvetica"/>
          <w:color w:val="0033A5"/>
          <w:spacing w:val="-15"/>
          <w:rtl/>
        </w:rPr>
        <w:t>المهارات اللازمة لوظيفة السكرتير التنفيذي:</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 xml:space="preserve">اجادة استخدام برامج مايكروسوفت اوفيس </w:t>
      </w:r>
      <w:r w:rsidRPr="00C3492F">
        <w:rPr>
          <w:rFonts w:ascii="Helvetica" w:hAnsi="Helvetica" w:cs="Helvetica"/>
          <w:b/>
          <w:bCs/>
          <w:color w:val="313131"/>
        </w:rPr>
        <w:t>MS Office</w:t>
      </w:r>
      <w:r w:rsidRPr="00C3492F">
        <w:rPr>
          <w:rFonts w:ascii="Helvetica" w:hAnsi="Helvetica" w:cs="Helvetica"/>
          <w:b/>
          <w:bCs/>
          <w:color w:val="313131"/>
          <w:rtl/>
        </w:rPr>
        <w:t>.</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 xml:space="preserve">القدرة على استخدام برامج تخطيط موارد المشاريع </w:t>
      </w:r>
      <w:r w:rsidRPr="00C3492F">
        <w:rPr>
          <w:rFonts w:ascii="Helvetica" w:hAnsi="Helvetica" w:cs="Helvetica"/>
          <w:b/>
          <w:bCs/>
          <w:color w:val="313131"/>
        </w:rPr>
        <w:t>ERP</w:t>
      </w:r>
      <w:r w:rsidRPr="00C3492F">
        <w:rPr>
          <w:rFonts w:ascii="Helvetica" w:hAnsi="Helvetica" w:cs="Helvetica"/>
          <w:b/>
          <w:bCs/>
          <w:color w:val="313131"/>
          <w:rtl/>
        </w:rPr>
        <w:t>.</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المعرفة الجيدة بإدارة المكاتب والإجراءات المحاسبية الأساسية.</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اجادة التعامل مع المفردات الفنية للصناعات المختلفة.</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الإلمام بأساليب البحث الأساسية وتقنيات إعداد التقارير.</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امتلاك مهارات تنظيمية قوية والقدرة على إدارة وقت بشكل ممتاز.</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القدرة على التفاوض والاقناع.</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اجادة مهارات التواصل مع الشخصيات المختلفة.</w:t>
      </w:r>
    </w:p>
    <w:p w:rsidR="00C3492F" w:rsidRPr="00C3492F" w:rsidRDefault="00C3492F" w:rsidP="00C3492F">
      <w:pPr>
        <w:numPr>
          <w:ilvl w:val="0"/>
          <w:numId w:val="29"/>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النزاهة والسرية في التعامل مع البيانات المختلفة.</w:t>
      </w:r>
    </w:p>
    <w:p w:rsidR="00C3492F" w:rsidRPr="00C3492F" w:rsidRDefault="00C3492F" w:rsidP="00C3492F">
      <w:pPr>
        <w:pStyle w:val="Heading2"/>
        <w:bidi/>
        <w:spacing w:before="0" w:beforeAutospacing="0"/>
        <w:rPr>
          <w:rFonts w:ascii="Helvetica" w:hAnsi="Helvetica" w:cs="Helvetica"/>
          <w:color w:val="0033A5"/>
          <w:spacing w:val="-15"/>
          <w:rtl/>
        </w:rPr>
      </w:pPr>
      <w:r w:rsidRPr="00C3492F">
        <w:rPr>
          <w:rFonts w:ascii="Helvetica" w:hAnsi="Helvetica" w:cs="Helvetica"/>
          <w:color w:val="0033A5"/>
          <w:spacing w:val="-15"/>
          <w:rtl/>
        </w:rPr>
        <w:t>متطلبات العمل في وظيفة السكرتير التنفيذي:</w:t>
      </w:r>
    </w:p>
    <w:p w:rsidR="00C3492F" w:rsidRPr="00C3492F" w:rsidRDefault="00C3492F" w:rsidP="00C3492F">
      <w:pPr>
        <w:numPr>
          <w:ilvl w:val="0"/>
          <w:numId w:val="30"/>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الحصول على درجة البكالوريوس في إدارة الأعمال.</w:t>
      </w:r>
    </w:p>
    <w:p w:rsidR="00C3492F" w:rsidRPr="00C3492F" w:rsidRDefault="00C3492F" w:rsidP="00C3492F">
      <w:pPr>
        <w:numPr>
          <w:ilvl w:val="0"/>
          <w:numId w:val="30"/>
        </w:numPr>
        <w:bidi/>
        <w:spacing w:before="100" w:beforeAutospacing="1" w:after="100" w:afterAutospacing="1" w:line="240" w:lineRule="auto"/>
        <w:rPr>
          <w:rFonts w:ascii="Helvetica" w:hAnsi="Helvetica" w:cs="Helvetica"/>
          <w:b/>
          <w:bCs/>
          <w:color w:val="313131"/>
          <w:rtl/>
        </w:rPr>
      </w:pPr>
      <w:r w:rsidRPr="00C3492F">
        <w:rPr>
          <w:rFonts w:ascii="Helvetica" w:hAnsi="Helvetica" w:cs="Helvetica"/>
          <w:b/>
          <w:bCs/>
          <w:color w:val="313131"/>
          <w:rtl/>
        </w:rPr>
        <w:t>الخبرة العملية في وظيفة سكرتير تنفيذي</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0A7" w:rsidRDefault="00D930A7" w:rsidP="004F1FE3">
      <w:pPr>
        <w:spacing w:after="0" w:line="240" w:lineRule="auto"/>
      </w:pPr>
      <w:r>
        <w:separator/>
      </w:r>
    </w:p>
  </w:endnote>
  <w:endnote w:type="continuationSeparator" w:id="0">
    <w:p w:rsidR="00D930A7" w:rsidRDefault="00D930A7"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0A7" w:rsidRDefault="00D930A7" w:rsidP="004F1FE3">
      <w:pPr>
        <w:spacing w:after="0" w:line="240" w:lineRule="auto"/>
      </w:pPr>
      <w:r>
        <w:separator/>
      </w:r>
    </w:p>
  </w:footnote>
  <w:footnote w:type="continuationSeparator" w:id="0">
    <w:p w:rsidR="00D930A7" w:rsidRDefault="00D930A7"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6"/>
  </w:num>
  <w:num w:numId="3">
    <w:abstractNumId w:val="15"/>
  </w:num>
  <w:num w:numId="4">
    <w:abstractNumId w:val="3"/>
  </w:num>
  <w:num w:numId="5">
    <w:abstractNumId w:val="29"/>
  </w:num>
  <w:num w:numId="6">
    <w:abstractNumId w:val="8"/>
  </w:num>
  <w:num w:numId="7">
    <w:abstractNumId w:val="17"/>
  </w:num>
  <w:num w:numId="8">
    <w:abstractNumId w:val="14"/>
  </w:num>
  <w:num w:numId="9">
    <w:abstractNumId w:val="21"/>
  </w:num>
  <w:num w:numId="10">
    <w:abstractNumId w:val="9"/>
  </w:num>
  <w:num w:numId="11">
    <w:abstractNumId w:val="10"/>
  </w:num>
  <w:num w:numId="12">
    <w:abstractNumId w:val="20"/>
  </w:num>
  <w:num w:numId="13">
    <w:abstractNumId w:val="18"/>
  </w:num>
  <w:num w:numId="14">
    <w:abstractNumId w:val="5"/>
  </w:num>
  <w:num w:numId="15">
    <w:abstractNumId w:val="4"/>
  </w:num>
  <w:num w:numId="16">
    <w:abstractNumId w:val="13"/>
  </w:num>
  <w:num w:numId="17">
    <w:abstractNumId w:val="24"/>
  </w:num>
  <w:num w:numId="18">
    <w:abstractNumId w:val="23"/>
  </w:num>
  <w:num w:numId="19">
    <w:abstractNumId w:val="7"/>
  </w:num>
  <w:num w:numId="20">
    <w:abstractNumId w:val="19"/>
  </w:num>
  <w:num w:numId="21">
    <w:abstractNumId w:val="1"/>
  </w:num>
  <w:num w:numId="22">
    <w:abstractNumId w:val="16"/>
  </w:num>
  <w:num w:numId="23">
    <w:abstractNumId w:val="2"/>
  </w:num>
  <w:num w:numId="24">
    <w:abstractNumId w:val="12"/>
  </w:num>
  <w:num w:numId="25">
    <w:abstractNumId w:val="25"/>
  </w:num>
  <w:num w:numId="26">
    <w:abstractNumId w:val="28"/>
  </w:num>
  <w:num w:numId="27">
    <w:abstractNumId w:val="6"/>
  </w:num>
  <w:num w:numId="28">
    <w:abstractNumId w:val="22"/>
  </w:num>
  <w:num w:numId="29">
    <w:abstractNumId w:val="11"/>
  </w:num>
  <w:num w:numId="30">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F1FE3"/>
    <w:rsid w:val="00603211"/>
    <w:rsid w:val="0061542D"/>
    <w:rsid w:val="00685DBD"/>
    <w:rsid w:val="007E7FDA"/>
    <w:rsid w:val="00A46093"/>
    <w:rsid w:val="00AB38D7"/>
    <w:rsid w:val="00B54334"/>
    <w:rsid w:val="00B66029"/>
    <w:rsid w:val="00C11E3C"/>
    <w:rsid w:val="00C3492F"/>
    <w:rsid w:val="00C52DA2"/>
    <w:rsid w:val="00C54EBD"/>
    <w:rsid w:val="00CA55D9"/>
    <w:rsid w:val="00D930A7"/>
    <w:rsid w:val="00D9616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2023-07-03T17:11:00Z</dcterms:created>
  <dcterms:modified xsi:type="dcterms:W3CDTF">2023-07-03T17:11:00Z</dcterms:modified>
</cp:coreProperties>
</file>