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0C52" w:rsidRPr="00EA0C52" w:rsidRDefault="00EA0C52" w:rsidP="00EA0C52">
      <w:pPr>
        <w:pStyle w:val="Heading2"/>
        <w:bidi/>
        <w:spacing w:before="0" w:beforeAutospacing="0"/>
        <w:rPr>
          <w:rFonts w:ascii="Helvetica" w:hAnsi="Helvetica" w:cs="Helvetica"/>
          <w:color w:val="0033A5"/>
          <w:spacing w:val="-15"/>
          <w:sz w:val="33"/>
          <w:szCs w:val="33"/>
        </w:rPr>
      </w:pPr>
      <w:bookmarkStart w:id="0" w:name="_GoBack"/>
      <w:r w:rsidRPr="00EA0C52">
        <w:rPr>
          <w:rFonts w:ascii="Helvetica" w:hAnsi="Helvetica" w:cs="Helvetica"/>
          <w:color w:val="0033A5"/>
          <w:spacing w:val="-15"/>
          <w:sz w:val="33"/>
          <w:szCs w:val="33"/>
          <w:rtl/>
        </w:rPr>
        <w:t>الوصف الوظيفي لمهنة مدقق داخلي</w:t>
      </w:r>
    </w:p>
    <w:bookmarkEnd w:id="0"/>
    <w:p w:rsidR="00EA0C52" w:rsidRDefault="00EA0C52" w:rsidP="00EA0C52">
      <w:pPr>
        <w:pStyle w:val="Heading2"/>
        <w:bidi/>
        <w:spacing w:before="0" w:beforeAutospacing="0"/>
        <w:rPr>
          <w:rFonts w:ascii="Helvetica" w:hAnsi="Helvetica" w:cs="Helvetica"/>
          <w:color w:val="0033A5"/>
          <w:spacing w:val="-15"/>
          <w:sz w:val="33"/>
          <w:szCs w:val="33"/>
        </w:rPr>
      </w:pPr>
      <w:r>
        <w:rPr>
          <w:rFonts w:ascii="Helvetica" w:hAnsi="Helvetica" w:cs="Helvetica"/>
          <w:color w:val="0033A5"/>
          <w:spacing w:val="-15"/>
          <w:sz w:val="33"/>
          <w:szCs w:val="33"/>
          <w:rtl/>
        </w:rPr>
        <w:t>ماهي وظيفة مدقق داخلي؟</w:t>
      </w:r>
    </w:p>
    <w:p w:rsidR="00EA0C52" w:rsidRPr="00EA0C52" w:rsidRDefault="00EA0C52" w:rsidP="00EA0C52">
      <w:pPr>
        <w:pStyle w:val="NormalWeb"/>
        <w:bidi/>
        <w:spacing w:before="0" w:beforeAutospacing="0"/>
        <w:rPr>
          <w:rFonts w:ascii="Helvetica" w:hAnsi="Helvetica" w:cs="Helvetica"/>
          <w:b/>
          <w:bCs/>
          <w:color w:val="313131"/>
          <w:sz w:val="21"/>
          <w:szCs w:val="21"/>
          <w:rtl/>
        </w:rPr>
      </w:pPr>
      <w:r w:rsidRPr="00EA0C52">
        <w:rPr>
          <w:rFonts w:ascii="Helvetica" w:hAnsi="Helvetica" w:cs="Helvetica"/>
          <w:b/>
          <w:bCs/>
          <w:color w:val="313131"/>
          <w:sz w:val="21"/>
          <w:szCs w:val="21"/>
          <w:rtl/>
        </w:rPr>
        <w:t>المدقق الداخلي يقوم بإجراء التدقيق الكامل على إدارة المخاطر والرقابة على فعالية العمليات والموثوقية المالية وتطبيق اللوائح المحاسبية والقانونية وتحديد نطاق التدقيق الداخلي مع وضع الخطط السنوية والحصول على تحليل وتقييم للوثائق المحاسبية وتقارير البيانات ومخططات التدفق المادي وتحليل وتقييم الوثائق المحاسبية.</w:t>
      </w:r>
    </w:p>
    <w:p w:rsidR="00EA0C52" w:rsidRPr="00EA0C52" w:rsidRDefault="00EA0C52" w:rsidP="00EA0C52">
      <w:pPr>
        <w:pStyle w:val="NormalWeb"/>
        <w:bidi/>
        <w:spacing w:before="0" w:beforeAutospacing="0"/>
        <w:rPr>
          <w:rFonts w:ascii="Helvetica" w:hAnsi="Helvetica" w:cs="Helvetica"/>
          <w:b/>
          <w:bCs/>
          <w:color w:val="313131"/>
          <w:sz w:val="21"/>
          <w:szCs w:val="21"/>
          <w:rtl/>
        </w:rPr>
      </w:pPr>
      <w:r w:rsidRPr="00EA0C52">
        <w:rPr>
          <w:rFonts w:ascii="Helvetica" w:hAnsi="Helvetica" w:cs="Helvetica"/>
          <w:b/>
          <w:bCs/>
          <w:color w:val="313131"/>
          <w:sz w:val="21"/>
          <w:szCs w:val="21"/>
          <w:rtl/>
        </w:rPr>
        <w:t> </w:t>
      </w:r>
    </w:p>
    <w:p w:rsidR="00EA0C52" w:rsidRPr="00EA0C52" w:rsidRDefault="00EA0C52" w:rsidP="00EA0C52">
      <w:pPr>
        <w:pStyle w:val="Heading2"/>
        <w:bidi/>
        <w:spacing w:before="0" w:beforeAutospacing="0"/>
        <w:rPr>
          <w:rFonts w:ascii="Helvetica" w:hAnsi="Helvetica" w:cs="Helvetica"/>
          <w:color w:val="0033A5"/>
          <w:spacing w:val="-15"/>
          <w:sz w:val="33"/>
          <w:szCs w:val="33"/>
          <w:rtl/>
        </w:rPr>
      </w:pPr>
      <w:r w:rsidRPr="00EA0C52">
        <w:rPr>
          <w:rFonts w:ascii="Helvetica" w:hAnsi="Helvetica" w:cs="Helvetica"/>
          <w:color w:val="0033A5"/>
          <w:spacing w:val="-15"/>
          <w:sz w:val="33"/>
          <w:szCs w:val="33"/>
          <w:rtl/>
        </w:rPr>
        <w:t>ماهي مهام المدقق الداخلي؟</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مراقبة أداء دورة التدقيق الكاملة بما في ذلك إدارة المخاطر وإدارة الرقابة على فعالية العمليات المالية.</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رصد ومتابعة الامتثال لجميع التوجيهات واللوائح القانونية والمحاسبية.</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تحديد نطاق التدقيق الداخلي مع وضع الخطط السنوية.</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الحصول على وتحليل وتقييم الوثائق المحاسبية والتقارير السابقة والبيانات ومخططات التدفق.</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إعداد وتقديم التقارير التي تعكس نتائج التدقيق.</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العمل كمصدر موضوعي للمشورة المستقلة لضمان صحة المشروعية وتحقيق الأهداف.</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تحديد الثغرات وتقديم التوصيات الخاصة بالمخاطر والتكاليف.</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التواصل بشكل دائم مع جنة الإدارة والتدقيق.</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توثيق العملية وإعداد مذكرة نتائج التدقيق.</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إجراء مراجعة الحسابات لرصد تدخلات الإدارة.</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الانخراط في التطوير المستمر للمعرفة فيما يتعلق بقواعد القطاع واللوائح.</w:t>
      </w:r>
    </w:p>
    <w:p w:rsidR="00EA0C52" w:rsidRPr="00EA0C52" w:rsidRDefault="00EA0C52" w:rsidP="00EA0C52">
      <w:pPr>
        <w:numPr>
          <w:ilvl w:val="0"/>
          <w:numId w:val="1"/>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الاطلاع الدائم على متغيرات المجال وأفضل الممارسات والأدوات والتقنيات ومعايير الأداء.</w:t>
      </w:r>
    </w:p>
    <w:p w:rsidR="00EA0C52" w:rsidRPr="00EA0C52" w:rsidRDefault="00EA0C52" w:rsidP="00EA0C52">
      <w:pPr>
        <w:pStyle w:val="Heading2"/>
        <w:bidi/>
        <w:spacing w:before="0" w:beforeAutospacing="0"/>
        <w:rPr>
          <w:rFonts w:ascii="Helvetica" w:hAnsi="Helvetica" w:cs="Helvetica"/>
          <w:color w:val="0033A5"/>
          <w:spacing w:val="-15"/>
          <w:sz w:val="33"/>
          <w:szCs w:val="33"/>
          <w:rtl/>
        </w:rPr>
      </w:pPr>
      <w:r w:rsidRPr="00EA0C52">
        <w:rPr>
          <w:rFonts w:ascii="Helvetica" w:hAnsi="Helvetica" w:cs="Helvetica"/>
          <w:color w:val="0033A5"/>
          <w:spacing w:val="-15"/>
          <w:sz w:val="33"/>
          <w:szCs w:val="33"/>
          <w:rtl/>
        </w:rPr>
        <w:t> المهارات اللازمة لوظيفة مدقق داخلي</w:t>
      </w:r>
    </w:p>
    <w:p w:rsidR="00EA0C52" w:rsidRPr="00EA0C52" w:rsidRDefault="00EA0C52" w:rsidP="00EA0C52">
      <w:pPr>
        <w:pStyle w:val="NormalWeb"/>
        <w:bidi/>
        <w:spacing w:before="0" w:beforeAutospacing="0"/>
        <w:rPr>
          <w:rFonts w:ascii="Helvetica" w:hAnsi="Helvetica" w:cs="Helvetica"/>
          <w:b/>
          <w:bCs/>
          <w:color w:val="313131"/>
          <w:sz w:val="21"/>
          <w:szCs w:val="21"/>
          <w:rtl/>
        </w:rPr>
      </w:pPr>
      <w:r w:rsidRPr="00EA0C52">
        <w:rPr>
          <w:rFonts w:ascii="Helvetica" w:hAnsi="Helvetica" w:cs="Helvetica"/>
          <w:b/>
          <w:bCs/>
          <w:color w:val="313131"/>
          <w:sz w:val="21"/>
          <w:szCs w:val="21"/>
          <w:rtl/>
        </w:rPr>
        <w:t> </w:t>
      </w:r>
    </w:p>
    <w:p w:rsidR="00EA0C52" w:rsidRPr="00EA0C52" w:rsidRDefault="00EA0C52" w:rsidP="00EA0C52">
      <w:pPr>
        <w:numPr>
          <w:ilvl w:val="0"/>
          <w:numId w:val="2"/>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اجادة التعامل مع برامج المحاسبة وقواعد البيانات وبرامج مايكروسوفت أوفيس.</w:t>
      </w:r>
    </w:p>
    <w:p w:rsidR="00EA0C52" w:rsidRPr="00EA0C52" w:rsidRDefault="00EA0C52" w:rsidP="00EA0C52">
      <w:pPr>
        <w:numPr>
          <w:ilvl w:val="0"/>
          <w:numId w:val="2"/>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القدرة على معالجة كميات كبيرة من البيانات وتجميع تقارير مفصلة.</w:t>
      </w:r>
    </w:p>
    <w:p w:rsidR="00EA0C52" w:rsidRPr="00EA0C52" w:rsidRDefault="00EA0C52" w:rsidP="00EA0C52">
      <w:pPr>
        <w:numPr>
          <w:ilvl w:val="0"/>
          <w:numId w:val="2"/>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معرفة معايير التدقيق والإجراءات والقوانين والقواعد.</w:t>
      </w:r>
    </w:p>
    <w:p w:rsidR="00EA0C52" w:rsidRPr="00EA0C52" w:rsidRDefault="00EA0C52" w:rsidP="00EA0C52">
      <w:pPr>
        <w:numPr>
          <w:ilvl w:val="0"/>
          <w:numId w:val="2"/>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الاهتمام الشديد بالتفاصيل والمهارات التحليلية الممتازة.</w:t>
      </w:r>
    </w:p>
    <w:p w:rsidR="00EA0C52" w:rsidRPr="00EA0C52" w:rsidRDefault="00EA0C52" w:rsidP="00EA0C52">
      <w:pPr>
        <w:pStyle w:val="Heading2"/>
        <w:bidi/>
        <w:spacing w:before="0" w:beforeAutospacing="0"/>
        <w:rPr>
          <w:rFonts w:ascii="Helvetica" w:hAnsi="Helvetica" w:cs="Helvetica"/>
          <w:color w:val="0033A5"/>
          <w:spacing w:val="-15"/>
          <w:sz w:val="33"/>
          <w:szCs w:val="33"/>
          <w:rtl/>
        </w:rPr>
      </w:pPr>
      <w:r w:rsidRPr="00EA0C52">
        <w:rPr>
          <w:rFonts w:ascii="Helvetica" w:hAnsi="Helvetica" w:cs="Helvetica"/>
          <w:color w:val="0033A5"/>
          <w:spacing w:val="-15"/>
          <w:sz w:val="33"/>
          <w:szCs w:val="33"/>
          <w:rtl/>
        </w:rPr>
        <w:t>متطلبات العمل في وظيفة مدقق داخلي</w:t>
      </w:r>
    </w:p>
    <w:p w:rsidR="00EA0C52" w:rsidRPr="00EA0C52" w:rsidRDefault="00EA0C52" w:rsidP="00EA0C52">
      <w:pPr>
        <w:numPr>
          <w:ilvl w:val="0"/>
          <w:numId w:val="3"/>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الحصول على درجة البكالوريوس في المحاسبة أو المالية.</w:t>
      </w:r>
    </w:p>
    <w:p w:rsidR="00EA0C52" w:rsidRPr="00EA0C52" w:rsidRDefault="00EA0C52" w:rsidP="00EA0C52">
      <w:pPr>
        <w:numPr>
          <w:ilvl w:val="0"/>
          <w:numId w:val="3"/>
        </w:numPr>
        <w:bidi/>
        <w:spacing w:before="100" w:beforeAutospacing="1" w:after="100" w:afterAutospacing="1" w:line="240" w:lineRule="auto"/>
        <w:rPr>
          <w:rFonts w:ascii="Helvetica" w:hAnsi="Helvetica" w:cs="Helvetica"/>
          <w:b/>
          <w:bCs/>
          <w:color w:val="313131"/>
          <w:sz w:val="21"/>
          <w:szCs w:val="21"/>
          <w:rtl/>
        </w:rPr>
      </w:pPr>
      <w:r w:rsidRPr="00EA0C52">
        <w:rPr>
          <w:rFonts w:ascii="Helvetica" w:hAnsi="Helvetica" w:cs="Helvetica"/>
          <w:b/>
          <w:bCs/>
          <w:color w:val="313131"/>
          <w:sz w:val="21"/>
          <w:szCs w:val="21"/>
          <w:rtl/>
        </w:rPr>
        <w:t>الخبرة العملية في وظيفة مدقق داخلي</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E35EF"/>
    <w:multiLevelType w:val="multilevel"/>
    <w:tmpl w:val="BDD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A81C34"/>
    <w:multiLevelType w:val="multilevel"/>
    <w:tmpl w:val="60A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40048"/>
    <w:multiLevelType w:val="multilevel"/>
    <w:tmpl w:val="F69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2216AA"/>
    <w:rsid w:val="0032399B"/>
    <w:rsid w:val="00331698"/>
    <w:rsid w:val="00394CDA"/>
    <w:rsid w:val="00402CBC"/>
    <w:rsid w:val="0043719F"/>
    <w:rsid w:val="004D49C9"/>
    <w:rsid w:val="00603211"/>
    <w:rsid w:val="0061542D"/>
    <w:rsid w:val="007E7FDA"/>
    <w:rsid w:val="00A46093"/>
    <w:rsid w:val="00B66029"/>
    <w:rsid w:val="00C11E3C"/>
    <w:rsid w:val="00C52DA2"/>
    <w:rsid w:val="00C54EBD"/>
    <w:rsid w:val="00D96166"/>
    <w:rsid w:val="00E413C4"/>
    <w:rsid w:val="00E46A61"/>
    <w:rsid w:val="00EA0C52"/>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2023-07-03T16:52:00Z</dcterms:created>
  <dcterms:modified xsi:type="dcterms:W3CDTF">2023-07-03T16:52:00Z</dcterms:modified>
</cp:coreProperties>
</file>